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C8" w:rsidRDefault="00BF5DCC" w:rsidP="00BF5DCC">
      <w:pPr>
        <w:pStyle w:val="NormalWeb"/>
        <w:rPr>
          <w:rFonts w:ascii="VNR10" w:hAnsi="VNR10"/>
          <w:sz w:val="22"/>
          <w:szCs w:val="22"/>
        </w:rPr>
      </w:pPr>
      <w:r>
        <w:rPr>
          <w:rFonts w:ascii="VNR10" w:hAnsi="VNR10"/>
          <w:b/>
          <w:sz w:val="22"/>
          <w:szCs w:val="22"/>
          <w:lang w:val="vi-VN"/>
        </w:rPr>
        <w:t xml:space="preserve">Q1. </w:t>
      </w:r>
      <w:r>
        <w:rPr>
          <w:rFonts w:ascii="VNR10" w:hAnsi="VNR10"/>
          <w:sz w:val="22"/>
          <w:szCs w:val="22"/>
        </w:rPr>
        <w:t xml:space="preserve">What resources are used when a thread is created? How do they differ from those used when a process is created? </w:t>
      </w:r>
    </w:p>
    <w:p w:rsidR="00BF5DCC" w:rsidRDefault="00BF5DCC" w:rsidP="00BF5DCC">
      <w:pPr>
        <w:pStyle w:val="NormalWeb"/>
      </w:pPr>
      <w:r>
        <w:rPr>
          <w:b/>
          <w:lang w:val="vi-VN"/>
        </w:rPr>
        <w:t>A:</w:t>
      </w:r>
      <w:r>
        <w:rPr>
          <w:lang w:val="vi-VN"/>
        </w:rPr>
        <w:t xml:space="preserve"> When a thread </w:t>
      </w:r>
      <w:r>
        <w:t>is created, there are some resources being used: a register set location for storage for context switching</w:t>
      </w:r>
      <w:bookmarkStart w:id="0" w:name="_GoBack"/>
      <w:bookmarkEnd w:id="0"/>
      <w:r>
        <w:t>;  a local stack to record the procedure call arguments, return values, return addresses; thread-local storage. Since thread is smaller than process, these resources are fewer than process creation. Creating a process requires a new address space, a process control block (PCB), which is a very large data structure. Thus, creating a thread is less expensive than creating a process.</w:t>
      </w:r>
    </w:p>
    <w:p w:rsidR="00BF5DCC" w:rsidRDefault="00BF5DCC" w:rsidP="00BF5DCC">
      <w:pPr>
        <w:pStyle w:val="NormalWeb"/>
      </w:pPr>
      <w:r>
        <w:rPr>
          <w:b/>
        </w:rPr>
        <w:t>Q2</w:t>
      </w:r>
      <w:r w:rsidRPr="00BF5DCC">
        <w:t>. Is it possible to have concurrency but not parallelism? Explain.</w:t>
      </w:r>
    </w:p>
    <w:p w:rsidR="0063545C" w:rsidRDefault="00BF5DCC" w:rsidP="00BF5DCC">
      <w:pPr>
        <w:pStyle w:val="NormalWeb"/>
      </w:pPr>
      <w:r>
        <w:rPr>
          <w:b/>
        </w:rPr>
        <w:t xml:space="preserve">A: </w:t>
      </w:r>
      <w:r>
        <w:t>Yes, it is.</w:t>
      </w:r>
    </w:p>
    <w:p w:rsidR="00BF5DCC" w:rsidRDefault="00BF5DCC" w:rsidP="00BF5DCC">
      <w:pPr>
        <w:pStyle w:val="NormalWeb"/>
      </w:pPr>
      <w:r>
        <w:t xml:space="preserve">Concurrency:  </w:t>
      </w:r>
      <w:r w:rsidR="0063545C">
        <w:t>two different tasks or threads start working together at the same</w:t>
      </w:r>
      <w:r w:rsidR="0063545C" w:rsidRPr="0063545C">
        <w:t xml:space="preserve"> time period, however, it does not mean they run at same instant.</w:t>
      </w:r>
    </w:p>
    <w:p w:rsidR="0063545C" w:rsidRDefault="0063545C" w:rsidP="00BF5DCC">
      <w:pPr>
        <w:pStyle w:val="NormalWeb"/>
      </w:pPr>
      <w:r w:rsidRPr="0063545C">
        <w:t>Parallelism</w:t>
      </w:r>
      <w:r>
        <w:t xml:space="preserve">: </w:t>
      </w:r>
      <w:r w:rsidRPr="0063545C">
        <w:t>two or more different tasks start their execution at the same time. It means that the two tasks or threads start working simultaneously</w:t>
      </w:r>
      <w:r>
        <w:t>, and is carried by scheduling task</w:t>
      </w:r>
      <w:r w:rsidRPr="0063545C">
        <w:t>.</w:t>
      </w:r>
    </w:p>
    <w:p w:rsidR="0063545C" w:rsidRDefault="0063545C" w:rsidP="00BF5DCC">
      <w:pPr>
        <w:pStyle w:val="NormalWeb"/>
      </w:pPr>
      <w:r>
        <w:t xml:space="preserve">Concurrency often be seen on multi-task switch on a single-processor while parallelism can be seen on multi-cored processor. </w:t>
      </w:r>
    </w:p>
    <w:p w:rsidR="0063545C" w:rsidRPr="00BF5DCC" w:rsidRDefault="0063545C" w:rsidP="00BF5DCC">
      <w:pPr>
        <w:pStyle w:val="NormalWeb"/>
      </w:pPr>
      <w:r>
        <w:t>Concurrency can occur if the process switching is fast without the need of parallelism.</w:t>
      </w:r>
    </w:p>
    <w:sectPr w:rsidR="0063545C" w:rsidRPr="00BF5DCC" w:rsidSect="00BC29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N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CC"/>
    <w:rsid w:val="0063545C"/>
    <w:rsid w:val="00B120C8"/>
    <w:rsid w:val="00BC299F"/>
    <w:rsid w:val="00B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D926"/>
  <w15:chartTrackingRefBased/>
  <w15:docId w15:val="{6FA9CF36-2F49-7B41-ABBF-713C307F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Thành Sơn</dc:creator>
  <cp:keywords/>
  <dc:description/>
  <cp:lastModifiedBy>Lê  Thành Sơn</cp:lastModifiedBy>
  <cp:revision>1</cp:revision>
  <dcterms:created xsi:type="dcterms:W3CDTF">2020-05-10T14:53:00Z</dcterms:created>
  <dcterms:modified xsi:type="dcterms:W3CDTF">2020-05-10T15:08:00Z</dcterms:modified>
</cp:coreProperties>
</file>