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В ходе лабораторной работы №2 были написаны юнит-тесты для двух модулей: собственного кода из Лабораторной работы №1 (src/my_project.py — определение вида треугольника и расчёт координат его вершин в поле 100×100 px) и предоставленного учебного модуля расчёта стоимости доставки (src/delivery_service.py). Инструментом тестирования выступил модуль unittest из стандартной библиотеки Python, дополнительная установка сторонних библиотек не потребовалась. Все тесты запускались командой python -m unittest discover -v из корня проекта.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u w:val="single"/>
        </w:rPr>
      </w:pPr>
      <w:r w:rsidDel="00000000" w:rsidR="00000000" w:rsidRPr="00000000">
        <w:rPr>
          <w:sz w:val="24"/>
          <w:szCs w:val="24"/>
          <w:u w:val="single"/>
          <w:rtl w:val="0"/>
        </w:rPr>
        <w:t xml:space="preserve">Пункт А. Общее количество написанных тестов и статистика их прохождения</w:t>
      </w:r>
    </w:p>
    <w:p w:rsidR="00000000" w:rsidDel="00000000" w:rsidP="00000000" w:rsidRDefault="00000000" w:rsidRPr="00000000" w14:paraId="00000004">
      <w:pPr>
        <w:rPr/>
      </w:pPr>
      <w:r w:rsidDel="00000000" w:rsidR="00000000" w:rsidRPr="00000000">
        <w:rPr>
          <w:rtl w:val="0"/>
        </w:rPr>
        <w:t xml:space="preserve">Для собственного кода ЛР1 было написано 25 юнит-тестов, которые покрывают все ветки функции triangle_info. В частности, проверено определение равностороннего треугольника (3 теста — целые стороны, дробные значения, другой размер), равнобедренного треугольника (3 теста — все три возможные пары равных сторон), разностороннего треугольника (2 теста), случая «не треугольник» (4 теста: нулевая сторона, отрицательная сторона, нарушение неравенства треугольника, граничный случай, когда сумма двух сторон в точности равна третьей), обработки нечисловых данных (4 теста: буквы в разных позициях, пустая строка), корректности координат (3 теста: нахождение всех вершин внутри поля 100×100, правильность типов данных — список из трёх кортежей вида (int, int), симметрия для равностороннего треугольника), пограничных значений длин сторон (3 теста — очень малые и очень большие значения) и прямой проверки функции calculate_coordinates (3 теста: возврат трёх точек, точное положение вершины A в пикселе (10, 90), нахождение всех точек внутри поля).</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Все 25 тестов для my_project.py прошли успешно, что подтверждает корректность реализации собственного кода из ЛР1.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Для предоставленного модуля delivery_service.py было написано 30 юнит-тестов, покрывающих все ветки функции calculate_delivery_cost. Тесты разделены на семь логических групп: валидация входных данных (9 тестов: вес ниже минимума, вес равен нулю, вес отрицательный, вес выше максимума, дистанция равна нулю, дистанция отрицательная, дистанция выше максимума, недопустимый тип посылки, пустая строка как тип), базовая стоимость доставки (3 теста: минимальная дистанция, типичная дистанция, максимальная дистанция), весовые коэффициенты (4 теста: диапазон от 5 до 20 кг даёт коэффициент 1.2, вес от 20 кг даёт коэффициент 1.5, пограничные случаи ровно 5 кг и ровно 20 кг), доплаты за тип посылки (3 теста: хрупкая посылка добавляет 300 рублей, опасная — 1000 рублей, обычная — без доплаты), экспресс-доставка (4 теста: экспресс должен быть дороже обычной доставки, экспресс не должен быть ровно вдвое дешевле, экспресс не может доставить за 0 дней, экспресс доставляет быстрее обычной на длинных дистанциях), расчёт даты доставки (5 тестов: короткая дистанция — один день, ровно 500 км — один день, 1000 км — два дня, 2500 км — пять дней, 5000 км — десять дней) и комбинации параметров (2 теста: хрупкая посылка + экспресс, тяжёлая опасная посылка).</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Итоговая статистика прохождения тестов до исправления кода доставки выглядела следующим образом: из 30 тестов для delivery_service.py прошло 27, упало 3. Общее количество написанных тестов - 55. После исправления багов в коде доставки и обновления одного ожидания в тесте все 55 тестов проходят успешно.</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24"/>
          <w:szCs w:val="24"/>
          <w:u w:val="single"/>
        </w:rPr>
      </w:pPr>
      <w:r w:rsidDel="00000000" w:rsidR="00000000" w:rsidRPr="00000000">
        <w:rPr>
          <w:sz w:val="24"/>
          <w:szCs w:val="24"/>
          <w:u w:val="single"/>
          <w:rtl w:val="0"/>
        </w:rPr>
        <w:t xml:space="preserve">Пункт Б. Точное количество упавших тестов для кода доставки</w:t>
      </w:r>
    </w:p>
    <w:p w:rsidR="00000000" w:rsidDel="00000000" w:rsidP="00000000" w:rsidRDefault="00000000" w:rsidRPr="00000000" w14:paraId="0000000D">
      <w:pPr>
        <w:rPr/>
      </w:pPr>
      <w:r w:rsidDel="00000000" w:rsidR="00000000" w:rsidRPr="00000000">
        <w:rPr>
          <w:rtl w:val="0"/>
        </w:rPr>
        <w:t xml:space="preserve">До исправления кода delivery_service.py из 30 тестов упало 3. Упавшие тесты относятся к классу TestDeliveryExpress и связаны с логикой экспресс-доставки. После исправления двух строк в delivery_service.py (коэффициента стоимости и расчёта дней) и обновления ожидания в одном тесте все 30 тестов проходят успешно.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4"/>
          <w:szCs w:val="24"/>
          <w:u w:val="single"/>
        </w:rPr>
      </w:pPr>
      <w:r w:rsidDel="00000000" w:rsidR="00000000" w:rsidRPr="00000000">
        <w:rPr>
          <w:sz w:val="24"/>
          <w:szCs w:val="24"/>
          <w:u w:val="single"/>
          <w:rtl w:val="0"/>
        </w:rPr>
        <w:t xml:space="preserve">Пункт В. Локализация аномалий</w:t>
      </w:r>
    </w:p>
    <w:p w:rsidR="00000000" w:rsidDel="00000000" w:rsidP="00000000" w:rsidRDefault="00000000" w:rsidRPr="00000000" w14:paraId="00000010">
      <w:pPr>
        <w:rPr/>
      </w:pPr>
      <w:r w:rsidDel="00000000" w:rsidR="00000000" w:rsidRPr="00000000">
        <w:rPr>
          <w:rtl w:val="0"/>
        </w:rPr>
        <w:t xml:space="preserve">В предоставленном коде delivery_service.py были обнаружены два дефекта логики, оба — в блоке if is_express. Первый дефект находится в строке 38 и выглядит так: total_cost *= 0.5. Эта строка умножает итоговую стоимость доставки на 0.5, то есть уменьшает её вдвое при включённой экспресс-доставке. Логически экспресс-доставка — это срочная услуга, за которую клиент платит надбавку, а не получает скидку. В предоставленном коде клиент получал 50-процентную скидку за ускорение, что абсурдно с точки зрения бизнеса. Пример: при weight=2, distance=100, package_type="обычный" обычная доставка стоит 200 + 100 × 5 = 700 рублей, а с багом экспресс стоит 700 × 0.5 = 350 рублей, то есть вдвое дешевле. Этот дефект ловится двумя тестами: test_express_should_be_more_expensive_than_regular (проверяет, что стоимость экспресса больше стоимости обычной доставки; до правки падал с сообщением 350 not greater than 700) и test_express_cost_is_not_half_of_regular (проверяет, что стоимость экспресса не равна ровно половине стоимости обычной доставки; до правки падал с сообщением 350 == 350). Вариант исправления — заменить строку 38 на total_cost *= 1.5, что даёт надбавку 50% за срочность и соответствует бизнес-логике. После правки оба теста проходят: экспресс стоит 1050 рублей против 700 рублей у обычной доставки.</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Второй дефект находится в строке 48 и выглядит так: days_needed = days_needed // 2. Эта строка выполняет целочисленное деление количества дней на 2 при включённой экспресс-доставке. Проблема в том, что выше в коде уже стоит days_needed = max(1, distance // 500), и для малых дистанций (например, distance = 100) значение days_needed равно 1. Целочисленное деление 1 // 2 даёт 0, и дата доставки совпадает с датой отправки (2026-09-03). Доставка «за 0 дней» физически невозможна даже для экспресса — курьер не может доставить посылку в день отправки, если она только что принята на склад. Этот дефект ловится тестом test_express_delivery_at_least_one_day, который проверяет, что дата доставки не равна дате отправки; до правки тест падал с сообщением '2026-09-03' == '2026-09-03'. Вариант исправления — заменить строку 48 на days_needed = max(1, days_needed // 2), что гарантирует минимум 1 день доставки даже для экспресса.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Косвенным подтверждением первого дефекта служит тест test_fragile_and_express_combination из класса TestDeliveryCombinations. Изначально он был написан с ожиданием 570 рублей, посчитанным с учётом багованного коэффициента 0.5: (200 + 500) × 1.2 = 840, 840 + 300 = 1140, 1140 × 0.5 = 570. После исправления строки 38 фактическая стоимость стала 1140 × 1.5 = 1710, и тест упал с сообщением AssertionError: 1710 != 570. Это наглядно демонстрирует, что баг реально влиял на итоговую стоимость в комбинациях параметров. Вариант исправления теста — обновить ожидание: self.assertEqual(cost, 1710).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Итоговая сводка исправлений: строка 38 — было total_cost *= 0.5, стало total_cost *= 1.5; строка 48 — было days_needed = days_needed // 2, стало days_needed = max(1, days_needed // 2); в тестовом файле tests/test_delivery.py в методе test_fragile_and_express_combination ожидание 570 заменено на 1710.</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