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Q1. What is the main component in the .Net Framework? (T)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Ans.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It consists of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two major components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0" w:right="440" w:firstLine="0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u w:val="single"/>
          <w:rtl w:val="0"/>
        </w:rPr>
        <w:t xml:space="preserve">1.Common language runtime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u w:val="single"/>
          <w:rtl w:val="0"/>
        </w:rPr>
        <w:t xml:space="preserve"> (CLR):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.Net Framework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provides runtime environment called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rtl w:val="0"/>
        </w:rPr>
        <w:t xml:space="preserve">Common Language Runtime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(CLR).It provides an environment to run all the  It is that provides the execution engine that handles running apps.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0" w:right="440" w:firstLine="0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u w:val="single"/>
          <w:rtl w:val="0"/>
        </w:rPr>
        <w:t xml:space="preserve">2.Class Library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u w:val="singl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This is also called Base Class Library and it is common for all types of application.It is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 which provides a library of tested, reusable code that developers can call from their own apps.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Q2. Current .Net Standard framework and Current core framework?`(T)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: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Current.Net Standard Framework</w:t>
      </w:r>
      <w:r w:rsidDel="00000000" w:rsidR="00000000" w:rsidRPr="00000000">
        <w:rPr>
          <w:color w:val="2d3e50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4.8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Current Core framework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3.1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Q3. Difference between Managed and Unmanaged code? (T)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Ans. Managed Code:A code that is written to aim to get services of the managed runtime environment execution like CLR(Common Language Runtime) in .net framework.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It supports only .net language.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color w:val="2d3e50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Unmanaged code:A code  that executes directly by the operating system.</w:t>
      </w:r>
      <w:r w:rsidDel="00000000" w:rsidR="00000000" w:rsidRPr="00000000">
        <w:rPr>
          <w:rFonts w:ascii="Roboto" w:cs="Roboto" w:eastAsia="Roboto" w:hAnsi="Roboto"/>
          <w:color w:val="2d3e50"/>
          <w:highlight w:val="white"/>
          <w:rtl w:val="0"/>
        </w:rPr>
        <w:t xml:space="preserve">The source code directly compile into native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Q4. What do you mean by MSIL Code? (T)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3"/>
          <w:szCs w:val="23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. I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rtl w:val="0"/>
        </w:rPr>
        <w:t xml:space="preserve">t is a set of Independent instructions that are generated by a language compiler when the project is compiled . MSIL code is not executable but can be processed by CLR before it becomes executable .MSIL is available in .net apps. It is used for compilation purposes..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Q5. What is the difference between .Net and .Net Core Frameworks? (T)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Ans. </w:t>
      </w:r>
      <w:r w:rsidDel="00000000" w:rsidR="00000000" w:rsidRPr="00000000">
        <w:rPr>
          <w:b w:val="1"/>
          <w:color w:val="2d3e50"/>
          <w:sz w:val="21"/>
          <w:szCs w:val="21"/>
          <w:u w:val="single"/>
          <w:rtl w:val="0"/>
        </w:rPr>
        <w:t xml:space="preserve">.NET Framework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-It is not open source.It only works on the windows.It requires licence for accessing it.So ,It is platform dependent.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u w:val="single"/>
          <w:rtl w:val="0"/>
        </w:rPr>
        <w:t xml:space="preserve">.NET Framework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-It is open source.It can work in any platform like windows ,linux etc. It started from 2016 and it is platform independent.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Q6. Explain the execution process of managed code in .Net? (T)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i.Firstly,we will choose the language in which we want to do the code.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ii.Then, it becomes MSIL after the code is compiled by the compiler of the language we use.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iii.then MSIL code is compiled by the compiler of CLR (Just-in-time),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iv.It goes to native language.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