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65B9" w14:textId="67B06184" w:rsidR="00D15473" w:rsidRDefault="001B3386">
      <w:r>
        <w:t>Challenge</w:t>
      </w:r>
      <w:r w:rsidR="00754490">
        <w:t xml:space="preserve">:  </w:t>
      </w:r>
    </w:p>
    <w:p w14:paraId="59756C71" w14:textId="02A36CDD" w:rsidR="001B3386" w:rsidRDefault="001B3386">
      <w:r>
        <w:t>To prepare Timetable</w:t>
      </w:r>
    </w:p>
    <w:p w14:paraId="136B1454" w14:textId="1E3F4684" w:rsidR="001B3386" w:rsidRDefault="001B3386">
      <w:r>
        <w:t>Stoke holders Analysis</w:t>
      </w:r>
      <w:r w:rsidR="00754490">
        <w:t>:</w:t>
      </w:r>
    </w:p>
    <w:p w14:paraId="7B4DF2B0" w14:textId="61441BCC" w:rsidR="00754490" w:rsidRDefault="00754490">
      <w:r>
        <w:rPr>
          <w:noProof/>
        </w:rPr>
        <w:drawing>
          <wp:inline distT="0" distB="0" distL="0" distR="0" wp14:anchorId="39722B9A" wp14:editId="236C6E42">
            <wp:extent cx="5731510" cy="5143500"/>
            <wp:effectExtent l="0" t="0" r="2540" b="0"/>
            <wp:docPr id="43108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50D6" w14:textId="77777777" w:rsidR="001B3386" w:rsidRDefault="001B3386"/>
    <w:sectPr w:rsidR="001B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2D"/>
    <w:rsid w:val="001B3386"/>
    <w:rsid w:val="00691F56"/>
    <w:rsid w:val="00710E65"/>
    <w:rsid w:val="00754490"/>
    <w:rsid w:val="00AC252D"/>
    <w:rsid w:val="00D15473"/>
    <w:rsid w:val="00D2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4F2"/>
  <w15:chartTrackingRefBased/>
  <w15:docId w15:val="{9281803F-9B52-43BA-8198-49989072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55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Sonali_Patil</dc:creator>
  <cp:keywords/>
  <dc:description/>
  <cp:lastModifiedBy>Sonali_Patil</cp:lastModifiedBy>
  <cp:revision>2</cp:revision>
  <dcterms:created xsi:type="dcterms:W3CDTF">2026-01-03T09:49:00Z</dcterms:created>
  <dcterms:modified xsi:type="dcterms:W3CDTF">2026-01-03T10:07:00Z</dcterms:modified>
</cp:coreProperties>
</file>