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FEB8D" w14:textId="77777777" w:rsidR="00991DA8" w:rsidRDefault="00F90914" w:rsidP="006C0EB0">
      <w:pPr>
        <w:spacing w:after="0"/>
        <w:jc w:val="center"/>
        <w:rPr>
          <w:rFonts w:ascii="Cambria" w:eastAsia="Cambria" w:hAnsi="Cambria" w:cs="Cambria"/>
          <w:b/>
          <w:sz w:val="32"/>
          <w:szCs w:val="32"/>
        </w:rPr>
      </w:pPr>
      <w:r>
        <w:rPr>
          <w:rFonts w:ascii="Cambria" w:eastAsia="Cambria" w:hAnsi="Cambria" w:cs="Cambria"/>
          <w:b/>
          <w:color w:val="FF0000"/>
          <w:sz w:val="32"/>
          <w:szCs w:val="32"/>
        </w:rPr>
        <w:t xml:space="preserve">BMS </w:t>
      </w:r>
      <w:r>
        <w:rPr>
          <w:rFonts w:ascii="Cambria" w:eastAsia="Cambria" w:hAnsi="Cambria" w:cs="Cambria"/>
          <w:b/>
          <w:sz w:val="32"/>
          <w:szCs w:val="32"/>
        </w:rPr>
        <w:t>INSTITUTE OF TECHNOLOGY AND MANAGEMENT</w:t>
      </w:r>
    </w:p>
    <w:p w14:paraId="713FEB8E" w14:textId="77777777" w:rsidR="00991DA8" w:rsidRDefault="00F90914">
      <w:pPr>
        <w:spacing w:after="0"/>
        <w:jc w:val="center"/>
        <w:rPr>
          <w:rFonts w:ascii="Cambria" w:eastAsia="Cambria" w:hAnsi="Cambria" w:cs="Cambria"/>
          <w:b/>
          <w:sz w:val="20"/>
          <w:szCs w:val="20"/>
        </w:rPr>
      </w:pPr>
      <w:r>
        <w:rPr>
          <w:rFonts w:ascii="Cambria" w:eastAsia="Cambria" w:hAnsi="Cambria" w:cs="Cambria"/>
          <w:b/>
          <w:sz w:val="20"/>
          <w:szCs w:val="20"/>
        </w:rPr>
        <w:t>(An Autonomous Institute affiliated to VTU, Belagavi, Approved by AICTE New Delhi)</w:t>
      </w:r>
    </w:p>
    <w:p w14:paraId="713FEB8F" w14:textId="77777777" w:rsidR="00991DA8" w:rsidRDefault="00F90914">
      <w:pPr>
        <w:spacing w:after="0"/>
        <w:jc w:val="center"/>
        <w:rPr>
          <w:rFonts w:ascii="Cambria" w:eastAsia="Cambria" w:hAnsi="Cambria" w:cs="Cambria"/>
          <w:b/>
          <w:sz w:val="20"/>
          <w:szCs w:val="20"/>
        </w:rPr>
      </w:pPr>
      <w:r>
        <w:rPr>
          <w:rFonts w:ascii="Cambria" w:eastAsia="Cambria" w:hAnsi="Cambria" w:cs="Cambria"/>
          <w:b/>
          <w:sz w:val="20"/>
          <w:szCs w:val="20"/>
        </w:rPr>
        <w:t>Yelahanka, Bengaluru 560064</w:t>
      </w:r>
    </w:p>
    <w:p w14:paraId="713FEB90" w14:textId="77777777" w:rsidR="00991DA8" w:rsidRDefault="00F90914">
      <w:pPr>
        <w:spacing w:before="240" w:after="240"/>
        <w:jc w:val="center"/>
        <w:rPr>
          <w:rFonts w:ascii="Cambria" w:eastAsia="Cambria" w:hAnsi="Cambria" w:cs="Cambria"/>
          <w:b/>
          <w:sz w:val="28"/>
          <w:szCs w:val="28"/>
        </w:rPr>
      </w:pPr>
      <w:r>
        <w:rPr>
          <w:rFonts w:ascii="Cambria" w:eastAsia="Cambria" w:hAnsi="Cambria" w:cs="Cambria"/>
          <w:b/>
          <w:sz w:val="28"/>
          <w:szCs w:val="28"/>
        </w:rPr>
        <w:t>Department of Artificial Intelligence and Machine Learning</w:t>
      </w:r>
    </w:p>
    <w:p w14:paraId="713FEB91" w14:textId="77777777" w:rsidR="00991DA8" w:rsidRDefault="00F90914">
      <w:pPr>
        <w:spacing w:after="0"/>
        <w:jc w:val="center"/>
        <w:rPr>
          <w:b/>
          <w:sz w:val="28"/>
          <w:szCs w:val="28"/>
        </w:rPr>
      </w:pPr>
      <w:r>
        <w:rPr>
          <w:b/>
          <w:noProof/>
          <w:sz w:val="28"/>
          <w:szCs w:val="28"/>
          <w:lang w:val="en-US" w:eastAsia="en-US" w:bidi="hi-IN"/>
        </w:rPr>
        <w:drawing>
          <wp:inline distT="0" distB="0" distL="0" distR="0" wp14:anchorId="713FED80" wp14:editId="713FED81">
            <wp:extent cx="829310" cy="907415"/>
            <wp:effectExtent l="0" t="0" r="8890" b="6985"/>
            <wp:docPr id="1" name="image1.png" descr="C:\Users\Mr\Desktop\logo.png"/>
            <wp:cNvGraphicFramePr/>
            <a:graphic xmlns:a="http://schemas.openxmlformats.org/drawingml/2006/main">
              <a:graphicData uri="http://schemas.openxmlformats.org/drawingml/2006/picture">
                <pic:pic xmlns:pic="http://schemas.openxmlformats.org/drawingml/2006/picture">
                  <pic:nvPicPr>
                    <pic:cNvPr id="1" name="image1.png" descr="C:\Users\Mr\Desktop\logo.png"/>
                    <pic:cNvPicPr/>
                  </pic:nvPicPr>
                  <pic:blipFill>
                    <a:blip r:embed="rId8"/>
                    <a:stretch>
                      <a:fillRect/>
                    </a:stretch>
                  </pic:blipFill>
                  <pic:spPr>
                    <a:xfrm>
                      <a:off x="0" y="0"/>
                      <a:ext cx="839842" cy="919466"/>
                    </a:xfrm>
                    <a:prstGeom prst="rect">
                      <a:avLst/>
                    </a:prstGeom>
                  </pic:spPr>
                </pic:pic>
              </a:graphicData>
            </a:graphic>
          </wp:inline>
        </w:drawing>
      </w:r>
    </w:p>
    <w:p w14:paraId="713FEB92" w14:textId="77777777" w:rsidR="00991DA8" w:rsidRDefault="00F90914">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 Project Synopsis - BAI506</w:t>
      </w:r>
    </w:p>
    <w:p w14:paraId="713FEB93" w14:textId="77777777" w:rsidR="00991DA8" w:rsidRDefault="00F90914">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Academic Year 2024-25</w:t>
      </w:r>
    </w:p>
    <w:tbl>
      <w:tblPr>
        <w:tblStyle w:val="a"/>
        <w:tblW w:w="93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1"/>
        <w:gridCol w:w="763"/>
        <w:gridCol w:w="1876"/>
        <w:gridCol w:w="2953"/>
        <w:gridCol w:w="2687"/>
      </w:tblGrid>
      <w:tr w:rsidR="00991DA8" w14:paraId="713FEB9A" w14:textId="77777777">
        <w:trPr>
          <w:trHeight w:val="771"/>
        </w:trPr>
        <w:tc>
          <w:tcPr>
            <w:tcW w:w="1834" w:type="dxa"/>
            <w:gridSpan w:val="2"/>
            <w:tcBorders>
              <w:bottom w:val="single" w:sz="4" w:space="0" w:color="000000"/>
              <w:right w:val="single" w:sz="4" w:space="0" w:color="000000"/>
            </w:tcBorders>
            <w:vAlign w:val="center"/>
          </w:tcPr>
          <w:p w14:paraId="713FEB94"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Batch No:</w:t>
            </w:r>
          </w:p>
          <w:p w14:paraId="713FEB95" w14:textId="77777777" w:rsidR="00991DA8" w:rsidRDefault="00F90914">
            <w:pPr>
              <w:spacing w:after="0" w:line="240" w:lineRule="auto"/>
              <w:jc w:val="center"/>
              <w:rPr>
                <w:rFonts w:ascii="Book Antiqua" w:eastAsia="Book Antiqua" w:hAnsi="Book Antiqua" w:cs="Book Antiqua"/>
                <w:b/>
                <w:color w:val="808080"/>
                <w:sz w:val="24"/>
                <w:szCs w:val="24"/>
              </w:rPr>
            </w:pPr>
            <w:r>
              <w:rPr>
                <w:rFonts w:ascii="Book Antiqua" w:eastAsia="Book Antiqua" w:hAnsi="Book Antiqua" w:cs="Book Antiqua"/>
                <w:b/>
                <w:sz w:val="24"/>
                <w:szCs w:val="24"/>
              </w:rPr>
              <w:t>16</w:t>
            </w:r>
          </w:p>
        </w:tc>
        <w:tc>
          <w:tcPr>
            <w:tcW w:w="4829" w:type="dxa"/>
            <w:gridSpan w:val="2"/>
            <w:tcBorders>
              <w:left w:val="single" w:sz="4" w:space="0" w:color="000000"/>
              <w:bottom w:val="single" w:sz="4" w:space="0" w:color="000000"/>
              <w:right w:val="single" w:sz="4" w:space="0" w:color="000000"/>
            </w:tcBorders>
            <w:vAlign w:val="center"/>
          </w:tcPr>
          <w:p w14:paraId="713FEB96"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Guide Name:</w:t>
            </w:r>
          </w:p>
          <w:p w14:paraId="713FEB97" w14:textId="77777777" w:rsidR="00991DA8" w:rsidRDefault="00F90914">
            <w:pPr>
              <w:spacing w:after="0" w:line="240" w:lineRule="auto"/>
              <w:jc w:val="center"/>
              <w:rPr>
                <w:rFonts w:ascii="Book Antiqua" w:eastAsia="Book Antiqua" w:hAnsi="Book Antiqua" w:cs="Book Antiqua"/>
                <w:b/>
                <w:color w:val="808080"/>
                <w:sz w:val="24"/>
                <w:szCs w:val="24"/>
              </w:rPr>
            </w:pPr>
            <w:r>
              <w:rPr>
                <w:rFonts w:ascii="Book Antiqua" w:eastAsia="Book Antiqua" w:hAnsi="Book Antiqua" w:cs="Book Antiqua"/>
                <w:b/>
                <w:sz w:val="24"/>
                <w:szCs w:val="24"/>
              </w:rPr>
              <w:t>DR. MANOJ HM</w:t>
            </w:r>
          </w:p>
        </w:tc>
        <w:tc>
          <w:tcPr>
            <w:tcW w:w="2687" w:type="dxa"/>
            <w:tcBorders>
              <w:left w:val="single" w:sz="4" w:space="0" w:color="000000"/>
              <w:bottom w:val="single" w:sz="4" w:space="0" w:color="000000"/>
            </w:tcBorders>
            <w:vAlign w:val="center"/>
          </w:tcPr>
          <w:p w14:paraId="713FEB98"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Submission Date:</w:t>
            </w:r>
          </w:p>
          <w:p w14:paraId="713FEB99" w14:textId="77777777" w:rsidR="005B51B9" w:rsidRDefault="00481FEF">
            <w:pPr>
              <w:spacing w:after="0" w:line="240" w:lineRule="auto"/>
              <w:jc w:val="center"/>
              <w:rPr>
                <w:rFonts w:ascii="Book Antiqua" w:eastAsia="Book Antiqua" w:hAnsi="Book Antiqua" w:cs="Book Antiqua"/>
                <w:b/>
                <w:color w:val="808080"/>
                <w:sz w:val="24"/>
                <w:szCs w:val="24"/>
              </w:rPr>
            </w:pPr>
            <w:r>
              <w:rPr>
                <w:rFonts w:ascii="Book Antiqua" w:eastAsia="Book Antiqua" w:hAnsi="Book Antiqua" w:cs="Book Antiqua"/>
                <w:b/>
                <w:sz w:val="24"/>
                <w:szCs w:val="24"/>
              </w:rPr>
              <w:t>16/10</w:t>
            </w:r>
            <w:r w:rsidR="005B51B9">
              <w:rPr>
                <w:rFonts w:ascii="Book Antiqua" w:eastAsia="Book Antiqua" w:hAnsi="Book Antiqua" w:cs="Book Antiqua"/>
                <w:b/>
                <w:sz w:val="24"/>
                <w:szCs w:val="24"/>
              </w:rPr>
              <w:t>/2024</w:t>
            </w:r>
          </w:p>
        </w:tc>
      </w:tr>
      <w:tr w:rsidR="00991DA8" w14:paraId="713FEB9E" w14:textId="77777777">
        <w:trPr>
          <w:trHeight w:val="614"/>
        </w:trPr>
        <w:tc>
          <w:tcPr>
            <w:tcW w:w="9350" w:type="dxa"/>
            <w:gridSpan w:val="5"/>
            <w:tcBorders>
              <w:bottom w:val="single" w:sz="4" w:space="0" w:color="000000"/>
            </w:tcBorders>
            <w:vAlign w:val="center"/>
          </w:tcPr>
          <w:p w14:paraId="713FEB9B" w14:textId="77777777" w:rsidR="00991DA8" w:rsidRDefault="00F90914">
            <w:pPr>
              <w:spacing w:after="0" w:line="240" w:lineRule="auto"/>
              <w:jc w:val="center"/>
              <w:rPr>
                <w:rFonts w:ascii="Book Antiqua" w:eastAsia="Book Antiqua" w:hAnsi="Book Antiqua" w:cs="Book Antiqua"/>
                <w:b/>
                <w:sz w:val="24"/>
                <w:szCs w:val="24"/>
              </w:rPr>
            </w:pPr>
            <w:bookmarkStart w:id="0" w:name="_gjdgxs" w:colFirst="0" w:colLast="0"/>
            <w:bookmarkEnd w:id="0"/>
            <w:r>
              <w:rPr>
                <w:rFonts w:ascii="Book Antiqua" w:eastAsia="Book Antiqua" w:hAnsi="Book Antiqua" w:cs="Book Antiqua"/>
                <w:b/>
                <w:sz w:val="24"/>
                <w:szCs w:val="24"/>
              </w:rPr>
              <w:t>Mini Project Title:</w:t>
            </w:r>
          </w:p>
          <w:p w14:paraId="713FEB9C"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IoT and ML-Driven Water Forensics for Illegal Dumping Detection</w:t>
            </w:r>
          </w:p>
          <w:p w14:paraId="713FEB9D" w14:textId="77777777" w:rsidR="00991DA8" w:rsidRDefault="00991DA8">
            <w:pPr>
              <w:spacing w:after="0" w:line="240" w:lineRule="auto"/>
              <w:jc w:val="center"/>
              <w:rPr>
                <w:rFonts w:ascii="Book Antiqua" w:eastAsia="Book Antiqua" w:hAnsi="Book Antiqua" w:cs="Book Antiqua"/>
                <w:b/>
                <w:color w:val="808080"/>
                <w:sz w:val="24"/>
                <w:szCs w:val="24"/>
              </w:rPr>
            </w:pPr>
          </w:p>
        </w:tc>
      </w:tr>
      <w:tr w:rsidR="00991DA8" w14:paraId="713FEBA2" w14:textId="77777777">
        <w:trPr>
          <w:trHeight w:val="478"/>
        </w:trPr>
        <w:tc>
          <w:tcPr>
            <w:tcW w:w="1071" w:type="dxa"/>
            <w:shd w:val="clear" w:color="auto" w:fill="DFDFDF"/>
            <w:vAlign w:val="center"/>
          </w:tcPr>
          <w:p w14:paraId="713FEB9F" w14:textId="77777777" w:rsidR="00991DA8" w:rsidRDefault="00F90914">
            <w:pPr>
              <w:spacing w:after="0" w:line="240" w:lineRule="auto"/>
              <w:jc w:val="center"/>
              <w:rPr>
                <w:rFonts w:ascii="Book Antiqua" w:eastAsia="Book Antiqua" w:hAnsi="Book Antiqua" w:cs="Book Antiqua"/>
                <w:b/>
                <w:sz w:val="24"/>
                <w:szCs w:val="24"/>
              </w:rPr>
            </w:pPr>
            <w:proofErr w:type="spellStart"/>
            <w:r>
              <w:rPr>
                <w:rFonts w:ascii="Book Antiqua" w:eastAsia="Book Antiqua" w:hAnsi="Book Antiqua" w:cs="Book Antiqua"/>
                <w:b/>
                <w:sz w:val="24"/>
                <w:szCs w:val="24"/>
              </w:rPr>
              <w:t>Sl</w:t>
            </w:r>
            <w:proofErr w:type="spellEnd"/>
            <w:r>
              <w:rPr>
                <w:rFonts w:ascii="Book Antiqua" w:eastAsia="Book Antiqua" w:hAnsi="Book Antiqua" w:cs="Book Antiqua"/>
                <w:b/>
                <w:sz w:val="24"/>
                <w:szCs w:val="24"/>
              </w:rPr>
              <w:t xml:space="preserve"> No</w:t>
            </w:r>
          </w:p>
        </w:tc>
        <w:tc>
          <w:tcPr>
            <w:tcW w:w="2639" w:type="dxa"/>
            <w:gridSpan w:val="2"/>
            <w:shd w:val="clear" w:color="auto" w:fill="DFDFDF"/>
            <w:vAlign w:val="center"/>
          </w:tcPr>
          <w:p w14:paraId="713FEBA0"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USN</w:t>
            </w:r>
          </w:p>
        </w:tc>
        <w:tc>
          <w:tcPr>
            <w:tcW w:w="5640" w:type="dxa"/>
            <w:gridSpan w:val="2"/>
            <w:shd w:val="clear" w:color="auto" w:fill="DFDFDF"/>
            <w:vAlign w:val="center"/>
          </w:tcPr>
          <w:p w14:paraId="713FEBA1"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Name</w:t>
            </w:r>
          </w:p>
        </w:tc>
      </w:tr>
      <w:tr w:rsidR="00991DA8" w14:paraId="713FEBA6" w14:textId="77777777">
        <w:trPr>
          <w:trHeight w:val="436"/>
        </w:trPr>
        <w:tc>
          <w:tcPr>
            <w:tcW w:w="1071" w:type="dxa"/>
            <w:vAlign w:val="center"/>
          </w:tcPr>
          <w:p w14:paraId="713FEBA3"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1</w:t>
            </w:r>
          </w:p>
        </w:tc>
        <w:tc>
          <w:tcPr>
            <w:tcW w:w="2639" w:type="dxa"/>
            <w:gridSpan w:val="2"/>
            <w:vAlign w:val="center"/>
          </w:tcPr>
          <w:p w14:paraId="713FEBA4"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1BY22AI098</w:t>
            </w:r>
          </w:p>
        </w:tc>
        <w:tc>
          <w:tcPr>
            <w:tcW w:w="5640" w:type="dxa"/>
            <w:gridSpan w:val="2"/>
            <w:vAlign w:val="center"/>
          </w:tcPr>
          <w:p w14:paraId="713FEBA5"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SIRI MANJUNATH</w:t>
            </w:r>
          </w:p>
        </w:tc>
      </w:tr>
      <w:tr w:rsidR="00991DA8" w14:paraId="713FEBAA" w14:textId="77777777">
        <w:trPr>
          <w:trHeight w:val="436"/>
        </w:trPr>
        <w:tc>
          <w:tcPr>
            <w:tcW w:w="1071" w:type="dxa"/>
            <w:vAlign w:val="center"/>
          </w:tcPr>
          <w:p w14:paraId="713FEBA7"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2</w:t>
            </w:r>
          </w:p>
        </w:tc>
        <w:tc>
          <w:tcPr>
            <w:tcW w:w="2639" w:type="dxa"/>
            <w:gridSpan w:val="2"/>
            <w:vAlign w:val="center"/>
          </w:tcPr>
          <w:p w14:paraId="713FEBA8"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1BY22AI099</w:t>
            </w:r>
          </w:p>
        </w:tc>
        <w:tc>
          <w:tcPr>
            <w:tcW w:w="5640" w:type="dxa"/>
            <w:gridSpan w:val="2"/>
            <w:vAlign w:val="center"/>
          </w:tcPr>
          <w:p w14:paraId="713FEBA9"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SMRITI</w:t>
            </w:r>
          </w:p>
        </w:tc>
      </w:tr>
      <w:tr w:rsidR="00991DA8" w14:paraId="713FEBAE" w14:textId="77777777">
        <w:trPr>
          <w:trHeight w:val="436"/>
        </w:trPr>
        <w:tc>
          <w:tcPr>
            <w:tcW w:w="1071" w:type="dxa"/>
            <w:vAlign w:val="center"/>
          </w:tcPr>
          <w:p w14:paraId="713FEBAB"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3</w:t>
            </w:r>
          </w:p>
        </w:tc>
        <w:tc>
          <w:tcPr>
            <w:tcW w:w="2639" w:type="dxa"/>
            <w:gridSpan w:val="2"/>
            <w:vAlign w:val="center"/>
          </w:tcPr>
          <w:p w14:paraId="713FEBAC"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1BY22AI100</w:t>
            </w:r>
          </w:p>
        </w:tc>
        <w:tc>
          <w:tcPr>
            <w:tcW w:w="5640" w:type="dxa"/>
            <w:gridSpan w:val="2"/>
            <w:vAlign w:val="center"/>
          </w:tcPr>
          <w:p w14:paraId="713FEBAD"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SONALI KUMARI</w:t>
            </w:r>
          </w:p>
        </w:tc>
      </w:tr>
      <w:tr w:rsidR="00991DA8" w14:paraId="713FEBB2" w14:textId="77777777">
        <w:trPr>
          <w:trHeight w:val="456"/>
        </w:trPr>
        <w:tc>
          <w:tcPr>
            <w:tcW w:w="1071" w:type="dxa"/>
            <w:vAlign w:val="center"/>
          </w:tcPr>
          <w:p w14:paraId="713FEBAF"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4</w:t>
            </w:r>
          </w:p>
        </w:tc>
        <w:tc>
          <w:tcPr>
            <w:tcW w:w="2639" w:type="dxa"/>
            <w:gridSpan w:val="2"/>
            <w:vAlign w:val="center"/>
          </w:tcPr>
          <w:p w14:paraId="713FEBB0"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1BY22AI110</w:t>
            </w:r>
          </w:p>
        </w:tc>
        <w:tc>
          <w:tcPr>
            <w:tcW w:w="5640" w:type="dxa"/>
            <w:gridSpan w:val="2"/>
            <w:vAlign w:val="center"/>
          </w:tcPr>
          <w:p w14:paraId="713FEBB1"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TISHA SAKLECHA</w:t>
            </w:r>
          </w:p>
        </w:tc>
      </w:tr>
      <w:tr w:rsidR="00991DA8" w14:paraId="713FEBB5" w14:textId="77777777">
        <w:trPr>
          <w:trHeight w:val="456"/>
        </w:trPr>
        <w:tc>
          <w:tcPr>
            <w:tcW w:w="3710" w:type="dxa"/>
            <w:gridSpan w:val="3"/>
            <w:vAlign w:val="center"/>
          </w:tcPr>
          <w:p w14:paraId="713FEBB3" w14:textId="77777777" w:rsidR="00991DA8" w:rsidRDefault="00F90914">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Project Category</w:t>
            </w:r>
          </w:p>
        </w:tc>
        <w:tc>
          <w:tcPr>
            <w:tcW w:w="5640" w:type="dxa"/>
            <w:gridSpan w:val="2"/>
            <w:vAlign w:val="center"/>
          </w:tcPr>
          <w:p w14:paraId="713FEBB4" w14:textId="77777777" w:rsidR="00991DA8" w:rsidRDefault="00F90914">
            <w:pPr>
              <w:spacing w:after="0" w:line="240" w:lineRule="auto"/>
              <w:jc w:val="center"/>
              <w:rPr>
                <w:rFonts w:ascii="Book Antiqua" w:eastAsia="Book Antiqua" w:hAnsi="Book Antiqua" w:cs="Book Antiqua"/>
                <w:b/>
                <w:color w:val="808080"/>
                <w:sz w:val="24"/>
                <w:szCs w:val="24"/>
              </w:rPr>
            </w:pPr>
            <w:r>
              <w:rPr>
                <w:rFonts w:ascii="Book Antiqua" w:eastAsia="Book Antiqua" w:hAnsi="Book Antiqua" w:cs="Book Antiqua"/>
                <w:b/>
                <w:color w:val="808080"/>
                <w:sz w:val="20"/>
                <w:szCs w:val="20"/>
              </w:rPr>
              <w:t>Research, Environmental and Societal</w:t>
            </w:r>
          </w:p>
        </w:tc>
      </w:tr>
    </w:tbl>
    <w:p w14:paraId="713FEBB6" w14:textId="77777777" w:rsidR="00991DA8" w:rsidRDefault="00991DA8">
      <w:pPr>
        <w:spacing w:after="0" w:line="240" w:lineRule="auto"/>
        <w:jc w:val="right"/>
        <w:rPr>
          <w:rFonts w:ascii="Book Antiqua" w:eastAsia="Book Antiqua" w:hAnsi="Book Antiqua" w:cs="Book Antiqua"/>
          <w:b/>
          <w:sz w:val="24"/>
          <w:szCs w:val="24"/>
        </w:rPr>
      </w:pPr>
    </w:p>
    <w:p w14:paraId="713FEBB7" w14:textId="77777777" w:rsidR="00991DA8" w:rsidRDefault="00991DA8">
      <w:pPr>
        <w:spacing w:after="0" w:line="240" w:lineRule="auto"/>
        <w:jc w:val="right"/>
        <w:rPr>
          <w:rFonts w:ascii="Book Antiqua" w:eastAsia="Book Antiqua" w:hAnsi="Book Antiqua" w:cs="Book Antiqua"/>
          <w:b/>
          <w:sz w:val="24"/>
          <w:szCs w:val="24"/>
        </w:rPr>
      </w:pPr>
    </w:p>
    <w:p w14:paraId="713FEBB8" w14:textId="77777777" w:rsidR="00991DA8" w:rsidRDefault="00991DA8">
      <w:pPr>
        <w:spacing w:after="0" w:line="240" w:lineRule="auto"/>
        <w:jc w:val="right"/>
        <w:rPr>
          <w:rFonts w:ascii="Book Antiqua" w:eastAsia="Book Antiqua" w:hAnsi="Book Antiqua" w:cs="Book Antiqua"/>
          <w:b/>
          <w:sz w:val="24"/>
          <w:szCs w:val="24"/>
        </w:rPr>
      </w:pPr>
    </w:p>
    <w:p w14:paraId="713FEBB9" w14:textId="77777777" w:rsidR="00991DA8" w:rsidRDefault="00991DA8">
      <w:pPr>
        <w:spacing w:after="0" w:line="240" w:lineRule="auto"/>
        <w:jc w:val="right"/>
        <w:rPr>
          <w:rFonts w:ascii="Book Antiqua" w:eastAsia="Book Antiqua" w:hAnsi="Book Antiqua" w:cs="Book Antiqua"/>
          <w:b/>
          <w:sz w:val="24"/>
          <w:szCs w:val="24"/>
        </w:rPr>
      </w:pPr>
    </w:p>
    <w:p w14:paraId="713FEBBA" w14:textId="77777777" w:rsidR="00991DA8" w:rsidRDefault="00991DA8">
      <w:pPr>
        <w:spacing w:after="0" w:line="240" w:lineRule="auto"/>
        <w:jc w:val="right"/>
        <w:rPr>
          <w:rFonts w:ascii="Book Antiqua" w:eastAsia="Book Antiqua" w:hAnsi="Book Antiqua" w:cs="Book Antiqua"/>
          <w:b/>
          <w:sz w:val="24"/>
          <w:szCs w:val="24"/>
        </w:rPr>
      </w:pPr>
    </w:p>
    <w:p w14:paraId="713FEBBB" w14:textId="77777777" w:rsidR="00991DA8" w:rsidRDefault="00991DA8">
      <w:pPr>
        <w:spacing w:after="0" w:line="240" w:lineRule="auto"/>
        <w:jc w:val="right"/>
        <w:rPr>
          <w:rFonts w:ascii="Book Antiqua" w:eastAsia="Book Antiqua" w:hAnsi="Book Antiqua" w:cs="Book Antiqua"/>
          <w:b/>
          <w:sz w:val="24"/>
          <w:szCs w:val="24"/>
        </w:rPr>
      </w:pPr>
    </w:p>
    <w:p w14:paraId="713FEBBC" w14:textId="77777777" w:rsidR="00991DA8" w:rsidRDefault="00991DA8">
      <w:pPr>
        <w:spacing w:after="0" w:line="240" w:lineRule="auto"/>
        <w:jc w:val="right"/>
        <w:rPr>
          <w:rFonts w:ascii="Book Antiqua" w:eastAsia="Book Antiqua" w:hAnsi="Book Antiqua" w:cs="Book Antiqua"/>
          <w:b/>
          <w:sz w:val="24"/>
          <w:szCs w:val="24"/>
        </w:rPr>
      </w:pPr>
    </w:p>
    <w:p w14:paraId="713FEBBD" w14:textId="77777777" w:rsidR="00991DA8" w:rsidRDefault="00991DA8">
      <w:pPr>
        <w:spacing w:after="0" w:line="240" w:lineRule="auto"/>
        <w:jc w:val="right"/>
        <w:rPr>
          <w:rFonts w:ascii="Book Antiqua" w:eastAsia="Book Antiqua" w:hAnsi="Book Antiqua" w:cs="Book Antiqua"/>
          <w:b/>
          <w:sz w:val="24"/>
          <w:szCs w:val="24"/>
        </w:rPr>
      </w:pPr>
    </w:p>
    <w:p w14:paraId="713FEBBE" w14:textId="77777777" w:rsidR="00991DA8" w:rsidRDefault="00991DA8">
      <w:pPr>
        <w:spacing w:after="0" w:line="240" w:lineRule="auto"/>
        <w:jc w:val="right"/>
        <w:rPr>
          <w:rFonts w:ascii="Book Antiqua" w:eastAsia="Book Antiqua" w:hAnsi="Book Antiqua" w:cs="Book Antiqua"/>
          <w:b/>
          <w:sz w:val="24"/>
          <w:szCs w:val="24"/>
        </w:rPr>
      </w:pPr>
    </w:p>
    <w:p w14:paraId="713FEBBF" w14:textId="77777777" w:rsidR="00991DA8" w:rsidRDefault="00991DA8">
      <w:pPr>
        <w:spacing w:after="0" w:line="240" w:lineRule="auto"/>
        <w:jc w:val="right"/>
        <w:rPr>
          <w:rFonts w:ascii="Book Antiqua" w:eastAsia="Book Antiqua" w:hAnsi="Book Antiqua" w:cs="Book Antiqua"/>
          <w:b/>
          <w:sz w:val="24"/>
          <w:szCs w:val="24"/>
        </w:rPr>
      </w:pPr>
    </w:p>
    <w:p w14:paraId="713FEBC0" w14:textId="77777777" w:rsidR="00991DA8" w:rsidRDefault="00991DA8">
      <w:pPr>
        <w:spacing w:after="0" w:line="240" w:lineRule="auto"/>
        <w:jc w:val="right"/>
        <w:rPr>
          <w:rFonts w:ascii="Book Antiqua" w:eastAsia="Book Antiqua" w:hAnsi="Book Antiqua" w:cs="Book Antiqua"/>
          <w:b/>
          <w:sz w:val="24"/>
          <w:szCs w:val="24"/>
        </w:rPr>
      </w:pPr>
    </w:p>
    <w:p w14:paraId="713FEBC1" w14:textId="77777777" w:rsidR="00991DA8" w:rsidRDefault="00991DA8">
      <w:pPr>
        <w:spacing w:after="0" w:line="240" w:lineRule="auto"/>
        <w:jc w:val="right"/>
        <w:rPr>
          <w:rFonts w:ascii="Book Antiqua" w:eastAsia="Book Antiqua" w:hAnsi="Book Antiqua" w:cs="Book Antiqua"/>
          <w:b/>
          <w:sz w:val="24"/>
          <w:szCs w:val="24"/>
        </w:rPr>
      </w:pPr>
    </w:p>
    <w:p w14:paraId="713FEBC2" w14:textId="77777777" w:rsidR="00991DA8" w:rsidRDefault="00991DA8">
      <w:pPr>
        <w:spacing w:after="0" w:line="240" w:lineRule="auto"/>
        <w:jc w:val="right"/>
        <w:rPr>
          <w:rFonts w:ascii="Book Antiqua" w:eastAsia="Book Antiqua" w:hAnsi="Book Antiqua" w:cs="Book Antiqua"/>
          <w:b/>
          <w:sz w:val="24"/>
          <w:szCs w:val="24"/>
        </w:rPr>
      </w:pPr>
    </w:p>
    <w:p w14:paraId="713FEBC3" w14:textId="77777777" w:rsidR="00991DA8" w:rsidRDefault="00F90914">
      <w:pPr>
        <w:spacing w:after="0" w:line="240" w:lineRule="auto"/>
        <w:jc w:val="right"/>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Signature of Guide</w:t>
      </w:r>
    </w:p>
    <w:p w14:paraId="713FEBC4" w14:textId="77777777" w:rsidR="00991DA8" w:rsidRDefault="00991DA8">
      <w:pPr>
        <w:tabs>
          <w:tab w:val="left" w:pos="8150"/>
        </w:tabs>
        <w:spacing w:after="0" w:line="240" w:lineRule="auto"/>
        <w:jc w:val="center"/>
        <w:rPr>
          <w:rFonts w:ascii="Book Antiqua" w:eastAsia="Book Antiqua" w:hAnsi="Book Antiqua" w:cs="Book Antiqua"/>
          <w:b/>
          <w:color w:val="808080"/>
          <w:sz w:val="24"/>
          <w:szCs w:val="24"/>
        </w:rPr>
      </w:pPr>
    </w:p>
    <w:p w14:paraId="713FEBC5" w14:textId="77777777" w:rsidR="00991DA8" w:rsidRDefault="00991DA8">
      <w:pPr>
        <w:spacing w:after="0" w:line="240" w:lineRule="auto"/>
        <w:jc w:val="center"/>
        <w:rPr>
          <w:rFonts w:ascii="Book Antiqua" w:eastAsia="Book Antiqua" w:hAnsi="Book Antiqua" w:cs="Book Antiqua"/>
          <w:i/>
          <w:color w:val="FF0000"/>
          <w:sz w:val="28"/>
          <w:szCs w:val="28"/>
        </w:rPr>
      </w:pPr>
    </w:p>
    <w:p w14:paraId="713FEBC6" w14:textId="77777777" w:rsidR="00991DA8" w:rsidRDefault="00991DA8">
      <w:pPr>
        <w:spacing w:after="0" w:line="240" w:lineRule="auto"/>
        <w:jc w:val="center"/>
        <w:rPr>
          <w:rFonts w:ascii="Book Antiqua" w:eastAsia="Book Antiqua" w:hAnsi="Book Antiqua" w:cs="Book Antiqua"/>
          <w:i/>
          <w:color w:val="FF0000"/>
          <w:sz w:val="28"/>
          <w:szCs w:val="28"/>
        </w:rPr>
      </w:pPr>
    </w:p>
    <w:p w14:paraId="713FEBC7" w14:textId="77777777" w:rsidR="00991DA8" w:rsidRDefault="00991DA8">
      <w:pPr>
        <w:spacing w:after="0" w:line="240" w:lineRule="auto"/>
        <w:jc w:val="center"/>
        <w:rPr>
          <w:rFonts w:ascii="Book Antiqua" w:eastAsia="Book Antiqua" w:hAnsi="Book Antiqua" w:cs="Book Antiqua"/>
          <w:i/>
          <w:color w:val="FF0000"/>
          <w:sz w:val="28"/>
          <w:szCs w:val="28"/>
        </w:rPr>
      </w:pPr>
    </w:p>
    <w:p w14:paraId="713FEBC8" w14:textId="77777777" w:rsidR="00991DA8" w:rsidRDefault="00F90914">
      <w:pPr>
        <w:spacing w:after="0"/>
        <w:jc w:val="center"/>
        <w:rPr>
          <w:rFonts w:ascii="Cambria" w:eastAsia="Cambria" w:hAnsi="Cambria" w:cs="Cambria"/>
          <w:b/>
          <w:sz w:val="32"/>
          <w:szCs w:val="32"/>
        </w:rPr>
      </w:pPr>
      <w:r>
        <w:rPr>
          <w:rFonts w:ascii="Cambria" w:eastAsia="Cambria" w:hAnsi="Cambria" w:cs="Cambria"/>
          <w:b/>
          <w:color w:val="FF0000"/>
          <w:sz w:val="32"/>
          <w:szCs w:val="32"/>
        </w:rPr>
        <w:lastRenderedPageBreak/>
        <w:t xml:space="preserve">BMS </w:t>
      </w:r>
      <w:r>
        <w:rPr>
          <w:rFonts w:ascii="Cambria" w:eastAsia="Cambria" w:hAnsi="Cambria" w:cs="Cambria"/>
          <w:b/>
          <w:sz w:val="32"/>
          <w:szCs w:val="32"/>
        </w:rPr>
        <w:t>INSTITUTE OF TECHNOLOGY AND MANAGEMENT</w:t>
      </w:r>
    </w:p>
    <w:p w14:paraId="713FEBC9" w14:textId="77777777" w:rsidR="00991DA8" w:rsidRDefault="00F90914">
      <w:pPr>
        <w:spacing w:after="0"/>
        <w:jc w:val="center"/>
        <w:rPr>
          <w:rFonts w:ascii="Cambria" w:eastAsia="Cambria" w:hAnsi="Cambria" w:cs="Cambria"/>
          <w:b/>
          <w:sz w:val="20"/>
          <w:szCs w:val="20"/>
        </w:rPr>
      </w:pPr>
      <w:r>
        <w:rPr>
          <w:rFonts w:ascii="Cambria" w:eastAsia="Cambria" w:hAnsi="Cambria" w:cs="Cambria"/>
          <w:b/>
          <w:sz w:val="20"/>
          <w:szCs w:val="20"/>
        </w:rPr>
        <w:t>(An Autonomous Institute affiliated to VTU, Belagavi, Approved by AICTE New Delhi)</w:t>
      </w:r>
    </w:p>
    <w:p w14:paraId="713FEBCA" w14:textId="77777777" w:rsidR="00991DA8" w:rsidRDefault="00F90914">
      <w:pPr>
        <w:spacing w:after="0"/>
        <w:jc w:val="center"/>
        <w:rPr>
          <w:rFonts w:ascii="Cambria" w:eastAsia="Cambria" w:hAnsi="Cambria" w:cs="Cambria"/>
          <w:b/>
          <w:sz w:val="20"/>
          <w:szCs w:val="20"/>
        </w:rPr>
      </w:pPr>
      <w:r>
        <w:rPr>
          <w:rFonts w:ascii="Cambria" w:eastAsia="Cambria" w:hAnsi="Cambria" w:cs="Cambria"/>
          <w:b/>
          <w:sz w:val="20"/>
          <w:szCs w:val="20"/>
        </w:rPr>
        <w:t>Yelahanka, Bengaluru 560064</w:t>
      </w:r>
    </w:p>
    <w:p w14:paraId="713FEBCB" w14:textId="77777777" w:rsidR="00991DA8" w:rsidRDefault="00991DA8">
      <w:pPr>
        <w:spacing w:after="0"/>
        <w:jc w:val="center"/>
        <w:rPr>
          <w:rFonts w:ascii="Cambria" w:eastAsia="Cambria" w:hAnsi="Cambria" w:cs="Cambria"/>
          <w:b/>
          <w:sz w:val="20"/>
          <w:szCs w:val="20"/>
        </w:rPr>
      </w:pPr>
    </w:p>
    <w:p w14:paraId="713FEBCC" w14:textId="77777777" w:rsidR="00991DA8" w:rsidRDefault="00F90914">
      <w:pPr>
        <w:spacing w:line="360" w:lineRule="auto"/>
        <w:jc w:val="center"/>
        <w:rPr>
          <w:rFonts w:ascii="Book Antiqua" w:eastAsia="Book Antiqua" w:hAnsi="Book Antiqua" w:cs="Book Antiqua"/>
          <w:sz w:val="32"/>
          <w:szCs w:val="32"/>
        </w:rPr>
      </w:pPr>
      <w:r>
        <w:rPr>
          <w:b/>
          <w:noProof/>
          <w:sz w:val="28"/>
          <w:szCs w:val="28"/>
          <w:lang w:val="en-US" w:eastAsia="en-US" w:bidi="hi-IN"/>
        </w:rPr>
        <w:drawing>
          <wp:inline distT="0" distB="0" distL="0" distR="0" wp14:anchorId="713FED82" wp14:editId="713FED83">
            <wp:extent cx="1073150" cy="1169670"/>
            <wp:effectExtent l="0" t="0" r="0" b="0"/>
            <wp:docPr id="2" name="image1.png" descr="C:\Users\Mr\Desktop\logo.png"/>
            <wp:cNvGraphicFramePr/>
            <a:graphic xmlns:a="http://schemas.openxmlformats.org/drawingml/2006/main">
              <a:graphicData uri="http://schemas.openxmlformats.org/drawingml/2006/picture">
                <pic:pic xmlns:pic="http://schemas.openxmlformats.org/drawingml/2006/picture">
                  <pic:nvPicPr>
                    <pic:cNvPr id="2" name="image1.png" descr="C:\Users\Mr\Desktop\logo.png"/>
                    <pic:cNvPicPr/>
                  </pic:nvPicPr>
                  <pic:blipFill>
                    <a:blip r:embed="rId8"/>
                    <a:stretch>
                      <a:fillRect/>
                    </a:stretch>
                  </pic:blipFill>
                  <pic:spPr>
                    <a:xfrm>
                      <a:off x="0" y="0"/>
                      <a:ext cx="1073193" cy="1169916"/>
                    </a:xfrm>
                    <a:prstGeom prst="rect">
                      <a:avLst/>
                    </a:prstGeom>
                  </pic:spPr>
                </pic:pic>
              </a:graphicData>
            </a:graphic>
          </wp:inline>
        </w:drawing>
      </w:r>
    </w:p>
    <w:p w14:paraId="713FEBCD" w14:textId="77777777" w:rsidR="00991DA8" w:rsidRDefault="00F90914">
      <w:pPr>
        <w:spacing w:line="36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Department of Artificial Intelligence and Machine Learning</w:t>
      </w:r>
    </w:p>
    <w:p w14:paraId="713FEBCE" w14:textId="77777777" w:rsidR="00991DA8" w:rsidRDefault="00F90914">
      <w:pPr>
        <w:spacing w:line="36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Synopsis for the Mini Project work</w:t>
      </w:r>
    </w:p>
    <w:p w14:paraId="713FEBCF" w14:textId="77777777" w:rsidR="00991DA8" w:rsidRDefault="00F90914">
      <w:pPr>
        <w:spacing w:line="360" w:lineRule="auto"/>
        <w:jc w:val="center"/>
        <w:rPr>
          <w:rFonts w:ascii="Times New Roman" w:eastAsia="Book Antiqua" w:hAnsi="Times New Roman" w:cs="Times New Roman"/>
          <w:b/>
          <w:bCs/>
          <w:sz w:val="32"/>
          <w:szCs w:val="32"/>
        </w:rPr>
      </w:pPr>
      <w:r>
        <w:rPr>
          <w:rFonts w:ascii="Times New Roman" w:eastAsia="Book Antiqua" w:hAnsi="Times New Roman" w:cs="Times New Roman"/>
          <w:b/>
          <w:bCs/>
          <w:sz w:val="32"/>
          <w:szCs w:val="32"/>
        </w:rPr>
        <w:t>“IoT and ML-Driven Water Forensics for Illegal Dumping Detection”</w:t>
      </w:r>
    </w:p>
    <w:p w14:paraId="713FEBD0" w14:textId="77777777" w:rsidR="00991DA8" w:rsidRDefault="00F90914">
      <w:pPr>
        <w:spacing w:line="36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Submitted By:</w:t>
      </w:r>
    </w:p>
    <w:p w14:paraId="713FEBD1" w14:textId="77777777" w:rsidR="00991DA8" w:rsidRDefault="00F90914">
      <w:pPr>
        <w:spacing w:line="24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 xml:space="preserve">1. SIRI </w:t>
      </w:r>
      <w:proofErr w:type="gramStart"/>
      <w:r>
        <w:rPr>
          <w:rFonts w:ascii="Times New Roman" w:eastAsia="Book Antiqua" w:hAnsi="Times New Roman" w:cs="Times New Roman"/>
          <w:sz w:val="32"/>
          <w:szCs w:val="32"/>
        </w:rPr>
        <w:t>MANJUNATH  [</w:t>
      </w:r>
      <w:proofErr w:type="gramEnd"/>
      <w:r>
        <w:rPr>
          <w:rFonts w:ascii="Times New Roman" w:eastAsia="Book Antiqua" w:hAnsi="Times New Roman" w:cs="Times New Roman"/>
          <w:sz w:val="32"/>
          <w:szCs w:val="32"/>
        </w:rPr>
        <w:t>1BY22AI098]</w:t>
      </w:r>
    </w:p>
    <w:p w14:paraId="713FEBD2" w14:textId="286FF1BE" w:rsidR="00991DA8" w:rsidRDefault="008066D2">
      <w:pPr>
        <w:spacing w:line="240" w:lineRule="auto"/>
        <w:ind w:firstLineChars="850" w:firstLine="2720"/>
        <w:jc w:val="both"/>
        <w:rPr>
          <w:rFonts w:ascii="Times New Roman" w:eastAsia="Book Antiqua" w:hAnsi="Times New Roman" w:cs="Times New Roman"/>
          <w:sz w:val="32"/>
          <w:szCs w:val="32"/>
        </w:rPr>
      </w:pPr>
      <w:r>
        <w:rPr>
          <w:rFonts w:ascii="Times New Roman" w:eastAsia="Book Antiqua" w:hAnsi="Times New Roman" w:cs="Times New Roman"/>
          <w:sz w:val="32"/>
          <w:szCs w:val="32"/>
        </w:rPr>
        <w:t xml:space="preserve">  </w:t>
      </w:r>
      <w:r w:rsidR="00F90914">
        <w:rPr>
          <w:rFonts w:ascii="Times New Roman" w:eastAsia="Book Antiqua" w:hAnsi="Times New Roman" w:cs="Times New Roman"/>
          <w:sz w:val="32"/>
          <w:szCs w:val="32"/>
        </w:rPr>
        <w:t xml:space="preserve">2. SMRITI           </w:t>
      </w:r>
      <w:r>
        <w:rPr>
          <w:rFonts w:ascii="Times New Roman" w:eastAsia="Book Antiqua" w:hAnsi="Times New Roman" w:cs="Times New Roman"/>
          <w:sz w:val="32"/>
          <w:szCs w:val="32"/>
        </w:rPr>
        <w:t xml:space="preserve">        </w:t>
      </w:r>
      <w:proofErr w:type="gramStart"/>
      <w:r>
        <w:rPr>
          <w:rFonts w:ascii="Times New Roman" w:eastAsia="Book Antiqua" w:hAnsi="Times New Roman" w:cs="Times New Roman"/>
          <w:sz w:val="32"/>
          <w:szCs w:val="32"/>
        </w:rPr>
        <w:t xml:space="preserve">   </w:t>
      </w:r>
      <w:r w:rsidR="00F90914">
        <w:rPr>
          <w:rFonts w:ascii="Times New Roman" w:eastAsia="Book Antiqua" w:hAnsi="Times New Roman" w:cs="Times New Roman"/>
          <w:sz w:val="32"/>
          <w:szCs w:val="32"/>
        </w:rPr>
        <w:t>[</w:t>
      </w:r>
      <w:proofErr w:type="gramEnd"/>
      <w:r w:rsidR="00F90914">
        <w:rPr>
          <w:rFonts w:ascii="Times New Roman" w:eastAsia="Book Antiqua" w:hAnsi="Times New Roman" w:cs="Times New Roman"/>
          <w:sz w:val="32"/>
          <w:szCs w:val="32"/>
        </w:rPr>
        <w:t>1BY22AI099]</w:t>
      </w:r>
    </w:p>
    <w:p w14:paraId="713FEBD3" w14:textId="77777777" w:rsidR="00991DA8" w:rsidRDefault="00F90914">
      <w:pPr>
        <w:spacing w:line="24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 xml:space="preserve">3. SONALI KUMARI </w:t>
      </w:r>
      <w:proofErr w:type="gramStart"/>
      <w:r>
        <w:rPr>
          <w:rFonts w:ascii="Times New Roman" w:eastAsia="Book Antiqua" w:hAnsi="Times New Roman" w:cs="Times New Roman"/>
          <w:sz w:val="32"/>
          <w:szCs w:val="32"/>
        </w:rPr>
        <w:t xml:space="preserve">   [</w:t>
      </w:r>
      <w:proofErr w:type="gramEnd"/>
      <w:r>
        <w:rPr>
          <w:rFonts w:ascii="Times New Roman" w:eastAsia="Book Antiqua" w:hAnsi="Times New Roman" w:cs="Times New Roman"/>
          <w:sz w:val="32"/>
          <w:szCs w:val="32"/>
        </w:rPr>
        <w:t>1BY22AI099]</w:t>
      </w:r>
    </w:p>
    <w:p w14:paraId="713FEBD4" w14:textId="6999D752" w:rsidR="00991DA8" w:rsidRDefault="00F90914">
      <w:pPr>
        <w:spacing w:line="24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 xml:space="preserve">4. TISHA </w:t>
      </w:r>
      <w:proofErr w:type="gramStart"/>
      <w:r>
        <w:rPr>
          <w:rFonts w:ascii="Times New Roman" w:eastAsia="Book Antiqua" w:hAnsi="Times New Roman" w:cs="Times New Roman"/>
          <w:sz w:val="32"/>
          <w:szCs w:val="32"/>
        </w:rPr>
        <w:t xml:space="preserve">SAKLECHA </w:t>
      </w:r>
      <w:r w:rsidR="008066D2">
        <w:rPr>
          <w:rFonts w:ascii="Times New Roman" w:eastAsia="Book Antiqua" w:hAnsi="Times New Roman" w:cs="Times New Roman"/>
          <w:sz w:val="32"/>
          <w:szCs w:val="32"/>
        </w:rPr>
        <w:t xml:space="preserve"> </w:t>
      </w:r>
      <w:r>
        <w:rPr>
          <w:rFonts w:ascii="Times New Roman" w:eastAsia="Book Antiqua" w:hAnsi="Times New Roman" w:cs="Times New Roman"/>
          <w:sz w:val="32"/>
          <w:szCs w:val="32"/>
        </w:rPr>
        <w:t>[</w:t>
      </w:r>
      <w:proofErr w:type="gramEnd"/>
      <w:r>
        <w:rPr>
          <w:rFonts w:ascii="Times New Roman" w:eastAsia="Book Antiqua" w:hAnsi="Times New Roman" w:cs="Times New Roman"/>
          <w:sz w:val="32"/>
          <w:szCs w:val="32"/>
        </w:rPr>
        <w:t>1BY22AI110]</w:t>
      </w:r>
    </w:p>
    <w:p w14:paraId="713FEBD5" w14:textId="77777777" w:rsidR="00991DA8" w:rsidRDefault="00991DA8">
      <w:pPr>
        <w:spacing w:line="360" w:lineRule="auto"/>
        <w:jc w:val="center"/>
        <w:rPr>
          <w:rFonts w:ascii="Times New Roman" w:eastAsia="Book Antiqua" w:hAnsi="Times New Roman" w:cs="Times New Roman"/>
          <w:color w:val="000000"/>
          <w:sz w:val="32"/>
          <w:szCs w:val="32"/>
        </w:rPr>
      </w:pPr>
    </w:p>
    <w:p w14:paraId="713FEBD6" w14:textId="77777777" w:rsidR="00991DA8" w:rsidRDefault="00991DA8">
      <w:pPr>
        <w:spacing w:line="360" w:lineRule="auto"/>
        <w:jc w:val="center"/>
        <w:rPr>
          <w:rFonts w:ascii="Times New Roman" w:eastAsia="Book Antiqua" w:hAnsi="Times New Roman" w:cs="Times New Roman"/>
          <w:color w:val="000000"/>
          <w:sz w:val="32"/>
          <w:szCs w:val="32"/>
        </w:rPr>
      </w:pPr>
    </w:p>
    <w:p w14:paraId="713FEBD7" w14:textId="77777777" w:rsidR="00991DA8" w:rsidRDefault="00F90914" w:rsidP="00181A4F">
      <w:pPr>
        <w:spacing w:line="360" w:lineRule="auto"/>
        <w:jc w:val="center"/>
        <w:rPr>
          <w:rFonts w:ascii="Times New Roman" w:eastAsia="Book Antiqua" w:hAnsi="Times New Roman" w:cs="Times New Roman"/>
          <w:color w:val="000000"/>
          <w:sz w:val="32"/>
          <w:szCs w:val="32"/>
        </w:rPr>
      </w:pPr>
      <w:r>
        <w:rPr>
          <w:rFonts w:ascii="Times New Roman" w:eastAsia="Book Antiqua" w:hAnsi="Times New Roman" w:cs="Times New Roman"/>
          <w:color w:val="000000"/>
          <w:sz w:val="32"/>
          <w:szCs w:val="32"/>
        </w:rPr>
        <w:t>Under the Guidance of</w:t>
      </w:r>
    </w:p>
    <w:p w14:paraId="713FEBD8" w14:textId="77777777" w:rsidR="00991DA8" w:rsidRDefault="00F90914" w:rsidP="00181A4F">
      <w:pPr>
        <w:spacing w:line="36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Dr. Manoj HM</w:t>
      </w:r>
    </w:p>
    <w:p w14:paraId="713FEBD9" w14:textId="77777777" w:rsidR="00991DA8" w:rsidRDefault="00E022CB" w:rsidP="00181A4F">
      <w:pPr>
        <w:spacing w:line="360" w:lineRule="auto"/>
        <w:jc w:val="center"/>
        <w:rPr>
          <w:rFonts w:ascii="Times New Roman" w:eastAsia="Book Antiqua" w:hAnsi="Times New Roman" w:cs="Times New Roman"/>
          <w:sz w:val="32"/>
          <w:szCs w:val="32"/>
        </w:rPr>
      </w:pPr>
      <w:r>
        <w:rPr>
          <w:rFonts w:ascii="Times New Roman" w:eastAsia="Book Antiqua" w:hAnsi="Times New Roman" w:cs="Times New Roman"/>
          <w:sz w:val="32"/>
          <w:szCs w:val="32"/>
        </w:rPr>
        <w:t>Associate Professor</w:t>
      </w:r>
    </w:p>
    <w:p w14:paraId="713FEBDA" w14:textId="77777777" w:rsidR="00991DA8" w:rsidRDefault="00F90914" w:rsidP="00181A4F">
      <w:pPr>
        <w:spacing w:line="360" w:lineRule="auto"/>
        <w:jc w:val="center"/>
        <w:rPr>
          <w:rFonts w:ascii="Times New Roman" w:eastAsia="Book Antiqua" w:hAnsi="Times New Roman" w:cs="Times New Roman"/>
          <w:color w:val="808080"/>
          <w:sz w:val="32"/>
          <w:szCs w:val="32"/>
        </w:rPr>
      </w:pPr>
      <w:r>
        <w:rPr>
          <w:rFonts w:ascii="Times New Roman" w:eastAsia="Book Antiqua" w:hAnsi="Times New Roman" w:cs="Times New Roman"/>
          <w:sz w:val="32"/>
          <w:szCs w:val="32"/>
        </w:rPr>
        <w:t>Dept. of AIML</w:t>
      </w:r>
    </w:p>
    <w:p w14:paraId="713FEBDB" w14:textId="77777777" w:rsidR="00991DA8" w:rsidRDefault="00F90914" w:rsidP="00181A4F">
      <w:pPr>
        <w:spacing w:line="360" w:lineRule="auto"/>
        <w:jc w:val="center"/>
        <w:rPr>
          <w:rFonts w:ascii="Times New Roman" w:eastAsia="Book Antiqua" w:hAnsi="Times New Roman" w:cs="Times New Roman"/>
          <w:sz w:val="32"/>
          <w:szCs w:val="32"/>
        </w:rPr>
      </w:pPr>
      <w:r>
        <w:rPr>
          <w:rFonts w:ascii="Times New Roman" w:eastAsia="Book Antiqua" w:hAnsi="Times New Roman" w:cs="Times New Roman"/>
          <w:color w:val="000000"/>
          <w:sz w:val="32"/>
          <w:szCs w:val="32"/>
        </w:rPr>
        <w:t>202</w:t>
      </w:r>
      <w:r>
        <w:rPr>
          <w:rFonts w:ascii="Times New Roman" w:eastAsia="Book Antiqua" w:hAnsi="Times New Roman" w:cs="Times New Roman"/>
          <w:sz w:val="32"/>
          <w:szCs w:val="32"/>
        </w:rPr>
        <w:t>4</w:t>
      </w:r>
      <w:r>
        <w:rPr>
          <w:rFonts w:ascii="Times New Roman" w:eastAsia="Book Antiqua" w:hAnsi="Times New Roman" w:cs="Times New Roman"/>
          <w:color w:val="000000"/>
          <w:sz w:val="32"/>
          <w:szCs w:val="32"/>
        </w:rPr>
        <w:t>-202</w:t>
      </w:r>
      <w:r>
        <w:rPr>
          <w:rFonts w:ascii="Times New Roman" w:eastAsia="Book Antiqua" w:hAnsi="Times New Roman" w:cs="Times New Roman"/>
          <w:sz w:val="32"/>
          <w:szCs w:val="32"/>
        </w:rPr>
        <w:t>5</w:t>
      </w:r>
    </w:p>
    <w:p w14:paraId="713FEBDC" w14:textId="77777777" w:rsidR="00181A4F" w:rsidRPr="00181A4F" w:rsidRDefault="00181A4F" w:rsidP="00181A4F">
      <w:pPr>
        <w:spacing w:line="360" w:lineRule="auto"/>
        <w:jc w:val="center"/>
        <w:rPr>
          <w:rFonts w:ascii="Times New Roman" w:eastAsia="Book Antiqua" w:hAnsi="Times New Roman" w:cs="Times New Roman"/>
          <w:sz w:val="32"/>
          <w:szCs w:val="32"/>
        </w:rPr>
      </w:pPr>
    </w:p>
    <w:p w14:paraId="713FEBDD" w14:textId="77777777" w:rsidR="00991DA8" w:rsidRDefault="00F90914">
      <w:pPr>
        <w:rPr>
          <w:rFonts w:ascii="Times New Roman" w:eastAsia="Book Antiqua" w:hAnsi="Times New Roman" w:cs="Times New Roman"/>
          <w:b/>
          <w:bCs/>
          <w:sz w:val="32"/>
          <w:szCs w:val="32"/>
        </w:rPr>
      </w:pPr>
      <w:r>
        <w:rPr>
          <w:rFonts w:ascii="Times New Roman" w:eastAsia="Book Antiqua" w:hAnsi="Times New Roman" w:cs="Times New Roman"/>
          <w:b/>
          <w:bCs/>
          <w:sz w:val="32"/>
          <w:szCs w:val="32"/>
        </w:rPr>
        <w:lastRenderedPageBreak/>
        <w:t>TABLE OF CONTENTS</w:t>
      </w:r>
    </w:p>
    <w:p w14:paraId="713FEBDE" w14:textId="77777777" w:rsidR="008B56E6" w:rsidRDefault="008B56E6" w:rsidP="009307B0">
      <w:pPr>
        <w:jc w:val="center"/>
        <w:rPr>
          <w:rFonts w:ascii="Times New Roman" w:eastAsia="Book Antiqua" w:hAnsi="Times New Roman" w:cs="Times New Roman"/>
          <w:b/>
          <w:bCs/>
          <w:sz w:val="32"/>
          <w:szCs w:val="32"/>
        </w:rPr>
      </w:pPr>
    </w:p>
    <w:tbl>
      <w:tblPr>
        <w:tblStyle w:val="PlainTable11"/>
        <w:tblW w:w="9990" w:type="dxa"/>
        <w:tblInd w:w="558" w:type="dxa"/>
        <w:tblLook w:val="04A0" w:firstRow="1" w:lastRow="0" w:firstColumn="1" w:lastColumn="0" w:noHBand="0" w:noVBand="1"/>
      </w:tblPr>
      <w:tblGrid>
        <w:gridCol w:w="1620"/>
        <w:gridCol w:w="5774"/>
        <w:gridCol w:w="2596"/>
      </w:tblGrid>
      <w:tr w:rsidR="00991DA8" w14:paraId="713FEBE2" w14:textId="77777777" w:rsidTr="00181A4F">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DF" w14:textId="77777777" w:rsidR="00991DA8" w:rsidRDefault="00F90914" w:rsidP="00A87688">
            <w:pPr>
              <w:spacing w:after="0" w:line="240" w:lineRule="auto"/>
              <w:jc w:val="center"/>
              <w:rPr>
                <w:rFonts w:ascii="Times New Roman" w:eastAsia="Book Antiqua" w:hAnsi="Times New Roman" w:cs="Times New Roman"/>
                <w:iCs/>
                <w:sz w:val="28"/>
                <w:szCs w:val="28"/>
              </w:rPr>
            </w:pPr>
            <w:r>
              <w:rPr>
                <w:rFonts w:ascii="Times New Roman" w:eastAsia="Book Antiqua" w:hAnsi="Times New Roman" w:cs="Times New Roman"/>
                <w:iCs/>
                <w:sz w:val="28"/>
                <w:szCs w:val="28"/>
              </w:rPr>
              <w:t>SL. NO.</w:t>
            </w:r>
          </w:p>
        </w:tc>
        <w:tc>
          <w:tcPr>
            <w:tcW w:w="5774" w:type="dxa"/>
          </w:tcPr>
          <w:p w14:paraId="713FEBE0" w14:textId="77777777" w:rsidR="00991DA8" w:rsidRDefault="00F90914" w:rsidP="00A876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Pr>
                <w:rFonts w:ascii="Times New Roman" w:eastAsia="Book Antiqua" w:hAnsi="Times New Roman" w:cs="Times New Roman"/>
                <w:iCs/>
                <w:sz w:val="28"/>
                <w:szCs w:val="28"/>
              </w:rPr>
              <w:t>TITLE</w:t>
            </w:r>
          </w:p>
        </w:tc>
        <w:tc>
          <w:tcPr>
            <w:tcW w:w="2596" w:type="dxa"/>
          </w:tcPr>
          <w:p w14:paraId="713FEBE1" w14:textId="77777777" w:rsidR="00991DA8" w:rsidRDefault="00F90914" w:rsidP="00A8768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Pr>
                <w:rFonts w:ascii="Times New Roman" w:eastAsia="Book Antiqua" w:hAnsi="Times New Roman" w:cs="Times New Roman"/>
                <w:iCs/>
                <w:sz w:val="28"/>
                <w:szCs w:val="28"/>
              </w:rPr>
              <w:t>PAGE NO.</w:t>
            </w:r>
          </w:p>
        </w:tc>
      </w:tr>
      <w:tr w:rsidR="00991DA8" w14:paraId="713FEBE7"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E3" w14:textId="77777777" w:rsidR="00991DA8" w:rsidRPr="00097BB6" w:rsidRDefault="00F90914"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1.</w:t>
            </w:r>
          </w:p>
          <w:p w14:paraId="713FEBE4" w14:textId="77777777" w:rsidR="00991DA8" w:rsidRPr="00097BB6" w:rsidRDefault="00991DA8" w:rsidP="00097BB6">
            <w:pPr>
              <w:spacing w:after="0" w:line="240" w:lineRule="auto"/>
              <w:jc w:val="center"/>
              <w:rPr>
                <w:rFonts w:ascii="Times New Roman" w:eastAsia="Book Antiqua" w:hAnsi="Times New Roman" w:cs="Times New Roman"/>
                <w:iCs/>
                <w:sz w:val="28"/>
                <w:szCs w:val="28"/>
              </w:rPr>
            </w:pPr>
          </w:p>
        </w:tc>
        <w:tc>
          <w:tcPr>
            <w:tcW w:w="5774" w:type="dxa"/>
          </w:tcPr>
          <w:p w14:paraId="713FEBE5" w14:textId="77777777" w:rsidR="00991DA8" w:rsidRPr="00097BB6" w:rsidRDefault="00097BB6" w:rsidP="00097BB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ABSTRACT</w:t>
            </w:r>
          </w:p>
        </w:tc>
        <w:tc>
          <w:tcPr>
            <w:tcW w:w="2596" w:type="dxa"/>
          </w:tcPr>
          <w:p w14:paraId="713FEBE6"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1</w:t>
            </w:r>
          </w:p>
        </w:tc>
      </w:tr>
      <w:tr w:rsidR="00991DA8" w14:paraId="713FEBEB"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E8" w14:textId="77777777" w:rsidR="00991DA8" w:rsidRPr="00097BB6" w:rsidRDefault="00F90914"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2.</w:t>
            </w:r>
          </w:p>
        </w:tc>
        <w:tc>
          <w:tcPr>
            <w:tcW w:w="5774" w:type="dxa"/>
          </w:tcPr>
          <w:p w14:paraId="713FEBE9" w14:textId="77777777" w:rsidR="00991DA8" w:rsidRPr="00097BB6" w:rsidRDefault="00097BB6" w:rsidP="00097BB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INTRODUCTION</w:t>
            </w:r>
          </w:p>
        </w:tc>
        <w:tc>
          <w:tcPr>
            <w:tcW w:w="2596" w:type="dxa"/>
          </w:tcPr>
          <w:p w14:paraId="713FEBEA"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2</w:t>
            </w:r>
          </w:p>
        </w:tc>
      </w:tr>
      <w:tr w:rsidR="00991DA8" w14:paraId="713FEBEF"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EC" w14:textId="77777777" w:rsidR="00991DA8" w:rsidRPr="00097BB6" w:rsidRDefault="00F90914"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3.</w:t>
            </w:r>
          </w:p>
        </w:tc>
        <w:tc>
          <w:tcPr>
            <w:tcW w:w="5774" w:type="dxa"/>
          </w:tcPr>
          <w:p w14:paraId="713FEBED" w14:textId="77777777" w:rsidR="00991DA8" w:rsidRPr="00097BB6" w:rsidRDefault="00097BB6" w:rsidP="00097BB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MOTIVATION</w:t>
            </w:r>
          </w:p>
        </w:tc>
        <w:tc>
          <w:tcPr>
            <w:tcW w:w="2596" w:type="dxa"/>
          </w:tcPr>
          <w:p w14:paraId="713FEBEE"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3</w:t>
            </w:r>
          </w:p>
        </w:tc>
      </w:tr>
      <w:tr w:rsidR="00991DA8" w14:paraId="713FEBF3"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F0" w14:textId="77777777" w:rsidR="00991DA8" w:rsidRPr="00097BB6" w:rsidRDefault="00F90914"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4.</w:t>
            </w:r>
          </w:p>
        </w:tc>
        <w:tc>
          <w:tcPr>
            <w:tcW w:w="5774" w:type="dxa"/>
          </w:tcPr>
          <w:p w14:paraId="713FEBF1" w14:textId="77777777" w:rsidR="00991DA8"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z w:val="28"/>
                <w:szCs w:val="28"/>
              </w:rPr>
            </w:pPr>
            <w:r w:rsidRPr="00097BB6">
              <w:rPr>
                <w:rFonts w:ascii="Times New Roman" w:eastAsia="Times New Roman" w:hAnsi="Times New Roman" w:cs="Times New Roman"/>
                <w:iCs/>
                <w:sz w:val="28"/>
                <w:szCs w:val="28"/>
              </w:rPr>
              <w:t>LITERATURE SURVEY</w:t>
            </w:r>
          </w:p>
        </w:tc>
        <w:tc>
          <w:tcPr>
            <w:tcW w:w="2596" w:type="dxa"/>
          </w:tcPr>
          <w:p w14:paraId="713FEBF2"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4</w:t>
            </w:r>
            <w:r w:rsidR="0093038A" w:rsidRPr="00097BB6">
              <w:rPr>
                <w:rFonts w:ascii="Times New Roman" w:eastAsia="Book Antiqua" w:hAnsi="Times New Roman" w:cs="Times New Roman"/>
                <w:iCs/>
                <w:sz w:val="28"/>
                <w:szCs w:val="28"/>
              </w:rPr>
              <w:t>-5</w:t>
            </w:r>
          </w:p>
        </w:tc>
      </w:tr>
      <w:tr w:rsidR="00991DA8" w14:paraId="713FEBF8"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F4" w14:textId="77777777" w:rsidR="00991DA8" w:rsidRPr="00097BB6" w:rsidRDefault="00F90914"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5.</w:t>
            </w:r>
          </w:p>
          <w:p w14:paraId="713FEBF5" w14:textId="77777777" w:rsidR="00991DA8" w:rsidRPr="00097BB6" w:rsidRDefault="00991DA8" w:rsidP="00097BB6">
            <w:pPr>
              <w:spacing w:after="0" w:line="240" w:lineRule="auto"/>
              <w:jc w:val="center"/>
              <w:rPr>
                <w:rFonts w:ascii="Times New Roman" w:eastAsia="Book Antiqua" w:hAnsi="Times New Roman" w:cs="Times New Roman"/>
                <w:iCs/>
                <w:sz w:val="28"/>
                <w:szCs w:val="28"/>
              </w:rPr>
            </w:pPr>
          </w:p>
        </w:tc>
        <w:tc>
          <w:tcPr>
            <w:tcW w:w="5774" w:type="dxa"/>
          </w:tcPr>
          <w:p w14:paraId="713FEBF6" w14:textId="77777777" w:rsidR="00077A10"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097BB6">
              <w:rPr>
                <w:rFonts w:ascii="Times New Roman" w:hAnsi="Times New Roman" w:cs="Times New Roman"/>
                <w:iCs/>
                <w:sz w:val="28"/>
                <w:szCs w:val="28"/>
              </w:rPr>
              <w:t>LIMITATIONS OF EXISTING SYSTEMS</w:t>
            </w:r>
          </w:p>
        </w:tc>
        <w:tc>
          <w:tcPr>
            <w:tcW w:w="2596" w:type="dxa"/>
          </w:tcPr>
          <w:p w14:paraId="713FEBF7"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6</w:t>
            </w:r>
            <w:r w:rsidR="00370B2C" w:rsidRPr="00097BB6">
              <w:rPr>
                <w:rFonts w:ascii="Times New Roman" w:eastAsia="Book Antiqua" w:hAnsi="Times New Roman" w:cs="Times New Roman"/>
                <w:iCs/>
                <w:sz w:val="28"/>
                <w:szCs w:val="28"/>
              </w:rPr>
              <w:t>-7</w:t>
            </w:r>
          </w:p>
        </w:tc>
      </w:tr>
      <w:tr w:rsidR="00077A10" w14:paraId="713FEBFC"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F9" w14:textId="77777777" w:rsidR="00077A10" w:rsidRPr="00097BB6" w:rsidRDefault="00077A10" w:rsidP="00097BB6">
            <w:pPr>
              <w:spacing w:after="0" w:line="240" w:lineRule="auto"/>
              <w:jc w:val="center"/>
              <w:rPr>
                <w:rFonts w:ascii="Times New Roman" w:eastAsia="Book Antiqua" w:hAnsi="Times New Roman" w:cs="Times New Roman"/>
                <w:b w:val="0"/>
                <w:bCs w:val="0"/>
                <w:iCs/>
                <w:sz w:val="28"/>
                <w:szCs w:val="28"/>
              </w:rPr>
            </w:pPr>
            <w:r w:rsidRPr="00097BB6">
              <w:rPr>
                <w:rFonts w:ascii="Times New Roman" w:eastAsia="Book Antiqua" w:hAnsi="Times New Roman" w:cs="Times New Roman"/>
                <w:b w:val="0"/>
                <w:bCs w:val="0"/>
                <w:iCs/>
                <w:sz w:val="28"/>
                <w:szCs w:val="28"/>
              </w:rPr>
              <w:t>6.</w:t>
            </w:r>
          </w:p>
        </w:tc>
        <w:tc>
          <w:tcPr>
            <w:tcW w:w="5774" w:type="dxa"/>
          </w:tcPr>
          <w:p w14:paraId="713FEBFA" w14:textId="77777777" w:rsidR="00077A10"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097BB6">
              <w:rPr>
                <w:rFonts w:ascii="Times New Roman" w:hAnsi="Times New Roman" w:cs="Times New Roman"/>
                <w:iCs/>
                <w:sz w:val="28"/>
                <w:szCs w:val="28"/>
              </w:rPr>
              <w:t>PROBLEM STATEMENT</w:t>
            </w:r>
          </w:p>
        </w:tc>
        <w:tc>
          <w:tcPr>
            <w:tcW w:w="2596" w:type="dxa"/>
          </w:tcPr>
          <w:p w14:paraId="713FEBFB" w14:textId="77777777" w:rsidR="00077A10" w:rsidRPr="00097BB6" w:rsidRDefault="00E56F2A"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8</w:t>
            </w:r>
          </w:p>
        </w:tc>
      </w:tr>
      <w:tr w:rsidR="00991DA8" w14:paraId="713FEC00"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BFD" w14:textId="77777777" w:rsidR="00991DA8" w:rsidRPr="00097BB6" w:rsidRDefault="00077A10"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7.</w:t>
            </w:r>
          </w:p>
        </w:tc>
        <w:tc>
          <w:tcPr>
            <w:tcW w:w="5774" w:type="dxa"/>
          </w:tcPr>
          <w:p w14:paraId="713FEBFE" w14:textId="77777777" w:rsidR="00991DA8" w:rsidRPr="00097BB6" w:rsidRDefault="00097BB6" w:rsidP="00097BB6">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OBJECTIVES</w:t>
            </w:r>
          </w:p>
        </w:tc>
        <w:tc>
          <w:tcPr>
            <w:tcW w:w="2596" w:type="dxa"/>
          </w:tcPr>
          <w:p w14:paraId="713FEBFF" w14:textId="77777777" w:rsidR="00991DA8" w:rsidRPr="00097BB6" w:rsidRDefault="00E56F2A"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9-10</w:t>
            </w:r>
          </w:p>
        </w:tc>
      </w:tr>
      <w:tr w:rsidR="00991DA8" w14:paraId="713FEC04"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C01" w14:textId="77777777" w:rsidR="00991DA8" w:rsidRPr="00097BB6" w:rsidRDefault="00077A10"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8.</w:t>
            </w:r>
          </w:p>
        </w:tc>
        <w:tc>
          <w:tcPr>
            <w:tcW w:w="5774" w:type="dxa"/>
          </w:tcPr>
          <w:p w14:paraId="713FEC02" w14:textId="77777777" w:rsidR="00991DA8"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hAnsi="Times New Roman" w:cs="Times New Roman"/>
                <w:iCs/>
                <w:sz w:val="28"/>
                <w:szCs w:val="28"/>
              </w:rPr>
              <w:t>PROPOSED SYSTEMS</w:t>
            </w:r>
          </w:p>
        </w:tc>
        <w:tc>
          <w:tcPr>
            <w:tcW w:w="2596" w:type="dxa"/>
          </w:tcPr>
          <w:p w14:paraId="713FEC03" w14:textId="77777777" w:rsidR="00991DA8" w:rsidRPr="00097BB6" w:rsidRDefault="00E56F2A"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11</w:t>
            </w:r>
          </w:p>
        </w:tc>
      </w:tr>
      <w:tr w:rsidR="00991DA8" w14:paraId="713FEC08"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C05" w14:textId="77777777" w:rsidR="00991DA8" w:rsidRPr="00097BB6" w:rsidRDefault="00077A10"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9.</w:t>
            </w:r>
          </w:p>
        </w:tc>
        <w:tc>
          <w:tcPr>
            <w:tcW w:w="5774" w:type="dxa"/>
          </w:tcPr>
          <w:p w14:paraId="713FEC06" w14:textId="77777777" w:rsidR="00991DA8"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097BB6">
              <w:rPr>
                <w:rFonts w:ascii="Times New Roman" w:hAnsi="Times New Roman" w:cs="Times New Roman"/>
                <w:iCs/>
                <w:sz w:val="28"/>
                <w:szCs w:val="28"/>
              </w:rPr>
              <w:t>PROPOSED METHODOLOGY</w:t>
            </w:r>
          </w:p>
        </w:tc>
        <w:tc>
          <w:tcPr>
            <w:tcW w:w="2596" w:type="dxa"/>
          </w:tcPr>
          <w:p w14:paraId="713FEC07" w14:textId="77777777" w:rsidR="00991DA8" w:rsidRPr="00097BB6" w:rsidRDefault="00F744C2"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1</w:t>
            </w:r>
            <w:r w:rsidR="00E56F2A" w:rsidRPr="00097BB6">
              <w:rPr>
                <w:rFonts w:ascii="Times New Roman" w:eastAsia="Book Antiqua" w:hAnsi="Times New Roman" w:cs="Times New Roman"/>
                <w:iCs/>
                <w:sz w:val="28"/>
                <w:szCs w:val="28"/>
              </w:rPr>
              <w:t>2-</w:t>
            </w:r>
            <w:r w:rsidR="00997397" w:rsidRPr="00097BB6">
              <w:rPr>
                <w:rFonts w:ascii="Times New Roman" w:eastAsia="Book Antiqua" w:hAnsi="Times New Roman" w:cs="Times New Roman"/>
                <w:iCs/>
                <w:sz w:val="28"/>
                <w:szCs w:val="28"/>
              </w:rPr>
              <w:t>1</w:t>
            </w:r>
            <w:r w:rsidR="00E56F2A" w:rsidRPr="00097BB6">
              <w:rPr>
                <w:rFonts w:ascii="Times New Roman" w:eastAsia="Book Antiqua" w:hAnsi="Times New Roman" w:cs="Times New Roman"/>
                <w:iCs/>
                <w:sz w:val="28"/>
                <w:szCs w:val="28"/>
              </w:rPr>
              <w:t>4</w:t>
            </w:r>
          </w:p>
        </w:tc>
      </w:tr>
      <w:tr w:rsidR="00991DA8" w14:paraId="713FEC0C"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C09" w14:textId="77777777" w:rsidR="00991DA8" w:rsidRPr="00097BB6" w:rsidRDefault="00077A10"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10.</w:t>
            </w:r>
          </w:p>
        </w:tc>
        <w:tc>
          <w:tcPr>
            <w:tcW w:w="5774" w:type="dxa"/>
          </w:tcPr>
          <w:p w14:paraId="713FEC0A" w14:textId="77777777" w:rsidR="00991DA8"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097BB6">
              <w:rPr>
                <w:rFonts w:ascii="Times New Roman" w:hAnsi="Times New Roman" w:cs="Times New Roman"/>
                <w:iCs/>
                <w:sz w:val="28"/>
                <w:szCs w:val="28"/>
              </w:rPr>
              <w:t>REQUIREMENTS</w:t>
            </w:r>
          </w:p>
        </w:tc>
        <w:tc>
          <w:tcPr>
            <w:tcW w:w="2596" w:type="dxa"/>
          </w:tcPr>
          <w:p w14:paraId="713FEC0B"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1</w:t>
            </w:r>
            <w:r w:rsidR="00097BB6" w:rsidRPr="00097BB6">
              <w:rPr>
                <w:rFonts w:ascii="Times New Roman" w:eastAsia="Book Antiqua" w:hAnsi="Times New Roman" w:cs="Times New Roman"/>
                <w:iCs/>
                <w:sz w:val="28"/>
                <w:szCs w:val="28"/>
              </w:rPr>
              <w:t>5</w:t>
            </w:r>
            <w:r w:rsidR="000E1549" w:rsidRPr="00097BB6">
              <w:rPr>
                <w:rFonts w:ascii="Times New Roman" w:eastAsia="Book Antiqua" w:hAnsi="Times New Roman" w:cs="Times New Roman"/>
                <w:iCs/>
                <w:sz w:val="28"/>
                <w:szCs w:val="28"/>
              </w:rPr>
              <w:t>-1</w:t>
            </w:r>
            <w:r w:rsidR="00097BB6" w:rsidRPr="00097BB6">
              <w:rPr>
                <w:rFonts w:ascii="Times New Roman" w:eastAsia="Book Antiqua" w:hAnsi="Times New Roman" w:cs="Times New Roman"/>
                <w:iCs/>
                <w:sz w:val="28"/>
                <w:szCs w:val="28"/>
              </w:rPr>
              <w:t>6</w:t>
            </w:r>
          </w:p>
        </w:tc>
      </w:tr>
      <w:tr w:rsidR="00991DA8" w14:paraId="713FEC10"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C0D" w14:textId="77777777" w:rsidR="00991DA8" w:rsidRPr="00097BB6" w:rsidRDefault="00F90914"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1</w:t>
            </w:r>
            <w:r w:rsidR="00077A10" w:rsidRPr="00097BB6">
              <w:rPr>
                <w:rFonts w:ascii="Times New Roman" w:eastAsia="Book Antiqua" w:hAnsi="Times New Roman" w:cs="Times New Roman"/>
                <w:b w:val="0"/>
                <w:bCs w:val="0"/>
                <w:iCs/>
                <w:sz w:val="28"/>
                <w:szCs w:val="28"/>
              </w:rPr>
              <w:t>1.</w:t>
            </w:r>
          </w:p>
        </w:tc>
        <w:tc>
          <w:tcPr>
            <w:tcW w:w="5774" w:type="dxa"/>
          </w:tcPr>
          <w:p w14:paraId="713FEC0E" w14:textId="77777777" w:rsidR="00991DA8"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097BB6">
              <w:rPr>
                <w:rFonts w:ascii="Times New Roman" w:hAnsi="Times New Roman" w:cs="Times New Roman"/>
                <w:iCs/>
                <w:sz w:val="28"/>
                <w:szCs w:val="28"/>
              </w:rPr>
              <w:t>EXPECTED OUTCOMES</w:t>
            </w:r>
          </w:p>
        </w:tc>
        <w:tc>
          <w:tcPr>
            <w:tcW w:w="2596" w:type="dxa"/>
          </w:tcPr>
          <w:p w14:paraId="713FEC0F"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1</w:t>
            </w:r>
            <w:r w:rsidR="00097BB6" w:rsidRPr="00097BB6">
              <w:rPr>
                <w:rFonts w:ascii="Times New Roman" w:eastAsia="Book Antiqua" w:hAnsi="Times New Roman" w:cs="Times New Roman"/>
                <w:iCs/>
                <w:sz w:val="28"/>
                <w:szCs w:val="28"/>
              </w:rPr>
              <w:t>7</w:t>
            </w:r>
          </w:p>
        </w:tc>
      </w:tr>
      <w:tr w:rsidR="00991DA8" w14:paraId="713FEC14" w14:textId="77777777" w:rsidTr="00181A4F">
        <w:trPr>
          <w:trHeight w:val="737"/>
        </w:trPr>
        <w:tc>
          <w:tcPr>
            <w:cnfStyle w:val="001000000000" w:firstRow="0" w:lastRow="0" w:firstColumn="1" w:lastColumn="0" w:oddVBand="0" w:evenVBand="0" w:oddHBand="0" w:evenHBand="0" w:firstRowFirstColumn="0" w:firstRowLastColumn="0" w:lastRowFirstColumn="0" w:lastRowLastColumn="0"/>
            <w:tcW w:w="1620" w:type="dxa"/>
          </w:tcPr>
          <w:p w14:paraId="713FEC11" w14:textId="77777777" w:rsidR="00991DA8" w:rsidRPr="00097BB6" w:rsidRDefault="00F90914" w:rsidP="00097BB6">
            <w:pPr>
              <w:spacing w:after="0" w:line="240" w:lineRule="auto"/>
              <w:jc w:val="center"/>
              <w:rPr>
                <w:rFonts w:ascii="Times New Roman" w:eastAsia="Book Antiqua" w:hAnsi="Times New Roman" w:cs="Times New Roman"/>
                <w:iCs/>
                <w:sz w:val="28"/>
                <w:szCs w:val="28"/>
              </w:rPr>
            </w:pPr>
            <w:r w:rsidRPr="00097BB6">
              <w:rPr>
                <w:rFonts w:ascii="Times New Roman" w:eastAsia="Book Antiqua" w:hAnsi="Times New Roman" w:cs="Times New Roman"/>
                <w:b w:val="0"/>
                <w:bCs w:val="0"/>
                <w:iCs/>
                <w:sz w:val="28"/>
                <w:szCs w:val="28"/>
              </w:rPr>
              <w:t>1</w:t>
            </w:r>
            <w:r w:rsidR="00077A10" w:rsidRPr="00097BB6">
              <w:rPr>
                <w:rFonts w:ascii="Times New Roman" w:eastAsia="Book Antiqua" w:hAnsi="Times New Roman" w:cs="Times New Roman"/>
                <w:b w:val="0"/>
                <w:bCs w:val="0"/>
                <w:iCs/>
                <w:sz w:val="28"/>
                <w:szCs w:val="28"/>
              </w:rPr>
              <w:t>2.</w:t>
            </w:r>
          </w:p>
        </w:tc>
        <w:tc>
          <w:tcPr>
            <w:tcW w:w="5774" w:type="dxa"/>
          </w:tcPr>
          <w:p w14:paraId="713FEC12" w14:textId="77777777" w:rsidR="00991DA8" w:rsidRPr="00097BB6" w:rsidRDefault="00097BB6" w:rsidP="00097BB6">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8"/>
                <w:szCs w:val="28"/>
              </w:rPr>
            </w:pPr>
            <w:r w:rsidRPr="00097BB6">
              <w:rPr>
                <w:rFonts w:ascii="Times New Roman" w:hAnsi="Times New Roman" w:cs="Times New Roman"/>
                <w:iCs/>
                <w:sz w:val="28"/>
                <w:szCs w:val="28"/>
              </w:rPr>
              <w:t>REFERENCES</w:t>
            </w:r>
          </w:p>
        </w:tc>
        <w:tc>
          <w:tcPr>
            <w:tcW w:w="2596" w:type="dxa"/>
          </w:tcPr>
          <w:p w14:paraId="713FEC13" w14:textId="77777777" w:rsidR="00991DA8" w:rsidRPr="00097BB6" w:rsidRDefault="00F90914" w:rsidP="00097B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Book Antiqua" w:hAnsi="Times New Roman" w:cs="Times New Roman"/>
                <w:iCs/>
                <w:sz w:val="28"/>
                <w:szCs w:val="28"/>
              </w:rPr>
            </w:pPr>
            <w:r w:rsidRPr="00097BB6">
              <w:rPr>
                <w:rFonts w:ascii="Times New Roman" w:eastAsia="Book Antiqua" w:hAnsi="Times New Roman" w:cs="Times New Roman"/>
                <w:iCs/>
                <w:sz w:val="28"/>
                <w:szCs w:val="28"/>
              </w:rPr>
              <w:t>1</w:t>
            </w:r>
            <w:r w:rsidR="00097BB6" w:rsidRPr="00097BB6">
              <w:rPr>
                <w:rFonts w:ascii="Times New Roman" w:eastAsia="Book Antiqua" w:hAnsi="Times New Roman" w:cs="Times New Roman"/>
                <w:iCs/>
                <w:sz w:val="28"/>
                <w:szCs w:val="28"/>
              </w:rPr>
              <w:t>8</w:t>
            </w:r>
          </w:p>
        </w:tc>
      </w:tr>
    </w:tbl>
    <w:p w14:paraId="713FEC15" w14:textId="77777777" w:rsidR="00991DA8" w:rsidRDefault="00991DA8">
      <w:pPr>
        <w:jc w:val="center"/>
        <w:rPr>
          <w:rFonts w:ascii="Times New Roman" w:eastAsia="Book Antiqua" w:hAnsi="Times New Roman" w:cs="Times New Roman"/>
          <w:b/>
          <w:bCs/>
          <w:i/>
          <w:color w:val="FF0000"/>
          <w:sz w:val="28"/>
          <w:szCs w:val="28"/>
        </w:rPr>
        <w:sectPr w:rsidR="00991DA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pPr>
    </w:p>
    <w:p w14:paraId="713FEC16" w14:textId="77777777" w:rsidR="00991DA8" w:rsidRDefault="00F90914">
      <w:pPr>
        <w:spacing w:after="160" w:line="259"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ABSTRACT</w:t>
      </w:r>
    </w:p>
    <w:p w14:paraId="713FEC17" w14:textId="77777777" w:rsidR="00991DA8" w:rsidRDefault="00F90914" w:rsidP="00907792">
      <w:p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eastAsia="en-US"/>
        </w:rPr>
        <w:t xml:space="preserve">Illegal dumping is a severe environmental issue with harmful impacts on water, soil, and air quality due to the release of hazardous chemicals. Pollutants from these dumps pose significant risks to human health and ecosystems, contaminating natural resources over time. Traditional monitoring methods, such as manual inspections and lab tests, are reactive, costly, and </w:t>
      </w:r>
      <w:r w:rsidR="00A87688">
        <w:rPr>
          <w:rFonts w:ascii="Times New Roman" w:hAnsi="Times New Roman" w:cs="Times New Roman"/>
          <w:kern w:val="2"/>
          <w:sz w:val="24"/>
          <w:szCs w:val="24"/>
          <w:lang w:eastAsia="en-US"/>
        </w:rPr>
        <w:t>labour-intensive</w:t>
      </w:r>
      <w:r>
        <w:rPr>
          <w:rFonts w:ascii="Times New Roman" w:hAnsi="Times New Roman" w:cs="Times New Roman"/>
          <w:kern w:val="2"/>
          <w:sz w:val="24"/>
          <w:szCs w:val="24"/>
          <w:lang w:eastAsia="en-US"/>
        </w:rPr>
        <w:t xml:space="preserve">, making them challenging to scale across vulnerable water bodies. This project addresses this gap with an IoT-based system that monitors water quality in real-time. By deploying sensors in high-risk areas near water bodies, the system continuously tracks water composition, providing data that is wirelessly transmitted to a central platform. Machine learning algorithms </w:t>
      </w:r>
      <w:proofErr w:type="spellStart"/>
      <w:r>
        <w:rPr>
          <w:rFonts w:ascii="Times New Roman" w:hAnsi="Times New Roman" w:cs="Times New Roman"/>
          <w:kern w:val="2"/>
          <w:sz w:val="24"/>
          <w:szCs w:val="24"/>
          <w:lang w:eastAsia="en-US"/>
        </w:rPr>
        <w:t>analyze</w:t>
      </w:r>
      <w:proofErr w:type="spellEnd"/>
      <w:r>
        <w:rPr>
          <w:rFonts w:ascii="Times New Roman" w:hAnsi="Times New Roman" w:cs="Times New Roman"/>
          <w:kern w:val="2"/>
          <w:sz w:val="24"/>
          <w:szCs w:val="24"/>
          <w:lang w:eastAsia="en-US"/>
        </w:rPr>
        <w:t xml:space="preserve"> this data to detect anomalies, identifying contamination signs through deviations from normal water quality parameters and alerting authorities to potential illegal dumping. Additionally, integrating Geographic Information Systems (GIS) allows spatial analysis, accurately mapping pollution sources for quick response. Over time, the collected data and GIS integration support predictive analytics, revealing trends to forecast future dumping patterns. This proactive, scalable, and cost-effective solution enables real-time monitoring and enhances environmental protection efforts by allowing authorities to respond swiftly to illegal dumping in water bodies.</w:t>
      </w:r>
    </w:p>
    <w:p w14:paraId="713FEC18"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19"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1A"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1B"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1C"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1D"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1E"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1F"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0"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1"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2"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3"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4"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5"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6" w14:textId="77777777" w:rsidR="00991DA8" w:rsidRDefault="00F90914">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INTRODUCTION</w:t>
      </w:r>
    </w:p>
    <w:p w14:paraId="713FEC27" w14:textId="77777777" w:rsidR="00991DA8" w:rsidRDefault="00F90914" w:rsidP="00FB7A87">
      <w:p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Illegal dumping of hazardous chemicals into water bodies poses significant environmental and public health risks, often leading to water contamination that harms ecosystems and human populations. Traditional methods for detecting and monitoring illegal dumping are costly, time-consuming, and typically reactive, addressing contamination only after harm has occurred. IoT-based water and chemical forensics provides a proactive, technology-driven solution to tackle this issue more efficiently.</w:t>
      </w:r>
    </w:p>
    <w:p w14:paraId="713FEC28" w14:textId="77777777" w:rsidR="00991DA8" w:rsidRDefault="00F90914" w:rsidP="009F6BBE">
      <w:pPr>
        <w:spacing w:after="160" w:line="360" w:lineRule="auto"/>
        <w:ind w:firstLine="720"/>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 xml:space="preserve">In this approach, IoT sensors are strategically deployed in vulnerable water bodies to continuously monitor parameters such as pH, turbidity, dissolved oxygen, and chemical concentrations. These sensors transmit real-time data to a central system, where machine learning algorithms </w:t>
      </w:r>
      <w:proofErr w:type="spellStart"/>
      <w:r>
        <w:rPr>
          <w:rFonts w:ascii="Times New Roman" w:hAnsi="Times New Roman" w:cs="Times New Roman"/>
          <w:kern w:val="2"/>
          <w:sz w:val="24"/>
          <w:szCs w:val="24"/>
          <w:lang w:val="en-US" w:eastAsia="en-US"/>
        </w:rPr>
        <w:t>analyze</w:t>
      </w:r>
      <w:proofErr w:type="spellEnd"/>
      <w:r>
        <w:rPr>
          <w:rFonts w:ascii="Times New Roman" w:hAnsi="Times New Roman" w:cs="Times New Roman"/>
          <w:kern w:val="2"/>
          <w:sz w:val="24"/>
          <w:szCs w:val="24"/>
          <w:lang w:val="en-US" w:eastAsia="en-US"/>
        </w:rPr>
        <w:t xml:space="preserve"> the data for anomalies that may indicate illegal dumping. Geographic Information Systems (GIS) further enhance this method, providing precise location data and mapping patterns of detected pollutants in water bodies.</w:t>
      </w:r>
    </w:p>
    <w:p w14:paraId="713FEC29" w14:textId="77777777" w:rsidR="00991DA8" w:rsidRDefault="00F90914" w:rsidP="009F6BBE">
      <w:pPr>
        <w:spacing w:after="160" w:line="360" w:lineRule="auto"/>
        <w:ind w:firstLine="720"/>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IoT-based forensics offers several advantages, including cost-effectiveness, scalability, and minimal human intervention. Over time, data from these systems can support predictive analytics, enabling authorities to anticipate and prevent future illegal dumping incidents. Despite challenges like sensor durability and data security, this IoT-based solution holds great promise for proactive environmental protection and sustainable waste management in water bodies.</w:t>
      </w:r>
    </w:p>
    <w:p w14:paraId="713FEC2A"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B"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C"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D"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E"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2F"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0"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1"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2"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3"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4"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5" w14:textId="77777777" w:rsidR="00991DA8" w:rsidRDefault="00991DA8">
      <w:pPr>
        <w:spacing w:after="160" w:line="360" w:lineRule="auto"/>
        <w:jc w:val="both"/>
        <w:rPr>
          <w:rFonts w:ascii="Times New Roman" w:hAnsi="Times New Roman" w:cs="Times New Roman"/>
          <w:b/>
          <w:bCs/>
          <w:kern w:val="2"/>
          <w:sz w:val="24"/>
          <w:szCs w:val="24"/>
          <w:lang w:val="en-US" w:eastAsia="en-US"/>
        </w:rPr>
      </w:pPr>
    </w:p>
    <w:p w14:paraId="713FEC36" w14:textId="77777777" w:rsidR="00991DA8" w:rsidRDefault="00F90914">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MOTIVATION</w:t>
      </w:r>
    </w:p>
    <w:p w14:paraId="713FEC37" w14:textId="77777777" w:rsidR="00991DA8" w:rsidRDefault="00F90914" w:rsidP="00907792">
      <w:p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eastAsia="en-US"/>
        </w:rPr>
        <w:t>The motivation behind developing an IoT-based water and chemical forensics system for illegal dumping detection stems from the urgent need to protect water bodies and public health from hazardous waste contamination. Illegal dumping often goes unnoticed until significant damage has been done to aquatic ecosystems and water quality. Traditional detection methods are time-consuming, resource-intensive, and reactive, responding only after contamination spreads. By using IoT technology, this approach provides a proactive solution, enabling continuous, real-time monitoring of water quality for early detection of contaminants like heavy metals and toxic chemicals. The system’s ability to automatically alert authorities when anomalies are detected not only increases response efficiency but also deters future illegal dumping by establishing a robust monitoring network. This advanced technological solution is crucial for sustainable environmental protection in high-risk areas, where it can prevent long-term ecological damage and reduce remediation costs.</w:t>
      </w:r>
    </w:p>
    <w:p w14:paraId="713FEC38"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9"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A"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B"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C"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D"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E"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3F"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0"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1"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2"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3"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4"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5"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6"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47" w14:textId="77777777" w:rsidR="00991DA8" w:rsidRDefault="00F90914">
      <w:pPr>
        <w:spacing w:after="160" w:line="360" w:lineRule="auto"/>
        <w:jc w:val="both"/>
        <w:rPr>
          <w:rFonts w:ascii="Times New Roman" w:eastAsia="Times New Roman" w:hAnsi="Times New Roman" w:cs="Times New Roman"/>
          <w:b/>
          <w:kern w:val="2"/>
          <w:sz w:val="32"/>
          <w:szCs w:val="32"/>
          <w:lang w:val="en-US" w:eastAsia="en-US"/>
        </w:rPr>
      </w:pPr>
      <w:r>
        <w:rPr>
          <w:rFonts w:ascii="Times New Roman" w:eastAsia="Times New Roman" w:hAnsi="Times New Roman" w:cs="Times New Roman"/>
          <w:b/>
          <w:kern w:val="2"/>
          <w:sz w:val="32"/>
          <w:szCs w:val="32"/>
          <w:lang w:val="en-US" w:eastAsia="en-US"/>
        </w:rPr>
        <w:lastRenderedPageBreak/>
        <w:t>LITERATURE SURVEY</w:t>
      </w:r>
    </w:p>
    <w:p w14:paraId="713FEC48" w14:textId="77777777" w:rsidR="00946C60" w:rsidRPr="00712713" w:rsidRDefault="00712713">
      <w:pPr>
        <w:spacing w:after="160" w:line="360" w:lineRule="auto"/>
        <w:jc w:val="both"/>
        <w:rPr>
          <w:rFonts w:ascii="Times New Roman" w:eastAsia="Times New Roman" w:hAnsi="Times New Roman" w:cs="Times New Roman"/>
          <w:bCs/>
          <w:kern w:val="2"/>
          <w:sz w:val="20"/>
          <w:szCs w:val="20"/>
          <w:lang w:val="en-US" w:eastAsia="en-US"/>
        </w:rPr>
      </w:pPr>
      <w:r w:rsidRPr="00712713">
        <w:rPr>
          <w:rFonts w:ascii="Times New Roman" w:eastAsia="Times New Roman" w:hAnsi="Times New Roman" w:cs="Times New Roman"/>
          <w:bCs/>
          <w:kern w:val="2"/>
          <w:sz w:val="24"/>
          <w:szCs w:val="24"/>
          <w:lang w:eastAsia="en-US"/>
        </w:rPr>
        <w:t>Review of existing research and technologies for monitoring water quality and detecting illegal dumping</w:t>
      </w:r>
      <w:r>
        <w:rPr>
          <w:rFonts w:ascii="Times New Roman" w:eastAsia="Times New Roman" w:hAnsi="Times New Roman" w:cs="Times New Roman"/>
          <w:bCs/>
          <w:kern w:val="2"/>
          <w:sz w:val="24"/>
          <w:szCs w:val="24"/>
          <w:lang w:eastAsia="en-US"/>
        </w:rPr>
        <w:t>:</w:t>
      </w:r>
    </w:p>
    <w:tbl>
      <w:tblPr>
        <w:tblStyle w:val="TableGrid"/>
        <w:tblW w:w="0" w:type="auto"/>
        <w:tblInd w:w="196" w:type="dxa"/>
        <w:tblLayout w:type="fixed"/>
        <w:tblLook w:val="04A0" w:firstRow="1" w:lastRow="0" w:firstColumn="1" w:lastColumn="0" w:noHBand="0" w:noVBand="1"/>
      </w:tblPr>
      <w:tblGrid>
        <w:gridCol w:w="1187"/>
        <w:gridCol w:w="2595"/>
        <w:gridCol w:w="2941"/>
        <w:gridCol w:w="2129"/>
        <w:gridCol w:w="1799"/>
      </w:tblGrid>
      <w:tr w:rsidR="00C12637" w14:paraId="713FEC4E" w14:textId="77777777" w:rsidTr="00485189">
        <w:trPr>
          <w:trHeight w:val="147"/>
        </w:trPr>
        <w:tc>
          <w:tcPr>
            <w:tcW w:w="1187" w:type="dxa"/>
          </w:tcPr>
          <w:p w14:paraId="713FEC49" w14:textId="77777777" w:rsidR="00C12637" w:rsidRPr="007B0794" w:rsidRDefault="00C12637">
            <w:pPr>
              <w:spacing w:after="160" w:line="360" w:lineRule="auto"/>
              <w:jc w:val="center"/>
              <w:rPr>
                <w:rFonts w:ascii="Times New Roman" w:hAnsi="Times New Roman" w:cs="Times New Roman"/>
                <w:b/>
                <w:bCs/>
                <w:kern w:val="2"/>
                <w:sz w:val="28"/>
                <w:szCs w:val="28"/>
                <w:lang w:eastAsia="en-US"/>
              </w:rPr>
            </w:pPr>
            <w:r w:rsidRPr="007B0794">
              <w:rPr>
                <w:rFonts w:ascii="Times New Roman" w:eastAsia="SimSun" w:hAnsi="Times New Roman" w:cs="Times New Roman"/>
                <w:b/>
                <w:bCs/>
                <w:sz w:val="28"/>
                <w:szCs w:val="28"/>
              </w:rPr>
              <w:t>YEAR</w:t>
            </w:r>
          </w:p>
        </w:tc>
        <w:tc>
          <w:tcPr>
            <w:tcW w:w="2595" w:type="dxa"/>
          </w:tcPr>
          <w:p w14:paraId="713FEC4A" w14:textId="77777777" w:rsidR="00C12637" w:rsidRPr="007B0794" w:rsidRDefault="00C12637">
            <w:pPr>
              <w:spacing w:after="160" w:line="360" w:lineRule="auto"/>
              <w:jc w:val="center"/>
              <w:rPr>
                <w:rFonts w:ascii="Times New Roman" w:hAnsi="Times New Roman" w:cs="Times New Roman"/>
                <w:b/>
                <w:bCs/>
                <w:kern w:val="2"/>
                <w:sz w:val="28"/>
                <w:szCs w:val="28"/>
                <w:lang w:eastAsia="en-US"/>
              </w:rPr>
            </w:pPr>
            <w:r w:rsidRPr="007B0794">
              <w:rPr>
                <w:rFonts w:ascii="Times New Roman" w:eastAsia="SimSun" w:hAnsi="Times New Roman" w:cs="Times New Roman"/>
                <w:b/>
                <w:bCs/>
                <w:sz w:val="28"/>
                <w:szCs w:val="28"/>
              </w:rPr>
              <w:t>AUTHORS</w:t>
            </w:r>
          </w:p>
        </w:tc>
        <w:tc>
          <w:tcPr>
            <w:tcW w:w="2941" w:type="dxa"/>
          </w:tcPr>
          <w:p w14:paraId="713FEC4B" w14:textId="77777777" w:rsidR="00C12637" w:rsidRPr="007B0794" w:rsidRDefault="00C12637">
            <w:pPr>
              <w:spacing w:after="160" w:line="360" w:lineRule="auto"/>
              <w:jc w:val="center"/>
              <w:rPr>
                <w:rFonts w:ascii="Times New Roman" w:hAnsi="Times New Roman" w:cs="Times New Roman"/>
                <w:b/>
                <w:bCs/>
                <w:kern w:val="2"/>
                <w:sz w:val="28"/>
                <w:szCs w:val="28"/>
                <w:lang w:eastAsia="en-US"/>
              </w:rPr>
            </w:pPr>
            <w:r w:rsidRPr="007B0794">
              <w:rPr>
                <w:rFonts w:ascii="Times New Roman" w:eastAsia="SimSun" w:hAnsi="Times New Roman" w:cs="Times New Roman"/>
                <w:b/>
                <w:bCs/>
                <w:sz w:val="28"/>
                <w:szCs w:val="28"/>
              </w:rPr>
              <w:t>PURPOSE</w:t>
            </w:r>
          </w:p>
        </w:tc>
        <w:tc>
          <w:tcPr>
            <w:tcW w:w="2129" w:type="dxa"/>
          </w:tcPr>
          <w:p w14:paraId="713FEC4C" w14:textId="77777777" w:rsidR="00C12637" w:rsidRPr="007B0794" w:rsidRDefault="00C12637">
            <w:pPr>
              <w:spacing w:after="160" w:line="360" w:lineRule="auto"/>
              <w:jc w:val="center"/>
              <w:rPr>
                <w:rFonts w:ascii="Times New Roman" w:hAnsi="Times New Roman" w:cs="Times New Roman"/>
                <w:b/>
                <w:bCs/>
                <w:kern w:val="2"/>
                <w:sz w:val="28"/>
                <w:szCs w:val="28"/>
                <w:lang w:eastAsia="en-US"/>
              </w:rPr>
            </w:pPr>
            <w:r w:rsidRPr="007B0794">
              <w:rPr>
                <w:rFonts w:ascii="Times New Roman" w:eastAsia="SimSun" w:hAnsi="Times New Roman" w:cs="Times New Roman"/>
                <w:b/>
                <w:bCs/>
                <w:sz w:val="28"/>
                <w:szCs w:val="28"/>
              </w:rPr>
              <w:t>METHOD USED</w:t>
            </w:r>
          </w:p>
        </w:tc>
        <w:tc>
          <w:tcPr>
            <w:tcW w:w="1799" w:type="dxa"/>
          </w:tcPr>
          <w:p w14:paraId="713FEC4D" w14:textId="77777777" w:rsidR="00C12637" w:rsidRPr="007B0794" w:rsidRDefault="00C12637">
            <w:pPr>
              <w:spacing w:after="160" w:line="360" w:lineRule="auto"/>
              <w:jc w:val="center"/>
              <w:rPr>
                <w:rFonts w:ascii="Times New Roman" w:hAnsi="Times New Roman" w:cs="Times New Roman"/>
                <w:b/>
                <w:bCs/>
                <w:kern w:val="2"/>
                <w:sz w:val="28"/>
                <w:szCs w:val="28"/>
                <w:lang w:eastAsia="en-US"/>
              </w:rPr>
            </w:pPr>
            <w:r w:rsidRPr="007B0794">
              <w:rPr>
                <w:rFonts w:ascii="Times New Roman" w:eastAsia="SimSun" w:hAnsi="Times New Roman" w:cs="Times New Roman"/>
                <w:b/>
                <w:bCs/>
                <w:sz w:val="28"/>
                <w:szCs w:val="28"/>
              </w:rPr>
              <w:t>SOURCE</w:t>
            </w:r>
          </w:p>
        </w:tc>
      </w:tr>
      <w:tr w:rsidR="00C12637" w14:paraId="713FEC55" w14:textId="77777777" w:rsidTr="00485189">
        <w:trPr>
          <w:trHeight w:val="1284"/>
        </w:trPr>
        <w:tc>
          <w:tcPr>
            <w:tcW w:w="1187" w:type="dxa"/>
          </w:tcPr>
          <w:p w14:paraId="713FEC4F" w14:textId="77777777" w:rsidR="00C12637" w:rsidRDefault="00C12637">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2018</w:t>
            </w:r>
          </w:p>
        </w:tc>
        <w:tc>
          <w:tcPr>
            <w:tcW w:w="2595" w:type="dxa"/>
          </w:tcPr>
          <w:p w14:paraId="713FEC50" w14:textId="77777777" w:rsidR="00C12637" w:rsidRDefault="00C12637">
            <w:pPr>
              <w:spacing w:after="160" w:line="360" w:lineRule="auto"/>
              <w:jc w:val="center"/>
              <w:rPr>
                <w:rFonts w:ascii="Times New Roman" w:hAnsi="Times New Roman" w:cs="Times New Roman"/>
                <w:b/>
                <w:bCs/>
                <w:kern w:val="2"/>
                <w:sz w:val="24"/>
                <w:szCs w:val="24"/>
                <w:lang w:val="en-US" w:eastAsia="en-US"/>
              </w:rPr>
            </w:pPr>
            <w:r w:rsidRPr="0058047C">
              <w:rPr>
                <w:rFonts w:ascii="Times New Roman" w:eastAsia="SimSun" w:hAnsi="Times New Roman" w:cs="Times New Roman"/>
                <w:sz w:val="24"/>
                <w:szCs w:val="24"/>
              </w:rPr>
              <w:t xml:space="preserve">Nikhil Kumar </w:t>
            </w:r>
            <w:proofErr w:type="spellStart"/>
            <w:r w:rsidRPr="0058047C">
              <w:rPr>
                <w:rFonts w:ascii="Times New Roman" w:eastAsia="SimSun" w:hAnsi="Times New Roman" w:cs="Times New Roman"/>
                <w:sz w:val="24"/>
                <w:szCs w:val="24"/>
              </w:rPr>
              <w:t>Koditala</w:t>
            </w:r>
            <w:proofErr w:type="spellEnd"/>
            <w:r w:rsidRPr="0058047C">
              <w:rPr>
                <w:rFonts w:ascii="Times New Roman" w:eastAsia="SimSun" w:hAnsi="Times New Roman" w:cs="Times New Roman"/>
                <w:sz w:val="24"/>
                <w:szCs w:val="24"/>
              </w:rPr>
              <w:t>; Purnendu Shekar Pandey</w:t>
            </w:r>
          </w:p>
        </w:tc>
        <w:tc>
          <w:tcPr>
            <w:tcW w:w="2941" w:type="dxa"/>
          </w:tcPr>
          <w:p w14:paraId="713FEC51" w14:textId="77777777" w:rsidR="00C12637" w:rsidRPr="00D90EA4" w:rsidRDefault="00C12637" w:rsidP="00D90EA4">
            <w:pPr>
              <w:spacing w:after="160" w:line="360" w:lineRule="auto"/>
              <w:jc w:val="center"/>
              <w:rPr>
                <w:rFonts w:ascii="Times New Roman" w:eastAsia="SimSun" w:hAnsi="Times New Roman" w:cs="Times New Roman"/>
                <w:sz w:val="24"/>
                <w:szCs w:val="24"/>
                <w:lang w:val="en-US"/>
              </w:rPr>
            </w:pPr>
            <w:r w:rsidRPr="00D90EA4">
              <w:rPr>
                <w:rFonts w:ascii="Times New Roman" w:eastAsia="SimSun" w:hAnsi="Times New Roman" w:cs="Times New Roman"/>
                <w:sz w:val="24"/>
                <w:szCs w:val="24"/>
                <w:lang w:val="en-US"/>
              </w:rPr>
              <w:t>Water Quality Monitoring System Using IoT and Machine Learning</w:t>
            </w:r>
          </w:p>
        </w:tc>
        <w:tc>
          <w:tcPr>
            <w:tcW w:w="2129" w:type="dxa"/>
          </w:tcPr>
          <w:p w14:paraId="713FEC52" w14:textId="77777777" w:rsidR="00C12637" w:rsidRDefault="00C12637">
            <w:pPr>
              <w:spacing w:after="160" w:line="360" w:lineRule="auto"/>
              <w:jc w:val="center"/>
              <w:rPr>
                <w:rFonts w:ascii="Times New Roman" w:eastAsia="SimSun" w:hAnsi="Times New Roman" w:cs="Times New Roman"/>
                <w:sz w:val="24"/>
                <w:szCs w:val="24"/>
                <w:lang w:val="en-US"/>
              </w:rPr>
            </w:pPr>
            <w:r w:rsidRPr="00D90EA4">
              <w:rPr>
                <w:rFonts w:ascii="Times New Roman" w:eastAsia="SimSun" w:hAnsi="Times New Roman" w:cs="Times New Roman"/>
                <w:sz w:val="24"/>
                <w:szCs w:val="24"/>
                <w:lang w:val="en-US"/>
              </w:rPr>
              <w:t>IoT and Machine Learning</w:t>
            </w:r>
          </w:p>
          <w:p w14:paraId="713FEC53" w14:textId="77777777" w:rsidR="00C12637" w:rsidRPr="000C17F5" w:rsidRDefault="00C12637" w:rsidP="000C17F5">
            <w:pPr>
              <w:rPr>
                <w:rFonts w:ascii="Times New Roman" w:hAnsi="Times New Roman" w:cs="Times New Roman"/>
                <w:sz w:val="24"/>
                <w:szCs w:val="24"/>
                <w:lang w:val="en-US" w:eastAsia="en-US"/>
              </w:rPr>
            </w:pPr>
          </w:p>
        </w:tc>
        <w:tc>
          <w:tcPr>
            <w:tcW w:w="1799" w:type="dxa"/>
          </w:tcPr>
          <w:p w14:paraId="713FEC54" w14:textId="77777777" w:rsidR="00C12637" w:rsidRDefault="00C12637">
            <w:pPr>
              <w:spacing w:after="160" w:line="360" w:lineRule="auto"/>
              <w:jc w:val="center"/>
              <w:rPr>
                <w:rFonts w:ascii="Times New Roman" w:hAnsi="Times New Roman" w:cs="Times New Roman"/>
                <w:b/>
                <w:bCs/>
                <w:kern w:val="2"/>
                <w:sz w:val="24"/>
                <w:szCs w:val="24"/>
                <w:lang w:val="en-US" w:eastAsia="en-US"/>
              </w:rPr>
            </w:pPr>
            <w:r>
              <w:rPr>
                <w:rFonts w:ascii="Times New Roman" w:eastAsia="SimSun" w:hAnsi="Times New Roman" w:cs="Times New Roman"/>
                <w:sz w:val="24"/>
                <w:szCs w:val="24"/>
              </w:rPr>
              <w:t xml:space="preserve">IEEE IoT and ML Journal </w:t>
            </w:r>
          </w:p>
        </w:tc>
      </w:tr>
      <w:tr w:rsidR="00C12637" w14:paraId="713FEC5C" w14:textId="77777777" w:rsidTr="00485189">
        <w:trPr>
          <w:trHeight w:val="1557"/>
        </w:trPr>
        <w:tc>
          <w:tcPr>
            <w:tcW w:w="1187" w:type="dxa"/>
          </w:tcPr>
          <w:p w14:paraId="713FEC56" w14:textId="77777777" w:rsidR="00C12637" w:rsidRDefault="00C12637">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2018</w:t>
            </w:r>
          </w:p>
        </w:tc>
        <w:tc>
          <w:tcPr>
            <w:tcW w:w="2595" w:type="dxa"/>
          </w:tcPr>
          <w:p w14:paraId="713FEC57" w14:textId="77777777" w:rsidR="00C12637" w:rsidRPr="00A552F9" w:rsidRDefault="00C12637" w:rsidP="003049E9">
            <w:pPr>
              <w:spacing w:after="160" w:line="360" w:lineRule="auto"/>
              <w:jc w:val="center"/>
              <w:rPr>
                <w:rFonts w:ascii="Times New Roman" w:eastAsia="SimSun" w:hAnsi="Times New Roman" w:cs="Times New Roman"/>
                <w:sz w:val="24"/>
                <w:szCs w:val="24"/>
              </w:rPr>
            </w:pPr>
            <w:proofErr w:type="spellStart"/>
            <w:r w:rsidRPr="007E4D3F">
              <w:rPr>
                <w:rFonts w:ascii="Times New Roman" w:eastAsia="SimSun" w:hAnsi="Times New Roman" w:cs="Times New Roman"/>
                <w:sz w:val="24"/>
                <w:szCs w:val="24"/>
              </w:rPr>
              <w:t>Uferah</w:t>
            </w:r>
            <w:proofErr w:type="spellEnd"/>
            <w:r w:rsidRPr="007E4D3F">
              <w:rPr>
                <w:rFonts w:ascii="Times New Roman" w:eastAsia="SimSun" w:hAnsi="Times New Roman" w:cs="Times New Roman"/>
                <w:sz w:val="24"/>
                <w:szCs w:val="24"/>
              </w:rPr>
              <w:t xml:space="preserve"> Shafi; Rafia Mumtaz; </w:t>
            </w:r>
            <w:proofErr w:type="spellStart"/>
            <w:r w:rsidRPr="007E4D3F">
              <w:rPr>
                <w:rFonts w:ascii="Times New Roman" w:eastAsia="SimSun" w:hAnsi="Times New Roman" w:cs="Times New Roman"/>
                <w:sz w:val="24"/>
                <w:szCs w:val="24"/>
              </w:rPr>
              <w:t>Hirra</w:t>
            </w:r>
            <w:proofErr w:type="spellEnd"/>
            <w:r w:rsidRPr="007E4D3F">
              <w:rPr>
                <w:rFonts w:ascii="Times New Roman" w:eastAsia="SimSun" w:hAnsi="Times New Roman" w:cs="Times New Roman"/>
                <w:sz w:val="24"/>
                <w:szCs w:val="24"/>
              </w:rPr>
              <w:t xml:space="preserve"> Anwar; Ali Mustafa Qamar; Hamza Khurshid</w:t>
            </w:r>
          </w:p>
        </w:tc>
        <w:tc>
          <w:tcPr>
            <w:tcW w:w="2941" w:type="dxa"/>
          </w:tcPr>
          <w:p w14:paraId="713FEC58" w14:textId="77777777" w:rsidR="00C12637" w:rsidRPr="007E4D3F" w:rsidRDefault="00C12637" w:rsidP="007E4D3F">
            <w:pPr>
              <w:spacing w:after="160" w:line="360" w:lineRule="auto"/>
              <w:jc w:val="center"/>
              <w:rPr>
                <w:rFonts w:ascii="Times New Roman" w:eastAsia="SimSun" w:hAnsi="Times New Roman" w:cs="Times New Roman"/>
                <w:sz w:val="24"/>
                <w:szCs w:val="24"/>
                <w:lang w:val="en-US"/>
              </w:rPr>
            </w:pPr>
            <w:r w:rsidRPr="007E4D3F">
              <w:rPr>
                <w:rFonts w:ascii="Times New Roman" w:eastAsia="SimSun" w:hAnsi="Times New Roman" w:cs="Times New Roman"/>
                <w:sz w:val="24"/>
                <w:szCs w:val="24"/>
                <w:lang w:val="en-US"/>
              </w:rPr>
              <w:t>Surface Water Pollution Detection using Internet of Things</w:t>
            </w:r>
          </w:p>
        </w:tc>
        <w:tc>
          <w:tcPr>
            <w:tcW w:w="2129" w:type="dxa"/>
          </w:tcPr>
          <w:p w14:paraId="713FEC59" w14:textId="77777777" w:rsidR="00C12637" w:rsidRPr="001D0282" w:rsidRDefault="00C12637" w:rsidP="001D0282">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Internet Of Things (IoT)</w:t>
            </w:r>
          </w:p>
        </w:tc>
        <w:tc>
          <w:tcPr>
            <w:tcW w:w="1799" w:type="dxa"/>
          </w:tcPr>
          <w:p w14:paraId="713FEC5A" w14:textId="77777777" w:rsidR="00C12637" w:rsidRDefault="00C12637" w:rsidP="00FB53AB">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IEEE IoT Journal</w:t>
            </w:r>
          </w:p>
          <w:p w14:paraId="713FEC5B" w14:textId="77777777" w:rsidR="00C12637" w:rsidRDefault="00C12637">
            <w:pPr>
              <w:spacing w:after="160" w:line="360" w:lineRule="auto"/>
              <w:jc w:val="center"/>
              <w:rPr>
                <w:rFonts w:ascii="Times New Roman" w:eastAsia="SimSun" w:hAnsi="Times New Roman" w:cs="Times New Roman"/>
                <w:sz w:val="24"/>
                <w:szCs w:val="24"/>
              </w:rPr>
            </w:pPr>
          </w:p>
        </w:tc>
      </w:tr>
      <w:tr w:rsidR="00C12637" w14:paraId="713FEC63" w14:textId="77777777" w:rsidTr="00485189">
        <w:trPr>
          <w:trHeight w:val="3367"/>
        </w:trPr>
        <w:tc>
          <w:tcPr>
            <w:tcW w:w="1187" w:type="dxa"/>
          </w:tcPr>
          <w:p w14:paraId="713FEC5D" w14:textId="77777777" w:rsidR="00C12637" w:rsidRDefault="00C12637">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2019</w:t>
            </w:r>
          </w:p>
        </w:tc>
        <w:tc>
          <w:tcPr>
            <w:tcW w:w="2595" w:type="dxa"/>
          </w:tcPr>
          <w:p w14:paraId="713FEC5E" w14:textId="77777777" w:rsidR="00C12637" w:rsidRPr="00D715A6" w:rsidRDefault="00C12637" w:rsidP="00BE4247">
            <w:pPr>
              <w:spacing w:after="160" w:line="360" w:lineRule="auto"/>
              <w:jc w:val="center"/>
              <w:rPr>
                <w:rFonts w:ascii="Times New Roman" w:eastAsia="SimSun" w:hAnsi="Times New Roman" w:cs="Times New Roman"/>
                <w:sz w:val="24"/>
                <w:szCs w:val="24"/>
              </w:rPr>
            </w:pPr>
            <w:r w:rsidRPr="00E6668B">
              <w:rPr>
                <w:rFonts w:ascii="Times New Roman" w:eastAsia="SimSun" w:hAnsi="Times New Roman" w:cs="Times New Roman"/>
                <w:sz w:val="24"/>
                <w:szCs w:val="24"/>
              </w:rPr>
              <w:t xml:space="preserve">Mohammad Salah Uddin </w:t>
            </w:r>
            <w:proofErr w:type="spellStart"/>
            <w:r w:rsidRPr="00E6668B">
              <w:rPr>
                <w:rFonts w:ascii="Times New Roman" w:eastAsia="SimSun" w:hAnsi="Times New Roman" w:cs="Times New Roman"/>
                <w:sz w:val="24"/>
                <w:szCs w:val="24"/>
              </w:rPr>
              <w:t>Chowdury</w:t>
            </w:r>
            <w:proofErr w:type="spellEnd"/>
            <w:r w:rsidRPr="00E6668B">
              <w:rPr>
                <w:rFonts w:ascii="Times New Roman" w:eastAsia="SimSun" w:hAnsi="Times New Roman" w:cs="Times New Roman"/>
                <w:sz w:val="24"/>
                <w:szCs w:val="24"/>
              </w:rPr>
              <w:t xml:space="preserve">, Talha Bin Emran, </w:t>
            </w:r>
            <w:proofErr w:type="spellStart"/>
            <w:r w:rsidRPr="00E6668B">
              <w:rPr>
                <w:rFonts w:ascii="Times New Roman" w:eastAsia="SimSun" w:hAnsi="Times New Roman" w:cs="Times New Roman"/>
                <w:sz w:val="24"/>
                <w:szCs w:val="24"/>
              </w:rPr>
              <w:t>Subhasish</w:t>
            </w:r>
            <w:proofErr w:type="spellEnd"/>
            <w:r w:rsidRPr="00E6668B">
              <w:rPr>
                <w:rFonts w:ascii="Times New Roman" w:eastAsia="SimSun" w:hAnsi="Times New Roman" w:cs="Times New Roman"/>
                <w:sz w:val="24"/>
                <w:szCs w:val="24"/>
              </w:rPr>
              <w:t xml:space="preserve"> Ghosh, Abhijit Pathak, Mohd. </w:t>
            </w:r>
            <w:proofErr w:type="spellStart"/>
            <w:r w:rsidRPr="00E6668B">
              <w:rPr>
                <w:rFonts w:ascii="Times New Roman" w:eastAsia="SimSun" w:hAnsi="Times New Roman" w:cs="Times New Roman"/>
                <w:sz w:val="24"/>
                <w:szCs w:val="24"/>
              </w:rPr>
              <w:t>Manjur</w:t>
            </w:r>
            <w:proofErr w:type="spellEnd"/>
            <w:r w:rsidRPr="00E6668B">
              <w:rPr>
                <w:rFonts w:ascii="Times New Roman" w:eastAsia="SimSun" w:hAnsi="Times New Roman" w:cs="Times New Roman"/>
                <w:sz w:val="24"/>
                <w:szCs w:val="24"/>
              </w:rPr>
              <w:t xml:space="preserve"> Alam, Nurul Absar, Karl Andersson, Mohammad Shahadat Hossain</w:t>
            </w:r>
          </w:p>
        </w:tc>
        <w:tc>
          <w:tcPr>
            <w:tcW w:w="2941" w:type="dxa"/>
          </w:tcPr>
          <w:p w14:paraId="713FEC5F" w14:textId="77777777" w:rsidR="00C12637" w:rsidRDefault="00C12637">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w:t>
            </w:r>
            <w:r w:rsidRPr="00D1544B">
              <w:rPr>
                <w:rFonts w:ascii="Times New Roman" w:eastAsia="SimSun" w:hAnsi="Times New Roman" w:cs="Times New Roman"/>
                <w:sz w:val="24"/>
                <w:szCs w:val="24"/>
              </w:rPr>
              <w:t>oT Based Real-time River Water Quality Monitoring System</w:t>
            </w:r>
          </w:p>
        </w:tc>
        <w:tc>
          <w:tcPr>
            <w:tcW w:w="2129" w:type="dxa"/>
          </w:tcPr>
          <w:p w14:paraId="713FEC60" w14:textId="77777777" w:rsidR="00C12637" w:rsidRDefault="00C12637">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Internet Of Things</w:t>
            </w:r>
          </w:p>
          <w:p w14:paraId="713FEC61" w14:textId="77777777" w:rsidR="00C12637" w:rsidRPr="00D1544B" w:rsidRDefault="00C12637">
            <w:pPr>
              <w:spacing w:after="160" w:line="360" w:lineRule="auto"/>
              <w:jc w:val="center"/>
              <w:rPr>
                <w:rFonts w:ascii="Times New Roman" w:eastAsia="SimSun" w:hAnsi="Times New Roman" w:cs="Times New Roman"/>
                <w:i/>
                <w:iCs/>
                <w:sz w:val="24"/>
                <w:szCs w:val="24"/>
              </w:rPr>
            </w:pPr>
            <w:r>
              <w:rPr>
                <w:rFonts w:ascii="Times New Roman" w:eastAsia="SimSun" w:hAnsi="Times New Roman" w:cs="Times New Roman"/>
                <w:sz w:val="24"/>
                <w:szCs w:val="24"/>
              </w:rPr>
              <w:t>(IoT)</w:t>
            </w:r>
          </w:p>
        </w:tc>
        <w:tc>
          <w:tcPr>
            <w:tcW w:w="1799" w:type="dxa"/>
          </w:tcPr>
          <w:p w14:paraId="713FEC62" w14:textId="77777777" w:rsidR="00C12637" w:rsidRDefault="00C12637">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ScienceDirect IoT Journal</w:t>
            </w:r>
          </w:p>
        </w:tc>
      </w:tr>
      <w:tr w:rsidR="00640D02" w14:paraId="713FEC6A" w14:textId="77777777" w:rsidTr="00485189">
        <w:trPr>
          <w:trHeight w:val="2770"/>
        </w:trPr>
        <w:tc>
          <w:tcPr>
            <w:tcW w:w="1187" w:type="dxa"/>
          </w:tcPr>
          <w:p w14:paraId="713FEC64" w14:textId="77777777" w:rsidR="00640D02" w:rsidRDefault="00485189">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2021</w:t>
            </w:r>
          </w:p>
        </w:tc>
        <w:tc>
          <w:tcPr>
            <w:tcW w:w="2595" w:type="dxa"/>
          </w:tcPr>
          <w:p w14:paraId="713FEC65" w14:textId="77777777" w:rsidR="00640D02" w:rsidRPr="00E6668B" w:rsidRDefault="00485189" w:rsidP="00BE4247">
            <w:pPr>
              <w:spacing w:after="160" w:line="360" w:lineRule="auto"/>
              <w:jc w:val="center"/>
              <w:rPr>
                <w:rFonts w:ascii="Times New Roman" w:eastAsia="SimSun" w:hAnsi="Times New Roman" w:cs="Times New Roman"/>
                <w:sz w:val="24"/>
                <w:szCs w:val="24"/>
              </w:rPr>
            </w:pPr>
            <w:r w:rsidRPr="00485189">
              <w:rPr>
                <w:rFonts w:ascii="Times New Roman" w:eastAsia="SimSun" w:hAnsi="Times New Roman" w:cs="Times New Roman"/>
                <w:sz w:val="24"/>
                <w:szCs w:val="24"/>
              </w:rPr>
              <w:t xml:space="preserve">Ann </w:t>
            </w:r>
            <w:proofErr w:type="spellStart"/>
            <w:r w:rsidRPr="00485189">
              <w:rPr>
                <w:rFonts w:ascii="Times New Roman" w:eastAsia="SimSun" w:hAnsi="Times New Roman" w:cs="Times New Roman"/>
                <w:sz w:val="24"/>
                <w:szCs w:val="24"/>
              </w:rPr>
              <w:t>Laverene</w:t>
            </w:r>
            <w:proofErr w:type="spellEnd"/>
            <w:r w:rsidRPr="00485189">
              <w:rPr>
                <w:rFonts w:ascii="Times New Roman" w:eastAsia="SimSun" w:hAnsi="Times New Roman" w:cs="Times New Roman"/>
                <w:sz w:val="24"/>
                <w:szCs w:val="24"/>
              </w:rPr>
              <w:t xml:space="preserve"> Lopez, N. A. Haripriya, Kavya Raveendran, Sandra Baby, C. V. Priya</w:t>
            </w:r>
          </w:p>
        </w:tc>
        <w:tc>
          <w:tcPr>
            <w:tcW w:w="2941" w:type="dxa"/>
          </w:tcPr>
          <w:p w14:paraId="713FEC66" w14:textId="77777777" w:rsidR="00640D02" w:rsidRDefault="00485189">
            <w:pPr>
              <w:spacing w:after="160" w:line="360" w:lineRule="auto"/>
              <w:jc w:val="center"/>
              <w:rPr>
                <w:rFonts w:ascii="Times New Roman" w:eastAsia="SimSun" w:hAnsi="Times New Roman" w:cs="Times New Roman"/>
                <w:sz w:val="24"/>
                <w:szCs w:val="24"/>
              </w:rPr>
            </w:pPr>
            <w:r w:rsidRPr="00485189">
              <w:rPr>
                <w:rFonts w:ascii="Times New Roman" w:eastAsia="SimSun" w:hAnsi="Times New Roman" w:cs="Times New Roman"/>
                <w:sz w:val="24"/>
                <w:szCs w:val="24"/>
              </w:rPr>
              <w:t>To develop a machine learning and IoT-based system for water quality monitoring and prediction.</w:t>
            </w:r>
          </w:p>
        </w:tc>
        <w:tc>
          <w:tcPr>
            <w:tcW w:w="2129" w:type="dxa"/>
          </w:tcPr>
          <w:p w14:paraId="713FEC67" w14:textId="77777777" w:rsidR="00485189" w:rsidRDefault="00485189" w:rsidP="00485189">
            <w:pPr>
              <w:spacing w:after="160" w:line="360" w:lineRule="auto"/>
              <w:jc w:val="center"/>
              <w:rPr>
                <w:rFonts w:ascii="Times New Roman" w:eastAsia="SimSun" w:hAnsi="Times New Roman" w:cs="Times New Roman"/>
                <w:sz w:val="24"/>
                <w:szCs w:val="24"/>
              </w:rPr>
            </w:pPr>
            <w:r w:rsidRPr="00485189">
              <w:rPr>
                <w:rFonts w:ascii="Times New Roman" w:eastAsia="SimSun" w:hAnsi="Times New Roman" w:cs="Times New Roman"/>
                <w:sz w:val="24"/>
                <w:szCs w:val="24"/>
              </w:rPr>
              <w:t>Machine Learning (LSTM NN) for predicting water quality, integrated with Internet of Things (IoT)</w:t>
            </w:r>
            <w:r>
              <w:rPr>
                <w:rFonts w:ascii="Times New Roman" w:eastAsia="SimSun" w:hAnsi="Times New Roman" w:cs="Times New Roman"/>
                <w:sz w:val="24"/>
                <w:szCs w:val="24"/>
              </w:rPr>
              <w:t>.</w:t>
            </w:r>
          </w:p>
        </w:tc>
        <w:tc>
          <w:tcPr>
            <w:tcW w:w="1799" w:type="dxa"/>
          </w:tcPr>
          <w:p w14:paraId="713FEC68" w14:textId="77777777" w:rsidR="00485189" w:rsidRPr="00485189" w:rsidRDefault="00485189" w:rsidP="00485189">
            <w:pPr>
              <w:rPr>
                <w:rFonts w:ascii="Times New Roman" w:eastAsia="SimSun" w:hAnsi="Times New Roman" w:cs="Times New Roman"/>
                <w:sz w:val="24"/>
                <w:szCs w:val="24"/>
              </w:rPr>
            </w:pPr>
            <w:r w:rsidRPr="00485189">
              <w:rPr>
                <w:rFonts w:ascii="Times New Roman" w:eastAsia="SimSun" w:hAnsi="Times New Roman" w:cs="Times New Roman"/>
                <w:sz w:val="24"/>
                <w:szCs w:val="24"/>
              </w:rPr>
              <w:t>IEEE International Power and Renewable Energy Conference (IPRECON)</w:t>
            </w:r>
          </w:p>
          <w:p w14:paraId="713FEC69" w14:textId="77777777" w:rsidR="00640D02" w:rsidRDefault="00640D02">
            <w:pPr>
              <w:spacing w:after="160" w:line="360" w:lineRule="auto"/>
              <w:jc w:val="center"/>
              <w:rPr>
                <w:rFonts w:ascii="Times New Roman" w:eastAsia="SimSun" w:hAnsi="Times New Roman" w:cs="Times New Roman"/>
                <w:sz w:val="24"/>
                <w:szCs w:val="24"/>
              </w:rPr>
            </w:pPr>
          </w:p>
        </w:tc>
      </w:tr>
      <w:tr w:rsidR="00C12637" w14:paraId="713FEC70" w14:textId="77777777" w:rsidTr="00485189">
        <w:trPr>
          <w:trHeight w:val="1557"/>
        </w:trPr>
        <w:tc>
          <w:tcPr>
            <w:tcW w:w="1187" w:type="dxa"/>
          </w:tcPr>
          <w:p w14:paraId="713FEC6B" w14:textId="77777777" w:rsidR="00C12637" w:rsidRDefault="00C12637">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2022</w:t>
            </w:r>
          </w:p>
        </w:tc>
        <w:tc>
          <w:tcPr>
            <w:tcW w:w="2595" w:type="dxa"/>
          </w:tcPr>
          <w:p w14:paraId="713FEC6C" w14:textId="77777777" w:rsidR="00C12637" w:rsidRPr="0058047C" w:rsidRDefault="00C12637" w:rsidP="003049E9">
            <w:pPr>
              <w:spacing w:after="160" w:line="360" w:lineRule="auto"/>
              <w:jc w:val="center"/>
              <w:rPr>
                <w:rFonts w:ascii="Times New Roman" w:eastAsia="SimSun" w:hAnsi="Times New Roman" w:cs="Times New Roman"/>
                <w:sz w:val="24"/>
                <w:szCs w:val="24"/>
              </w:rPr>
            </w:pPr>
            <w:proofErr w:type="spellStart"/>
            <w:r w:rsidRPr="00C65A75">
              <w:rPr>
                <w:rFonts w:ascii="Times New Roman" w:eastAsia="SimSun" w:hAnsi="Times New Roman" w:cs="Times New Roman"/>
                <w:sz w:val="24"/>
                <w:szCs w:val="24"/>
              </w:rPr>
              <w:t>Mengyuan</w:t>
            </w:r>
            <w:proofErr w:type="spellEnd"/>
            <w:r w:rsidRPr="00C65A75">
              <w:rPr>
                <w:rFonts w:ascii="Times New Roman" w:eastAsia="SimSun" w:hAnsi="Times New Roman" w:cs="Times New Roman"/>
                <w:sz w:val="24"/>
                <w:szCs w:val="24"/>
              </w:rPr>
              <w:t xml:space="preserve"> Zhu, Jiawei Wang, Xiao Yang, Yu Zhang, </w:t>
            </w:r>
            <w:proofErr w:type="spellStart"/>
            <w:r w:rsidRPr="00C65A75">
              <w:rPr>
                <w:rFonts w:ascii="Times New Roman" w:eastAsia="SimSun" w:hAnsi="Times New Roman" w:cs="Times New Roman"/>
                <w:sz w:val="24"/>
                <w:szCs w:val="24"/>
              </w:rPr>
              <w:t>Linyu</w:t>
            </w:r>
            <w:proofErr w:type="spellEnd"/>
            <w:r w:rsidRPr="00C65A75">
              <w:rPr>
                <w:rFonts w:ascii="Times New Roman" w:eastAsia="SimSun" w:hAnsi="Times New Roman" w:cs="Times New Roman"/>
                <w:sz w:val="24"/>
                <w:szCs w:val="24"/>
              </w:rPr>
              <w:t xml:space="preserve"> Zhang, </w:t>
            </w:r>
            <w:proofErr w:type="spellStart"/>
            <w:r w:rsidRPr="00C65A75">
              <w:rPr>
                <w:rFonts w:ascii="Times New Roman" w:eastAsia="SimSun" w:hAnsi="Times New Roman" w:cs="Times New Roman"/>
                <w:sz w:val="24"/>
                <w:szCs w:val="24"/>
              </w:rPr>
              <w:t>Hongqiang</w:t>
            </w:r>
            <w:proofErr w:type="spellEnd"/>
            <w:r w:rsidRPr="00C65A75">
              <w:rPr>
                <w:rFonts w:ascii="Times New Roman" w:eastAsia="SimSun" w:hAnsi="Times New Roman" w:cs="Times New Roman"/>
                <w:sz w:val="24"/>
                <w:szCs w:val="24"/>
              </w:rPr>
              <w:t xml:space="preserve"> Ren,</w:t>
            </w:r>
          </w:p>
        </w:tc>
        <w:tc>
          <w:tcPr>
            <w:tcW w:w="2941" w:type="dxa"/>
          </w:tcPr>
          <w:p w14:paraId="713FEC6D" w14:textId="77777777" w:rsidR="00C12637" w:rsidRPr="00D90EA4" w:rsidRDefault="00C12637" w:rsidP="00D90EA4">
            <w:pPr>
              <w:spacing w:after="160" w:line="360" w:lineRule="auto"/>
              <w:jc w:val="center"/>
              <w:rPr>
                <w:rFonts w:ascii="Times New Roman" w:eastAsia="SimSun" w:hAnsi="Times New Roman" w:cs="Times New Roman"/>
                <w:sz w:val="24"/>
                <w:szCs w:val="24"/>
                <w:lang w:val="en-US"/>
              </w:rPr>
            </w:pPr>
            <w:r w:rsidRPr="000C17F5">
              <w:rPr>
                <w:rFonts w:ascii="Times New Roman" w:eastAsia="SimSun" w:hAnsi="Times New Roman" w:cs="Times New Roman"/>
                <w:sz w:val="24"/>
                <w:szCs w:val="24"/>
              </w:rPr>
              <w:t>Machine learning used in water quality monitoring and prediction.</w:t>
            </w:r>
          </w:p>
        </w:tc>
        <w:tc>
          <w:tcPr>
            <w:tcW w:w="2129" w:type="dxa"/>
          </w:tcPr>
          <w:p w14:paraId="713FEC6E" w14:textId="77777777" w:rsidR="00C12637" w:rsidRPr="00D90EA4" w:rsidRDefault="00C12637">
            <w:pPr>
              <w:spacing w:after="160" w:line="360" w:lineRule="auto"/>
              <w:jc w:val="center"/>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Machine Learning</w:t>
            </w:r>
          </w:p>
        </w:tc>
        <w:tc>
          <w:tcPr>
            <w:tcW w:w="1799" w:type="dxa"/>
          </w:tcPr>
          <w:p w14:paraId="713FEC6F" w14:textId="77777777" w:rsidR="00C12637" w:rsidRDefault="00C12637">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ScienceDirect ML Journal</w:t>
            </w:r>
          </w:p>
        </w:tc>
      </w:tr>
      <w:tr w:rsidR="00C12637" w14:paraId="713FEC76" w14:textId="77777777" w:rsidTr="00485189">
        <w:trPr>
          <w:trHeight w:val="1557"/>
        </w:trPr>
        <w:tc>
          <w:tcPr>
            <w:tcW w:w="1187" w:type="dxa"/>
          </w:tcPr>
          <w:p w14:paraId="713FEC71" w14:textId="77777777" w:rsidR="00C12637" w:rsidRDefault="00C12637">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lastRenderedPageBreak/>
              <w:t>2022</w:t>
            </w:r>
          </w:p>
        </w:tc>
        <w:tc>
          <w:tcPr>
            <w:tcW w:w="2595" w:type="dxa"/>
          </w:tcPr>
          <w:p w14:paraId="713FEC72" w14:textId="77777777" w:rsidR="00C12637" w:rsidRPr="00C65A75" w:rsidRDefault="00C12637" w:rsidP="003049E9">
            <w:pPr>
              <w:spacing w:after="160" w:line="360" w:lineRule="auto"/>
              <w:jc w:val="center"/>
              <w:rPr>
                <w:rFonts w:ascii="Times New Roman" w:eastAsia="SimSun" w:hAnsi="Times New Roman" w:cs="Times New Roman"/>
                <w:sz w:val="24"/>
                <w:szCs w:val="24"/>
              </w:rPr>
            </w:pPr>
            <w:r w:rsidRPr="00577D3E">
              <w:rPr>
                <w:rFonts w:ascii="Times New Roman" w:eastAsia="SimSun" w:hAnsi="Times New Roman" w:cs="Times New Roman"/>
                <w:sz w:val="24"/>
                <w:szCs w:val="24"/>
              </w:rPr>
              <w:t>Abhisek Gour, Naveen Kumar Suniya, Umesh Kumar, Kapil Parihar, Khamma Kanwar, Santosh Kumari Meena</w:t>
            </w:r>
          </w:p>
        </w:tc>
        <w:tc>
          <w:tcPr>
            <w:tcW w:w="2941" w:type="dxa"/>
          </w:tcPr>
          <w:p w14:paraId="713FEC73" w14:textId="77777777" w:rsidR="00C12637" w:rsidRPr="009B209F" w:rsidRDefault="00C12637" w:rsidP="009B209F">
            <w:pPr>
              <w:spacing w:after="160" w:line="360" w:lineRule="auto"/>
              <w:jc w:val="center"/>
              <w:rPr>
                <w:rFonts w:ascii="Times New Roman" w:eastAsia="SimSun" w:hAnsi="Times New Roman" w:cs="Times New Roman"/>
                <w:sz w:val="24"/>
                <w:szCs w:val="24"/>
                <w:lang w:val="en-US"/>
              </w:rPr>
            </w:pPr>
            <w:r w:rsidRPr="009B209F">
              <w:rPr>
                <w:rFonts w:ascii="Times New Roman" w:eastAsia="SimSun" w:hAnsi="Times New Roman" w:cs="Times New Roman"/>
                <w:sz w:val="24"/>
                <w:szCs w:val="24"/>
                <w:lang w:val="en-US"/>
              </w:rPr>
              <w:t>Water</w:t>
            </w:r>
            <w:r w:rsidR="00485189">
              <w:rPr>
                <w:rFonts w:ascii="Times New Roman" w:eastAsia="SimSun" w:hAnsi="Times New Roman" w:cs="Times New Roman"/>
                <w:sz w:val="24"/>
                <w:szCs w:val="24"/>
                <w:lang w:val="en-US"/>
              </w:rPr>
              <w:t xml:space="preserve"> </w:t>
            </w:r>
            <w:r w:rsidRPr="009B209F">
              <w:rPr>
                <w:rFonts w:ascii="Times New Roman" w:eastAsia="SimSun" w:hAnsi="Times New Roman" w:cs="Times New Roman"/>
                <w:sz w:val="24"/>
                <w:szCs w:val="24"/>
                <w:lang w:val="en-US"/>
              </w:rPr>
              <w:t>Quality Monitoring in Arid Regions of Western Rajasthan</w:t>
            </w:r>
          </w:p>
        </w:tc>
        <w:tc>
          <w:tcPr>
            <w:tcW w:w="2129" w:type="dxa"/>
          </w:tcPr>
          <w:p w14:paraId="713FEC74" w14:textId="77777777" w:rsidR="00C12637" w:rsidRDefault="00C12637">
            <w:pPr>
              <w:spacing w:after="160" w:line="360" w:lineRule="auto"/>
              <w:jc w:val="center"/>
              <w:rPr>
                <w:rFonts w:ascii="Times New Roman" w:eastAsia="SimSun" w:hAnsi="Times New Roman" w:cs="Times New Roman"/>
                <w:sz w:val="24"/>
                <w:szCs w:val="24"/>
                <w:lang w:val="en-US"/>
              </w:rPr>
            </w:pPr>
            <w:r w:rsidRPr="00C7389D">
              <w:rPr>
                <w:rFonts w:ascii="Times New Roman" w:eastAsia="SimSun" w:hAnsi="Times New Roman" w:cs="Times New Roman"/>
                <w:sz w:val="24"/>
                <w:szCs w:val="24"/>
              </w:rPr>
              <w:t>Integrated IoT-GIS Framework</w:t>
            </w:r>
          </w:p>
        </w:tc>
        <w:tc>
          <w:tcPr>
            <w:tcW w:w="1799" w:type="dxa"/>
          </w:tcPr>
          <w:p w14:paraId="713FEC75" w14:textId="77777777" w:rsidR="00C12637" w:rsidRDefault="00C12637">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ResearchGate Journal </w:t>
            </w:r>
          </w:p>
        </w:tc>
      </w:tr>
      <w:tr w:rsidR="00C12637" w14:paraId="713FEC7D" w14:textId="77777777" w:rsidTr="00485189">
        <w:trPr>
          <w:trHeight w:val="1557"/>
        </w:trPr>
        <w:tc>
          <w:tcPr>
            <w:tcW w:w="1187" w:type="dxa"/>
          </w:tcPr>
          <w:p w14:paraId="713FEC77" w14:textId="77777777" w:rsidR="00C12637" w:rsidRDefault="00C12637">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2023</w:t>
            </w:r>
          </w:p>
        </w:tc>
        <w:tc>
          <w:tcPr>
            <w:tcW w:w="2595" w:type="dxa"/>
          </w:tcPr>
          <w:p w14:paraId="713FEC78" w14:textId="77777777" w:rsidR="00C12637" w:rsidRPr="007E4D3F" w:rsidRDefault="00C12637" w:rsidP="003049E9">
            <w:pPr>
              <w:spacing w:after="160" w:line="360" w:lineRule="auto"/>
              <w:jc w:val="center"/>
              <w:rPr>
                <w:rFonts w:ascii="Times New Roman" w:eastAsia="SimSun" w:hAnsi="Times New Roman" w:cs="Times New Roman"/>
                <w:sz w:val="24"/>
                <w:szCs w:val="24"/>
              </w:rPr>
            </w:pPr>
            <w:proofErr w:type="spellStart"/>
            <w:r w:rsidRPr="00995CE4">
              <w:rPr>
                <w:rFonts w:ascii="Times New Roman" w:eastAsia="SimSun" w:hAnsi="Times New Roman" w:cs="Times New Roman"/>
                <w:sz w:val="24"/>
                <w:szCs w:val="24"/>
              </w:rPr>
              <w:t>Manikannan</w:t>
            </w:r>
            <w:proofErr w:type="spellEnd"/>
            <w:r w:rsidRPr="00995CE4">
              <w:rPr>
                <w:rFonts w:ascii="Times New Roman" w:eastAsia="SimSun" w:hAnsi="Times New Roman" w:cs="Times New Roman"/>
                <w:sz w:val="24"/>
                <w:szCs w:val="24"/>
              </w:rPr>
              <w:t xml:space="preserve"> Govindasamy; K. Jayanthi; S. </w:t>
            </w:r>
            <w:proofErr w:type="spellStart"/>
            <w:r w:rsidRPr="00995CE4">
              <w:rPr>
                <w:rFonts w:ascii="Times New Roman" w:eastAsia="SimSun" w:hAnsi="Times New Roman" w:cs="Times New Roman"/>
                <w:sz w:val="24"/>
                <w:szCs w:val="24"/>
              </w:rPr>
              <w:t>Rajagopan</w:t>
            </w:r>
            <w:proofErr w:type="spellEnd"/>
          </w:p>
        </w:tc>
        <w:tc>
          <w:tcPr>
            <w:tcW w:w="2941" w:type="dxa"/>
          </w:tcPr>
          <w:p w14:paraId="713FEC79" w14:textId="77777777" w:rsidR="00C12637" w:rsidRPr="00995CE4" w:rsidRDefault="00C12637" w:rsidP="00995CE4">
            <w:pPr>
              <w:spacing w:after="160" w:line="360" w:lineRule="auto"/>
              <w:jc w:val="center"/>
              <w:rPr>
                <w:rFonts w:ascii="Times New Roman" w:eastAsia="SimSun" w:hAnsi="Times New Roman" w:cs="Times New Roman"/>
                <w:sz w:val="24"/>
                <w:szCs w:val="24"/>
                <w:lang w:val="en-US"/>
              </w:rPr>
            </w:pPr>
            <w:r w:rsidRPr="00995CE4">
              <w:rPr>
                <w:rFonts w:ascii="Times New Roman" w:eastAsia="SimSun" w:hAnsi="Times New Roman" w:cs="Times New Roman"/>
                <w:sz w:val="24"/>
                <w:szCs w:val="24"/>
                <w:lang w:val="en-US"/>
              </w:rPr>
              <w:t>IoT Product on Smart Water Quality Monitoring System (</w:t>
            </w:r>
            <w:proofErr w:type="spellStart"/>
            <w:r w:rsidRPr="00995CE4">
              <w:rPr>
                <w:rFonts w:ascii="Times New Roman" w:eastAsia="SimSun" w:hAnsi="Times New Roman" w:cs="Times New Roman"/>
                <w:sz w:val="24"/>
                <w:szCs w:val="24"/>
                <w:lang w:val="en-US"/>
              </w:rPr>
              <w:t>IotWq</w:t>
            </w:r>
            <w:proofErr w:type="spellEnd"/>
            <w:r w:rsidRPr="00995CE4">
              <w:rPr>
                <w:rFonts w:ascii="Times New Roman" w:eastAsia="SimSun" w:hAnsi="Times New Roman" w:cs="Times New Roman"/>
                <w:sz w:val="24"/>
                <w:szCs w:val="24"/>
                <w:lang w:val="en-US"/>
              </w:rPr>
              <w:t>-Kit) for Puducherry Union Territory</w:t>
            </w:r>
          </w:p>
        </w:tc>
        <w:tc>
          <w:tcPr>
            <w:tcW w:w="2129" w:type="dxa"/>
          </w:tcPr>
          <w:p w14:paraId="713FEC7A" w14:textId="77777777" w:rsidR="00C12637" w:rsidRDefault="00C12637" w:rsidP="001D0282">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Internet Of Things (IoT)</w:t>
            </w:r>
          </w:p>
        </w:tc>
        <w:tc>
          <w:tcPr>
            <w:tcW w:w="1799" w:type="dxa"/>
          </w:tcPr>
          <w:p w14:paraId="713FEC7B" w14:textId="77777777" w:rsidR="00C12637" w:rsidRDefault="00C12637" w:rsidP="00C542DE">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IEEE IoT Journal</w:t>
            </w:r>
          </w:p>
          <w:p w14:paraId="713FEC7C" w14:textId="77777777" w:rsidR="00C12637" w:rsidRDefault="00C12637" w:rsidP="00FB53AB">
            <w:pPr>
              <w:spacing w:after="160" w:line="360" w:lineRule="auto"/>
              <w:jc w:val="center"/>
              <w:rPr>
                <w:rFonts w:ascii="Times New Roman" w:eastAsia="SimSun" w:hAnsi="Times New Roman" w:cs="Times New Roman"/>
                <w:sz w:val="24"/>
                <w:szCs w:val="24"/>
              </w:rPr>
            </w:pPr>
          </w:p>
        </w:tc>
      </w:tr>
      <w:tr w:rsidR="00907792" w14:paraId="713FEC83" w14:textId="77777777" w:rsidTr="00485189">
        <w:trPr>
          <w:trHeight w:val="1557"/>
        </w:trPr>
        <w:tc>
          <w:tcPr>
            <w:tcW w:w="1187" w:type="dxa"/>
          </w:tcPr>
          <w:p w14:paraId="713FEC7E" w14:textId="77777777" w:rsidR="00907792" w:rsidRDefault="00907792" w:rsidP="00CA1E4F">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2023</w:t>
            </w:r>
          </w:p>
        </w:tc>
        <w:tc>
          <w:tcPr>
            <w:tcW w:w="2595" w:type="dxa"/>
          </w:tcPr>
          <w:p w14:paraId="713FEC7F" w14:textId="77777777" w:rsidR="00907792" w:rsidRPr="0018563E" w:rsidRDefault="00907792" w:rsidP="00CA1E4F">
            <w:pPr>
              <w:spacing w:after="160" w:line="360" w:lineRule="auto"/>
              <w:jc w:val="center"/>
              <w:rPr>
                <w:rFonts w:ascii="Times New Roman" w:eastAsia="SimSun" w:hAnsi="Times New Roman" w:cs="Times New Roman"/>
                <w:sz w:val="24"/>
                <w:szCs w:val="24"/>
              </w:rPr>
            </w:pPr>
            <w:proofErr w:type="spellStart"/>
            <w:r w:rsidRPr="0015750A">
              <w:rPr>
                <w:rFonts w:ascii="Times New Roman" w:eastAsia="SimSun" w:hAnsi="Times New Roman" w:cs="Times New Roman"/>
                <w:sz w:val="24"/>
                <w:szCs w:val="24"/>
              </w:rPr>
              <w:t>Utsab</w:t>
            </w:r>
            <w:proofErr w:type="spellEnd"/>
            <w:r w:rsidRPr="0015750A">
              <w:rPr>
                <w:rFonts w:ascii="Times New Roman" w:eastAsia="SimSun" w:hAnsi="Times New Roman" w:cs="Times New Roman"/>
                <w:sz w:val="24"/>
                <w:szCs w:val="24"/>
              </w:rPr>
              <w:t xml:space="preserve"> Banerjee; Vinod P V; Karuna Sharma; Jasna Thomas; Prithviraj Sawant; Vineet Kumar Pandey</w:t>
            </w:r>
          </w:p>
        </w:tc>
        <w:tc>
          <w:tcPr>
            <w:tcW w:w="2941" w:type="dxa"/>
          </w:tcPr>
          <w:p w14:paraId="713FEC80" w14:textId="77777777" w:rsidR="00907792" w:rsidRPr="00C4233F" w:rsidRDefault="00907792" w:rsidP="00CA1E4F">
            <w:pPr>
              <w:spacing w:after="160" w:line="360" w:lineRule="auto"/>
              <w:jc w:val="center"/>
              <w:rPr>
                <w:rFonts w:ascii="Times New Roman" w:eastAsia="SimSun" w:hAnsi="Times New Roman" w:cs="Times New Roman"/>
                <w:sz w:val="24"/>
                <w:szCs w:val="24"/>
                <w:lang w:val="en-US"/>
              </w:rPr>
            </w:pPr>
            <w:r w:rsidRPr="003E28A9">
              <w:rPr>
                <w:rFonts w:ascii="Times New Roman" w:eastAsia="SimSun" w:hAnsi="Times New Roman" w:cs="Times New Roman"/>
                <w:sz w:val="24"/>
                <w:szCs w:val="24"/>
                <w:lang w:val="en-US"/>
              </w:rPr>
              <w:t>Detecting Lake Water Quality Using Machine Learning and Image Processing</w:t>
            </w:r>
          </w:p>
        </w:tc>
        <w:tc>
          <w:tcPr>
            <w:tcW w:w="2129" w:type="dxa"/>
          </w:tcPr>
          <w:p w14:paraId="713FEC81" w14:textId="77777777" w:rsidR="00907792" w:rsidRDefault="00907792" w:rsidP="00CA1E4F">
            <w:pPr>
              <w:spacing w:after="160" w:line="360" w:lineRule="auto"/>
              <w:jc w:val="center"/>
              <w:rPr>
                <w:rFonts w:ascii="Times New Roman" w:eastAsia="SimSun" w:hAnsi="Times New Roman" w:cs="Times New Roman"/>
                <w:sz w:val="24"/>
                <w:szCs w:val="24"/>
              </w:rPr>
            </w:pPr>
            <w:r w:rsidRPr="003E28A9">
              <w:rPr>
                <w:rFonts w:ascii="Times New Roman" w:eastAsia="SimSun" w:hAnsi="Times New Roman" w:cs="Times New Roman"/>
                <w:sz w:val="24"/>
                <w:szCs w:val="24"/>
                <w:lang w:val="en-US"/>
              </w:rPr>
              <w:t>Machine Learning and Image Processing</w:t>
            </w:r>
          </w:p>
        </w:tc>
        <w:tc>
          <w:tcPr>
            <w:tcW w:w="1799" w:type="dxa"/>
          </w:tcPr>
          <w:p w14:paraId="713FEC82" w14:textId="77777777" w:rsidR="00907792" w:rsidRDefault="00907792" w:rsidP="00CA1E4F">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IEEE ML and Image Processing Journal</w:t>
            </w:r>
          </w:p>
        </w:tc>
      </w:tr>
      <w:tr w:rsidR="00907792" w14:paraId="713FEC89" w14:textId="77777777" w:rsidTr="00485189">
        <w:trPr>
          <w:trHeight w:val="2273"/>
        </w:trPr>
        <w:tc>
          <w:tcPr>
            <w:tcW w:w="1187" w:type="dxa"/>
          </w:tcPr>
          <w:p w14:paraId="713FEC84" w14:textId="77777777" w:rsidR="00907792" w:rsidRDefault="00907792">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2024</w:t>
            </w:r>
          </w:p>
        </w:tc>
        <w:tc>
          <w:tcPr>
            <w:tcW w:w="2595" w:type="dxa"/>
          </w:tcPr>
          <w:p w14:paraId="713FEC85" w14:textId="77777777" w:rsidR="00907792" w:rsidRDefault="00907792">
            <w:pPr>
              <w:spacing w:after="160" w:line="360" w:lineRule="auto"/>
              <w:jc w:val="center"/>
              <w:rPr>
                <w:rFonts w:ascii="Times New Roman" w:hAnsi="Times New Roman" w:cs="Times New Roman"/>
                <w:b/>
                <w:bCs/>
                <w:kern w:val="2"/>
                <w:sz w:val="24"/>
                <w:szCs w:val="24"/>
                <w:lang w:val="en-US" w:eastAsia="en-US"/>
              </w:rPr>
            </w:pPr>
            <w:r w:rsidRPr="00600785">
              <w:rPr>
                <w:rFonts w:ascii="Times New Roman" w:eastAsia="SimSun" w:hAnsi="Times New Roman" w:cs="Times New Roman"/>
                <w:sz w:val="24"/>
                <w:szCs w:val="24"/>
              </w:rPr>
              <w:t xml:space="preserve">U G Sharanya; Koushalya M </w:t>
            </w:r>
            <w:proofErr w:type="spellStart"/>
            <w:r w:rsidRPr="00600785">
              <w:rPr>
                <w:rFonts w:ascii="Times New Roman" w:eastAsia="SimSun" w:hAnsi="Times New Roman" w:cs="Times New Roman"/>
                <w:sz w:val="24"/>
                <w:szCs w:val="24"/>
              </w:rPr>
              <w:t>Birabbi</w:t>
            </w:r>
            <w:proofErr w:type="spellEnd"/>
            <w:r w:rsidRPr="00600785">
              <w:rPr>
                <w:rFonts w:ascii="Times New Roman" w:eastAsia="SimSun" w:hAnsi="Times New Roman" w:cs="Times New Roman"/>
                <w:sz w:val="24"/>
                <w:szCs w:val="24"/>
              </w:rPr>
              <w:t>; B.H Sahana; D Mahesh Kumar; N Sharmila; S Mallikarjun swamy</w:t>
            </w:r>
          </w:p>
        </w:tc>
        <w:tc>
          <w:tcPr>
            <w:tcW w:w="2941" w:type="dxa"/>
          </w:tcPr>
          <w:p w14:paraId="713FEC86" w14:textId="77777777" w:rsidR="00907792" w:rsidRPr="004357C0" w:rsidRDefault="00907792" w:rsidP="004357C0">
            <w:pPr>
              <w:spacing w:after="160" w:line="360" w:lineRule="auto"/>
              <w:jc w:val="center"/>
              <w:rPr>
                <w:rFonts w:ascii="Times New Roman" w:eastAsia="SimSun" w:hAnsi="Times New Roman" w:cs="Times New Roman"/>
                <w:sz w:val="24"/>
                <w:szCs w:val="24"/>
                <w:lang w:val="en-US"/>
              </w:rPr>
            </w:pPr>
            <w:r w:rsidRPr="004357C0">
              <w:rPr>
                <w:rFonts w:ascii="Times New Roman" w:eastAsia="SimSun" w:hAnsi="Times New Roman" w:cs="Times New Roman"/>
                <w:b/>
                <w:bCs/>
                <w:sz w:val="24"/>
                <w:szCs w:val="24"/>
                <w:lang w:val="en-US"/>
              </w:rPr>
              <w:t> </w:t>
            </w:r>
            <w:r w:rsidRPr="004357C0">
              <w:rPr>
                <w:rFonts w:ascii="Times New Roman" w:eastAsia="SimSun" w:hAnsi="Times New Roman" w:cs="Times New Roman"/>
                <w:sz w:val="24"/>
                <w:szCs w:val="24"/>
                <w:lang w:val="en-US"/>
              </w:rPr>
              <w:t>IoT-based Water Quality and Leakage Monitoring System for Urban Water Systems Using Machine Learning Algorithms</w:t>
            </w:r>
          </w:p>
        </w:tc>
        <w:tc>
          <w:tcPr>
            <w:tcW w:w="2129" w:type="dxa"/>
          </w:tcPr>
          <w:p w14:paraId="713FEC87" w14:textId="77777777" w:rsidR="00907792" w:rsidRDefault="00907792">
            <w:pPr>
              <w:spacing w:after="160" w:line="360" w:lineRule="auto"/>
              <w:jc w:val="center"/>
              <w:rPr>
                <w:rFonts w:ascii="Times New Roman" w:hAnsi="Times New Roman" w:cs="Times New Roman"/>
                <w:b/>
                <w:bCs/>
                <w:kern w:val="2"/>
                <w:sz w:val="24"/>
                <w:szCs w:val="24"/>
                <w:lang w:val="en-US" w:eastAsia="en-US"/>
              </w:rPr>
            </w:pPr>
            <w:r>
              <w:rPr>
                <w:rFonts w:ascii="Times New Roman" w:eastAsia="SimSun" w:hAnsi="Times New Roman" w:cs="Times New Roman"/>
                <w:sz w:val="24"/>
                <w:szCs w:val="24"/>
              </w:rPr>
              <w:t>Internet Of Things (IOT) and Machine Learning (ML)</w:t>
            </w:r>
          </w:p>
        </w:tc>
        <w:tc>
          <w:tcPr>
            <w:tcW w:w="1799" w:type="dxa"/>
          </w:tcPr>
          <w:p w14:paraId="713FEC88" w14:textId="77777777" w:rsidR="00907792" w:rsidRDefault="00907792">
            <w:pPr>
              <w:spacing w:after="160" w:line="360" w:lineRule="auto"/>
              <w:jc w:val="center"/>
              <w:rPr>
                <w:rFonts w:ascii="Times New Roman" w:hAnsi="Times New Roman" w:cs="Times New Roman"/>
                <w:b/>
                <w:bCs/>
                <w:kern w:val="2"/>
                <w:sz w:val="24"/>
                <w:szCs w:val="24"/>
                <w:lang w:val="en-US" w:eastAsia="en-US"/>
              </w:rPr>
            </w:pPr>
            <w:r>
              <w:rPr>
                <w:rFonts w:ascii="Times New Roman" w:eastAsia="SimSun" w:hAnsi="Times New Roman" w:cs="Times New Roman"/>
                <w:sz w:val="24"/>
                <w:szCs w:val="24"/>
              </w:rPr>
              <w:t xml:space="preserve">IEEE IoT Journal  </w:t>
            </w:r>
          </w:p>
        </w:tc>
      </w:tr>
      <w:tr w:rsidR="00907792" w14:paraId="713FEC90" w14:textId="77777777" w:rsidTr="00485189">
        <w:trPr>
          <w:trHeight w:val="1229"/>
        </w:trPr>
        <w:tc>
          <w:tcPr>
            <w:tcW w:w="1187" w:type="dxa"/>
          </w:tcPr>
          <w:p w14:paraId="713FEC8A" w14:textId="77777777" w:rsidR="00907792" w:rsidRDefault="00907792">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2024</w:t>
            </w:r>
          </w:p>
        </w:tc>
        <w:tc>
          <w:tcPr>
            <w:tcW w:w="2595" w:type="dxa"/>
          </w:tcPr>
          <w:p w14:paraId="713FEC8B" w14:textId="77777777" w:rsidR="00907792" w:rsidRPr="00577D3E" w:rsidRDefault="00907792" w:rsidP="003049E9">
            <w:pPr>
              <w:spacing w:after="160" w:line="360" w:lineRule="auto"/>
              <w:jc w:val="center"/>
              <w:rPr>
                <w:rFonts w:ascii="Times New Roman" w:eastAsia="SimSun" w:hAnsi="Times New Roman" w:cs="Times New Roman"/>
                <w:sz w:val="24"/>
                <w:szCs w:val="24"/>
              </w:rPr>
            </w:pPr>
            <w:r w:rsidRPr="00A552F9">
              <w:rPr>
                <w:rFonts w:ascii="Times New Roman" w:eastAsia="SimSun" w:hAnsi="Times New Roman" w:cs="Times New Roman"/>
                <w:sz w:val="24"/>
                <w:szCs w:val="24"/>
              </w:rPr>
              <w:t xml:space="preserve">Ismail </w:t>
            </w:r>
            <w:proofErr w:type="spellStart"/>
            <w:proofErr w:type="gramStart"/>
            <w:r w:rsidRPr="00A552F9">
              <w:rPr>
                <w:rFonts w:ascii="Times New Roman" w:eastAsia="SimSun" w:hAnsi="Times New Roman" w:cs="Times New Roman"/>
                <w:sz w:val="24"/>
                <w:szCs w:val="24"/>
              </w:rPr>
              <w:t>Essamlali,Hasna</w:t>
            </w:r>
            <w:proofErr w:type="spellEnd"/>
            <w:proofErr w:type="gramEnd"/>
            <w:r w:rsidRPr="00A552F9">
              <w:rPr>
                <w:rFonts w:ascii="Times New Roman" w:eastAsia="SimSun" w:hAnsi="Times New Roman" w:cs="Times New Roman"/>
                <w:sz w:val="24"/>
                <w:szCs w:val="24"/>
              </w:rPr>
              <w:t xml:space="preserve"> </w:t>
            </w:r>
            <w:proofErr w:type="spellStart"/>
            <w:r w:rsidRPr="00A552F9">
              <w:rPr>
                <w:rFonts w:ascii="Times New Roman" w:eastAsia="SimSun" w:hAnsi="Times New Roman" w:cs="Times New Roman"/>
                <w:sz w:val="24"/>
                <w:szCs w:val="24"/>
              </w:rPr>
              <w:t>Nhaila</w:t>
            </w:r>
            <w:proofErr w:type="spellEnd"/>
            <w:r w:rsidRPr="00A552F9">
              <w:rPr>
                <w:rFonts w:ascii="Times New Roman" w:eastAsia="SimSun" w:hAnsi="Times New Roman" w:cs="Times New Roman"/>
                <w:sz w:val="24"/>
                <w:szCs w:val="24"/>
              </w:rPr>
              <w:t xml:space="preserve">, Mohamed El </w:t>
            </w:r>
            <w:proofErr w:type="spellStart"/>
            <w:r w:rsidRPr="00A552F9">
              <w:rPr>
                <w:rFonts w:ascii="Times New Roman" w:eastAsia="SimSun" w:hAnsi="Times New Roman" w:cs="Times New Roman"/>
                <w:sz w:val="24"/>
                <w:szCs w:val="24"/>
              </w:rPr>
              <w:t>Khaili</w:t>
            </w:r>
            <w:proofErr w:type="spellEnd"/>
          </w:p>
        </w:tc>
        <w:tc>
          <w:tcPr>
            <w:tcW w:w="2941" w:type="dxa"/>
          </w:tcPr>
          <w:p w14:paraId="713FEC8C" w14:textId="77777777" w:rsidR="00907792" w:rsidRPr="00964374" w:rsidRDefault="00907792" w:rsidP="00964374">
            <w:pPr>
              <w:spacing w:after="160" w:line="360" w:lineRule="auto"/>
              <w:jc w:val="center"/>
              <w:rPr>
                <w:rFonts w:ascii="Times New Roman" w:eastAsia="SimSun" w:hAnsi="Times New Roman" w:cs="Times New Roman"/>
                <w:sz w:val="24"/>
                <w:szCs w:val="24"/>
                <w:lang w:val="en-US"/>
              </w:rPr>
            </w:pPr>
            <w:r w:rsidRPr="00964374">
              <w:rPr>
                <w:rFonts w:ascii="Times New Roman" w:eastAsia="SimSun" w:hAnsi="Times New Roman" w:cs="Times New Roman"/>
                <w:sz w:val="24"/>
                <w:szCs w:val="24"/>
                <w:lang w:val="en-US"/>
              </w:rPr>
              <w:t>Advances in machine learning and IoT for water quality monitoring</w:t>
            </w:r>
          </w:p>
        </w:tc>
        <w:tc>
          <w:tcPr>
            <w:tcW w:w="2129" w:type="dxa"/>
          </w:tcPr>
          <w:p w14:paraId="713FEC8D" w14:textId="77777777" w:rsidR="00907792" w:rsidRDefault="00907792" w:rsidP="00964374">
            <w:pPr>
              <w:spacing w:after="160" w:line="360" w:lineRule="auto"/>
              <w:jc w:val="center"/>
              <w:rPr>
                <w:rFonts w:ascii="Times New Roman" w:eastAsia="SimSun" w:hAnsi="Times New Roman" w:cs="Times New Roman"/>
                <w:sz w:val="24"/>
                <w:szCs w:val="24"/>
                <w:lang w:val="en-US"/>
              </w:rPr>
            </w:pPr>
            <w:r w:rsidRPr="00D90EA4">
              <w:rPr>
                <w:rFonts w:ascii="Times New Roman" w:eastAsia="SimSun" w:hAnsi="Times New Roman" w:cs="Times New Roman"/>
                <w:sz w:val="24"/>
                <w:szCs w:val="24"/>
                <w:lang w:val="en-US"/>
              </w:rPr>
              <w:t>IoT and Machine Learning</w:t>
            </w:r>
          </w:p>
          <w:p w14:paraId="713FEC8E" w14:textId="77777777" w:rsidR="00907792" w:rsidRPr="00C7389D" w:rsidRDefault="00907792">
            <w:pPr>
              <w:spacing w:after="160" w:line="360" w:lineRule="auto"/>
              <w:jc w:val="center"/>
              <w:rPr>
                <w:rFonts w:ascii="Times New Roman" w:eastAsia="SimSun" w:hAnsi="Times New Roman" w:cs="Times New Roman"/>
                <w:sz w:val="24"/>
                <w:szCs w:val="24"/>
              </w:rPr>
            </w:pPr>
          </w:p>
        </w:tc>
        <w:tc>
          <w:tcPr>
            <w:tcW w:w="1799" w:type="dxa"/>
          </w:tcPr>
          <w:p w14:paraId="713FEC8F" w14:textId="77777777" w:rsidR="00907792" w:rsidRDefault="00907792">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NLM Journal</w:t>
            </w:r>
          </w:p>
        </w:tc>
      </w:tr>
      <w:tr w:rsidR="00907792" w14:paraId="713FEC97" w14:textId="77777777" w:rsidTr="00485189">
        <w:trPr>
          <w:trHeight w:val="1655"/>
        </w:trPr>
        <w:tc>
          <w:tcPr>
            <w:tcW w:w="1187" w:type="dxa"/>
          </w:tcPr>
          <w:p w14:paraId="713FEC91" w14:textId="77777777" w:rsidR="00907792" w:rsidRDefault="00907792">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2024</w:t>
            </w:r>
          </w:p>
        </w:tc>
        <w:tc>
          <w:tcPr>
            <w:tcW w:w="2595" w:type="dxa"/>
          </w:tcPr>
          <w:p w14:paraId="713FEC92" w14:textId="77777777" w:rsidR="00907792" w:rsidRPr="00995CE4" w:rsidRDefault="00907792" w:rsidP="003049E9">
            <w:pPr>
              <w:spacing w:after="160" w:line="360" w:lineRule="auto"/>
              <w:jc w:val="center"/>
              <w:rPr>
                <w:rFonts w:ascii="Times New Roman" w:eastAsia="SimSun" w:hAnsi="Times New Roman" w:cs="Times New Roman"/>
                <w:sz w:val="24"/>
                <w:szCs w:val="24"/>
              </w:rPr>
            </w:pPr>
            <w:proofErr w:type="spellStart"/>
            <w:r w:rsidRPr="0018563E">
              <w:rPr>
                <w:rFonts w:ascii="Times New Roman" w:eastAsia="SimSun" w:hAnsi="Times New Roman" w:cs="Times New Roman"/>
                <w:sz w:val="24"/>
                <w:szCs w:val="24"/>
              </w:rPr>
              <w:t>Gasbaoui</w:t>
            </w:r>
            <w:proofErr w:type="spellEnd"/>
            <w:r w:rsidRPr="0018563E">
              <w:rPr>
                <w:rFonts w:ascii="Times New Roman" w:eastAsia="SimSun" w:hAnsi="Times New Roman" w:cs="Times New Roman"/>
                <w:sz w:val="24"/>
                <w:szCs w:val="24"/>
              </w:rPr>
              <w:t xml:space="preserve"> Mohammed </w:t>
            </w:r>
            <w:proofErr w:type="spellStart"/>
            <w:r w:rsidRPr="0018563E">
              <w:rPr>
                <w:rFonts w:ascii="Times New Roman" w:eastAsia="SimSun" w:hAnsi="Times New Roman" w:cs="Times New Roman"/>
                <w:sz w:val="24"/>
                <w:szCs w:val="24"/>
              </w:rPr>
              <w:t>el</w:t>
            </w:r>
            <w:proofErr w:type="spellEnd"/>
            <w:r w:rsidRPr="0018563E">
              <w:rPr>
                <w:rFonts w:ascii="Times New Roman" w:eastAsia="SimSun" w:hAnsi="Times New Roman" w:cs="Times New Roman"/>
                <w:sz w:val="24"/>
                <w:szCs w:val="24"/>
              </w:rPr>
              <w:t xml:space="preserve"> Amin; </w:t>
            </w:r>
            <w:proofErr w:type="spellStart"/>
            <w:r w:rsidRPr="0018563E">
              <w:rPr>
                <w:rFonts w:ascii="Times New Roman" w:eastAsia="SimSun" w:hAnsi="Times New Roman" w:cs="Times New Roman"/>
                <w:sz w:val="24"/>
                <w:szCs w:val="24"/>
              </w:rPr>
              <w:t>Benkrama</w:t>
            </w:r>
            <w:proofErr w:type="spellEnd"/>
            <w:r w:rsidRPr="0018563E">
              <w:rPr>
                <w:rFonts w:ascii="Times New Roman" w:eastAsia="SimSun" w:hAnsi="Times New Roman" w:cs="Times New Roman"/>
                <w:sz w:val="24"/>
                <w:szCs w:val="24"/>
              </w:rPr>
              <w:t xml:space="preserve"> Soumia; </w:t>
            </w:r>
            <w:proofErr w:type="spellStart"/>
            <w:r w:rsidRPr="0018563E">
              <w:rPr>
                <w:rFonts w:ascii="Times New Roman" w:eastAsia="SimSun" w:hAnsi="Times New Roman" w:cs="Times New Roman"/>
                <w:sz w:val="24"/>
                <w:szCs w:val="24"/>
              </w:rPr>
              <w:t>BendjimaMostefa</w:t>
            </w:r>
            <w:proofErr w:type="spellEnd"/>
          </w:p>
        </w:tc>
        <w:tc>
          <w:tcPr>
            <w:tcW w:w="2941" w:type="dxa"/>
          </w:tcPr>
          <w:p w14:paraId="713FEC93" w14:textId="77777777" w:rsidR="00907792" w:rsidRPr="00995CE4" w:rsidRDefault="00907792" w:rsidP="00485189">
            <w:pPr>
              <w:spacing w:after="160" w:line="360" w:lineRule="auto"/>
              <w:jc w:val="center"/>
              <w:rPr>
                <w:rFonts w:ascii="Times New Roman" w:eastAsia="SimSun" w:hAnsi="Times New Roman" w:cs="Times New Roman"/>
                <w:sz w:val="24"/>
                <w:szCs w:val="24"/>
                <w:lang w:val="en-US"/>
              </w:rPr>
            </w:pPr>
            <w:r w:rsidRPr="00C4233F">
              <w:rPr>
                <w:rFonts w:ascii="Times New Roman" w:eastAsia="SimSun" w:hAnsi="Times New Roman" w:cs="Times New Roman"/>
                <w:sz w:val="24"/>
                <w:szCs w:val="24"/>
                <w:lang w:val="en-US"/>
              </w:rPr>
              <w:t>Water Quality Drinking Classification Using Machine Learning</w:t>
            </w:r>
          </w:p>
        </w:tc>
        <w:tc>
          <w:tcPr>
            <w:tcW w:w="2129" w:type="dxa"/>
          </w:tcPr>
          <w:p w14:paraId="713FEC94" w14:textId="77777777" w:rsidR="00907792" w:rsidRDefault="00907792" w:rsidP="001D0282">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Machine Learning (ML)</w:t>
            </w:r>
          </w:p>
        </w:tc>
        <w:tc>
          <w:tcPr>
            <w:tcW w:w="1799" w:type="dxa"/>
          </w:tcPr>
          <w:p w14:paraId="713FEC95" w14:textId="77777777" w:rsidR="00907792" w:rsidRDefault="00907792" w:rsidP="0018563E">
            <w:p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IEEE ML Journal</w:t>
            </w:r>
          </w:p>
          <w:p w14:paraId="713FEC96" w14:textId="77777777" w:rsidR="00907792" w:rsidRDefault="00907792" w:rsidP="00C542DE">
            <w:pPr>
              <w:spacing w:after="160" w:line="360" w:lineRule="auto"/>
              <w:jc w:val="center"/>
              <w:rPr>
                <w:rFonts w:ascii="Times New Roman" w:eastAsia="SimSun" w:hAnsi="Times New Roman" w:cs="Times New Roman"/>
                <w:sz w:val="24"/>
                <w:szCs w:val="24"/>
              </w:rPr>
            </w:pPr>
          </w:p>
        </w:tc>
      </w:tr>
      <w:tr w:rsidR="00640D02" w14:paraId="713FECA0" w14:textId="77777777" w:rsidTr="00485189">
        <w:trPr>
          <w:trHeight w:val="1898"/>
        </w:trPr>
        <w:tc>
          <w:tcPr>
            <w:tcW w:w="1187" w:type="dxa"/>
          </w:tcPr>
          <w:p w14:paraId="713FEC98" w14:textId="77777777" w:rsidR="00640D02" w:rsidRDefault="00640D02">
            <w:pPr>
              <w:spacing w:after="160" w:line="360" w:lineRule="auto"/>
              <w:jc w:val="center"/>
              <w:rPr>
                <w:rFonts w:ascii="Times New Roman" w:hAnsi="Times New Roman" w:cs="Times New Roman"/>
                <w:kern w:val="2"/>
                <w:sz w:val="24"/>
                <w:szCs w:val="24"/>
                <w:lang w:eastAsia="en-US"/>
              </w:rPr>
            </w:pPr>
          </w:p>
          <w:p w14:paraId="713FEC99" w14:textId="77777777" w:rsidR="00640D02" w:rsidRDefault="00485189">
            <w:pPr>
              <w:spacing w:after="160" w:line="360" w:lineRule="auto"/>
              <w:jc w:val="center"/>
              <w:rPr>
                <w:rFonts w:ascii="Times New Roman" w:hAnsi="Times New Roman" w:cs="Times New Roman"/>
                <w:kern w:val="2"/>
                <w:sz w:val="24"/>
                <w:szCs w:val="24"/>
                <w:lang w:eastAsia="en-US"/>
              </w:rPr>
            </w:pPr>
            <w:r>
              <w:rPr>
                <w:rFonts w:ascii="Times New Roman" w:hAnsi="Times New Roman" w:cs="Times New Roman"/>
                <w:kern w:val="2"/>
                <w:sz w:val="24"/>
                <w:szCs w:val="24"/>
                <w:lang w:eastAsia="en-US"/>
              </w:rPr>
              <w:t>2024</w:t>
            </w:r>
          </w:p>
          <w:p w14:paraId="713FEC9A" w14:textId="77777777" w:rsidR="00485189" w:rsidRDefault="00485189">
            <w:pPr>
              <w:spacing w:after="160" w:line="360" w:lineRule="auto"/>
              <w:jc w:val="center"/>
              <w:rPr>
                <w:rFonts w:ascii="Times New Roman" w:hAnsi="Times New Roman" w:cs="Times New Roman"/>
                <w:kern w:val="2"/>
                <w:sz w:val="24"/>
                <w:szCs w:val="24"/>
                <w:lang w:eastAsia="en-US"/>
              </w:rPr>
            </w:pPr>
          </w:p>
          <w:p w14:paraId="713FEC9B" w14:textId="77777777" w:rsidR="00485189" w:rsidRDefault="00485189">
            <w:pPr>
              <w:spacing w:after="160" w:line="360" w:lineRule="auto"/>
              <w:jc w:val="center"/>
              <w:rPr>
                <w:rFonts w:ascii="Times New Roman" w:hAnsi="Times New Roman" w:cs="Times New Roman"/>
                <w:kern w:val="2"/>
                <w:sz w:val="24"/>
                <w:szCs w:val="24"/>
                <w:lang w:eastAsia="en-US"/>
              </w:rPr>
            </w:pPr>
          </w:p>
        </w:tc>
        <w:tc>
          <w:tcPr>
            <w:tcW w:w="2595" w:type="dxa"/>
          </w:tcPr>
          <w:p w14:paraId="713FEC9C" w14:textId="77777777" w:rsidR="00640D02" w:rsidRPr="0018563E" w:rsidRDefault="00485189" w:rsidP="003049E9">
            <w:pPr>
              <w:spacing w:after="160" w:line="360" w:lineRule="auto"/>
              <w:jc w:val="center"/>
              <w:rPr>
                <w:rFonts w:ascii="Times New Roman" w:eastAsia="SimSun" w:hAnsi="Times New Roman" w:cs="Times New Roman"/>
                <w:sz w:val="24"/>
                <w:szCs w:val="24"/>
              </w:rPr>
            </w:pPr>
            <w:r w:rsidRPr="00485189">
              <w:rPr>
                <w:rFonts w:ascii="Times New Roman" w:eastAsia="SimSun" w:hAnsi="Times New Roman" w:cs="Times New Roman"/>
                <w:sz w:val="24"/>
                <w:szCs w:val="24"/>
              </w:rPr>
              <w:t>Omar Otoniel Flores-Cortez</w:t>
            </w:r>
          </w:p>
        </w:tc>
        <w:tc>
          <w:tcPr>
            <w:tcW w:w="2941" w:type="dxa"/>
          </w:tcPr>
          <w:p w14:paraId="713FEC9D" w14:textId="77777777" w:rsidR="00640D02" w:rsidRPr="00C4233F" w:rsidRDefault="00485189" w:rsidP="00485189">
            <w:pPr>
              <w:spacing w:after="160" w:line="360" w:lineRule="auto"/>
              <w:jc w:val="center"/>
              <w:rPr>
                <w:rFonts w:ascii="Times New Roman" w:eastAsia="SimSun" w:hAnsi="Times New Roman" w:cs="Times New Roman"/>
                <w:sz w:val="24"/>
                <w:szCs w:val="24"/>
                <w:lang w:val="en-US"/>
              </w:rPr>
            </w:pPr>
            <w:r w:rsidRPr="00485189">
              <w:rPr>
                <w:rFonts w:ascii="Times New Roman" w:eastAsia="SimSun" w:hAnsi="Times New Roman" w:cs="Times New Roman"/>
                <w:sz w:val="24"/>
                <w:szCs w:val="24"/>
                <w:lang w:val="en-US"/>
              </w:rPr>
              <w:t>To create a low-cost, IoT-based system, particularly in developing countries.</w:t>
            </w:r>
          </w:p>
        </w:tc>
        <w:tc>
          <w:tcPr>
            <w:tcW w:w="2129" w:type="dxa"/>
          </w:tcPr>
          <w:p w14:paraId="713FEC9E" w14:textId="77777777" w:rsidR="00640D02" w:rsidRDefault="00485189" w:rsidP="00485189">
            <w:pPr>
              <w:spacing w:after="160" w:line="360" w:lineRule="auto"/>
              <w:jc w:val="center"/>
              <w:rPr>
                <w:rFonts w:ascii="Times New Roman" w:eastAsia="SimSun" w:hAnsi="Times New Roman" w:cs="Times New Roman"/>
                <w:sz w:val="24"/>
                <w:szCs w:val="24"/>
              </w:rPr>
            </w:pPr>
            <w:r w:rsidRPr="00485189">
              <w:rPr>
                <w:rFonts w:ascii="Times New Roman" w:eastAsia="SimSun" w:hAnsi="Times New Roman" w:cs="Times New Roman"/>
                <w:sz w:val="24"/>
                <w:szCs w:val="24"/>
              </w:rPr>
              <w:t xml:space="preserve">IoT and </w:t>
            </w:r>
            <w:r>
              <w:rPr>
                <w:rFonts w:ascii="Times New Roman" w:eastAsia="SimSun" w:hAnsi="Times New Roman" w:cs="Times New Roman"/>
                <w:sz w:val="24"/>
                <w:szCs w:val="24"/>
              </w:rPr>
              <w:t>ML</w:t>
            </w:r>
            <w:r w:rsidRPr="00485189">
              <w:rPr>
                <w:rFonts w:ascii="Times New Roman" w:eastAsia="SimSun" w:hAnsi="Times New Roman" w:cs="Times New Roman"/>
                <w:sz w:val="24"/>
                <w:szCs w:val="24"/>
              </w:rPr>
              <w:t xml:space="preserve"> for real-time data collection and remote monitoring of water quality.</w:t>
            </w:r>
          </w:p>
        </w:tc>
        <w:tc>
          <w:tcPr>
            <w:tcW w:w="1799" w:type="dxa"/>
          </w:tcPr>
          <w:p w14:paraId="713FEC9F" w14:textId="77777777" w:rsidR="00640D02" w:rsidRDefault="00485189" w:rsidP="0018563E">
            <w:pPr>
              <w:spacing w:after="160" w:line="360" w:lineRule="auto"/>
              <w:jc w:val="center"/>
              <w:rPr>
                <w:rFonts w:ascii="Times New Roman" w:eastAsia="SimSun" w:hAnsi="Times New Roman" w:cs="Times New Roman"/>
                <w:sz w:val="24"/>
                <w:szCs w:val="24"/>
              </w:rPr>
            </w:pPr>
            <w:r w:rsidRPr="00485189">
              <w:rPr>
                <w:rFonts w:ascii="Times New Roman" w:eastAsia="SimSun" w:hAnsi="Times New Roman" w:cs="Times New Roman"/>
                <w:sz w:val="24"/>
                <w:szCs w:val="24"/>
              </w:rPr>
              <w:t>IEEE Consumer Communications &amp; Networking Conference (CCNC)</w:t>
            </w:r>
          </w:p>
        </w:tc>
      </w:tr>
    </w:tbl>
    <w:p w14:paraId="713FECA1" w14:textId="77777777" w:rsidR="00991DA8" w:rsidRDefault="00F90914">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LIMITATIONS OF EXISITING SYSTEMS</w:t>
      </w:r>
    </w:p>
    <w:p w14:paraId="713FECA2" w14:textId="77777777" w:rsidR="00AB115E" w:rsidRPr="00712713" w:rsidRDefault="00712713" w:rsidP="00712713">
      <w:pPr>
        <w:spacing w:after="160" w:line="360" w:lineRule="auto"/>
        <w:jc w:val="both"/>
        <w:rPr>
          <w:rFonts w:ascii="Times New Roman" w:hAnsi="Times New Roman" w:cs="Times New Roman"/>
          <w:kern w:val="2"/>
          <w:sz w:val="24"/>
          <w:szCs w:val="24"/>
          <w:lang w:val="en-US" w:eastAsia="en-US"/>
        </w:rPr>
      </w:pPr>
      <w:r w:rsidRPr="00712713">
        <w:rPr>
          <w:rFonts w:ascii="Times New Roman" w:hAnsi="Times New Roman" w:cs="Times New Roman"/>
          <w:kern w:val="2"/>
          <w:sz w:val="24"/>
          <w:szCs w:val="24"/>
          <w:lang w:eastAsia="en-US"/>
        </w:rPr>
        <w:t>Analysis of the drawbacks of traditional monitoring methods, such as high costs, slow response</w:t>
      </w:r>
      <w:r>
        <w:rPr>
          <w:rFonts w:ascii="Times New Roman" w:hAnsi="Times New Roman" w:cs="Times New Roman"/>
          <w:kern w:val="2"/>
          <w:sz w:val="24"/>
          <w:szCs w:val="24"/>
          <w:lang w:eastAsia="en-US"/>
        </w:rPr>
        <w:t xml:space="preserve"> times, and limited </w:t>
      </w:r>
      <w:r w:rsidR="0054321F">
        <w:rPr>
          <w:rFonts w:ascii="Times New Roman" w:hAnsi="Times New Roman" w:cs="Times New Roman"/>
          <w:kern w:val="2"/>
          <w:sz w:val="24"/>
          <w:szCs w:val="24"/>
          <w:lang w:eastAsia="en-US"/>
        </w:rPr>
        <w:t>scalability:</w:t>
      </w:r>
    </w:p>
    <w:p w14:paraId="713FECA3" w14:textId="77777777" w:rsidR="00991DA8" w:rsidRDefault="00F90914" w:rsidP="00AB115E">
      <w:pPr>
        <w:spacing w:after="160" w:line="360" w:lineRule="auto"/>
        <w:ind w:firstLine="360"/>
        <w:jc w:val="both"/>
        <w:rPr>
          <w:rFonts w:ascii="Times New Roman" w:hAnsi="Times New Roman" w:cs="Times New Roman"/>
          <w:b/>
          <w:bCs/>
          <w:kern w:val="2"/>
          <w:sz w:val="28"/>
          <w:szCs w:val="28"/>
          <w:lang w:val="en-US" w:eastAsia="en-US"/>
        </w:rPr>
      </w:pPr>
      <w:r>
        <w:rPr>
          <w:rFonts w:ascii="Times New Roman" w:hAnsi="Times New Roman" w:cs="Times New Roman"/>
          <w:b/>
          <w:bCs/>
          <w:kern w:val="2"/>
          <w:sz w:val="28"/>
          <w:szCs w:val="28"/>
          <w:lang w:val="en-US" w:eastAsia="en-US"/>
        </w:rPr>
        <w:t>1. Limited Sensor Capabilities</w:t>
      </w:r>
    </w:p>
    <w:p w14:paraId="713FECA4" w14:textId="77777777" w:rsidR="00991DA8" w:rsidRDefault="00F9091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Lack of specialized sensors: Many IoT systems lack sensors capable of detecting a wide range of pollutants in water, which may limit data for specific contaminants.</w:t>
      </w:r>
    </w:p>
    <w:p w14:paraId="713FECA5" w14:textId="77777777" w:rsidR="00991DA8" w:rsidRDefault="00F90914">
      <w:pPr>
        <w:pStyle w:val="ListParagraph"/>
        <w:numPr>
          <w:ilvl w:val="0"/>
          <w:numId w:val="1"/>
        </w:numPr>
        <w:spacing w:line="360" w:lineRule="auto"/>
        <w:jc w:val="both"/>
        <w:rPr>
          <w:rFonts w:ascii="Times New Roman" w:hAnsi="Times New Roman"/>
          <w:b/>
          <w:bCs/>
          <w:sz w:val="28"/>
          <w:szCs w:val="28"/>
        </w:rPr>
      </w:pPr>
      <w:r>
        <w:rPr>
          <w:rFonts w:ascii="Times New Roman" w:hAnsi="Times New Roman"/>
          <w:sz w:val="24"/>
          <w:szCs w:val="24"/>
        </w:rPr>
        <w:t>Accuracy and Sensitivity Issues: Sensors for low concentrations of pollutants may lack necessary accuracy, causing false negatives or positives.</w:t>
      </w:r>
    </w:p>
    <w:p w14:paraId="713FECA6" w14:textId="77777777" w:rsidR="00991DA8" w:rsidRDefault="00F90914" w:rsidP="00AB115E">
      <w:pPr>
        <w:spacing w:line="360" w:lineRule="auto"/>
        <w:ind w:firstLine="360"/>
        <w:jc w:val="both"/>
        <w:rPr>
          <w:rFonts w:ascii="Times New Roman" w:hAnsi="Times New Roman"/>
          <w:b/>
          <w:bCs/>
          <w:kern w:val="2"/>
          <w:sz w:val="28"/>
          <w:szCs w:val="28"/>
        </w:rPr>
      </w:pPr>
      <w:r>
        <w:rPr>
          <w:rFonts w:ascii="Times New Roman" w:hAnsi="Times New Roman"/>
          <w:b/>
          <w:bCs/>
          <w:kern w:val="2"/>
          <w:sz w:val="28"/>
          <w:szCs w:val="28"/>
        </w:rPr>
        <w:t>2. Data Transmission and Network Limitations</w:t>
      </w:r>
    </w:p>
    <w:p w14:paraId="713FECA7" w14:textId="77777777" w:rsidR="00991DA8" w:rsidRDefault="00F90914">
      <w:pPr>
        <w:numPr>
          <w:ilvl w:val="0"/>
          <w:numId w:val="2"/>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Signal Interference: Remote or rural areas, where illegal dumping often occurs, may lack stable internet or cellular networks, which can impede real-time data transmission.</w:t>
      </w:r>
    </w:p>
    <w:p w14:paraId="713FECA8" w14:textId="77777777" w:rsidR="00991DA8" w:rsidRDefault="00F90914">
      <w:pPr>
        <w:numPr>
          <w:ilvl w:val="0"/>
          <w:numId w:val="2"/>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Limited Bandwidth and Power Constraints: Many IoT devices used in these systems rely on low-power networks (e.g., LoRa, NB-IoT) that have restricted bandwidth and data transmission capacity, impacting the real-time transfer of large datasets.</w:t>
      </w:r>
    </w:p>
    <w:p w14:paraId="713FECA9" w14:textId="77777777" w:rsidR="00991DA8" w:rsidRDefault="00F90914" w:rsidP="00AB115E">
      <w:pPr>
        <w:spacing w:after="160" w:line="360" w:lineRule="auto"/>
        <w:ind w:firstLine="360"/>
        <w:jc w:val="both"/>
        <w:rPr>
          <w:rFonts w:ascii="Times New Roman" w:hAnsi="Times New Roman" w:cs="Times New Roman"/>
          <w:b/>
          <w:bCs/>
          <w:kern w:val="2"/>
          <w:sz w:val="28"/>
          <w:szCs w:val="28"/>
          <w:lang w:val="en-US" w:eastAsia="en-US"/>
        </w:rPr>
      </w:pPr>
      <w:r>
        <w:rPr>
          <w:rFonts w:ascii="Times New Roman" w:hAnsi="Times New Roman" w:cs="Times New Roman"/>
          <w:b/>
          <w:bCs/>
          <w:kern w:val="2"/>
          <w:sz w:val="28"/>
          <w:szCs w:val="28"/>
          <w:lang w:val="en-US" w:eastAsia="en-US"/>
        </w:rPr>
        <w:t>3. Data Storage and Processing Constraints</w:t>
      </w:r>
    </w:p>
    <w:p w14:paraId="713FECAA" w14:textId="77777777" w:rsidR="00991DA8" w:rsidRDefault="00F90914">
      <w:pPr>
        <w:numPr>
          <w:ilvl w:val="0"/>
          <w:numId w:val="3"/>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 xml:space="preserve">High Data Volumes: </w:t>
      </w:r>
      <w:r>
        <w:rPr>
          <w:rFonts w:ascii="Times New Roman" w:hAnsi="Times New Roman" w:cs="Times New Roman"/>
          <w:kern w:val="2"/>
          <w:sz w:val="24"/>
          <w:szCs w:val="24"/>
          <w:lang w:eastAsia="en-US"/>
        </w:rPr>
        <w:t>Continuous monitoring in water forensics requires substantial storage and processing power</w:t>
      </w:r>
      <w:r>
        <w:rPr>
          <w:rFonts w:ascii="Times New Roman" w:hAnsi="Times New Roman" w:cs="Times New Roman"/>
          <w:kern w:val="2"/>
          <w:sz w:val="24"/>
          <w:szCs w:val="24"/>
          <w:lang w:val="en-US" w:eastAsia="en-US"/>
        </w:rPr>
        <w:t>. Current systems may lack the capacity to handle this data effectively, especially if cloud storage is limited.</w:t>
      </w:r>
    </w:p>
    <w:p w14:paraId="713FECAB" w14:textId="77777777" w:rsidR="00991DA8" w:rsidRDefault="00F90914">
      <w:pPr>
        <w:numPr>
          <w:ilvl w:val="0"/>
          <w:numId w:val="3"/>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Real-Time Processing Challenges: For accurate and timely detection, the data must be processed in real-time, which requires substantial computational power. Many IoT-based systems lack such capability, leading to delays that could affect detection accuracy.</w:t>
      </w:r>
    </w:p>
    <w:p w14:paraId="713FECAC" w14:textId="77777777" w:rsidR="00991DA8" w:rsidRDefault="00F90914" w:rsidP="00AB115E">
      <w:pPr>
        <w:spacing w:after="160" w:line="360" w:lineRule="auto"/>
        <w:ind w:firstLine="360"/>
        <w:jc w:val="both"/>
        <w:rPr>
          <w:rFonts w:ascii="Times New Roman" w:hAnsi="Times New Roman" w:cs="Times New Roman"/>
          <w:b/>
          <w:bCs/>
          <w:kern w:val="2"/>
          <w:sz w:val="28"/>
          <w:szCs w:val="28"/>
          <w:lang w:val="en-US" w:eastAsia="en-US"/>
        </w:rPr>
      </w:pPr>
      <w:r>
        <w:rPr>
          <w:rFonts w:ascii="Times New Roman" w:hAnsi="Times New Roman" w:cs="Times New Roman"/>
          <w:b/>
          <w:bCs/>
          <w:kern w:val="2"/>
          <w:sz w:val="28"/>
          <w:szCs w:val="28"/>
          <w:lang w:val="en-US" w:eastAsia="en-US"/>
        </w:rPr>
        <w:t>4. Environmental Factors Affecting Sensor Performance</w:t>
      </w:r>
    </w:p>
    <w:p w14:paraId="713FECAD" w14:textId="77777777" w:rsidR="00991DA8" w:rsidRDefault="00F90914">
      <w:pPr>
        <w:numPr>
          <w:ilvl w:val="0"/>
          <w:numId w:val="4"/>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eastAsia="en-US"/>
        </w:rPr>
        <w:t>Water conditions: Variability in temperature, flow, and contamination can affect sensor functionality and accuracy</w:t>
      </w:r>
      <w:r>
        <w:rPr>
          <w:rFonts w:ascii="Times New Roman" w:hAnsi="Times New Roman" w:cs="Times New Roman"/>
          <w:kern w:val="2"/>
          <w:sz w:val="24"/>
          <w:szCs w:val="24"/>
          <w:lang w:val="en-US" w:eastAsia="en-US"/>
        </w:rPr>
        <w:t>.</w:t>
      </w:r>
    </w:p>
    <w:p w14:paraId="713FECAE" w14:textId="77777777" w:rsidR="00991DA8" w:rsidRDefault="00F90914">
      <w:pPr>
        <w:pStyle w:val="ListParagraph"/>
        <w:numPr>
          <w:ilvl w:val="0"/>
          <w:numId w:val="4"/>
        </w:numPr>
        <w:spacing w:line="360" w:lineRule="auto"/>
        <w:jc w:val="both"/>
        <w:rPr>
          <w:rFonts w:ascii="Times New Roman" w:hAnsi="Times New Roman"/>
          <w:b/>
          <w:bCs/>
          <w:sz w:val="28"/>
          <w:szCs w:val="28"/>
        </w:rPr>
      </w:pPr>
      <w:r>
        <w:rPr>
          <w:rFonts w:ascii="Times New Roman" w:hAnsi="Times New Roman"/>
          <w:sz w:val="24"/>
          <w:szCs w:val="24"/>
        </w:rPr>
        <w:t>Interference from Other Substances: Suspended particles or other substances in water can interfere with sensor readings</w:t>
      </w:r>
    </w:p>
    <w:p w14:paraId="713FECAF" w14:textId="77777777" w:rsidR="00567261" w:rsidRDefault="00567261" w:rsidP="00AB115E">
      <w:pPr>
        <w:spacing w:line="360" w:lineRule="auto"/>
        <w:ind w:firstLine="360"/>
        <w:jc w:val="both"/>
        <w:rPr>
          <w:rFonts w:ascii="Times New Roman" w:hAnsi="Times New Roman"/>
          <w:b/>
          <w:bCs/>
          <w:kern w:val="2"/>
          <w:sz w:val="28"/>
          <w:szCs w:val="28"/>
        </w:rPr>
      </w:pPr>
    </w:p>
    <w:p w14:paraId="713FECB0" w14:textId="77777777" w:rsidR="00567261" w:rsidRDefault="00567261" w:rsidP="00AB115E">
      <w:pPr>
        <w:spacing w:line="360" w:lineRule="auto"/>
        <w:ind w:firstLine="360"/>
        <w:jc w:val="both"/>
        <w:rPr>
          <w:rFonts w:ascii="Times New Roman" w:hAnsi="Times New Roman"/>
          <w:b/>
          <w:bCs/>
          <w:kern w:val="2"/>
          <w:sz w:val="28"/>
          <w:szCs w:val="28"/>
        </w:rPr>
      </w:pPr>
    </w:p>
    <w:p w14:paraId="713FECB1" w14:textId="77777777" w:rsidR="00991DA8" w:rsidRDefault="00F90914" w:rsidP="00AB115E">
      <w:pPr>
        <w:spacing w:line="360" w:lineRule="auto"/>
        <w:ind w:firstLine="360"/>
        <w:jc w:val="both"/>
        <w:rPr>
          <w:rFonts w:ascii="Times New Roman" w:hAnsi="Times New Roman"/>
          <w:b/>
          <w:bCs/>
          <w:kern w:val="2"/>
          <w:sz w:val="28"/>
          <w:szCs w:val="28"/>
        </w:rPr>
      </w:pPr>
      <w:r>
        <w:rPr>
          <w:rFonts w:ascii="Times New Roman" w:hAnsi="Times New Roman"/>
          <w:b/>
          <w:bCs/>
          <w:kern w:val="2"/>
          <w:sz w:val="28"/>
          <w:szCs w:val="28"/>
        </w:rPr>
        <w:lastRenderedPageBreak/>
        <w:t>5. Lack of Standardization and Interoperability</w:t>
      </w:r>
    </w:p>
    <w:p w14:paraId="713FECB2" w14:textId="77777777" w:rsidR="00991DA8" w:rsidRDefault="00F90914">
      <w:pPr>
        <w:numPr>
          <w:ilvl w:val="0"/>
          <w:numId w:val="5"/>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Device Compatibility: Different IoT devices and sensors are often incompatible due to a lack of standardization, making it challenging to integrate various sensors or platforms within a single system.</w:t>
      </w:r>
    </w:p>
    <w:p w14:paraId="713FECB3" w14:textId="77777777" w:rsidR="00991DA8" w:rsidRDefault="00F90914">
      <w:pPr>
        <w:numPr>
          <w:ilvl w:val="0"/>
          <w:numId w:val="5"/>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Inconsistent Data Formats: The lack of standard data formats in IoT water and chemical forensics complicates data integration and analysis across multiple sensors or systems.</w:t>
      </w:r>
    </w:p>
    <w:p w14:paraId="713FECB4" w14:textId="77777777" w:rsidR="00991DA8" w:rsidRDefault="00F90914" w:rsidP="00AB115E">
      <w:pPr>
        <w:spacing w:after="160" w:line="360" w:lineRule="auto"/>
        <w:ind w:firstLine="360"/>
        <w:jc w:val="both"/>
        <w:rPr>
          <w:rFonts w:ascii="Times New Roman" w:hAnsi="Times New Roman" w:cs="Times New Roman"/>
          <w:b/>
          <w:bCs/>
          <w:kern w:val="2"/>
          <w:sz w:val="28"/>
          <w:szCs w:val="28"/>
          <w:lang w:val="en-US" w:eastAsia="en-US"/>
        </w:rPr>
      </w:pPr>
      <w:r>
        <w:rPr>
          <w:rFonts w:ascii="Times New Roman" w:hAnsi="Times New Roman" w:cs="Times New Roman"/>
          <w:b/>
          <w:bCs/>
          <w:kern w:val="2"/>
          <w:sz w:val="28"/>
          <w:szCs w:val="28"/>
          <w:lang w:val="en-US" w:eastAsia="en-US"/>
        </w:rPr>
        <w:t>6. Challenges in Identifying Specific Contaminants</w:t>
      </w:r>
    </w:p>
    <w:p w14:paraId="713FECB5" w14:textId="77777777" w:rsidR="00991DA8" w:rsidRDefault="00F90914">
      <w:pPr>
        <w:numPr>
          <w:ilvl w:val="0"/>
          <w:numId w:val="6"/>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t>Difficulty in Differentiating Sources: Many IoT systems struggle to identify the specific sources of contamination, which is crucial for forensics. Differentiating between natural sources and illegal dumping often requires sophisticated analysis, which current IoT sensors are not always capable of performing.</w:t>
      </w:r>
    </w:p>
    <w:p w14:paraId="713FECB6" w14:textId="77777777" w:rsidR="00991DA8" w:rsidRDefault="00991DA8">
      <w:pPr>
        <w:tabs>
          <w:tab w:val="left" w:pos="720"/>
        </w:tabs>
        <w:spacing w:after="160" w:line="360" w:lineRule="auto"/>
        <w:jc w:val="both"/>
        <w:rPr>
          <w:rFonts w:ascii="Times New Roman" w:hAnsi="Times New Roman" w:cs="Times New Roman"/>
          <w:kern w:val="2"/>
          <w:sz w:val="24"/>
          <w:szCs w:val="24"/>
          <w:lang w:val="en-US" w:eastAsia="en-US"/>
        </w:rPr>
      </w:pPr>
    </w:p>
    <w:p w14:paraId="713FECB7" w14:textId="77777777" w:rsidR="00991DA8" w:rsidRDefault="00991DA8">
      <w:pPr>
        <w:tabs>
          <w:tab w:val="left" w:pos="720"/>
        </w:tabs>
        <w:spacing w:after="160" w:line="360" w:lineRule="auto"/>
        <w:jc w:val="both"/>
        <w:rPr>
          <w:rFonts w:ascii="Times New Roman" w:hAnsi="Times New Roman" w:cs="Times New Roman"/>
          <w:kern w:val="2"/>
          <w:sz w:val="24"/>
          <w:szCs w:val="24"/>
          <w:lang w:val="en-US" w:eastAsia="en-US"/>
        </w:rPr>
      </w:pPr>
    </w:p>
    <w:p w14:paraId="713FECB8" w14:textId="77777777" w:rsidR="00991DA8" w:rsidRDefault="00991DA8">
      <w:pPr>
        <w:tabs>
          <w:tab w:val="left" w:pos="720"/>
        </w:tabs>
        <w:spacing w:after="160" w:line="360" w:lineRule="auto"/>
        <w:jc w:val="both"/>
        <w:rPr>
          <w:rFonts w:ascii="Times New Roman" w:hAnsi="Times New Roman" w:cs="Times New Roman"/>
          <w:kern w:val="2"/>
          <w:sz w:val="24"/>
          <w:szCs w:val="24"/>
          <w:lang w:val="en-US" w:eastAsia="en-US"/>
        </w:rPr>
      </w:pPr>
    </w:p>
    <w:p w14:paraId="713FECB9" w14:textId="77777777" w:rsidR="00991DA8" w:rsidRDefault="00991DA8">
      <w:pPr>
        <w:tabs>
          <w:tab w:val="left" w:pos="720"/>
        </w:tabs>
        <w:spacing w:after="160" w:line="360" w:lineRule="auto"/>
        <w:jc w:val="both"/>
        <w:rPr>
          <w:rFonts w:ascii="Times New Roman" w:hAnsi="Times New Roman" w:cs="Times New Roman"/>
          <w:kern w:val="2"/>
          <w:sz w:val="24"/>
          <w:szCs w:val="24"/>
          <w:lang w:val="en-US" w:eastAsia="en-US"/>
        </w:rPr>
      </w:pPr>
    </w:p>
    <w:p w14:paraId="713FECBA" w14:textId="77777777" w:rsidR="00991DA8" w:rsidRDefault="00991DA8">
      <w:pPr>
        <w:tabs>
          <w:tab w:val="left" w:pos="720"/>
        </w:tabs>
        <w:spacing w:after="160" w:line="360" w:lineRule="auto"/>
        <w:jc w:val="both"/>
        <w:rPr>
          <w:rFonts w:ascii="Times New Roman" w:hAnsi="Times New Roman" w:cs="Times New Roman"/>
          <w:kern w:val="2"/>
          <w:sz w:val="24"/>
          <w:szCs w:val="24"/>
          <w:lang w:val="en-US" w:eastAsia="en-US"/>
        </w:rPr>
      </w:pPr>
    </w:p>
    <w:p w14:paraId="713FECBB"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BC"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BD"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BE"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BF"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C0"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C1"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C2"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C3"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C4" w14:textId="77777777" w:rsidR="00F744C2" w:rsidRDefault="00F744C2">
      <w:pPr>
        <w:tabs>
          <w:tab w:val="left" w:pos="720"/>
        </w:tabs>
        <w:spacing w:after="160" w:line="360" w:lineRule="auto"/>
        <w:jc w:val="both"/>
        <w:rPr>
          <w:rFonts w:ascii="Times New Roman" w:hAnsi="Times New Roman" w:cs="Times New Roman"/>
          <w:kern w:val="2"/>
          <w:sz w:val="24"/>
          <w:szCs w:val="24"/>
          <w:lang w:val="en-US" w:eastAsia="en-US"/>
        </w:rPr>
      </w:pPr>
    </w:p>
    <w:p w14:paraId="713FECC5" w14:textId="77777777" w:rsidR="001D4137" w:rsidRPr="001D4137" w:rsidRDefault="00F744C2" w:rsidP="001D4137">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PROBLEM STATEMENT</w:t>
      </w:r>
    </w:p>
    <w:p w14:paraId="713FECC6" w14:textId="77777777" w:rsidR="000434FB" w:rsidRPr="001D4137" w:rsidRDefault="001D4137" w:rsidP="00907792">
      <w:pPr>
        <w:spacing w:after="160" w:line="360" w:lineRule="auto"/>
        <w:jc w:val="both"/>
        <w:rPr>
          <w:rFonts w:ascii="Times New Roman" w:hAnsi="Times New Roman" w:cs="Times New Roman"/>
          <w:kern w:val="2"/>
          <w:sz w:val="24"/>
          <w:szCs w:val="24"/>
          <w:lang w:val="en-US" w:eastAsia="en-US"/>
        </w:rPr>
      </w:pPr>
      <w:r w:rsidRPr="001D4137">
        <w:rPr>
          <w:rFonts w:ascii="Times New Roman" w:hAnsi="Times New Roman" w:cs="Times New Roman"/>
          <w:kern w:val="2"/>
          <w:sz w:val="24"/>
          <w:szCs w:val="24"/>
          <w:lang w:val="en-US" w:eastAsia="en-US"/>
        </w:rPr>
        <w:t xml:space="preserve">Illegal dumping of hazardous chemicals into water bodies threatens ecosystems and public health by contaminating water supplies with toxic substances. Traditional monitoring methods are costly, reactive, and slow, often detecting contamination only after significant damage. This project aims to develop an </w:t>
      </w:r>
      <w:r w:rsidRPr="001D4137">
        <w:rPr>
          <w:rFonts w:ascii="Times New Roman" w:hAnsi="Times New Roman" w:cs="Times New Roman"/>
          <w:b/>
          <w:bCs/>
          <w:kern w:val="2"/>
          <w:sz w:val="24"/>
          <w:szCs w:val="24"/>
          <w:lang w:val="en-US" w:eastAsia="en-US"/>
        </w:rPr>
        <w:t>IoT-based system</w:t>
      </w:r>
      <w:r w:rsidRPr="001D4137">
        <w:rPr>
          <w:rFonts w:ascii="Times New Roman" w:hAnsi="Times New Roman" w:cs="Times New Roman"/>
          <w:kern w:val="2"/>
          <w:sz w:val="24"/>
          <w:szCs w:val="24"/>
          <w:lang w:val="en-US" w:eastAsia="en-US"/>
        </w:rPr>
        <w:t xml:space="preserve"> that continuously monitors water quality in real time, uses </w:t>
      </w:r>
      <w:r w:rsidRPr="001D4137">
        <w:rPr>
          <w:rFonts w:ascii="Times New Roman" w:hAnsi="Times New Roman" w:cs="Times New Roman"/>
          <w:b/>
          <w:bCs/>
          <w:kern w:val="2"/>
          <w:sz w:val="24"/>
          <w:szCs w:val="24"/>
          <w:lang w:val="en-US" w:eastAsia="en-US"/>
        </w:rPr>
        <w:t>machine learning model</w:t>
      </w:r>
      <w:r w:rsidRPr="001D4137">
        <w:rPr>
          <w:rFonts w:ascii="Times New Roman" w:hAnsi="Times New Roman" w:cs="Times New Roman"/>
          <w:kern w:val="2"/>
          <w:sz w:val="24"/>
          <w:szCs w:val="24"/>
          <w:lang w:val="en-US" w:eastAsia="en-US"/>
        </w:rPr>
        <w:t xml:space="preserve"> to detect contaminants, and alerts authorities to potential illegal dumping activities, enabling rapid response and better protection of water resources.</w:t>
      </w:r>
    </w:p>
    <w:p w14:paraId="713FECC7" w14:textId="77777777" w:rsidR="00F744C2" w:rsidRDefault="00F744C2" w:rsidP="00F744C2">
      <w:pPr>
        <w:spacing w:after="0" w:line="240" w:lineRule="auto"/>
        <w:rPr>
          <w:rFonts w:ascii="Times New Roman" w:hAnsi="Times New Roman" w:cs="Times New Roman"/>
          <w:kern w:val="2"/>
          <w:sz w:val="24"/>
          <w:szCs w:val="24"/>
          <w:lang w:val="en-US" w:eastAsia="en-US"/>
        </w:rPr>
      </w:pPr>
    </w:p>
    <w:p w14:paraId="713FECC8" w14:textId="77777777" w:rsidR="00F744C2" w:rsidRDefault="00F744C2">
      <w:pPr>
        <w:spacing w:after="0" w:line="240" w:lineRule="auto"/>
        <w:rPr>
          <w:rFonts w:ascii="Times New Roman" w:hAnsi="Times New Roman" w:cs="Times New Roman"/>
          <w:kern w:val="2"/>
          <w:sz w:val="24"/>
          <w:szCs w:val="24"/>
          <w:lang w:val="en-US" w:eastAsia="en-US"/>
        </w:rPr>
      </w:pPr>
      <w:r>
        <w:rPr>
          <w:rFonts w:ascii="Times New Roman" w:hAnsi="Times New Roman" w:cs="Times New Roman"/>
          <w:kern w:val="2"/>
          <w:sz w:val="24"/>
          <w:szCs w:val="24"/>
          <w:lang w:val="en-US" w:eastAsia="en-US"/>
        </w:rPr>
        <w:br w:type="page"/>
      </w:r>
    </w:p>
    <w:p w14:paraId="713FECC9" w14:textId="77777777" w:rsidR="00991DA8" w:rsidRDefault="00F90914">
      <w:pPr>
        <w:tabs>
          <w:tab w:val="left" w:pos="420"/>
        </w:tabs>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 xml:space="preserve"> OBJECTIVES</w:t>
      </w:r>
    </w:p>
    <w:p w14:paraId="713FECCA" w14:textId="77777777" w:rsidR="009409CA" w:rsidRPr="009409CA" w:rsidRDefault="00712713" w:rsidP="009409CA">
      <w:pPr>
        <w:tabs>
          <w:tab w:val="left" w:pos="420"/>
        </w:tabs>
        <w:spacing w:after="160" w:line="360" w:lineRule="auto"/>
        <w:jc w:val="both"/>
        <w:rPr>
          <w:rFonts w:ascii="Times New Roman" w:hAnsi="Times New Roman" w:cs="Times New Roman"/>
          <w:b/>
          <w:bCs/>
          <w:kern w:val="2"/>
          <w:sz w:val="24"/>
          <w:szCs w:val="24"/>
          <w:lang w:val="en-US" w:eastAsia="en-US"/>
        </w:rPr>
      </w:pPr>
      <w:r w:rsidRPr="00712713">
        <w:rPr>
          <w:rFonts w:ascii="Times New Roman" w:hAnsi="Times New Roman" w:cs="Times New Roman"/>
          <w:kern w:val="2"/>
          <w:sz w:val="24"/>
          <w:szCs w:val="24"/>
          <w:lang w:eastAsia="en-US"/>
        </w:rPr>
        <w:t>To design an IoT-based system that monitors water quality, detects contaminants with</w:t>
      </w:r>
      <w:r>
        <w:rPr>
          <w:rFonts w:ascii="Times New Roman" w:hAnsi="Times New Roman" w:cs="Times New Roman"/>
          <w:kern w:val="2"/>
          <w:sz w:val="24"/>
          <w:szCs w:val="24"/>
          <w:lang w:eastAsia="en-US"/>
        </w:rPr>
        <w:t xml:space="preserve"> ML, and enables rapid response</w:t>
      </w:r>
      <w:r w:rsidR="009409CA">
        <w:rPr>
          <w:rFonts w:ascii="Times New Roman" w:hAnsi="Times New Roman" w:cs="Times New Roman"/>
          <w:kern w:val="2"/>
          <w:sz w:val="24"/>
          <w:szCs w:val="24"/>
          <w:lang w:eastAsia="en-US"/>
        </w:rPr>
        <w:t>:</w:t>
      </w:r>
    </w:p>
    <w:p w14:paraId="713FECCB" w14:textId="77777777" w:rsidR="009409CA" w:rsidRPr="005B5705" w:rsidRDefault="009409CA" w:rsidP="00A9020E">
      <w:pPr>
        <w:pStyle w:val="ListParagraph"/>
        <w:numPr>
          <w:ilvl w:val="0"/>
          <w:numId w:val="21"/>
        </w:numPr>
        <w:spacing w:line="360" w:lineRule="auto"/>
        <w:jc w:val="both"/>
        <w:rPr>
          <w:rFonts w:ascii="Times New Roman" w:hAnsi="Times New Roman"/>
          <w:b/>
          <w:bCs/>
          <w:sz w:val="28"/>
          <w:szCs w:val="28"/>
        </w:rPr>
      </w:pPr>
      <w:r w:rsidRPr="005B5705">
        <w:rPr>
          <w:rFonts w:ascii="Times New Roman" w:hAnsi="Times New Roman"/>
          <w:b/>
          <w:bCs/>
          <w:sz w:val="28"/>
          <w:szCs w:val="28"/>
        </w:rPr>
        <w:t>Deploy IoT Sensors for Water Quality Monitoring</w:t>
      </w:r>
      <w:r w:rsidR="005B5705" w:rsidRPr="005B5705">
        <w:rPr>
          <w:rFonts w:ascii="Times New Roman" w:hAnsi="Times New Roman"/>
          <w:b/>
          <w:bCs/>
          <w:sz w:val="28"/>
          <w:szCs w:val="28"/>
        </w:rPr>
        <w:t>:</w:t>
      </w:r>
    </w:p>
    <w:p w14:paraId="713FECCC" w14:textId="77777777" w:rsidR="009409CA" w:rsidRPr="00A9020E" w:rsidRDefault="009409CA" w:rsidP="003418E4">
      <w:pPr>
        <w:spacing w:line="360" w:lineRule="auto"/>
        <w:ind w:left="643"/>
        <w:jc w:val="both"/>
        <w:rPr>
          <w:rFonts w:ascii="Times New Roman" w:hAnsi="Times New Roman"/>
          <w:sz w:val="24"/>
          <w:szCs w:val="24"/>
        </w:rPr>
      </w:pPr>
      <w:r w:rsidRPr="00A9020E">
        <w:rPr>
          <w:rFonts w:ascii="Times New Roman" w:hAnsi="Times New Roman"/>
          <w:sz w:val="24"/>
          <w:szCs w:val="24"/>
        </w:rPr>
        <w:t>Integrate IoT sensors to monitor critical water quality parameters like pH, turbidity, and temperature in real-time. These sensors will be placed in various water bodies to gather continuous data, enabling effective remote monitoring without manual intervention. The goal is to ensure widespread and consistent data collection to detect contamination early.</w:t>
      </w:r>
    </w:p>
    <w:p w14:paraId="713FECCD" w14:textId="77777777" w:rsidR="009409CA" w:rsidRPr="00A9020E" w:rsidRDefault="009409CA" w:rsidP="00A9020E">
      <w:pPr>
        <w:pStyle w:val="ListParagraph"/>
        <w:numPr>
          <w:ilvl w:val="0"/>
          <w:numId w:val="21"/>
        </w:numPr>
        <w:spacing w:line="360" w:lineRule="auto"/>
        <w:jc w:val="both"/>
        <w:rPr>
          <w:rFonts w:ascii="Times New Roman" w:hAnsi="Times New Roman"/>
          <w:b/>
          <w:bCs/>
          <w:sz w:val="28"/>
          <w:szCs w:val="28"/>
        </w:rPr>
      </w:pPr>
      <w:r w:rsidRPr="00A9020E">
        <w:rPr>
          <w:rFonts w:ascii="Times New Roman" w:hAnsi="Times New Roman"/>
          <w:b/>
          <w:bCs/>
          <w:sz w:val="28"/>
          <w:szCs w:val="28"/>
        </w:rPr>
        <w:t>Use Machine Learning to Detect Anomalies</w:t>
      </w:r>
      <w:r w:rsidR="005B5705" w:rsidRPr="00A9020E">
        <w:rPr>
          <w:rFonts w:ascii="Times New Roman" w:hAnsi="Times New Roman"/>
          <w:b/>
          <w:bCs/>
          <w:sz w:val="28"/>
          <w:szCs w:val="28"/>
        </w:rPr>
        <w:t>:</w:t>
      </w:r>
    </w:p>
    <w:p w14:paraId="713FECCE" w14:textId="77777777" w:rsidR="009409CA" w:rsidRPr="00A9020E" w:rsidRDefault="009409CA" w:rsidP="003418E4">
      <w:pPr>
        <w:spacing w:line="360" w:lineRule="auto"/>
        <w:ind w:left="643"/>
        <w:jc w:val="both"/>
        <w:rPr>
          <w:rFonts w:ascii="Times New Roman" w:hAnsi="Times New Roman"/>
          <w:sz w:val="24"/>
          <w:szCs w:val="24"/>
        </w:rPr>
      </w:pPr>
      <w:r w:rsidRPr="00A9020E">
        <w:rPr>
          <w:rFonts w:ascii="Times New Roman" w:hAnsi="Times New Roman"/>
          <w:sz w:val="24"/>
          <w:szCs w:val="24"/>
        </w:rPr>
        <w:t xml:space="preserve">Implement machine learning algorithms to </w:t>
      </w:r>
      <w:proofErr w:type="spellStart"/>
      <w:r w:rsidRPr="00A9020E">
        <w:rPr>
          <w:rFonts w:ascii="Times New Roman" w:hAnsi="Times New Roman"/>
          <w:sz w:val="24"/>
          <w:szCs w:val="24"/>
        </w:rPr>
        <w:t>analyze</w:t>
      </w:r>
      <w:proofErr w:type="spellEnd"/>
      <w:r w:rsidRPr="00A9020E">
        <w:rPr>
          <w:rFonts w:ascii="Times New Roman" w:hAnsi="Times New Roman"/>
          <w:sz w:val="24"/>
          <w:szCs w:val="24"/>
        </w:rPr>
        <w:t xml:space="preserve"> the sensor data and identify unusual patterns or deviations from normal water quality levels. This system will learn from historical data to flag potential contamination, providing a smart, automated way to detect issues and respond quickly.</w:t>
      </w:r>
    </w:p>
    <w:p w14:paraId="713FECCF" w14:textId="77777777" w:rsidR="009409CA" w:rsidRPr="00C420BE" w:rsidRDefault="009409CA" w:rsidP="00C420BE">
      <w:pPr>
        <w:pStyle w:val="ListParagraph"/>
        <w:numPr>
          <w:ilvl w:val="0"/>
          <w:numId w:val="21"/>
        </w:numPr>
        <w:spacing w:line="360" w:lineRule="auto"/>
        <w:jc w:val="both"/>
        <w:rPr>
          <w:rFonts w:ascii="Times New Roman" w:hAnsi="Times New Roman"/>
          <w:b/>
          <w:bCs/>
          <w:sz w:val="28"/>
          <w:szCs w:val="28"/>
        </w:rPr>
      </w:pPr>
      <w:r w:rsidRPr="00C420BE">
        <w:rPr>
          <w:rFonts w:ascii="Times New Roman" w:hAnsi="Times New Roman"/>
          <w:b/>
          <w:bCs/>
          <w:sz w:val="28"/>
          <w:szCs w:val="28"/>
        </w:rPr>
        <w:t>Notify Authorities via Real-Time Alerts</w:t>
      </w:r>
      <w:r w:rsidR="00CE790B" w:rsidRPr="00C420BE">
        <w:rPr>
          <w:rFonts w:ascii="Times New Roman" w:hAnsi="Times New Roman"/>
          <w:b/>
          <w:bCs/>
          <w:sz w:val="28"/>
          <w:szCs w:val="28"/>
        </w:rPr>
        <w:t>:</w:t>
      </w:r>
    </w:p>
    <w:p w14:paraId="713FECD0" w14:textId="77777777" w:rsidR="009409CA" w:rsidRPr="00A9020E" w:rsidRDefault="009409CA" w:rsidP="003418E4">
      <w:pPr>
        <w:spacing w:line="360" w:lineRule="auto"/>
        <w:ind w:left="643"/>
        <w:jc w:val="both"/>
        <w:rPr>
          <w:rFonts w:ascii="Times New Roman" w:hAnsi="Times New Roman"/>
          <w:sz w:val="24"/>
          <w:szCs w:val="24"/>
        </w:rPr>
      </w:pPr>
      <w:r w:rsidRPr="00A9020E">
        <w:rPr>
          <w:rFonts w:ascii="Times New Roman" w:hAnsi="Times New Roman"/>
          <w:sz w:val="24"/>
          <w:szCs w:val="24"/>
        </w:rPr>
        <w:t>Once an anomaly is detected, the system will automatically send alerts to relevant authorities. These alerts will provide immediate notifications via SMS, email, or app, helping authorities to take swift action and address potential contamination issues before they escalate.</w:t>
      </w:r>
    </w:p>
    <w:p w14:paraId="713FECD1" w14:textId="77777777" w:rsidR="009409CA" w:rsidRPr="00A9020E" w:rsidRDefault="009409CA" w:rsidP="00C420BE">
      <w:pPr>
        <w:pStyle w:val="ListParagraph"/>
        <w:numPr>
          <w:ilvl w:val="0"/>
          <w:numId w:val="21"/>
        </w:numPr>
        <w:spacing w:line="360" w:lineRule="auto"/>
        <w:jc w:val="both"/>
        <w:rPr>
          <w:rFonts w:ascii="Times New Roman" w:hAnsi="Times New Roman"/>
          <w:b/>
          <w:bCs/>
          <w:sz w:val="28"/>
          <w:szCs w:val="28"/>
        </w:rPr>
      </w:pPr>
      <w:r w:rsidRPr="00A9020E">
        <w:rPr>
          <w:rFonts w:ascii="Times New Roman" w:hAnsi="Times New Roman"/>
          <w:b/>
          <w:bCs/>
          <w:sz w:val="28"/>
          <w:szCs w:val="28"/>
        </w:rPr>
        <w:t>Map Contamination Sources Using GIS</w:t>
      </w:r>
      <w:r w:rsidR="00CE790B" w:rsidRPr="00A9020E">
        <w:rPr>
          <w:rFonts w:ascii="Times New Roman" w:hAnsi="Times New Roman"/>
          <w:b/>
          <w:bCs/>
          <w:sz w:val="28"/>
          <w:szCs w:val="28"/>
        </w:rPr>
        <w:t>:</w:t>
      </w:r>
    </w:p>
    <w:p w14:paraId="713FECD2" w14:textId="77777777" w:rsidR="009409CA" w:rsidRPr="00C420BE" w:rsidRDefault="009409CA" w:rsidP="003418E4">
      <w:pPr>
        <w:spacing w:line="360" w:lineRule="auto"/>
        <w:ind w:left="643"/>
        <w:jc w:val="both"/>
        <w:rPr>
          <w:rFonts w:ascii="Times New Roman" w:hAnsi="Times New Roman"/>
          <w:sz w:val="24"/>
          <w:szCs w:val="24"/>
        </w:rPr>
      </w:pPr>
      <w:r w:rsidRPr="00C420BE">
        <w:rPr>
          <w:rFonts w:ascii="Times New Roman" w:hAnsi="Times New Roman"/>
          <w:sz w:val="24"/>
          <w:szCs w:val="24"/>
        </w:rPr>
        <w:t>Use GIS technology to map the data collected by IoT sensors, identifying pollution hotspots and contamination trends. This geographic visualization can help track the sources of contamination, providing useful insights into areas that need targeted attention or intervention.</w:t>
      </w:r>
    </w:p>
    <w:p w14:paraId="713FECD3" w14:textId="77777777" w:rsidR="009409CA" w:rsidRPr="00A9020E" w:rsidRDefault="009409CA" w:rsidP="00C420BE">
      <w:pPr>
        <w:pStyle w:val="ListParagraph"/>
        <w:numPr>
          <w:ilvl w:val="0"/>
          <w:numId w:val="21"/>
        </w:numPr>
        <w:spacing w:line="360" w:lineRule="auto"/>
        <w:jc w:val="both"/>
        <w:rPr>
          <w:rFonts w:ascii="Times New Roman" w:hAnsi="Times New Roman"/>
          <w:b/>
          <w:bCs/>
          <w:sz w:val="28"/>
          <w:szCs w:val="28"/>
        </w:rPr>
      </w:pPr>
      <w:r w:rsidRPr="00A9020E">
        <w:rPr>
          <w:rFonts w:ascii="Times New Roman" w:hAnsi="Times New Roman"/>
          <w:b/>
          <w:bCs/>
          <w:sz w:val="28"/>
          <w:szCs w:val="28"/>
        </w:rPr>
        <w:t>Predict Future Dumping Trends</w:t>
      </w:r>
      <w:r w:rsidR="00CE790B" w:rsidRPr="00A9020E">
        <w:rPr>
          <w:rFonts w:ascii="Times New Roman" w:hAnsi="Times New Roman"/>
          <w:b/>
          <w:bCs/>
          <w:sz w:val="28"/>
          <w:szCs w:val="28"/>
        </w:rPr>
        <w:t>:</w:t>
      </w:r>
    </w:p>
    <w:p w14:paraId="713FECD4" w14:textId="77777777" w:rsidR="009409CA" w:rsidRPr="00C420BE" w:rsidRDefault="009409CA" w:rsidP="003418E4">
      <w:pPr>
        <w:spacing w:line="360" w:lineRule="auto"/>
        <w:ind w:left="643"/>
        <w:jc w:val="both"/>
        <w:rPr>
          <w:rFonts w:ascii="Times New Roman" w:hAnsi="Times New Roman"/>
          <w:b/>
          <w:bCs/>
          <w:sz w:val="24"/>
          <w:szCs w:val="24"/>
        </w:rPr>
      </w:pPr>
      <w:r w:rsidRPr="00C420BE">
        <w:rPr>
          <w:rFonts w:ascii="Times New Roman" w:hAnsi="Times New Roman"/>
          <w:sz w:val="24"/>
          <w:szCs w:val="24"/>
        </w:rPr>
        <w:t>Using historical data, develop predictive models to forecast possible future contamination events or dumping trends. This predictive capability will help authorities anticipate problems and take preventive measures, improving resource management and planning.</w:t>
      </w:r>
    </w:p>
    <w:p w14:paraId="713FECD5" w14:textId="77777777" w:rsidR="009409CA" w:rsidRPr="00C420BE" w:rsidRDefault="009409CA" w:rsidP="00C420BE">
      <w:pPr>
        <w:pStyle w:val="ListParagraph"/>
        <w:numPr>
          <w:ilvl w:val="0"/>
          <w:numId w:val="21"/>
        </w:numPr>
        <w:spacing w:line="360" w:lineRule="auto"/>
        <w:jc w:val="both"/>
        <w:rPr>
          <w:rFonts w:ascii="Times New Roman" w:hAnsi="Times New Roman"/>
          <w:b/>
          <w:bCs/>
          <w:sz w:val="28"/>
          <w:szCs w:val="28"/>
        </w:rPr>
      </w:pPr>
      <w:r w:rsidRPr="00C420BE">
        <w:rPr>
          <w:rFonts w:ascii="Times New Roman" w:hAnsi="Times New Roman"/>
          <w:b/>
          <w:bCs/>
          <w:sz w:val="28"/>
          <w:szCs w:val="28"/>
        </w:rPr>
        <w:t>Ensure System Scalability and Flexibility</w:t>
      </w:r>
      <w:r w:rsidR="00CE790B" w:rsidRPr="00C420BE">
        <w:rPr>
          <w:rFonts w:ascii="Times New Roman" w:hAnsi="Times New Roman"/>
          <w:b/>
          <w:bCs/>
          <w:sz w:val="28"/>
          <w:szCs w:val="28"/>
        </w:rPr>
        <w:t>:</w:t>
      </w:r>
    </w:p>
    <w:p w14:paraId="713FECD6" w14:textId="77777777" w:rsidR="009409CA" w:rsidRPr="008948D8" w:rsidRDefault="009409CA" w:rsidP="003418E4">
      <w:pPr>
        <w:spacing w:line="360" w:lineRule="auto"/>
        <w:ind w:left="643"/>
        <w:jc w:val="both"/>
        <w:rPr>
          <w:rFonts w:ascii="Times New Roman" w:hAnsi="Times New Roman"/>
          <w:sz w:val="24"/>
          <w:szCs w:val="24"/>
        </w:rPr>
      </w:pPr>
      <w:r w:rsidRPr="008948D8">
        <w:rPr>
          <w:rFonts w:ascii="Times New Roman" w:hAnsi="Times New Roman"/>
          <w:sz w:val="24"/>
          <w:szCs w:val="24"/>
        </w:rPr>
        <w:t>Design the system to be scalable, allowing for easy addition of more sensors or expansion to different locations as needed. This flexibility ensures that the system can grow over time to accommodate changing monitoring needs, providing a robust solution for large-scale deployment.</w:t>
      </w:r>
    </w:p>
    <w:p w14:paraId="713FECD7" w14:textId="77777777" w:rsidR="00996140" w:rsidRPr="008948D8" w:rsidRDefault="009409CA" w:rsidP="008948D8">
      <w:pPr>
        <w:pStyle w:val="ListParagraph"/>
        <w:numPr>
          <w:ilvl w:val="0"/>
          <w:numId w:val="21"/>
        </w:numPr>
        <w:spacing w:line="360" w:lineRule="auto"/>
        <w:jc w:val="both"/>
        <w:rPr>
          <w:rFonts w:ascii="Times New Roman" w:hAnsi="Times New Roman"/>
          <w:b/>
          <w:bCs/>
          <w:sz w:val="28"/>
          <w:szCs w:val="28"/>
        </w:rPr>
      </w:pPr>
      <w:r w:rsidRPr="008948D8">
        <w:rPr>
          <w:rFonts w:ascii="Times New Roman" w:hAnsi="Times New Roman"/>
          <w:b/>
          <w:bCs/>
          <w:sz w:val="28"/>
          <w:szCs w:val="28"/>
        </w:rPr>
        <w:lastRenderedPageBreak/>
        <w:t>Provide a User-Friendly Interface for Monitoring and Data Visualization</w:t>
      </w:r>
      <w:r w:rsidR="00996140" w:rsidRPr="008948D8">
        <w:rPr>
          <w:rFonts w:ascii="Times New Roman" w:hAnsi="Times New Roman"/>
          <w:b/>
          <w:bCs/>
          <w:sz w:val="28"/>
          <w:szCs w:val="28"/>
        </w:rPr>
        <w:t>:</w:t>
      </w:r>
    </w:p>
    <w:p w14:paraId="713FECD8" w14:textId="77777777" w:rsidR="00996140" w:rsidRPr="008948D8" w:rsidRDefault="00996140" w:rsidP="003418E4">
      <w:pPr>
        <w:spacing w:line="360" w:lineRule="auto"/>
        <w:ind w:left="643"/>
        <w:jc w:val="both"/>
        <w:rPr>
          <w:rFonts w:ascii="Times New Roman" w:hAnsi="Times New Roman"/>
          <w:b/>
          <w:bCs/>
          <w:sz w:val="28"/>
          <w:szCs w:val="28"/>
        </w:rPr>
      </w:pPr>
      <w:r w:rsidRPr="008948D8">
        <w:rPr>
          <w:rFonts w:ascii="Times New Roman" w:hAnsi="Times New Roman"/>
          <w:sz w:val="24"/>
          <w:szCs w:val="24"/>
        </w:rPr>
        <w:t xml:space="preserve">Create an intuitive user interface that displays real-time water quality data in an easy-to-understand format. This interface will allow users to view current water quality, </w:t>
      </w:r>
      <w:proofErr w:type="spellStart"/>
      <w:r w:rsidRPr="008948D8">
        <w:rPr>
          <w:rFonts w:ascii="Times New Roman" w:hAnsi="Times New Roman"/>
          <w:sz w:val="24"/>
          <w:szCs w:val="24"/>
        </w:rPr>
        <w:t>analyze</w:t>
      </w:r>
      <w:proofErr w:type="spellEnd"/>
      <w:r w:rsidRPr="008948D8">
        <w:rPr>
          <w:rFonts w:ascii="Times New Roman" w:hAnsi="Times New Roman"/>
          <w:sz w:val="24"/>
          <w:szCs w:val="24"/>
        </w:rPr>
        <w:t xml:space="preserve"> trends, and respond to alerts, making the system accessible and actionable for various stakeholders</w:t>
      </w:r>
      <w:r w:rsidR="00A9020E" w:rsidRPr="008948D8">
        <w:rPr>
          <w:rFonts w:ascii="Times New Roman" w:hAnsi="Times New Roman"/>
          <w:sz w:val="24"/>
          <w:szCs w:val="24"/>
        </w:rPr>
        <w:t>.</w:t>
      </w:r>
    </w:p>
    <w:p w14:paraId="713FECD9"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DA"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CDB"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CDC" w14:textId="77777777" w:rsidR="00F744C2" w:rsidRDefault="00F744C2">
      <w:pPr>
        <w:spacing w:after="160" w:line="360" w:lineRule="auto"/>
        <w:jc w:val="both"/>
        <w:rPr>
          <w:rFonts w:ascii="Times New Roman" w:hAnsi="Times New Roman" w:cs="Times New Roman"/>
          <w:b/>
          <w:bCs/>
          <w:kern w:val="2"/>
          <w:sz w:val="32"/>
          <w:szCs w:val="32"/>
          <w:lang w:val="en-US" w:eastAsia="en-US"/>
        </w:rPr>
      </w:pPr>
    </w:p>
    <w:p w14:paraId="713FECDD" w14:textId="77777777" w:rsidR="00F744C2" w:rsidRDefault="00F744C2">
      <w:pPr>
        <w:spacing w:after="160" w:line="360" w:lineRule="auto"/>
        <w:jc w:val="both"/>
        <w:rPr>
          <w:rFonts w:ascii="Times New Roman" w:hAnsi="Times New Roman" w:cs="Times New Roman"/>
          <w:b/>
          <w:bCs/>
          <w:kern w:val="2"/>
          <w:sz w:val="32"/>
          <w:szCs w:val="32"/>
          <w:lang w:val="en-US" w:eastAsia="en-US"/>
        </w:rPr>
      </w:pPr>
    </w:p>
    <w:p w14:paraId="713FECDE"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DF"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0"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1"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2"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3"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4"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5"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6"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7"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8"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9" w14:textId="77777777" w:rsidR="008948D8" w:rsidRDefault="008948D8">
      <w:pPr>
        <w:spacing w:after="160" w:line="360" w:lineRule="auto"/>
        <w:jc w:val="both"/>
        <w:rPr>
          <w:rFonts w:ascii="Times New Roman" w:hAnsi="Times New Roman" w:cs="Times New Roman"/>
          <w:b/>
          <w:bCs/>
          <w:kern w:val="2"/>
          <w:sz w:val="32"/>
          <w:szCs w:val="32"/>
          <w:lang w:val="en-US" w:eastAsia="en-US"/>
        </w:rPr>
      </w:pPr>
    </w:p>
    <w:p w14:paraId="713FECEA" w14:textId="77777777" w:rsidR="00F744C2" w:rsidRDefault="00F744C2">
      <w:pPr>
        <w:spacing w:after="160" w:line="360" w:lineRule="auto"/>
        <w:jc w:val="both"/>
        <w:rPr>
          <w:rFonts w:ascii="Times New Roman" w:hAnsi="Times New Roman" w:cs="Times New Roman"/>
          <w:b/>
          <w:bCs/>
          <w:kern w:val="2"/>
          <w:sz w:val="32"/>
          <w:szCs w:val="32"/>
          <w:lang w:val="en-US" w:eastAsia="en-US"/>
        </w:rPr>
      </w:pPr>
    </w:p>
    <w:p w14:paraId="713FECEB" w14:textId="77777777" w:rsidR="00AB115E" w:rsidRDefault="00F90914">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PROPOSED SYSTEMS</w:t>
      </w:r>
    </w:p>
    <w:p w14:paraId="713FECEC" w14:textId="77777777" w:rsidR="00991DA8" w:rsidRPr="00F2213E" w:rsidRDefault="000B398E">
      <w:pPr>
        <w:spacing w:after="160" w:line="360" w:lineRule="auto"/>
        <w:jc w:val="both"/>
        <w:rPr>
          <w:rFonts w:ascii="Times New Roman" w:hAnsi="Times New Roman" w:cs="Times New Roman"/>
          <w:b/>
          <w:bCs/>
          <w:kern w:val="2"/>
          <w:sz w:val="36"/>
          <w:szCs w:val="36"/>
          <w:lang w:val="en-US" w:eastAsia="en-US"/>
        </w:rPr>
      </w:pPr>
      <w:r w:rsidRPr="000B398E">
        <w:rPr>
          <w:rFonts w:ascii="Times New Roman" w:hAnsi="Times New Roman" w:cs="Times New Roman"/>
          <w:sz w:val="24"/>
          <w:szCs w:val="24"/>
        </w:rPr>
        <w:t>Describes the structure of the IoT-based, ML-driven platform designed for continuous monitoring and detection of water quality anomalies:</w:t>
      </w:r>
    </w:p>
    <w:p w14:paraId="713FECED" w14:textId="77777777" w:rsidR="00991DA8" w:rsidRDefault="00F90914">
      <w:pPr>
        <w:pStyle w:val="ListParagraph"/>
        <w:numPr>
          <w:ilvl w:val="0"/>
          <w:numId w:val="8"/>
        </w:numPr>
        <w:spacing w:line="360" w:lineRule="auto"/>
        <w:jc w:val="both"/>
        <w:rPr>
          <w:rFonts w:ascii="Times New Roman" w:hAnsi="Times New Roman"/>
          <w:b/>
          <w:bCs/>
          <w:sz w:val="28"/>
          <w:szCs w:val="28"/>
        </w:rPr>
      </w:pPr>
      <w:r>
        <w:rPr>
          <w:rFonts w:ascii="Times New Roman" w:hAnsi="Times New Roman"/>
          <w:b/>
          <w:bCs/>
          <w:sz w:val="28"/>
          <w:szCs w:val="28"/>
        </w:rPr>
        <w:t>IoT Data Collection:</w:t>
      </w:r>
    </w:p>
    <w:p w14:paraId="713FECEE" w14:textId="77777777" w:rsidR="00991DA8" w:rsidRDefault="00F90914">
      <w:pPr>
        <w:pStyle w:val="ListParagraph"/>
        <w:numPr>
          <w:ilvl w:val="0"/>
          <w:numId w:val="9"/>
        </w:numPr>
        <w:spacing w:line="360" w:lineRule="auto"/>
        <w:jc w:val="both"/>
        <w:rPr>
          <w:rFonts w:ascii="Times New Roman" w:hAnsi="Times New Roman"/>
          <w:sz w:val="24"/>
          <w:szCs w:val="24"/>
        </w:rPr>
      </w:pPr>
      <w:r>
        <w:rPr>
          <w:rFonts w:ascii="Times New Roman" w:hAnsi="Times New Roman"/>
          <w:b/>
          <w:bCs/>
          <w:sz w:val="24"/>
          <w:szCs w:val="24"/>
        </w:rPr>
        <w:t xml:space="preserve">Sensors </w:t>
      </w:r>
      <w:r w:rsidR="00A87688">
        <w:rPr>
          <w:rFonts w:ascii="Times New Roman" w:hAnsi="Times New Roman"/>
          <w:b/>
          <w:bCs/>
          <w:sz w:val="24"/>
          <w:szCs w:val="24"/>
        </w:rPr>
        <w:t>Deployment:</w:t>
      </w:r>
      <w:r w:rsidR="00A87688">
        <w:rPr>
          <w:rFonts w:ascii="Times New Roman" w:hAnsi="Times New Roman"/>
          <w:sz w:val="24"/>
          <w:szCs w:val="24"/>
          <w:lang w:val="en-IN"/>
        </w:rPr>
        <w:t xml:space="preserve"> Install</w:t>
      </w:r>
      <w:r>
        <w:rPr>
          <w:rFonts w:ascii="Times New Roman" w:hAnsi="Times New Roman"/>
          <w:sz w:val="24"/>
          <w:szCs w:val="24"/>
          <w:lang w:val="en-IN"/>
        </w:rPr>
        <w:t xml:space="preserve"> pH, dissolved oxygen, turbidity, and chemical-specific sensors at vulnerable water sites.</w:t>
      </w:r>
    </w:p>
    <w:p w14:paraId="713FECEF" w14:textId="77777777" w:rsidR="00991DA8" w:rsidRDefault="00F90914">
      <w:pPr>
        <w:pStyle w:val="ListParagraph"/>
        <w:numPr>
          <w:ilvl w:val="0"/>
          <w:numId w:val="9"/>
        </w:numPr>
        <w:spacing w:line="360" w:lineRule="auto"/>
        <w:jc w:val="both"/>
        <w:rPr>
          <w:rFonts w:ascii="Times New Roman" w:hAnsi="Times New Roman"/>
          <w:sz w:val="24"/>
          <w:szCs w:val="24"/>
        </w:rPr>
      </w:pPr>
      <w:r>
        <w:rPr>
          <w:rFonts w:ascii="Times New Roman" w:hAnsi="Times New Roman"/>
          <w:b/>
          <w:bCs/>
          <w:sz w:val="24"/>
          <w:szCs w:val="24"/>
        </w:rPr>
        <w:t xml:space="preserve">Data </w:t>
      </w:r>
      <w:r w:rsidR="00A87688">
        <w:rPr>
          <w:rFonts w:ascii="Times New Roman" w:hAnsi="Times New Roman"/>
          <w:b/>
          <w:bCs/>
          <w:sz w:val="24"/>
          <w:szCs w:val="24"/>
        </w:rPr>
        <w:t>Transmission:</w:t>
      </w:r>
      <w:r w:rsidR="00A87688">
        <w:rPr>
          <w:rFonts w:ascii="Times New Roman" w:hAnsi="Times New Roman"/>
          <w:sz w:val="24"/>
          <w:szCs w:val="24"/>
          <w:lang w:val="en-IN"/>
        </w:rPr>
        <w:t xml:space="preserve"> IoT</w:t>
      </w:r>
      <w:r>
        <w:rPr>
          <w:rFonts w:ascii="Times New Roman" w:hAnsi="Times New Roman"/>
          <w:sz w:val="24"/>
          <w:szCs w:val="24"/>
          <w:lang w:val="en-IN"/>
        </w:rPr>
        <w:t xml:space="preserve"> sensors connected to an ESP32 microcontroller transmit data to a cloud server for continuous monitoring</w:t>
      </w:r>
    </w:p>
    <w:p w14:paraId="713FECF0" w14:textId="77777777" w:rsidR="00991DA8" w:rsidRDefault="00F90914">
      <w:pPr>
        <w:pStyle w:val="ListParagraph"/>
        <w:numPr>
          <w:ilvl w:val="0"/>
          <w:numId w:val="9"/>
        </w:numPr>
        <w:spacing w:line="360" w:lineRule="auto"/>
        <w:jc w:val="both"/>
        <w:rPr>
          <w:rFonts w:ascii="Times New Roman" w:hAnsi="Times New Roman"/>
          <w:sz w:val="24"/>
          <w:szCs w:val="24"/>
        </w:rPr>
      </w:pPr>
      <w:r>
        <w:rPr>
          <w:rFonts w:ascii="Times New Roman" w:hAnsi="Times New Roman"/>
          <w:b/>
          <w:bCs/>
          <w:sz w:val="24"/>
          <w:szCs w:val="24"/>
        </w:rPr>
        <w:t xml:space="preserve">Data </w:t>
      </w:r>
      <w:r w:rsidR="00A87688">
        <w:rPr>
          <w:rFonts w:ascii="Times New Roman" w:hAnsi="Times New Roman"/>
          <w:b/>
          <w:bCs/>
          <w:sz w:val="24"/>
          <w:szCs w:val="24"/>
        </w:rPr>
        <w:t>Storage:</w:t>
      </w:r>
      <w:r w:rsidR="00A87688">
        <w:rPr>
          <w:rFonts w:ascii="Times New Roman" w:hAnsi="Times New Roman"/>
          <w:sz w:val="24"/>
          <w:szCs w:val="24"/>
          <w:lang w:val="en-IN"/>
        </w:rPr>
        <w:t xml:space="preserve"> Store</w:t>
      </w:r>
      <w:r>
        <w:rPr>
          <w:rFonts w:ascii="Times New Roman" w:hAnsi="Times New Roman"/>
          <w:sz w:val="24"/>
          <w:szCs w:val="24"/>
          <w:lang w:val="en-IN"/>
        </w:rPr>
        <w:t xml:space="preserve"> real-time sensor data on Firebase or Google Cloud for easy access and analysis</w:t>
      </w:r>
    </w:p>
    <w:p w14:paraId="713FECF1" w14:textId="77777777" w:rsidR="00991DA8" w:rsidRDefault="00F90914">
      <w:pPr>
        <w:pStyle w:val="ListParagraph"/>
        <w:numPr>
          <w:ilvl w:val="0"/>
          <w:numId w:val="8"/>
        </w:numPr>
        <w:spacing w:line="360" w:lineRule="auto"/>
        <w:jc w:val="both"/>
        <w:rPr>
          <w:rFonts w:ascii="Times New Roman" w:hAnsi="Times New Roman"/>
          <w:b/>
          <w:bCs/>
          <w:sz w:val="28"/>
          <w:szCs w:val="28"/>
        </w:rPr>
      </w:pPr>
      <w:r>
        <w:rPr>
          <w:rFonts w:ascii="Times New Roman" w:hAnsi="Times New Roman"/>
          <w:b/>
          <w:bCs/>
          <w:sz w:val="28"/>
          <w:szCs w:val="28"/>
        </w:rPr>
        <w:t>Machine Learning for Anomaly Detection:</w:t>
      </w:r>
    </w:p>
    <w:p w14:paraId="713FECF2" w14:textId="77777777"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 xml:space="preserve">Training </w:t>
      </w:r>
      <w:r w:rsidR="00A87688">
        <w:rPr>
          <w:rFonts w:ascii="Times New Roman" w:hAnsi="Times New Roman"/>
          <w:b/>
          <w:bCs/>
          <w:sz w:val="24"/>
          <w:szCs w:val="24"/>
        </w:rPr>
        <w:t>Data:</w:t>
      </w:r>
      <w:r w:rsidR="00A87688">
        <w:rPr>
          <w:rFonts w:ascii="Times New Roman" w:hAnsi="Times New Roman"/>
          <w:sz w:val="24"/>
          <w:szCs w:val="24"/>
          <w:lang w:val="en-IN"/>
        </w:rPr>
        <w:t xml:space="preserve"> Collect</w:t>
      </w:r>
      <w:r>
        <w:rPr>
          <w:rFonts w:ascii="Times New Roman" w:hAnsi="Times New Roman"/>
          <w:sz w:val="24"/>
          <w:szCs w:val="24"/>
          <w:lang w:val="en-IN"/>
        </w:rPr>
        <w:t xml:space="preserve"> baseline data from uncontaminated water samples.</w:t>
      </w:r>
    </w:p>
    <w:p w14:paraId="713FECF3" w14:textId="77777777"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Anomaly Detection Model:</w:t>
      </w:r>
      <w:r>
        <w:rPr>
          <w:rFonts w:ascii="Times New Roman" w:hAnsi="Times New Roman"/>
          <w:sz w:val="24"/>
          <w:szCs w:val="24"/>
        </w:rPr>
        <w:t xml:space="preserve"> Implement a machine learning model, such as Isolation Forest or One-Class SVM, to detect deviations from normal data patterns.</w:t>
      </w:r>
    </w:p>
    <w:p w14:paraId="713FECF4" w14:textId="77777777"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Model Testing and Validation:</w:t>
      </w:r>
      <w:r>
        <w:rPr>
          <w:rFonts w:ascii="Times New Roman" w:hAnsi="Times New Roman"/>
          <w:sz w:val="24"/>
          <w:szCs w:val="24"/>
        </w:rPr>
        <w:t xml:space="preserve"> Test the model with data from simulated contaminants (e.g., altered pH or introduced chemicals) to refine detection accuracy.</w:t>
      </w:r>
    </w:p>
    <w:p w14:paraId="713FECF5" w14:textId="77777777" w:rsidR="00991DA8" w:rsidRDefault="00F90914">
      <w:pPr>
        <w:pStyle w:val="ListParagraph"/>
        <w:numPr>
          <w:ilvl w:val="0"/>
          <w:numId w:val="8"/>
        </w:numPr>
        <w:spacing w:line="360" w:lineRule="auto"/>
        <w:jc w:val="both"/>
        <w:rPr>
          <w:rFonts w:ascii="Times New Roman" w:hAnsi="Times New Roman"/>
          <w:b/>
          <w:bCs/>
          <w:sz w:val="28"/>
          <w:szCs w:val="28"/>
        </w:rPr>
      </w:pPr>
      <w:r>
        <w:rPr>
          <w:rFonts w:ascii="Times New Roman" w:hAnsi="Times New Roman"/>
          <w:b/>
          <w:bCs/>
          <w:sz w:val="28"/>
          <w:szCs w:val="28"/>
        </w:rPr>
        <w:t>Real-time Alert System:</w:t>
      </w:r>
    </w:p>
    <w:p w14:paraId="713FECF6" w14:textId="67E19232"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Threshold-Based Alerts:</w:t>
      </w:r>
      <w:r>
        <w:rPr>
          <w:rFonts w:ascii="Times New Roman" w:hAnsi="Times New Roman"/>
          <w:sz w:val="24"/>
          <w:szCs w:val="24"/>
        </w:rPr>
        <w:t xml:space="preserve"> Set contamination thresholds for each sensor </w:t>
      </w:r>
      <w:r w:rsidR="000524EF">
        <w:rPr>
          <w:rFonts w:ascii="Times New Roman" w:hAnsi="Times New Roman"/>
          <w:sz w:val="24"/>
          <w:szCs w:val="24"/>
        </w:rPr>
        <w:t>parameter to</w:t>
      </w:r>
      <w:r>
        <w:rPr>
          <w:rFonts w:ascii="Times New Roman" w:hAnsi="Times New Roman"/>
          <w:sz w:val="24"/>
          <w:szCs w:val="24"/>
        </w:rPr>
        <w:t xml:space="preserve"> trigger alerts.</w:t>
      </w:r>
    </w:p>
    <w:p w14:paraId="713FECF7" w14:textId="77777777"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Notification Mechanism</w:t>
      </w:r>
      <w:r>
        <w:rPr>
          <w:rFonts w:ascii="Times New Roman" w:hAnsi="Times New Roman"/>
          <w:sz w:val="24"/>
          <w:szCs w:val="24"/>
        </w:rPr>
        <w:t>: Integrate an alert system that sends notifications via email, SMS, or mobile app to designated authorities if a contamination event is detected.</w:t>
      </w:r>
    </w:p>
    <w:p w14:paraId="713FECF8" w14:textId="77777777" w:rsidR="00991DA8" w:rsidRDefault="00F90914">
      <w:pPr>
        <w:pStyle w:val="ListParagraph"/>
        <w:numPr>
          <w:ilvl w:val="0"/>
          <w:numId w:val="8"/>
        </w:numPr>
        <w:spacing w:line="360" w:lineRule="auto"/>
        <w:jc w:val="both"/>
        <w:rPr>
          <w:rFonts w:ascii="Times New Roman" w:hAnsi="Times New Roman"/>
          <w:b/>
          <w:bCs/>
          <w:sz w:val="28"/>
          <w:szCs w:val="28"/>
        </w:rPr>
      </w:pPr>
      <w:r>
        <w:rPr>
          <w:rFonts w:ascii="Times New Roman" w:hAnsi="Times New Roman"/>
          <w:b/>
          <w:bCs/>
          <w:sz w:val="28"/>
          <w:szCs w:val="28"/>
        </w:rPr>
        <w:t>GIS Integration for Spatial Analysis:</w:t>
      </w:r>
    </w:p>
    <w:p w14:paraId="713FECF9" w14:textId="77777777"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Location Tagging:</w:t>
      </w:r>
      <w:r>
        <w:rPr>
          <w:rFonts w:ascii="Times New Roman" w:hAnsi="Times New Roman"/>
          <w:sz w:val="24"/>
          <w:szCs w:val="24"/>
        </w:rPr>
        <w:t xml:space="preserve"> Each sensor installation is tagged with GPS coordinates, enabling spatial tracking.</w:t>
      </w:r>
    </w:p>
    <w:p w14:paraId="713FECFA" w14:textId="77777777"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Contamination Mapping:</w:t>
      </w:r>
      <w:r>
        <w:rPr>
          <w:rFonts w:ascii="Times New Roman" w:hAnsi="Times New Roman"/>
          <w:sz w:val="24"/>
          <w:szCs w:val="24"/>
        </w:rPr>
        <w:t xml:space="preserve"> Utilize GIS software (e.g., QGIS or ArcGIS) to visualize contamination patterns and detect high-risk zones.</w:t>
      </w:r>
    </w:p>
    <w:p w14:paraId="713FECFB" w14:textId="77777777" w:rsidR="00991DA8" w:rsidRDefault="00F90914">
      <w:pPr>
        <w:pStyle w:val="ListParagraph"/>
        <w:numPr>
          <w:ilvl w:val="0"/>
          <w:numId w:val="10"/>
        </w:numPr>
        <w:spacing w:line="360" w:lineRule="auto"/>
        <w:jc w:val="both"/>
        <w:rPr>
          <w:rFonts w:ascii="Times New Roman" w:hAnsi="Times New Roman"/>
          <w:sz w:val="24"/>
          <w:szCs w:val="24"/>
        </w:rPr>
      </w:pPr>
      <w:r>
        <w:rPr>
          <w:rFonts w:ascii="Times New Roman" w:hAnsi="Times New Roman"/>
          <w:b/>
          <w:bCs/>
          <w:sz w:val="24"/>
          <w:szCs w:val="24"/>
        </w:rPr>
        <w:t>Historical Data Analysis:</w:t>
      </w:r>
      <w:r>
        <w:rPr>
          <w:rFonts w:ascii="Times New Roman" w:hAnsi="Times New Roman"/>
          <w:sz w:val="24"/>
          <w:szCs w:val="24"/>
        </w:rPr>
        <w:t xml:space="preserve"> Use GIS to </w:t>
      </w:r>
      <w:proofErr w:type="spellStart"/>
      <w:r>
        <w:rPr>
          <w:rFonts w:ascii="Times New Roman" w:hAnsi="Times New Roman"/>
          <w:sz w:val="24"/>
          <w:szCs w:val="24"/>
        </w:rPr>
        <w:t>analyze</w:t>
      </w:r>
      <w:proofErr w:type="spellEnd"/>
      <w:r>
        <w:rPr>
          <w:rFonts w:ascii="Times New Roman" w:hAnsi="Times New Roman"/>
          <w:sz w:val="24"/>
          <w:szCs w:val="24"/>
        </w:rPr>
        <w:t xml:space="preserve"> past contamination events, which can help predict future dumping sites.</w:t>
      </w:r>
    </w:p>
    <w:p w14:paraId="713FECFC" w14:textId="77777777" w:rsidR="00991DA8" w:rsidRDefault="00F90914">
      <w:pPr>
        <w:pStyle w:val="ListParagraph"/>
        <w:numPr>
          <w:ilvl w:val="0"/>
          <w:numId w:val="8"/>
        </w:numPr>
        <w:spacing w:line="360" w:lineRule="auto"/>
        <w:jc w:val="both"/>
        <w:rPr>
          <w:rFonts w:ascii="Times New Roman" w:hAnsi="Times New Roman"/>
          <w:b/>
          <w:bCs/>
          <w:sz w:val="28"/>
          <w:szCs w:val="28"/>
        </w:rPr>
      </w:pPr>
      <w:r>
        <w:rPr>
          <w:rFonts w:ascii="Times New Roman" w:hAnsi="Times New Roman"/>
          <w:b/>
          <w:bCs/>
          <w:sz w:val="28"/>
          <w:szCs w:val="28"/>
        </w:rPr>
        <w:t>Predictive Analytics:</w:t>
      </w:r>
    </w:p>
    <w:p w14:paraId="713FECFD" w14:textId="77777777" w:rsidR="00991DA8" w:rsidRDefault="00F90914">
      <w:pPr>
        <w:pStyle w:val="ListParagraph"/>
        <w:numPr>
          <w:ilvl w:val="0"/>
          <w:numId w:val="10"/>
        </w:numPr>
        <w:spacing w:line="360" w:lineRule="auto"/>
        <w:rPr>
          <w:rFonts w:ascii="Times New Roman" w:hAnsi="Times New Roman"/>
          <w:sz w:val="24"/>
          <w:szCs w:val="24"/>
        </w:rPr>
      </w:pPr>
      <w:r>
        <w:rPr>
          <w:rFonts w:ascii="Times New Roman" w:hAnsi="Times New Roman"/>
          <w:b/>
          <w:bCs/>
          <w:sz w:val="24"/>
          <w:szCs w:val="24"/>
        </w:rPr>
        <w:t>Trend Analysis:</w:t>
      </w:r>
      <w:r>
        <w:rPr>
          <w:rFonts w:ascii="Times New Roman" w:hAnsi="Times New Roman"/>
          <w:sz w:val="24"/>
          <w:szCs w:val="24"/>
        </w:rPr>
        <w:t xml:space="preserve"> Analyze historical contamination data to develop trends in illegal dumping activities.</w:t>
      </w:r>
    </w:p>
    <w:p w14:paraId="713FECFE" w14:textId="77777777" w:rsidR="00991DA8" w:rsidRDefault="00F90914">
      <w:pPr>
        <w:pStyle w:val="ListParagraph"/>
        <w:numPr>
          <w:ilvl w:val="0"/>
          <w:numId w:val="10"/>
        </w:numPr>
        <w:spacing w:line="360" w:lineRule="auto"/>
        <w:rPr>
          <w:rFonts w:ascii="Times New Roman" w:hAnsi="Times New Roman"/>
          <w:sz w:val="24"/>
          <w:szCs w:val="24"/>
        </w:rPr>
      </w:pPr>
      <w:r>
        <w:rPr>
          <w:rFonts w:ascii="Times New Roman" w:hAnsi="Times New Roman"/>
          <w:b/>
          <w:bCs/>
          <w:sz w:val="24"/>
          <w:szCs w:val="24"/>
        </w:rPr>
        <w:t>Preventive Interventions:</w:t>
      </w:r>
      <w:r>
        <w:rPr>
          <w:rFonts w:ascii="Times New Roman" w:hAnsi="Times New Roman"/>
          <w:sz w:val="24"/>
          <w:szCs w:val="24"/>
        </w:rPr>
        <w:t xml:space="preserve"> Use predictive insights to alert authorities about high-risk periods or locations for dumping, enabling them to prevent contamination proactively.</w:t>
      </w:r>
    </w:p>
    <w:p w14:paraId="713FECFF" w14:textId="77777777" w:rsidR="00991DA8" w:rsidRDefault="00991DA8">
      <w:pPr>
        <w:spacing w:after="160" w:line="360" w:lineRule="auto"/>
        <w:jc w:val="both"/>
        <w:rPr>
          <w:rFonts w:ascii="Times New Roman" w:hAnsi="Times New Roman" w:cs="Times New Roman"/>
          <w:kern w:val="2"/>
          <w:sz w:val="24"/>
          <w:szCs w:val="24"/>
          <w:lang w:val="en-US" w:eastAsia="en-US"/>
        </w:rPr>
      </w:pPr>
    </w:p>
    <w:p w14:paraId="713FED00" w14:textId="77777777" w:rsidR="00991DA8" w:rsidRDefault="00F90914">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PROPOSED METHODOLOGY</w:t>
      </w:r>
    </w:p>
    <w:p w14:paraId="713FED01" w14:textId="77777777" w:rsidR="00AB115E" w:rsidRPr="000B398E" w:rsidRDefault="000B398E">
      <w:pPr>
        <w:spacing w:after="160" w:line="360" w:lineRule="auto"/>
        <w:jc w:val="both"/>
        <w:rPr>
          <w:rFonts w:ascii="Times New Roman" w:hAnsi="Times New Roman" w:cs="Times New Roman"/>
          <w:kern w:val="2"/>
          <w:sz w:val="24"/>
          <w:szCs w:val="24"/>
          <w:lang w:val="en-US" w:eastAsia="en-US"/>
        </w:rPr>
      </w:pPr>
      <w:r w:rsidRPr="000B398E">
        <w:rPr>
          <w:rFonts w:ascii="Times New Roman" w:hAnsi="Times New Roman" w:cs="Times New Roman"/>
          <w:kern w:val="2"/>
          <w:sz w:val="24"/>
          <w:szCs w:val="24"/>
          <w:lang w:eastAsia="en-US"/>
        </w:rPr>
        <w:t>Details the approach for data collection, ML-based anomaly detection, GIS mapping, and alerting to support effective, real-time monitoring</w:t>
      </w:r>
      <w:r>
        <w:rPr>
          <w:rFonts w:ascii="Times New Roman" w:hAnsi="Times New Roman" w:cs="Times New Roman"/>
          <w:kern w:val="2"/>
          <w:sz w:val="24"/>
          <w:szCs w:val="24"/>
          <w:lang w:eastAsia="en-US"/>
        </w:rPr>
        <w:t>:</w:t>
      </w:r>
    </w:p>
    <w:p w14:paraId="713FED02" w14:textId="77777777" w:rsidR="009C514B" w:rsidRPr="00AC21E3" w:rsidRDefault="00F90914" w:rsidP="00AC21E3">
      <w:pPr>
        <w:pStyle w:val="ListParagraph"/>
        <w:numPr>
          <w:ilvl w:val="0"/>
          <w:numId w:val="28"/>
        </w:numPr>
        <w:tabs>
          <w:tab w:val="left" w:pos="720"/>
        </w:tabs>
        <w:spacing w:line="360" w:lineRule="auto"/>
        <w:jc w:val="both"/>
        <w:rPr>
          <w:rFonts w:ascii="Times New Roman" w:hAnsi="Times New Roman"/>
          <w:b/>
          <w:bCs/>
          <w:sz w:val="24"/>
          <w:szCs w:val="24"/>
        </w:rPr>
      </w:pPr>
      <w:r w:rsidRPr="00AC21E3">
        <w:rPr>
          <w:rFonts w:ascii="Times New Roman" w:hAnsi="Times New Roman"/>
          <w:b/>
          <w:bCs/>
          <w:sz w:val="28"/>
          <w:szCs w:val="28"/>
        </w:rPr>
        <w:t>Data Collection:</w:t>
      </w:r>
    </w:p>
    <w:p w14:paraId="713FED03" w14:textId="77777777" w:rsidR="00991DA8" w:rsidRPr="00AC21E3" w:rsidRDefault="00F90914" w:rsidP="00AC21E3">
      <w:pPr>
        <w:tabs>
          <w:tab w:val="left" w:pos="720"/>
        </w:tabs>
        <w:spacing w:line="360" w:lineRule="auto"/>
        <w:ind w:left="720"/>
        <w:jc w:val="both"/>
        <w:rPr>
          <w:rFonts w:ascii="Times New Roman" w:hAnsi="Times New Roman"/>
          <w:sz w:val="24"/>
          <w:szCs w:val="24"/>
          <w:lang w:val="en-US"/>
        </w:rPr>
      </w:pPr>
      <w:r w:rsidRPr="00AC21E3">
        <w:rPr>
          <w:rFonts w:ascii="Times New Roman" w:hAnsi="Times New Roman"/>
          <w:sz w:val="24"/>
          <w:szCs w:val="24"/>
        </w:rPr>
        <w:t>IoT sensors deployed in vulnerable water bodies gather real-time data on pH, turbidity, dissolved oxygen, and specific chemical concentrations. This data collection forms the basis of the anomaly detection process, providing the system with the necessary input to monitor water quality continuously.</w:t>
      </w:r>
    </w:p>
    <w:p w14:paraId="713FED04" w14:textId="77777777" w:rsidR="00CC25FC" w:rsidRPr="00AC21E3" w:rsidRDefault="00F90914" w:rsidP="00AC21E3">
      <w:pPr>
        <w:pStyle w:val="ListParagraph"/>
        <w:numPr>
          <w:ilvl w:val="0"/>
          <w:numId w:val="28"/>
        </w:numPr>
        <w:tabs>
          <w:tab w:val="left" w:pos="720"/>
        </w:tabs>
        <w:spacing w:line="360" w:lineRule="auto"/>
        <w:jc w:val="both"/>
        <w:rPr>
          <w:rFonts w:ascii="Times New Roman" w:hAnsi="Times New Roman"/>
          <w:b/>
          <w:bCs/>
          <w:sz w:val="24"/>
          <w:szCs w:val="24"/>
        </w:rPr>
      </w:pPr>
      <w:r w:rsidRPr="00AC21E3">
        <w:rPr>
          <w:rFonts w:ascii="Times New Roman" w:hAnsi="Times New Roman"/>
          <w:b/>
          <w:bCs/>
          <w:sz w:val="28"/>
          <w:szCs w:val="28"/>
        </w:rPr>
        <w:t xml:space="preserve">Machine Learning: </w:t>
      </w:r>
    </w:p>
    <w:p w14:paraId="713FED05" w14:textId="77777777" w:rsidR="00991DA8" w:rsidRPr="00AC21E3" w:rsidRDefault="00F90914" w:rsidP="00AC21E3">
      <w:pPr>
        <w:tabs>
          <w:tab w:val="left" w:pos="720"/>
        </w:tabs>
        <w:spacing w:line="360" w:lineRule="auto"/>
        <w:ind w:left="720"/>
        <w:jc w:val="both"/>
        <w:rPr>
          <w:rFonts w:ascii="Times New Roman" w:hAnsi="Times New Roman"/>
          <w:sz w:val="24"/>
          <w:szCs w:val="24"/>
          <w:lang w:val="en-US"/>
        </w:rPr>
      </w:pPr>
      <w:r w:rsidRPr="00AC21E3">
        <w:rPr>
          <w:rFonts w:ascii="Times New Roman" w:hAnsi="Times New Roman"/>
          <w:sz w:val="24"/>
          <w:szCs w:val="24"/>
        </w:rPr>
        <w:t>Train an anomaly detection model, such as Isolation Forest or One-Class SVM, using baseline data from clean water samples. The trained model will detect deviations in sensor data, flagging abnormal readings that may indicate contamination.</w:t>
      </w:r>
    </w:p>
    <w:p w14:paraId="713FED06" w14:textId="77777777" w:rsidR="00CC25FC" w:rsidRPr="00AC21E3" w:rsidRDefault="00F90914" w:rsidP="00AC21E3">
      <w:pPr>
        <w:pStyle w:val="ListParagraph"/>
        <w:numPr>
          <w:ilvl w:val="0"/>
          <w:numId w:val="28"/>
        </w:numPr>
        <w:tabs>
          <w:tab w:val="left" w:pos="720"/>
        </w:tabs>
        <w:spacing w:line="360" w:lineRule="auto"/>
        <w:jc w:val="both"/>
        <w:rPr>
          <w:rFonts w:ascii="Times New Roman" w:hAnsi="Times New Roman"/>
          <w:b/>
          <w:bCs/>
          <w:sz w:val="24"/>
          <w:szCs w:val="24"/>
        </w:rPr>
      </w:pPr>
      <w:r w:rsidRPr="00AC21E3">
        <w:rPr>
          <w:rFonts w:ascii="Times New Roman" w:hAnsi="Times New Roman"/>
          <w:b/>
          <w:bCs/>
          <w:sz w:val="28"/>
          <w:szCs w:val="28"/>
        </w:rPr>
        <w:t xml:space="preserve">Alert Mechanism: </w:t>
      </w:r>
    </w:p>
    <w:p w14:paraId="713FED07" w14:textId="77777777" w:rsidR="00991DA8" w:rsidRPr="00AC21E3" w:rsidRDefault="00F90914" w:rsidP="00AC21E3">
      <w:pPr>
        <w:tabs>
          <w:tab w:val="left" w:pos="720"/>
        </w:tabs>
        <w:spacing w:line="360" w:lineRule="auto"/>
        <w:ind w:left="720"/>
        <w:jc w:val="both"/>
        <w:rPr>
          <w:rFonts w:ascii="Times New Roman" w:hAnsi="Times New Roman"/>
          <w:sz w:val="24"/>
          <w:szCs w:val="24"/>
          <w:lang w:val="en-US"/>
        </w:rPr>
      </w:pPr>
      <w:r w:rsidRPr="00AC21E3">
        <w:rPr>
          <w:rFonts w:ascii="Times New Roman" w:hAnsi="Times New Roman"/>
          <w:sz w:val="24"/>
          <w:szCs w:val="24"/>
        </w:rPr>
        <w:t>Set up a cloud-based alert system using Firebase or Google Cloud. When contamination thresholds are exceeded, the system triggers alerts, notifying authorities via preferred channels (SMS, email, or mobile app), ensuring they are immediately informed</w:t>
      </w:r>
      <w:r w:rsidRPr="00AC21E3">
        <w:rPr>
          <w:rFonts w:ascii="Times New Roman" w:hAnsi="Times New Roman"/>
          <w:sz w:val="24"/>
          <w:szCs w:val="24"/>
          <w:lang w:val="en-US"/>
        </w:rPr>
        <w:t>.</w:t>
      </w:r>
    </w:p>
    <w:p w14:paraId="713FED08" w14:textId="77777777" w:rsidR="00CC25FC" w:rsidRPr="00AC21E3" w:rsidRDefault="00F90914" w:rsidP="00AC21E3">
      <w:pPr>
        <w:pStyle w:val="ListParagraph"/>
        <w:numPr>
          <w:ilvl w:val="0"/>
          <w:numId w:val="28"/>
        </w:numPr>
        <w:tabs>
          <w:tab w:val="left" w:pos="720"/>
        </w:tabs>
        <w:spacing w:line="360" w:lineRule="auto"/>
        <w:jc w:val="both"/>
        <w:rPr>
          <w:rFonts w:ascii="Times New Roman" w:hAnsi="Times New Roman"/>
          <w:b/>
          <w:bCs/>
          <w:sz w:val="28"/>
          <w:szCs w:val="28"/>
        </w:rPr>
      </w:pPr>
      <w:r w:rsidRPr="00AC21E3">
        <w:rPr>
          <w:rFonts w:ascii="Times New Roman" w:hAnsi="Times New Roman"/>
          <w:b/>
          <w:bCs/>
          <w:sz w:val="28"/>
          <w:szCs w:val="28"/>
        </w:rPr>
        <w:t xml:space="preserve">GIS Integration: </w:t>
      </w:r>
    </w:p>
    <w:p w14:paraId="713FED09" w14:textId="77777777" w:rsidR="00991DA8" w:rsidRPr="00AC21E3" w:rsidRDefault="00F90914" w:rsidP="00AC21E3">
      <w:pPr>
        <w:tabs>
          <w:tab w:val="left" w:pos="720"/>
        </w:tabs>
        <w:spacing w:line="360" w:lineRule="auto"/>
        <w:ind w:left="720"/>
        <w:jc w:val="both"/>
        <w:rPr>
          <w:rFonts w:ascii="Times New Roman" w:hAnsi="Times New Roman"/>
          <w:sz w:val="24"/>
          <w:szCs w:val="24"/>
          <w:lang w:val="en-US"/>
        </w:rPr>
      </w:pPr>
      <w:r w:rsidRPr="00AC21E3">
        <w:rPr>
          <w:rFonts w:ascii="Times New Roman" w:hAnsi="Times New Roman"/>
          <w:sz w:val="24"/>
          <w:szCs w:val="24"/>
        </w:rPr>
        <w:t xml:space="preserve">Utilize QGIS or ArcGIS to map contamination data, allowing authorities to visualize and </w:t>
      </w:r>
      <w:r w:rsidR="0054321F" w:rsidRPr="00AC21E3">
        <w:rPr>
          <w:rFonts w:ascii="Times New Roman" w:hAnsi="Times New Roman"/>
          <w:sz w:val="24"/>
          <w:szCs w:val="24"/>
        </w:rPr>
        <w:t>analyse</w:t>
      </w:r>
      <w:r w:rsidRPr="00AC21E3">
        <w:rPr>
          <w:rFonts w:ascii="Times New Roman" w:hAnsi="Times New Roman"/>
          <w:sz w:val="24"/>
          <w:szCs w:val="24"/>
        </w:rPr>
        <w:t xml:space="preserve"> contamination trends over time. GIS mapping supports efficient resource allocation, as it highlights high-risk zones in need of immediate intervention.</w:t>
      </w:r>
    </w:p>
    <w:p w14:paraId="713FED0A" w14:textId="77777777" w:rsidR="00CC25FC" w:rsidRPr="00AC21E3" w:rsidRDefault="00F90914" w:rsidP="00AC21E3">
      <w:pPr>
        <w:pStyle w:val="ListParagraph"/>
        <w:numPr>
          <w:ilvl w:val="0"/>
          <w:numId w:val="28"/>
        </w:numPr>
        <w:tabs>
          <w:tab w:val="left" w:pos="720"/>
        </w:tabs>
        <w:spacing w:line="360" w:lineRule="auto"/>
        <w:jc w:val="both"/>
        <w:rPr>
          <w:rFonts w:ascii="Times New Roman" w:hAnsi="Times New Roman"/>
          <w:b/>
          <w:bCs/>
          <w:sz w:val="28"/>
          <w:szCs w:val="28"/>
        </w:rPr>
      </w:pPr>
      <w:r w:rsidRPr="00AC21E3">
        <w:rPr>
          <w:rFonts w:ascii="Times New Roman" w:hAnsi="Times New Roman"/>
          <w:b/>
          <w:bCs/>
          <w:sz w:val="28"/>
          <w:szCs w:val="28"/>
        </w:rPr>
        <w:t xml:space="preserve">Testing and Validation: </w:t>
      </w:r>
    </w:p>
    <w:p w14:paraId="713FED0B" w14:textId="77777777" w:rsidR="001D6B0B" w:rsidRPr="00AC21E3" w:rsidRDefault="00F90914" w:rsidP="00AC21E3">
      <w:pPr>
        <w:tabs>
          <w:tab w:val="left" w:pos="720"/>
        </w:tabs>
        <w:spacing w:line="360" w:lineRule="auto"/>
        <w:ind w:left="720"/>
        <w:jc w:val="both"/>
        <w:rPr>
          <w:rFonts w:ascii="Times New Roman" w:hAnsi="Times New Roman"/>
          <w:sz w:val="24"/>
          <w:szCs w:val="24"/>
          <w:lang w:val="en-US"/>
        </w:rPr>
      </w:pPr>
      <w:r w:rsidRPr="00AC21E3">
        <w:rPr>
          <w:rFonts w:ascii="Times New Roman" w:hAnsi="Times New Roman"/>
          <w:sz w:val="24"/>
          <w:szCs w:val="24"/>
        </w:rPr>
        <w:t>Conduct extensive testing and validation to ensure the model’s accuracy and reliability. Use both real and simulated contamination data to assess the system’s ability to detect anomalies and send timely alerts, refining the model and alert thresholds as needed.</w:t>
      </w:r>
    </w:p>
    <w:p w14:paraId="713FED0C" w14:textId="77777777" w:rsidR="00CC25FC" w:rsidRDefault="00CC25FC" w:rsidP="00CC25FC">
      <w:pPr>
        <w:tabs>
          <w:tab w:val="left" w:pos="720"/>
        </w:tabs>
        <w:spacing w:line="360" w:lineRule="auto"/>
        <w:jc w:val="both"/>
        <w:rPr>
          <w:rFonts w:ascii="Times New Roman" w:hAnsi="Times New Roman"/>
          <w:sz w:val="24"/>
          <w:szCs w:val="24"/>
        </w:rPr>
      </w:pPr>
    </w:p>
    <w:p w14:paraId="713FED0D" w14:textId="77777777" w:rsidR="00CC25FC" w:rsidRDefault="00CC25FC" w:rsidP="00CC25FC">
      <w:pPr>
        <w:tabs>
          <w:tab w:val="left" w:pos="720"/>
        </w:tabs>
        <w:spacing w:line="360" w:lineRule="auto"/>
        <w:jc w:val="both"/>
        <w:rPr>
          <w:rFonts w:ascii="Times New Roman" w:hAnsi="Times New Roman"/>
          <w:sz w:val="24"/>
          <w:szCs w:val="24"/>
        </w:rPr>
      </w:pPr>
    </w:p>
    <w:p w14:paraId="713FED0E" w14:textId="77777777" w:rsidR="00CC25FC" w:rsidRDefault="00CC25FC" w:rsidP="00CC25FC">
      <w:pPr>
        <w:tabs>
          <w:tab w:val="left" w:pos="720"/>
        </w:tabs>
        <w:spacing w:line="360" w:lineRule="auto"/>
        <w:jc w:val="both"/>
        <w:rPr>
          <w:rFonts w:ascii="Times New Roman" w:hAnsi="Times New Roman"/>
          <w:sz w:val="24"/>
          <w:szCs w:val="24"/>
        </w:rPr>
      </w:pPr>
    </w:p>
    <w:p w14:paraId="713FED0F" w14:textId="77777777" w:rsidR="00CC25FC" w:rsidRDefault="00CC25FC" w:rsidP="00CC25FC">
      <w:pPr>
        <w:tabs>
          <w:tab w:val="left" w:pos="720"/>
        </w:tabs>
        <w:spacing w:line="360" w:lineRule="auto"/>
        <w:jc w:val="both"/>
        <w:rPr>
          <w:rFonts w:ascii="Times New Roman" w:hAnsi="Times New Roman"/>
          <w:sz w:val="24"/>
          <w:szCs w:val="24"/>
        </w:rPr>
      </w:pPr>
    </w:p>
    <w:p w14:paraId="713FED10" w14:textId="77777777" w:rsidR="00CC25FC" w:rsidRDefault="00857605" w:rsidP="00CC25FC">
      <w:pPr>
        <w:tabs>
          <w:tab w:val="left" w:pos="720"/>
        </w:tabs>
        <w:spacing w:line="360" w:lineRule="auto"/>
        <w:jc w:val="both"/>
        <w:rPr>
          <w:rFonts w:ascii="Times New Roman" w:hAnsi="Times New Roman"/>
          <w:sz w:val="24"/>
          <w:szCs w:val="24"/>
        </w:rPr>
      </w:pPr>
      <w:r>
        <w:rPr>
          <w:rFonts w:ascii="Times New Roman" w:hAnsi="Times New Roman" w:cs="Times New Roman"/>
          <w:b/>
          <w:bCs/>
          <w:noProof/>
          <w:kern w:val="2"/>
          <w:sz w:val="32"/>
          <w:szCs w:val="32"/>
          <w:lang w:val="en-US" w:eastAsia="en-US" w:bidi="hi-IN"/>
        </w:rPr>
        <w:lastRenderedPageBreak/>
        <w:drawing>
          <wp:anchor distT="0" distB="0" distL="114300" distR="114300" simplePos="0" relativeHeight="251657216" behindDoc="1" locked="0" layoutInCell="1" allowOverlap="1" wp14:anchorId="713FED84" wp14:editId="713FED85">
            <wp:simplePos x="0" y="0"/>
            <wp:positionH relativeFrom="margin">
              <wp:posOffset>473075</wp:posOffset>
            </wp:positionH>
            <wp:positionV relativeFrom="margin">
              <wp:posOffset>186690</wp:posOffset>
            </wp:positionV>
            <wp:extent cx="5636895" cy="3744595"/>
            <wp:effectExtent l="19050" t="0" r="1905" b="0"/>
            <wp:wrapSquare wrapText="bothSides"/>
            <wp:docPr id="3"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srcRect/>
                    <a:stretch>
                      <a:fillRect/>
                    </a:stretch>
                  </pic:blipFill>
                  <pic:spPr bwMode="auto">
                    <a:xfrm>
                      <a:off x="0" y="0"/>
                      <a:ext cx="5636895" cy="3744595"/>
                    </a:xfrm>
                    <a:prstGeom prst="rect">
                      <a:avLst/>
                    </a:prstGeom>
                    <a:noFill/>
                    <a:ln w="9525">
                      <a:noFill/>
                      <a:miter lim="800000"/>
                      <a:headEnd/>
                      <a:tailEnd/>
                    </a:ln>
                  </pic:spPr>
                </pic:pic>
              </a:graphicData>
            </a:graphic>
          </wp:anchor>
        </w:drawing>
      </w:r>
    </w:p>
    <w:p w14:paraId="713FED11" w14:textId="77777777" w:rsidR="00CC25FC" w:rsidRDefault="00CC25FC" w:rsidP="00CC25FC">
      <w:pPr>
        <w:tabs>
          <w:tab w:val="left" w:pos="720"/>
        </w:tabs>
        <w:spacing w:line="360" w:lineRule="auto"/>
        <w:jc w:val="both"/>
        <w:rPr>
          <w:rFonts w:ascii="Times New Roman" w:hAnsi="Times New Roman"/>
          <w:sz w:val="24"/>
          <w:szCs w:val="24"/>
        </w:rPr>
      </w:pPr>
    </w:p>
    <w:p w14:paraId="713FED12" w14:textId="77777777" w:rsidR="00CC25FC" w:rsidRDefault="00CC25FC" w:rsidP="00CC25FC">
      <w:pPr>
        <w:tabs>
          <w:tab w:val="left" w:pos="720"/>
        </w:tabs>
        <w:spacing w:line="360" w:lineRule="auto"/>
        <w:jc w:val="both"/>
        <w:rPr>
          <w:rFonts w:ascii="Times New Roman" w:hAnsi="Times New Roman"/>
          <w:sz w:val="24"/>
          <w:szCs w:val="24"/>
        </w:rPr>
      </w:pPr>
    </w:p>
    <w:p w14:paraId="713FED13" w14:textId="77777777" w:rsidR="00CC25FC" w:rsidRDefault="00CC25FC" w:rsidP="00CC25FC">
      <w:pPr>
        <w:tabs>
          <w:tab w:val="left" w:pos="720"/>
        </w:tabs>
        <w:spacing w:line="360" w:lineRule="auto"/>
        <w:jc w:val="both"/>
        <w:rPr>
          <w:rFonts w:ascii="Times New Roman" w:hAnsi="Times New Roman"/>
          <w:sz w:val="24"/>
          <w:szCs w:val="24"/>
        </w:rPr>
      </w:pPr>
    </w:p>
    <w:p w14:paraId="713FED14" w14:textId="77777777" w:rsidR="00CC25FC" w:rsidRDefault="00CC25FC" w:rsidP="00CC25FC">
      <w:pPr>
        <w:tabs>
          <w:tab w:val="left" w:pos="720"/>
        </w:tabs>
        <w:spacing w:line="360" w:lineRule="auto"/>
        <w:jc w:val="both"/>
        <w:rPr>
          <w:rFonts w:ascii="Times New Roman" w:hAnsi="Times New Roman"/>
          <w:sz w:val="24"/>
          <w:szCs w:val="24"/>
        </w:rPr>
      </w:pPr>
    </w:p>
    <w:p w14:paraId="713FED15" w14:textId="77777777" w:rsidR="00CC25FC" w:rsidRDefault="00CC25FC" w:rsidP="00CC25FC">
      <w:pPr>
        <w:tabs>
          <w:tab w:val="left" w:pos="720"/>
        </w:tabs>
        <w:spacing w:line="360" w:lineRule="auto"/>
        <w:jc w:val="both"/>
        <w:rPr>
          <w:rFonts w:ascii="Times New Roman" w:hAnsi="Times New Roman"/>
          <w:sz w:val="24"/>
          <w:szCs w:val="24"/>
        </w:rPr>
      </w:pPr>
    </w:p>
    <w:p w14:paraId="713FED16" w14:textId="77777777" w:rsidR="00CC25FC" w:rsidRDefault="00CC25FC" w:rsidP="00CC25FC">
      <w:pPr>
        <w:tabs>
          <w:tab w:val="left" w:pos="720"/>
        </w:tabs>
        <w:spacing w:line="360" w:lineRule="auto"/>
        <w:jc w:val="both"/>
        <w:rPr>
          <w:rFonts w:ascii="Times New Roman" w:hAnsi="Times New Roman"/>
          <w:sz w:val="24"/>
          <w:szCs w:val="24"/>
        </w:rPr>
      </w:pPr>
    </w:p>
    <w:p w14:paraId="713FED17" w14:textId="77777777" w:rsidR="00CC25FC" w:rsidRDefault="00CC25FC" w:rsidP="00CC25FC">
      <w:pPr>
        <w:tabs>
          <w:tab w:val="left" w:pos="720"/>
        </w:tabs>
        <w:spacing w:line="360" w:lineRule="auto"/>
        <w:jc w:val="both"/>
        <w:rPr>
          <w:rFonts w:ascii="Times New Roman" w:hAnsi="Times New Roman"/>
          <w:sz w:val="24"/>
          <w:szCs w:val="24"/>
        </w:rPr>
      </w:pPr>
    </w:p>
    <w:p w14:paraId="713FED18" w14:textId="77777777" w:rsidR="00CC25FC" w:rsidRDefault="00CC25FC" w:rsidP="00CC25FC">
      <w:pPr>
        <w:tabs>
          <w:tab w:val="left" w:pos="720"/>
        </w:tabs>
        <w:spacing w:line="360" w:lineRule="auto"/>
        <w:jc w:val="both"/>
        <w:rPr>
          <w:rFonts w:ascii="Times New Roman" w:hAnsi="Times New Roman"/>
          <w:sz w:val="24"/>
          <w:szCs w:val="24"/>
        </w:rPr>
      </w:pPr>
    </w:p>
    <w:p w14:paraId="713FED19" w14:textId="77777777" w:rsidR="00CC25FC" w:rsidRDefault="00CC25FC" w:rsidP="00CC25FC">
      <w:pPr>
        <w:tabs>
          <w:tab w:val="left" w:pos="720"/>
        </w:tabs>
        <w:spacing w:line="360" w:lineRule="auto"/>
        <w:jc w:val="both"/>
        <w:rPr>
          <w:rFonts w:ascii="Times New Roman" w:hAnsi="Times New Roman"/>
          <w:sz w:val="24"/>
          <w:szCs w:val="24"/>
        </w:rPr>
      </w:pPr>
    </w:p>
    <w:p w14:paraId="713FED1A" w14:textId="77777777" w:rsidR="00CC25FC" w:rsidRDefault="00000000" w:rsidP="00CC25FC">
      <w:pPr>
        <w:tabs>
          <w:tab w:val="left" w:pos="720"/>
        </w:tabs>
        <w:spacing w:line="360" w:lineRule="auto"/>
        <w:jc w:val="both"/>
        <w:rPr>
          <w:rFonts w:ascii="Times New Roman" w:hAnsi="Times New Roman"/>
          <w:sz w:val="24"/>
          <w:szCs w:val="24"/>
        </w:rPr>
      </w:pPr>
      <w:r>
        <w:rPr>
          <w:rFonts w:ascii="Times New Roman" w:hAnsi="Times New Roman" w:cs="Times New Roman"/>
          <w:b/>
          <w:bCs/>
          <w:noProof/>
          <w:kern w:val="2"/>
          <w:sz w:val="32"/>
          <w:szCs w:val="32"/>
          <w:lang w:val="en-US" w:eastAsia="zh-TW"/>
        </w:rPr>
        <w:pict w14:anchorId="713FED87">
          <v:shapetype id="_x0000_t202" coordsize="21600,21600" o:spt="202" path="m,l,21600r21600,l21600,xe">
            <v:stroke joinstyle="miter"/>
            <v:path gradientshapeok="t" o:connecttype="rect"/>
          </v:shapetype>
          <v:shape id="_x0000_s1026" type="#_x0000_t202" style="position:absolute;left:0;text-align:left;margin-left:153.45pt;margin-top:22.15pt;width:260.4pt;height:25.95pt;z-index:251658752;mso-width-relative:margin;mso-height-relative:margin" stroked="f">
            <v:textbox style="mso-next-textbox:#_x0000_s1026">
              <w:txbxContent>
                <w:p w14:paraId="713FED91" w14:textId="77777777" w:rsidR="00834B76" w:rsidRPr="00946AD8" w:rsidRDefault="00834B76" w:rsidP="00946AD8">
                  <w:pPr>
                    <w:spacing w:after="160" w:line="360" w:lineRule="auto"/>
                    <w:rPr>
                      <w:rFonts w:ascii="Times New Roman" w:hAnsi="Times New Roman" w:cs="Times New Roman"/>
                      <w:b/>
                      <w:bCs/>
                      <w:kern w:val="2"/>
                      <w:sz w:val="32"/>
                      <w:szCs w:val="32"/>
                      <w:lang w:val="en-US" w:eastAsia="en-US"/>
                    </w:rPr>
                  </w:pPr>
                  <w:r w:rsidRPr="00946AD8">
                    <w:rPr>
                      <w:rFonts w:ascii="Times New Roman" w:hAnsi="Times New Roman" w:cs="Times New Roman"/>
                      <w:b/>
                      <w:bCs/>
                      <w:kern w:val="2"/>
                      <w:sz w:val="24"/>
                      <w:szCs w:val="24"/>
                      <w:lang w:val="en-US" w:eastAsia="en-US"/>
                    </w:rPr>
                    <w:t>Fig 1: Flowchart of machine learning modeling</w:t>
                  </w:r>
                </w:p>
                <w:p w14:paraId="713FED92" w14:textId="77777777" w:rsidR="00834B76" w:rsidRPr="00946AD8" w:rsidRDefault="00834B76">
                  <w:pPr>
                    <w:rPr>
                      <w:b/>
                      <w:bCs/>
                    </w:rPr>
                  </w:pPr>
                </w:p>
              </w:txbxContent>
            </v:textbox>
          </v:shape>
        </w:pict>
      </w:r>
    </w:p>
    <w:p w14:paraId="713FED1B" w14:textId="77777777" w:rsidR="00CC25FC" w:rsidRDefault="00CC25FC" w:rsidP="00CC25FC">
      <w:pPr>
        <w:tabs>
          <w:tab w:val="left" w:pos="720"/>
        </w:tabs>
        <w:spacing w:line="360" w:lineRule="auto"/>
        <w:jc w:val="both"/>
        <w:rPr>
          <w:rFonts w:ascii="Times New Roman" w:hAnsi="Times New Roman"/>
          <w:sz w:val="24"/>
          <w:szCs w:val="24"/>
        </w:rPr>
      </w:pPr>
    </w:p>
    <w:p w14:paraId="713FED1C" w14:textId="77777777" w:rsidR="00CD3D00" w:rsidRPr="00CD3D00" w:rsidRDefault="00CD3D00" w:rsidP="00CD3D00">
      <w:pPr>
        <w:tabs>
          <w:tab w:val="left" w:pos="720"/>
        </w:tabs>
        <w:spacing w:line="360" w:lineRule="auto"/>
        <w:jc w:val="both"/>
        <w:rPr>
          <w:rFonts w:ascii="Times New Roman" w:hAnsi="Times New Roman"/>
          <w:sz w:val="24"/>
          <w:szCs w:val="24"/>
        </w:rPr>
      </w:pPr>
      <w:r w:rsidRPr="00CD3D00">
        <w:rPr>
          <w:rFonts w:ascii="Times New Roman" w:hAnsi="Times New Roman"/>
          <w:b/>
          <w:bCs/>
          <w:sz w:val="24"/>
          <w:szCs w:val="24"/>
        </w:rPr>
        <w:t>Fig 1.</w:t>
      </w:r>
      <w:r w:rsidRPr="00CD3D00">
        <w:rPr>
          <w:rFonts w:ascii="Times New Roman" w:hAnsi="Times New Roman"/>
          <w:sz w:val="24"/>
          <w:szCs w:val="24"/>
        </w:rPr>
        <w:t xml:space="preserve"> outlines a machine learning workflow: data is split, </w:t>
      </w:r>
      <w:r w:rsidR="00907792" w:rsidRPr="00CD3D00">
        <w:rPr>
          <w:rFonts w:ascii="Times New Roman" w:hAnsi="Times New Roman"/>
          <w:sz w:val="24"/>
          <w:szCs w:val="24"/>
        </w:rPr>
        <w:t>pre-processed</w:t>
      </w:r>
      <w:r w:rsidRPr="00CD3D00">
        <w:rPr>
          <w:rFonts w:ascii="Times New Roman" w:hAnsi="Times New Roman"/>
          <w:sz w:val="24"/>
          <w:szCs w:val="24"/>
        </w:rPr>
        <w:t>, and used to select and train a model through parameter tuning and cross-validation until a goal is achieved, followed by testing and performance assessment.</w:t>
      </w:r>
    </w:p>
    <w:p w14:paraId="713FED1D" w14:textId="77777777" w:rsidR="00CD3D00" w:rsidRDefault="00CD3D00" w:rsidP="00CC25FC">
      <w:pPr>
        <w:tabs>
          <w:tab w:val="left" w:pos="720"/>
        </w:tabs>
        <w:spacing w:line="360" w:lineRule="auto"/>
        <w:jc w:val="both"/>
        <w:rPr>
          <w:rFonts w:ascii="Times New Roman" w:hAnsi="Times New Roman"/>
          <w:sz w:val="24"/>
          <w:szCs w:val="24"/>
        </w:rPr>
      </w:pPr>
    </w:p>
    <w:p w14:paraId="713FED1E" w14:textId="77777777" w:rsidR="00CC25FC" w:rsidRDefault="00CC25FC" w:rsidP="00CC25FC">
      <w:pPr>
        <w:tabs>
          <w:tab w:val="left" w:pos="720"/>
        </w:tabs>
        <w:spacing w:line="360" w:lineRule="auto"/>
        <w:jc w:val="both"/>
        <w:rPr>
          <w:rFonts w:ascii="Times New Roman" w:hAnsi="Times New Roman"/>
          <w:sz w:val="24"/>
          <w:szCs w:val="24"/>
        </w:rPr>
      </w:pPr>
    </w:p>
    <w:p w14:paraId="713FED1F" w14:textId="77777777" w:rsidR="00CC25FC" w:rsidRDefault="00CC25FC" w:rsidP="00CC25FC">
      <w:pPr>
        <w:tabs>
          <w:tab w:val="left" w:pos="720"/>
        </w:tabs>
        <w:spacing w:line="360" w:lineRule="auto"/>
        <w:jc w:val="both"/>
        <w:rPr>
          <w:rFonts w:ascii="Times New Roman" w:hAnsi="Times New Roman"/>
          <w:sz w:val="24"/>
          <w:szCs w:val="24"/>
        </w:rPr>
      </w:pPr>
    </w:p>
    <w:p w14:paraId="713FED20" w14:textId="77777777" w:rsidR="00CC25FC" w:rsidRDefault="00CC25FC" w:rsidP="00CC25FC">
      <w:pPr>
        <w:tabs>
          <w:tab w:val="left" w:pos="720"/>
        </w:tabs>
        <w:spacing w:line="360" w:lineRule="auto"/>
        <w:jc w:val="both"/>
        <w:rPr>
          <w:rFonts w:ascii="Times New Roman" w:hAnsi="Times New Roman"/>
          <w:sz w:val="24"/>
          <w:szCs w:val="24"/>
        </w:rPr>
      </w:pPr>
    </w:p>
    <w:p w14:paraId="713FED21" w14:textId="77777777" w:rsidR="00CD3D00" w:rsidRDefault="00CD3D00" w:rsidP="00CC25FC">
      <w:pPr>
        <w:tabs>
          <w:tab w:val="left" w:pos="720"/>
        </w:tabs>
        <w:spacing w:line="360" w:lineRule="auto"/>
        <w:jc w:val="both"/>
        <w:rPr>
          <w:rFonts w:ascii="Times New Roman" w:hAnsi="Times New Roman"/>
          <w:sz w:val="24"/>
          <w:szCs w:val="24"/>
        </w:rPr>
      </w:pPr>
    </w:p>
    <w:p w14:paraId="713FED22" w14:textId="77777777" w:rsidR="00CD3D00" w:rsidRDefault="00CD3D00" w:rsidP="00CC25FC">
      <w:pPr>
        <w:tabs>
          <w:tab w:val="left" w:pos="720"/>
        </w:tabs>
        <w:spacing w:line="360" w:lineRule="auto"/>
        <w:jc w:val="both"/>
        <w:rPr>
          <w:rFonts w:ascii="Times New Roman" w:hAnsi="Times New Roman"/>
          <w:sz w:val="24"/>
          <w:szCs w:val="24"/>
        </w:rPr>
      </w:pPr>
    </w:p>
    <w:p w14:paraId="713FED23" w14:textId="77777777" w:rsidR="00CD3D00" w:rsidRDefault="00CD3D00" w:rsidP="00CC25FC">
      <w:pPr>
        <w:tabs>
          <w:tab w:val="left" w:pos="720"/>
        </w:tabs>
        <w:spacing w:line="360" w:lineRule="auto"/>
        <w:jc w:val="both"/>
        <w:rPr>
          <w:rFonts w:ascii="Times New Roman" w:hAnsi="Times New Roman"/>
          <w:sz w:val="24"/>
          <w:szCs w:val="24"/>
        </w:rPr>
      </w:pPr>
    </w:p>
    <w:p w14:paraId="713FED24" w14:textId="77777777" w:rsidR="00CC25FC" w:rsidRPr="00CC25FC" w:rsidRDefault="00CC25FC" w:rsidP="00CC25FC">
      <w:pPr>
        <w:tabs>
          <w:tab w:val="left" w:pos="720"/>
        </w:tabs>
        <w:spacing w:line="360" w:lineRule="auto"/>
        <w:jc w:val="both"/>
        <w:rPr>
          <w:rFonts w:ascii="Times New Roman" w:hAnsi="Times New Roman"/>
          <w:sz w:val="24"/>
          <w:szCs w:val="24"/>
        </w:rPr>
      </w:pPr>
    </w:p>
    <w:p w14:paraId="713FED25" w14:textId="77777777" w:rsidR="00CD3D00" w:rsidRDefault="00CD3D00" w:rsidP="00CD3D00">
      <w:pPr>
        <w:tabs>
          <w:tab w:val="left" w:pos="720"/>
        </w:tabs>
        <w:spacing w:line="360" w:lineRule="auto"/>
        <w:jc w:val="both"/>
        <w:rPr>
          <w:rFonts w:ascii="Times New Roman" w:hAnsi="Times New Roman"/>
          <w:sz w:val="24"/>
          <w:szCs w:val="24"/>
        </w:rPr>
      </w:pPr>
    </w:p>
    <w:p w14:paraId="713FED26" w14:textId="77777777" w:rsidR="00CD3D00" w:rsidRDefault="00857605" w:rsidP="00CD3D00">
      <w:pPr>
        <w:tabs>
          <w:tab w:val="left" w:pos="720"/>
        </w:tabs>
        <w:spacing w:line="360" w:lineRule="auto"/>
        <w:jc w:val="both"/>
        <w:rPr>
          <w:rFonts w:ascii="Times New Roman" w:hAnsi="Times New Roman"/>
          <w:sz w:val="24"/>
          <w:szCs w:val="24"/>
        </w:rPr>
      </w:pPr>
      <w:r>
        <w:rPr>
          <w:rFonts w:cs="Times New Roman"/>
          <w:b/>
          <w:bCs/>
          <w:noProof/>
          <w:kern w:val="2"/>
          <w:sz w:val="32"/>
          <w:szCs w:val="32"/>
          <w:lang w:val="en-US" w:eastAsia="en-US" w:bidi="hi-IN"/>
        </w:rPr>
        <w:lastRenderedPageBreak/>
        <w:drawing>
          <wp:anchor distT="0" distB="0" distL="114300" distR="114300" simplePos="0" relativeHeight="251672576" behindDoc="0" locked="0" layoutInCell="1" allowOverlap="1" wp14:anchorId="713FED88" wp14:editId="713FED89">
            <wp:simplePos x="0" y="0"/>
            <wp:positionH relativeFrom="margin">
              <wp:align>center</wp:align>
            </wp:positionH>
            <wp:positionV relativeFrom="margin">
              <wp:align>top</wp:align>
            </wp:positionV>
            <wp:extent cx="5064125" cy="4070985"/>
            <wp:effectExtent l="19050" t="0" r="3175" b="0"/>
            <wp:wrapSquare wrapText="bothSides"/>
            <wp:docPr id="4" name="Picture 4" descr="C:\Users\hp\AppData\Local\Packages\5319275A.WhatsAppDesktop_cv1g1gvanyjgm\TempState\CA0912C01F24C6EF488DB9A2A97B7768\WhatsApp Image 2024-11-12 at 22.05.55_e3352c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CA0912C01F24C6EF488DB9A2A97B7768\WhatsApp Image 2024-11-12 at 22.05.55_e3352c1c.jpg"/>
                    <pic:cNvPicPr>
                      <a:picLocks noChangeAspect="1" noChangeArrowheads="1"/>
                    </pic:cNvPicPr>
                  </pic:nvPicPr>
                  <pic:blipFill>
                    <a:blip r:embed="rId10"/>
                    <a:srcRect/>
                    <a:stretch>
                      <a:fillRect/>
                    </a:stretch>
                  </pic:blipFill>
                  <pic:spPr bwMode="auto">
                    <a:xfrm>
                      <a:off x="0" y="0"/>
                      <a:ext cx="5064125" cy="4070985"/>
                    </a:xfrm>
                    <a:prstGeom prst="rect">
                      <a:avLst/>
                    </a:prstGeom>
                    <a:noFill/>
                    <a:ln w="9525">
                      <a:noFill/>
                      <a:miter lim="800000"/>
                      <a:headEnd/>
                      <a:tailEnd/>
                    </a:ln>
                  </pic:spPr>
                </pic:pic>
              </a:graphicData>
            </a:graphic>
          </wp:anchor>
        </w:drawing>
      </w:r>
    </w:p>
    <w:p w14:paraId="713FED27" w14:textId="77777777" w:rsidR="00CD3D00" w:rsidRDefault="00CD3D00" w:rsidP="00CD3D00">
      <w:pPr>
        <w:tabs>
          <w:tab w:val="left" w:pos="720"/>
        </w:tabs>
        <w:spacing w:line="360" w:lineRule="auto"/>
        <w:jc w:val="both"/>
        <w:rPr>
          <w:rFonts w:ascii="Times New Roman" w:hAnsi="Times New Roman"/>
          <w:sz w:val="24"/>
          <w:szCs w:val="24"/>
        </w:rPr>
      </w:pPr>
    </w:p>
    <w:p w14:paraId="713FED28" w14:textId="77777777" w:rsidR="00CD3D00" w:rsidRDefault="00CD3D00" w:rsidP="00CD3D00">
      <w:pPr>
        <w:tabs>
          <w:tab w:val="left" w:pos="720"/>
        </w:tabs>
        <w:spacing w:line="360" w:lineRule="auto"/>
        <w:jc w:val="both"/>
        <w:rPr>
          <w:rFonts w:ascii="Times New Roman" w:hAnsi="Times New Roman"/>
          <w:sz w:val="24"/>
          <w:szCs w:val="24"/>
        </w:rPr>
      </w:pPr>
    </w:p>
    <w:p w14:paraId="713FED29" w14:textId="77777777" w:rsidR="00CD3D00" w:rsidRDefault="00CD3D00" w:rsidP="00CD3D00">
      <w:pPr>
        <w:tabs>
          <w:tab w:val="left" w:pos="720"/>
        </w:tabs>
        <w:spacing w:line="360" w:lineRule="auto"/>
        <w:jc w:val="both"/>
        <w:rPr>
          <w:rFonts w:ascii="Times New Roman" w:hAnsi="Times New Roman"/>
          <w:sz w:val="24"/>
          <w:szCs w:val="24"/>
        </w:rPr>
      </w:pPr>
    </w:p>
    <w:p w14:paraId="713FED2A" w14:textId="77777777" w:rsidR="00CD3D00" w:rsidRDefault="00CD3D00" w:rsidP="00CD3D00">
      <w:pPr>
        <w:tabs>
          <w:tab w:val="left" w:pos="720"/>
        </w:tabs>
        <w:spacing w:line="360" w:lineRule="auto"/>
        <w:jc w:val="both"/>
        <w:rPr>
          <w:rFonts w:ascii="Times New Roman" w:hAnsi="Times New Roman"/>
          <w:sz w:val="24"/>
          <w:szCs w:val="24"/>
        </w:rPr>
      </w:pPr>
    </w:p>
    <w:p w14:paraId="713FED2B" w14:textId="77777777" w:rsidR="00CD3D00" w:rsidRDefault="00CD3D00" w:rsidP="00CD3D00">
      <w:pPr>
        <w:tabs>
          <w:tab w:val="left" w:pos="720"/>
        </w:tabs>
        <w:spacing w:line="360" w:lineRule="auto"/>
        <w:jc w:val="both"/>
        <w:rPr>
          <w:rFonts w:ascii="Times New Roman" w:hAnsi="Times New Roman"/>
          <w:sz w:val="24"/>
          <w:szCs w:val="24"/>
        </w:rPr>
      </w:pPr>
    </w:p>
    <w:p w14:paraId="713FED2C" w14:textId="77777777" w:rsidR="00CD3D00" w:rsidRDefault="00CD3D00" w:rsidP="00CD3D00">
      <w:pPr>
        <w:tabs>
          <w:tab w:val="left" w:pos="720"/>
        </w:tabs>
        <w:spacing w:line="360" w:lineRule="auto"/>
        <w:jc w:val="both"/>
        <w:rPr>
          <w:rFonts w:ascii="Times New Roman" w:hAnsi="Times New Roman"/>
          <w:sz w:val="24"/>
          <w:szCs w:val="24"/>
        </w:rPr>
      </w:pPr>
    </w:p>
    <w:p w14:paraId="713FED2D" w14:textId="77777777" w:rsidR="00CD3D00" w:rsidRDefault="00CD3D00" w:rsidP="00CD3D00">
      <w:pPr>
        <w:tabs>
          <w:tab w:val="left" w:pos="720"/>
        </w:tabs>
        <w:spacing w:line="360" w:lineRule="auto"/>
        <w:jc w:val="both"/>
        <w:rPr>
          <w:rFonts w:ascii="Times New Roman" w:hAnsi="Times New Roman"/>
          <w:sz w:val="24"/>
          <w:szCs w:val="24"/>
        </w:rPr>
      </w:pPr>
    </w:p>
    <w:p w14:paraId="713FED2E" w14:textId="77777777" w:rsidR="00CD3D00" w:rsidRDefault="00CD3D00" w:rsidP="00CD3D00">
      <w:pPr>
        <w:tabs>
          <w:tab w:val="left" w:pos="720"/>
        </w:tabs>
        <w:spacing w:line="360" w:lineRule="auto"/>
        <w:jc w:val="both"/>
        <w:rPr>
          <w:rFonts w:ascii="Times New Roman" w:hAnsi="Times New Roman"/>
          <w:sz w:val="24"/>
          <w:szCs w:val="24"/>
        </w:rPr>
      </w:pPr>
    </w:p>
    <w:p w14:paraId="713FED2F" w14:textId="77777777" w:rsidR="00CD3D00" w:rsidRDefault="00CD3D00" w:rsidP="00CD3D00">
      <w:pPr>
        <w:tabs>
          <w:tab w:val="left" w:pos="720"/>
        </w:tabs>
        <w:spacing w:line="360" w:lineRule="auto"/>
        <w:jc w:val="both"/>
        <w:rPr>
          <w:rFonts w:ascii="Times New Roman" w:hAnsi="Times New Roman"/>
          <w:sz w:val="24"/>
          <w:szCs w:val="24"/>
        </w:rPr>
      </w:pPr>
    </w:p>
    <w:p w14:paraId="713FED30" w14:textId="77777777" w:rsidR="00CD3D00" w:rsidRDefault="00000000" w:rsidP="00CD3D00">
      <w:pPr>
        <w:tabs>
          <w:tab w:val="left" w:pos="720"/>
        </w:tabs>
        <w:spacing w:line="360" w:lineRule="auto"/>
        <w:jc w:val="both"/>
        <w:rPr>
          <w:rFonts w:ascii="Times New Roman" w:hAnsi="Times New Roman"/>
          <w:sz w:val="24"/>
          <w:szCs w:val="24"/>
        </w:rPr>
      </w:pPr>
      <w:r>
        <w:rPr>
          <w:noProof/>
        </w:rPr>
        <w:pict w14:anchorId="713FED8A">
          <v:shape id="Text Box 2" o:spid="_x0000_s1028" type="#_x0000_t202" style="position:absolute;left:0;text-align:left;margin-left:132.55pt;margin-top:19.8pt;width:311.9pt;height:35.9pt;z-index:251660800;visibility:visible;mso-height-percent:200;mso-wrap-distance-top:3.6pt;mso-wrap-distance-bottom:3.6pt;mso-height-percent:200;mso-width-relative:margin;mso-height-relative:margin" stroked="f">
            <v:textbox style="mso-fit-shape-to-text:t">
              <w:txbxContent>
                <w:p w14:paraId="713FED93" w14:textId="77777777" w:rsidR="0093731B" w:rsidRPr="0093731B" w:rsidRDefault="0093731B" w:rsidP="0093731B">
                  <w:pPr>
                    <w:spacing w:after="160" w:line="360" w:lineRule="auto"/>
                    <w:jc w:val="center"/>
                    <w:rPr>
                      <w:rFonts w:ascii="Times New Roman" w:hAnsi="Times New Roman" w:cs="Times New Roman"/>
                      <w:b/>
                      <w:bCs/>
                      <w:kern w:val="2"/>
                      <w:sz w:val="24"/>
                      <w:szCs w:val="24"/>
                      <w:lang w:val="en-US" w:eastAsia="en-US"/>
                    </w:rPr>
                  </w:pPr>
                  <w:r>
                    <w:rPr>
                      <w:rFonts w:ascii="Times New Roman" w:hAnsi="Times New Roman" w:cs="Times New Roman"/>
                      <w:b/>
                      <w:bCs/>
                      <w:kern w:val="2"/>
                      <w:sz w:val="24"/>
                      <w:szCs w:val="24"/>
                      <w:lang w:val="en-US" w:eastAsia="en-US"/>
                    </w:rPr>
                    <w:t>Fig 2: Flowchart of IoT water monitoring system</w:t>
                  </w:r>
                </w:p>
              </w:txbxContent>
            </v:textbox>
            <w10:wrap type="square"/>
          </v:shape>
        </w:pict>
      </w:r>
    </w:p>
    <w:p w14:paraId="713FED31" w14:textId="77777777" w:rsidR="0093731B" w:rsidRDefault="0093731B" w:rsidP="00CD3D00">
      <w:pPr>
        <w:tabs>
          <w:tab w:val="left" w:pos="720"/>
        </w:tabs>
        <w:spacing w:line="360" w:lineRule="auto"/>
        <w:jc w:val="both"/>
        <w:rPr>
          <w:rFonts w:ascii="Times New Roman" w:hAnsi="Times New Roman"/>
          <w:sz w:val="24"/>
          <w:szCs w:val="24"/>
        </w:rPr>
      </w:pPr>
    </w:p>
    <w:p w14:paraId="713FED32" w14:textId="77777777" w:rsidR="00991DA8" w:rsidRPr="00CD3D00" w:rsidRDefault="001D6B0B" w:rsidP="00CD3D00">
      <w:pPr>
        <w:tabs>
          <w:tab w:val="left" w:pos="720"/>
        </w:tabs>
        <w:spacing w:line="360" w:lineRule="auto"/>
        <w:jc w:val="both"/>
        <w:rPr>
          <w:rFonts w:ascii="Times New Roman" w:hAnsi="Times New Roman"/>
          <w:sz w:val="24"/>
          <w:szCs w:val="24"/>
        </w:rPr>
      </w:pPr>
      <w:r w:rsidRPr="00CD3D00">
        <w:rPr>
          <w:rFonts w:ascii="Times New Roman" w:hAnsi="Times New Roman"/>
          <w:b/>
          <w:bCs/>
          <w:sz w:val="24"/>
          <w:szCs w:val="24"/>
        </w:rPr>
        <w:t>Fig 2.</w:t>
      </w:r>
      <w:r w:rsidRPr="00CD3D00">
        <w:rPr>
          <w:rFonts w:ascii="Times New Roman" w:hAnsi="Times New Roman"/>
          <w:sz w:val="24"/>
          <w:szCs w:val="24"/>
        </w:rPr>
        <w:t xml:space="preserve"> shows an IoT-based water monitoring system: sensors detect and read water parameters, transmit data to a controller, and, if valid, forward results to a smartphone for real-time monitoring.</w:t>
      </w:r>
    </w:p>
    <w:p w14:paraId="713FED33"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34"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35" w14:textId="77777777" w:rsidR="00C43FF9" w:rsidRDefault="00C43FF9">
      <w:pPr>
        <w:spacing w:after="160" w:line="360" w:lineRule="auto"/>
        <w:jc w:val="both"/>
        <w:rPr>
          <w:rFonts w:ascii="Times New Roman" w:hAnsi="Times New Roman" w:cs="Times New Roman"/>
          <w:b/>
          <w:bCs/>
          <w:kern w:val="2"/>
          <w:sz w:val="32"/>
          <w:szCs w:val="32"/>
          <w:lang w:val="en-US" w:eastAsia="en-US"/>
        </w:rPr>
      </w:pPr>
    </w:p>
    <w:p w14:paraId="713FED36" w14:textId="77777777" w:rsidR="00C43FF9" w:rsidRDefault="00C43FF9">
      <w:pPr>
        <w:spacing w:after="160" w:line="360" w:lineRule="auto"/>
        <w:jc w:val="both"/>
        <w:rPr>
          <w:rFonts w:ascii="Times New Roman" w:hAnsi="Times New Roman" w:cs="Times New Roman"/>
          <w:b/>
          <w:bCs/>
          <w:kern w:val="2"/>
          <w:sz w:val="32"/>
          <w:szCs w:val="32"/>
          <w:lang w:val="en-US" w:eastAsia="en-US"/>
        </w:rPr>
      </w:pPr>
    </w:p>
    <w:p w14:paraId="713FED37" w14:textId="77777777" w:rsidR="00C43FF9" w:rsidRDefault="00C43FF9">
      <w:pPr>
        <w:spacing w:after="160" w:line="360" w:lineRule="auto"/>
        <w:jc w:val="both"/>
        <w:rPr>
          <w:rFonts w:ascii="Times New Roman" w:hAnsi="Times New Roman" w:cs="Times New Roman"/>
          <w:b/>
          <w:bCs/>
          <w:kern w:val="2"/>
          <w:sz w:val="32"/>
          <w:szCs w:val="32"/>
          <w:lang w:val="en-US" w:eastAsia="en-US"/>
        </w:rPr>
      </w:pPr>
    </w:p>
    <w:p w14:paraId="713FED38" w14:textId="77777777" w:rsidR="00C43FF9" w:rsidRDefault="00C43FF9">
      <w:pPr>
        <w:spacing w:after="160" w:line="360" w:lineRule="auto"/>
        <w:jc w:val="both"/>
        <w:rPr>
          <w:rFonts w:ascii="Times New Roman" w:hAnsi="Times New Roman" w:cs="Times New Roman"/>
          <w:b/>
          <w:bCs/>
          <w:kern w:val="2"/>
          <w:sz w:val="32"/>
          <w:szCs w:val="32"/>
          <w:lang w:val="en-US" w:eastAsia="en-US"/>
        </w:rPr>
      </w:pPr>
    </w:p>
    <w:p w14:paraId="713FED39" w14:textId="77777777" w:rsidR="0093731B" w:rsidRDefault="0093731B">
      <w:pPr>
        <w:spacing w:after="160" w:line="360" w:lineRule="auto"/>
        <w:jc w:val="both"/>
        <w:rPr>
          <w:rFonts w:ascii="Times New Roman" w:hAnsi="Times New Roman" w:cs="Times New Roman"/>
          <w:b/>
          <w:bCs/>
          <w:kern w:val="2"/>
          <w:sz w:val="32"/>
          <w:szCs w:val="32"/>
          <w:lang w:val="en-US" w:eastAsia="en-US"/>
        </w:rPr>
      </w:pPr>
    </w:p>
    <w:p w14:paraId="713FED3A" w14:textId="77777777" w:rsidR="0093731B" w:rsidRDefault="0093731B">
      <w:pPr>
        <w:spacing w:after="160" w:line="360" w:lineRule="auto"/>
        <w:jc w:val="both"/>
        <w:rPr>
          <w:rFonts w:ascii="Times New Roman" w:hAnsi="Times New Roman" w:cs="Times New Roman"/>
          <w:b/>
          <w:bCs/>
          <w:kern w:val="2"/>
          <w:sz w:val="32"/>
          <w:szCs w:val="32"/>
          <w:lang w:val="en-US" w:eastAsia="en-US"/>
        </w:rPr>
      </w:pPr>
    </w:p>
    <w:p w14:paraId="713FED3B" w14:textId="77777777" w:rsidR="00991DA8" w:rsidRDefault="00F90914">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REQUIREMENTS</w:t>
      </w:r>
    </w:p>
    <w:p w14:paraId="713FED3C" w14:textId="77777777" w:rsidR="000B398E" w:rsidRPr="000B398E" w:rsidRDefault="000B398E">
      <w:pPr>
        <w:spacing w:after="160" w:line="360" w:lineRule="auto"/>
        <w:jc w:val="both"/>
        <w:rPr>
          <w:rFonts w:ascii="Times New Roman" w:hAnsi="Times New Roman" w:cs="Times New Roman"/>
          <w:kern w:val="2"/>
          <w:sz w:val="24"/>
          <w:szCs w:val="24"/>
          <w:lang w:val="en-US" w:eastAsia="en-US"/>
        </w:rPr>
      </w:pPr>
      <w:r w:rsidRPr="000B398E">
        <w:rPr>
          <w:rFonts w:ascii="Times New Roman" w:hAnsi="Times New Roman" w:cs="Times New Roman"/>
          <w:kern w:val="2"/>
          <w:sz w:val="24"/>
          <w:szCs w:val="24"/>
          <w:lang w:eastAsia="en-US"/>
        </w:rPr>
        <w:t>Lists the hardware, software, and network components essential for implementing and deploying the proposed system:</w:t>
      </w:r>
    </w:p>
    <w:p w14:paraId="713FED3D" w14:textId="77777777" w:rsidR="00AB115E" w:rsidRPr="009C514B" w:rsidRDefault="00F90914" w:rsidP="009C514B">
      <w:pPr>
        <w:pStyle w:val="ListParagraph"/>
        <w:numPr>
          <w:ilvl w:val="1"/>
          <w:numId w:val="11"/>
        </w:numPr>
        <w:spacing w:line="360" w:lineRule="auto"/>
        <w:jc w:val="both"/>
        <w:rPr>
          <w:rFonts w:ascii="Times New Roman" w:hAnsi="Times New Roman"/>
          <w:b/>
          <w:bCs/>
          <w:sz w:val="28"/>
          <w:szCs w:val="28"/>
        </w:rPr>
      </w:pPr>
      <w:r w:rsidRPr="009C514B">
        <w:rPr>
          <w:rFonts w:ascii="Times New Roman" w:hAnsi="Times New Roman"/>
          <w:b/>
          <w:bCs/>
          <w:sz w:val="28"/>
          <w:szCs w:val="28"/>
        </w:rPr>
        <w:t>HARDWARE REQUIREMENTS:</w:t>
      </w:r>
    </w:p>
    <w:p w14:paraId="713FED3E" w14:textId="77777777" w:rsidR="00991DA8" w:rsidRDefault="00F90914">
      <w:pPr>
        <w:numPr>
          <w:ilvl w:val="0"/>
          <w:numId w:val="12"/>
        </w:numPr>
        <w:spacing w:after="160" w:line="360" w:lineRule="auto"/>
        <w:jc w:val="both"/>
        <w:rPr>
          <w:b/>
          <w:bCs/>
          <w:kern w:val="2"/>
        </w:rPr>
      </w:pPr>
      <w:r>
        <w:rPr>
          <w:rFonts w:ascii="Times New Roman" w:hAnsi="Times New Roman" w:cs="Times New Roman"/>
          <w:b/>
          <w:bCs/>
          <w:kern w:val="2"/>
          <w:sz w:val="24"/>
          <w:szCs w:val="24"/>
          <w:lang w:val="en-US" w:eastAsia="en-US"/>
        </w:rPr>
        <w:t xml:space="preserve">ESP32 </w:t>
      </w:r>
      <w:r w:rsidR="00A87688">
        <w:rPr>
          <w:rFonts w:ascii="Times New Roman" w:hAnsi="Times New Roman" w:cs="Times New Roman"/>
          <w:b/>
          <w:bCs/>
          <w:kern w:val="2"/>
          <w:sz w:val="24"/>
          <w:szCs w:val="24"/>
          <w:lang w:val="en-US" w:eastAsia="en-US"/>
        </w:rPr>
        <w:t>Microcontroller:</w:t>
      </w:r>
      <w:r w:rsidR="00A87688">
        <w:rPr>
          <w:rFonts w:ascii="Times New Roman" w:hAnsi="Times New Roman" w:cs="Times New Roman"/>
          <w:kern w:val="2"/>
          <w:sz w:val="24"/>
          <w:szCs w:val="24"/>
        </w:rPr>
        <w:t xml:space="preserve"> A</w:t>
      </w:r>
      <w:r>
        <w:rPr>
          <w:rFonts w:ascii="Times New Roman" w:hAnsi="Times New Roman" w:cs="Times New Roman"/>
          <w:kern w:val="2"/>
          <w:sz w:val="24"/>
          <w:szCs w:val="24"/>
        </w:rPr>
        <w:t xml:space="preserve"> versatile, low-power microcontroller unit (MCU) equipped with Wi-Fi and Bluetooth capabilities, used for gathering data from water quality sensors and wirelessly transmitting it to a cloud server. Its low cost and energy efficiency make it suitable for remote monitoring in areas without stable power sources.</w:t>
      </w:r>
    </w:p>
    <w:p w14:paraId="713FED3F" w14:textId="77777777" w:rsidR="00991DA8" w:rsidRDefault="00F90914">
      <w:pPr>
        <w:numPr>
          <w:ilvl w:val="0"/>
          <w:numId w:val="12"/>
        </w:numPr>
        <w:spacing w:after="160" w:line="360" w:lineRule="auto"/>
        <w:jc w:val="both"/>
        <w:rPr>
          <w:rFonts w:ascii="Times New Roman" w:hAnsi="Times New Roman" w:cs="Times New Roman"/>
          <w:b/>
          <w:bCs/>
          <w:kern w:val="2"/>
          <w:sz w:val="24"/>
          <w:szCs w:val="24"/>
          <w:lang w:val="en-US" w:eastAsia="en-US"/>
        </w:rPr>
      </w:pPr>
      <w:r>
        <w:rPr>
          <w:rFonts w:ascii="Times New Roman" w:hAnsi="Times New Roman" w:cs="Times New Roman"/>
          <w:b/>
          <w:bCs/>
          <w:kern w:val="2"/>
          <w:sz w:val="24"/>
          <w:szCs w:val="24"/>
          <w:lang w:val="en-US" w:eastAsia="en-US"/>
        </w:rPr>
        <w:t>Water Quality Sensors:</w:t>
      </w:r>
    </w:p>
    <w:p w14:paraId="713FED40" w14:textId="77777777" w:rsidR="00991DA8" w:rsidRDefault="00F90914">
      <w:pPr>
        <w:pStyle w:val="ListParagraph"/>
        <w:numPr>
          <w:ilvl w:val="1"/>
          <w:numId w:val="12"/>
        </w:numPr>
        <w:spacing w:line="360" w:lineRule="auto"/>
        <w:jc w:val="both"/>
        <w:rPr>
          <w:rFonts w:ascii="Times New Roman" w:hAnsi="Times New Roman"/>
          <w:sz w:val="24"/>
          <w:szCs w:val="24"/>
        </w:rPr>
      </w:pPr>
      <w:r>
        <w:rPr>
          <w:rFonts w:ascii="Times New Roman" w:hAnsi="Times New Roman"/>
          <w:b/>
          <w:bCs/>
          <w:sz w:val="24"/>
          <w:szCs w:val="24"/>
        </w:rPr>
        <w:t>pH Sensor:</w:t>
      </w:r>
      <w:r>
        <w:rPr>
          <w:rFonts w:ascii="Times New Roman" w:hAnsi="Times New Roman"/>
          <w:sz w:val="24"/>
          <w:szCs w:val="24"/>
        </w:rPr>
        <w:t xml:space="preserve"> Measures the acidity or alkalinity of water, which can indicate contamination from industrial discharge or chemical dumping.</w:t>
      </w:r>
    </w:p>
    <w:p w14:paraId="713FED41" w14:textId="77777777" w:rsidR="00991DA8" w:rsidRDefault="00F90914">
      <w:pPr>
        <w:pStyle w:val="ListParagraph"/>
        <w:numPr>
          <w:ilvl w:val="1"/>
          <w:numId w:val="12"/>
        </w:numPr>
        <w:spacing w:line="360" w:lineRule="auto"/>
        <w:jc w:val="both"/>
        <w:rPr>
          <w:rFonts w:ascii="Times New Roman" w:hAnsi="Times New Roman"/>
          <w:sz w:val="24"/>
          <w:szCs w:val="24"/>
        </w:rPr>
      </w:pPr>
      <w:r>
        <w:rPr>
          <w:rFonts w:ascii="Times New Roman" w:hAnsi="Times New Roman"/>
          <w:b/>
          <w:bCs/>
          <w:sz w:val="24"/>
          <w:szCs w:val="24"/>
        </w:rPr>
        <w:t>Dissolved Oxygen (DO) Sensor</w:t>
      </w:r>
      <w:r>
        <w:rPr>
          <w:rFonts w:ascii="Times New Roman" w:hAnsi="Times New Roman"/>
          <w:sz w:val="24"/>
          <w:szCs w:val="24"/>
        </w:rPr>
        <w:t>: Measures the concentration of oxygen dissolved in water, as reduced DO levels often signify organic waste pollution or chemical contamination.</w:t>
      </w:r>
    </w:p>
    <w:p w14:paraId="713FED42" w14:textId="77777777" w:rsidR="00991DA8" w:rsidRDefault="00F90914">
      <w:pPr>
        <w:pStyle w:val="ListParagraph"/>
        <w:numPr>
          <w:ilvl w:val="1"/>
          <w:numId w:val="12"/>
        </w:numPr>
        <w:spacing w:line="360" w:lineRule="auto"/>
        <w:jc w:val="both"/>
        <w:rPr>
          <w:rFonts w:ascii="Times New Roman" w:hAnsi="Times New Roman"/>
          <w:sz w:val="24"/>
          <w:szCs w:val="24"/>
        </w:rPr>
      </w:pPr>
      <w:r>
        <w:rPr>
          <w:rFonts w:ascii="Times New Roman" w:hAnsi="Times New Roman"/>
          <w:b/>
          <w:bCs/>
          <w:sz w:val="24"/>
          <w:szCs w:val="24"/>
        </w:rPr>
        <w:t>Turbidity Sensor:</w:t>
      </w:r>
      <w:r>
        <w:rPr>
          <w:rFonts w:ascii="Times New Roman" w:hAnsi="Times New Roman"/>
          <w:sz w:val="24"/>
          <w:szCs w:val="24"/>
        </w:rPr>
        <w:t xml:space="preserve"> Determines water clarity, where high turbidity can indicate suspended particles from waste or soil runoff.</w:t>
      </w:r>
    </w:p>
    <w:p w14:paraId="713FED43" w14:textId="77777777" w:rsidR="00991DA8" w:rsidRDefault="00F90914">
      <w:pPr>
        <w:pStyle w:val="ListParagraph"/>
        <w:numPr>
          <w:ilvl w:val="1"/>
          <w:numId w:val="12"/>
        </w:numPr>
        <w:spacing w:line="360" w:lineRule="auto"/>
        <w:jc w:val="both"/>
        <w:rPr>
          <w:rFonts w:ascii="Times New Roman" w:hAnsi="Times New Roman"/>
          <w:sz w:val="24"/>
          <w:szCs w:val="24"/>
        </w:rPr>
      </w:pPr>
      <w:r>
        <w:rPr>
          <w:rFonts w:ascii="Times New Roman" w:hAnsi="Times New Roman"/>
          <w:b/>
          <w:bCs/>
          <w:sz w:val="24"/>
          <w:szCs w:val="24"/>
        </w:rPr>
        <w:t>Chemical Sensors</w:t>
      </w:r>
      <w:r>
        <w:rPr>
          <w:rFonts w:ascii="Times New Roman" w:hAnsi="Times New Roman"/>
          <w:sz w:val="24"/>
          <w:szCs w:val="24"/>
        </w:rPr>
        <w:t xml:space="preserve"> (e.g., Nitrate, Phosphate, Heavy Metals): Detect specific contaminants such as nitrates from agricultural runoff, phosphates from detergents, and heavy metals from industrial waste, providing detailed data on pollution levels.</w:t>
      </w:r>
    </w:p>
    <w:p w14:paraId="713FED44" w14:textId="77777777" w:rsidR="00991DA8" w:rsidRDefault="00F90914" w:rsidP="003418E4">
      <w:pPr>
        <w:numPr>
          <w:ilvl w:val="0"/>
          <w:numId w:val="12"/>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b/>
          <w:bCs/>
          <w:kern w:val="2"/>
          <w:sz w:val="24"/>
          <w:szCs w:val="24"/>
          <w:lang w:val="en-US" w:eastAsia="en-US"/>
        </w:rPr>
        <w:t xml:space="preserve">Computer or Server: </w:t>
      </w:r>
      <w:r>
        <w:rPr>
          <w:rFonts w:ascii="Times New Roman" w:hAnsi="Times New Roman" w:cs="Times New Roman"/>
          <w:kern w:val="2"/>
          <w:sz w:val="24"/>
          <w:szCs w:val="24"/>
          <w:lang w:val="en-US" w:eastAsia="en-US"/>
        </w:rPr>
        <w:t>Required for managing and processing the data, running machine learning models, and integrating with the cloud. This setup will handle the training, testing, and deployment of the anomaly detection model, as well as data analysis and storage integration.</w:t>
      </w:r>
    </w:p>
    <w:p w14:paraId="713FED45" w14:textId="77777777" w:rsidR="009619F8" w:rsidRDefault="009619F8" w:rsidP="009619F8">
      <w:pPr>
        <w:spacing w:after="160" w:line="360" w:lineRule="auto"/>
        <w:jc w:val="both"/>
        <w:rPr>
          <w:rFonts w:ascii="Times New Roman" w:hAnsi="Times New Roman" w:cs="Times New Roman"/>
          <w:kern w:val="2"/>
          <w:sz w:val="24"/>
          <w:szCs w:val="24"/>
          <w:lang w:val="en-US" w:eastAsia="en-US"/>
        </w:rPr>
      </w:pPr>
    </w:p>
    <w:p w14:paraId="713FED46" w14:textId="77777777" w:rsidR="009619F8" w:rsidRDefault="009619F8" w:rsidP="009619F8">
      <w:pPr>
        <w:spacing w:after="160" w:line="360" w:lineRule="auto"/>
        <w:jc w:val="both"/>
        <w:rPr>
          <w:rFonts w:ascii="Times New Roman" w:hAnsi="Times New Roman" w:cs="Times New Roman"/>
          <w:kern w:val="2"/>
          <w:sz w:val="24"/>
          <w:szCs w:val="24"/>
          <w:lang w:val="en-US" w:eastAsia="en-US"/>
        </w:rPr>
      </w:pPr>
    </w:p>
    <w:p w14:paraId="713FED47" w14:textId="77777777" w:rsidR="009619F8" w:rsidRDefault="009619F8" w:rsidP="009619F8">
      <w:pPr>
        <w:spacing w:after="160" w:line="360" w:lineRule="auto"/>
        <w:jc w:val="both"/>
        <w:rPr>
          <w:rFonts w:ascii="Times New Roman" w:hAnsi="Times New Roman" w:cs="Times New Roman"/>
          <w:kern w:val="2"/>
          <w:sz w:val="24"/>
          <w:szCs w:val="24"/>
          <w:lang w:val="en-US" w:eastAsia="en-US"/>
        </w:rPr>
      </w:pPr>
    </w:p>
    <w:p w14:paraId="713FED48" w14:textId="77777777" w:rsidR="009619F8" w:rsidRDefault="009619F8" w:rsidP="009619F8">
      <w:pPr>
        <w:spacing w:after="160" w:line="360" w:lineRule="auto"/>
        <w:jc w:val="both"/>
        <w:rPr>
          <w:rFonts w:ascii="Times New Roman" w:hAnsi="Times New Roman" w:cs="Times New Roman"/>
          <w:kern w:val="2"/>
          <w:sz w:val="24"/>
          <w:szCs w:val="24"/>
          <w:lang w:val="en-US" w:eastAsia="en-US"/>
        </w:rPr>
      </w:pPr>
    </w:p>
    <w:p w14:paraId="713FED49" w14:textId="77777777" w:rsidR="009619F8" w:rsidRDefault="009619F8" w:rsidP="009619F8">
      <w:pPr>
        <w:spacing w:after="160" w:line="360" w:lineRule="auto"/>
        <w:jc w:val="both"/>
        <w:rPr>
          <w:rFonts w:ascii="Times New Roman" w:hAnsi="Times New Roman" w:cs="Times New Roman"/>
          <w:kern w:val="2"/>
          <w:sz w:val="24"/>
          <w:szCs w:val="24"/>
          <w:lang w:val="en-US" w:eastAsia="en-US"/>
        </w:rPr>
      </w:pPr>
    </w:p>
    <w:p w14:paraId="713FED4A" w14:textId="77777777" w:rsidR="009619F8" w:rsidRDefault="009619F8" w:rsidP="009619F8">
      <w:pPr>
        <w:spacing w:after="160" w:line="360" w:lineRule="auto"/>
        <w:jc w:val="both"/>
        <w:rPr>
          <w:rFonts w:ascii="Times New Roman" w:hAnsi="Times New Roman" w:cs="Times New Roman"/>
          <w:kern w:val="2"/>
          <w:sz w:val="24"/>
          <w:szCs w:val="24"/>
          <w:lang w:val="en-US" w:eastAsia="en-US"/>
        </w:rPr>
      </w:pPr>
    </w:p>
    <w:p w14:paraId="713FED4B" w14:textId="77777777" w:rsidR="009619F8" w:rsidRDefault="009619F8" w:rsidP="009619F8">
      <w:pPr>
        <w:spacing w:after="160" w:line="360" w:lineRule="auto"/>
        <w:jc w:val="both"/>
        <w:rPr>
          <w:rFonts w:ascii="Times New Roman" w:hAnsi="Times New Roman" w:cs="Times New Roman"/>
          <w:kern w:val="2"/>
          <w:sz w:val="24"/>
          <w:szCs w:val="24"/>
          <w:lang w:val="en-US" w:eastAsia="en-US"/>
        </w:rPr>
      </w:pPr>
    </w:p>
    <w:p w14:paraId="713FED4C" w14:textId="77777777" w:rsidR="009619F8" w:rsidRPr="003418E4" w:rsidRDefault="009619F8" w:rsidP="009619F8">
      <w:pPr>
        <w:spacing w:after="160" w:line="360" w:lineRule="auto"/>
        <w:jc w:val="both"/>
        <w:rPr>
          <w:rFonts w:ascii="Times New Roman" w:hAnsi="Times New Roman" w:cs="Times New Roman"/>
          <w:kern w:val="2"/>
          <w:sz w:val="24"/>
          <w:szCs w:val="24"/>
          <w:lang w:val="en-US" w:eastAsia="en-US"/>
        </w:rPr>
      </w:pPr>
    </w:p>
    <w:p w14:paraId="713FED4D" w14:textId="77777777" w:rsidR="00AB115E" w:rsidRPr="009C514B" w:rsidRDefault="00F90914" w:rsidP="009C514B">
      <w:pPr>
        <w:pStyle w:val="ListParagraph"/>
        <w:numPr>
          <w:ilvl w:val="1"/>
          <w:numId w:val="11"/>
        </w:numPr>
        <w:spacing w:line="360" w:lineRule="auto"/>
        <w:jc w:val="both"/>
        <w:rPr>
          <w:rFonts w:ascii="Times New Roman" w:hAnsi="Times New Roman"/>
          <w:b/>
          <w:bCs/>
          <w:sz w:val="28"/>
          <w:szCs w:val="28"/>
        </w:rPr>
      </w:pPr>
      <w:r w:rsidRPr="009C514B">
        <w:rPr>
          <w:rFonts w:ascii="Times New Roman" w:hAnsi="Times New Roman"/>
          <w:b/>
          <w:bCs/>
          <w:sz w:val="28"/>
          <w:szCs w:val="28"/>
        </w:rPr>
        <w:lastRenderedPageBreak/>
        <w:t>SOFTWARE REQUIREMENTS:</w:t>
      </w:r>
    </w:p>
    <w:p w14:paraId="713FED4E" w14:textId="77777777" w:rsidR="00991DA8" w:rsidRDefault="00F90914">
      <w:pPr>
        <w:numPr>
          <w:ilvl w:val="0"/>
          <w:numId w:val="13"/>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b/>
          <w:bCs/>
          <w:kern w:val="2"/>
          <w:sz w:val="24"/>
          <w:szCs w:val="24"/>
          <w:lang w:val="en-US" w:eastAsia="en-US"/>
        </w:rPr>
        <w:t>Programming Language (Python):</w:t>
      </w:r>
    </w:p>
    <w:p w14:paraId="713FED4F" w14:textId="77777777" w:rsidR="00991DA8" w:rsidRDefault="00F90914" w:rsidP="009619F8">
      <w:pPr>
        <w:pStyle w:val="ListParagraph"/>
        <w:numPr>
          <w:ilvl w:val="1"/>
          <w:numId w:val="13"/>
        </w:numPr>
        <w:tabs>
          <w:tab w:val="left" w:pos="2520"/>
        </w:tabs>
        <w:spacing w:after="0" w:line="360" w:lineRule="auto"/>
        <w:rPr>
          <w:rFonts w:ascii="Times New Roman" w:eastAsia="Times New Roman" w:hAnsi="Times New Roman"/>
          <w:sz w:val="24"/>
          <w:szCs w:val="24"/>
          <w:lang w:bidi="hi-IN"/>
        </w:rPr>
      </w:pPr>
      <w:r>
        <w:rPr>
          <w:rFonts w:ascii="Times New Roman" w:eastAsia="Times New Roman" w:hAnsi="Times New Roman"/>
          <w:b/>
          <w:bCs/>
          <w:sz w:val="24"/>
          <w:szCs w:val="24"/>
          <w:lang w:bidi="hi-IN"/>
        </w:rPr>
        <w:t>Tools and Libraries</w:t>
      </w:r>
      <w:r>
        <w:rPr>
          <w:rFonts w:ascii="Times New Roman" w:eastAsia="Times New Roman" w:hAnsi="Times New Roman"/>
          <w:sz w:val="24"/>
          <w:szCs w:val="24"/>
          <w:lang w:bidi="hi-IN"/>
        </w:rPr>
        <w:t>:</w:t>
      </w:r>
    </w:p>
    <w:p w14:paraId="713FED50" w14:textId="77777777" w:rsidR="00991DA8" w:rsidRDefault="00F90914" w:rsidP="009619F8">
      <w:pPr>
        <w:numPr>
          <w:ilvl w:val="2"/>
          <w:numId w:val="13"/>
        </w:numPr>
        <w:tabs>
          <w:tab w:val="left" w:pos="3240"/>
        </w:tabs>
        <w:spacing w:before="100" w:beforeAutospacing="1" w:after="100" w:afterAutospacing="1" w:line="360" w:lineRule="auto"/>
        <w:jc w:val="both"/>
        <w:rPr>
          <w:rFonts w:ascii="Times New Roman" w:eastAsia="Times New Roman" w:hAnsi="Times New Roman" w:cs="Times New Roman"/>
          <w:sz w:val="24"/>
          <w:szCs w:val="24"/>
          <w:lang w:val="en-US" w:eastAsia="en-US" w:bidi="hi-IN"/>
        </w:rPr>
      </w:pPr>
      <w:r>
        <w:rPr>
          <w:rFonts w:ascii="Times New Roman" w:eastAsia="Times New Roman" w:hAnsi="Times New Roman" w:cs="Times New Roman"/>
          <w:b/>
          <w:bCs/>
          <w:sz w:val="24"/>
          <w:szCs w:val="24"/>
          <w:lang w:val="en-US" w:eastAsia="en-US" w:bidi="hi-IN"/>
        </w:rPr>
        <w:t>pandas</w:t>
      </w:r>
      <w:r>
        <w:rPr>
          <w:rFonts w:ascii="Times New Roman" w:eastAsia="Times New Roman" w:hAnsi="Times New Roman" w:cs="Times New Roman"/>
          <w:sz w:val="24"/>
          <w:szCs w:val="24"/>
          <w:lang w:val="en-US" w:eastAsia="en-US" w:bidi="hi-IN"/>
        </w:rPr>
        <w:t xml:space="preserve"> and </w:t>
      </w:r>
      <w:proofErr w:type="spellStart"/>
      <w:r>
        <w:rPr>
          <w:rFonts w:ascii="Times New Roman" w:eastAsia="Times New Roman" w:hAnsi="Times New Roman" w:cs="Times New Roman"/>
          <w:b/>
          <w:bCs/>
          <w:sz w:val="24"/>
          <w:szCs w:val="24"/>
          <w:lang w:val="en-US" w:eastAsia="en-US" w:bidi="hi-IN"/>
        </w:rPr>
        <w:t>numpy</w:t>
      </w:r>
      <w:proofErr w:type="spellEnd"/>
      <w:r>
        <w:rPr>
          <w:rFonts w:ascii="Times New Roman" w:eastAsia="Times New Roman" w:hAnsi="Times New Roman" w:cs="Times New Roman"/>
          <w:sz w:val="24"/>
          <w:szCs w:val="24"/>
          <w:lang w:val="en-US" w:eastAsia="en-US" w:bidi="hi-IN"/>
        </w:rPr>
        <w:t xml:space="preserve"> for data manipulation.</w:t>
      </w:r>
    </w:p>
    <w:p w14:paraId="713FED51" w14:textId="77777777" w:rsidR="00991DA8" w:rsidRDefault="00F90914" w:rsidP="009619F8">
      <w:pPr>
        <w:numPr>
          <w:ilvl w:val="2"/>
          <w:numId w:val="13"/>
        </w:numPr>
        <w:tabs>
          <w:tab w:val="left" w:pos="3240"/>
        </w:tabs>
        <w:spacing w:before="100" w:beforeAutospacing="1" w:after="100" w:afterAutospacing="1" w:line="360" w:lineRule="auto"/>
        <w:jc w:val="both"/>
        <w:rPr>
          <w:rFonts w:ascii="Times New Roman" w:eastAsia="Times New Roman" w:hAnsi="Times New Roman" w:cs="Times New Roman"/>
          <w:sz w:val="24"/>
          <w:szCs w:val="24"/>
          <w:lang w:val="en-US" w:eastAsia="en-US" w:bidi="hi-IN"/>
        </w:rPr>
      </w:pPr>
      <w:r>
        <w:rPr>
          <w:rFonts w:ascii="Times New Roman" w:eastAsia="Times New Roman" w:hAnsi="Times New Roman" w:cs="Times New Roman"/>
          <w:b/>
          <w:bCs/>
          <w:sz w:val="24"/>
          <w:szCs w:val="24"/>
          <w:lang w:val="en-US" w:eastAsia="en-US" w:bidi="hi-IN"/>
        </w:rPr>
        <w:t>matplotlib</w:t>
      </w:r>
      <w:r>
        <w:rPr>
          <w:rFonts w:ascii="Times New Roman" w:eastAsia="Times New Roman" w:hAnsi="Times New Roman" w:cs="Times New Roman"/>
          <w:sz w:val="24"/>
          <w:szCs w:val="24"/>
          <w:lang w:val="en-US" w:eastAsia="en-US" w:bidi="hi-IN"/>
        </w:rPr>
        <w:t xml:space="preserve"> and </w:t>
      </w:r>
      <w:r>
        <w:rPr>
          <w:rFonts w:ascii="Times New Roman" w:eastAsia="Times New Roman" w:hAnsi="Times New Roman" w:cs="Times New Roman"/>
          <w:b/>
          <w:bCs/>
          <w:sz w:val="24"/>
          <w:szCs w:val="24"/>
          <w:lang w:val="en-US" w:eastAsia="en-US" w:bidi="hi-IN"/>
        </w:rPr>
        <w:t>seaborn</w:t>
      </w:r>
      <w:r>
        <w:rPr>
          <w:rFonts w:ascii="Times New Roman" w:eastAsia="Times New Roman" w:hAnsi="Times New Roman" w:cs="Times New Roman"/>
          <w:sz w:val="24"/>
          <w:szCs w:val="24"/>
          <w:lang w:val="en-US" w:eastAsia="en-US" w:bidi="hi-IN"/>
        </w:rPr>
        <w:t xml:space="preserve"> for data visualization.</w:t>
      </w:r>
    </w:p>
    <w:p w14:paraId="713FED52" w14:textId="77777777" w:rsidR="00991DA8" w:rsidRDefault="00F90914" w:rsidP="009619F8">
      <w:pPr>
        <w:numPr>
          <w:ilvl w:val="2"/>
          <w:numId w:val="13"/>
        </w:numPr>
        <w:tabs>
          <w:tab w:val="left" w:pos="3240"/>
        </w:tabs>
        <w:spacing w:before="100" w:beforeAutospacing="1" w:after="100" w:afterAutospacing="1" w:line="360" w:lineRule="auto"/>
        <w:jc w:val="both"/>
        <w:rPr>
          <w:rFonts w:ascii="Times New Roman" w:eastAsia="Times New Roman" w:hAnsi="Times New Roman" w:cs="Times New Roman"/>
          <w:sz w:val="24"/>
          <w:szCs w:val="24"/>
          <w:lang w:val="en-US" w:eastAsia="en-US" w:bidi="hi-IN"/>
        </w:rPr>
      </w:pPr>
      <w:r>
        <w:rPr>
          <w:rFonts w:ascii="Times New Roman" w:eastAsia="Times New Roman" w:hAnsi="Times New Roman" w:cs="Times New Roman"/>
          <w:b/>
          <w:bCs/>
          <w:sz w:val="24"/>
          <w:szCs w:val="24"/>
          <w:lang w:val="en-US" w:eastAsia="en-US" w:bidi="hi-IN"/>
        </w:rPr>
        <w:t>requests</w:t>
      </w:r>
      <w:r>
        <w:rPr>
          <w:rFonts w:ascii="Times New Roman" w:eastAsia="Times New Roman" w:hAnsi="Times New Roman" w:cs="Times New Roman"/>
          <w:sz w:val="24"/>
          <w:szCs w:val="24"/>
          <w:lang w:val="en-US" w:eastAsia="en-US" w:bidi="hi-IN"/>
        </w:rPr>
        <w:t xml:space="preserve"> library for API calls, enabling cloud data integration</w:t>
      </w:r>
      <w:r>
        <w:rPr>
          <w:rFonts w:ascii="Times New Roman" w:hAnsi="Times New Roman"/>
          <w:kern w:val="2"/>
          <w:sz w:val="24"/>
          <w:szCs w:val="24"/>
        </w:rPr>
        <w:t>.</w:t>
      </w:r>
    </w:p>
    <w:p w14:paraId="713FED53" w14:textId="77777777" w:rsidR="00991DA8" w:rsidRDefault="00F90914">
      <w:pPr>
        <w:numPr>
          <w:ilvl w:val="0"/>
          <w:numId w:val="13"/>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b/>
          <w:bCs/>
          <w:kern w:val="2"/>
          <w:sz w:val="24"/>
          <w:szCs w:val="24"/>
          <w:lang w:val="en-US" w:eastAsia="en-US"/>
        </w:rPr>
        <w:t>Machine Learning Libraries (scikit-learn):</w:t>
      </w:r>
    </w:p>
    <w:p w14:paraId="713FED54" w14:textId="77777777" w:rsidR="00991DA8" w:rsidRDefault="00F90914" w:rsidP="009619F8">
      <w:pPr>
        <w:pStyle w:val="ListParagraph"/>
        <w:numPr>
          <w:ilvl w:val="3"/>
          <w:numId w:val="14"/>
        </w:numPr>
        <w:spacing w:after="0" w:line="360" w:lineRule="auto"/>
        <w:ind w:left="1800"/>
        <w:rPr>
          <w:rFonts w:ascii="Times New Roman" w:eastAsia="Times New Roman" w:hAnsi="Times New Roman"/>
          <w:sz w:val="24"/>
          <w:szCs w:val="24"/>
          <w:lang w:bidi="hi-IN"/>
        </w:rPr>
      </w:pPr>
      <w:r>
        <w:rPr>
          <w:rFonts w:ascii="Times New Roman" w:eastAsia="Times New Roman" w:hAnsi="Times New Roman"/>
          <w:b/>
          <w:bCs/>
          <w:sz w:val="24"/>
          <w:szCs w:val="24"/>
          <w:lang w:val="en-IN" w:bidi="hi-IN"/>
        </w:rPr>
        <w:t>scikit-learn</w:t>
      </w:r>
      <w:r>
        <w:rPr>
          <w:rFonts w:ascii="Times New Roman" w:eastAsia="Times New Roman" w:hAnsi="Times New Roman"/>
          <w:sz w:val="24"/>
          <w:szCs w:val="24"/>
          <w:lang w:val="en-IN" w:bidi="hi-IN"/>
        </w:rPr>
        <w:t>: Provides algorithms like Isolation Forest or One-Class SVM, essential for anomaly detection in water quality data.</w:t>
      </w:r>
    </w:p>
    <w:p w14:paraId="713FED55" w14:textId="77777777" w:rsidR="00996BF6" w:rsidRDefault="00F90914" w:rsidP="009619F8">
      <w:pPr>
        <w:pStyle w:val="ListParagraph"/>
        <w:numPr>
          <w:ilvl w:val="3"/>
          <w:numId w:val="15"/>
        </w:numPr>
        <w:spacing w:after="0" w:line="360" w:lineRule="auto"/>
        <w:ind w:left="1800"/>
        <w:rPr>
          <w:rFonts w:ascii="Times New Roman" w:eastAsia="Times New Roman" w:hAnsi="Times New Roman"/>
          <w:sz w:val="24"/>
          <w:szCs w:val="24"/>
          <w:lang w:bidi="hi-IN"/>
        </w:rPr>
      </w:pPr>
      <w:proofErr w:type="spellStart"/>
      <w:r>
        <w:rPr>
          <w:rFonts w:ascii="Times New Roman" w:eastAsia="Times New Roman" w:hAnsi="Times New Roman"/>
          <w:b/>
          <w:bCs/>
          <w:sz w:val="24"/>
          <w:szCs w:val="24"/>
          <w:lang w:bidi="hi-IN"/>
        </w:rPr>
        <w:t>joblib</w:t>
      </w:r>
      <w:proofErr w:type="spellEnd"/>
      <w:r>
        <w:rPr>
          <w:rFonts w:ascii="Times New Roman" w:eastAsia="Times New Roman" w:hAnsi="Times New Roman"/>
          <w:sz w:val="24"/>
          <w:szCs w:val="24"/>
          <w:lang w:bidi="hi-IN"/>
        </w:rPr>
        <w:t xml:space="preserve"> or </w:t>
      </w:r>
      <w:r>
        <w:rPr>
          <w:rFonts w:ascii="Times New Roman" w:eastAsia="Times New Roman" w:hAnsi="Times New Roman"/>
          <w:b/>
          <w:bCs/>
          <w:sz w:val="24"/>
          <w:szCs w:val="24"/>
          <w:lang w:bidi="hi-IN"/>
        </w:rPr>
        <w:t>pickle</w:t>
      </w:r>
      <w:r>
        <w:rPr>
          <w:rFonts w:ascii="Times New Roman" w:eastAsia="Times New Roman" w:hAnsi="Times New Roman"/>
          <w:sz w:val="24"/>
          <w:szCs w:val="24"/>
          <w:lang w:bidi="hi-IN"/>
        </w:rPr>
        <w:t xml:space="preserve"> for model serialization and deployment.</w:t>
      </w:r>
    </w:p>
    <w:p w14:paraId="713FED56" w14:textId="77777777" w:rsidR="00991DA8" w:rsidRPr="00996BF6" w:rsidRDefault="00F90914" w:rsidP="009619F8">
      <w:pPr>
        <w:pStyle w:val="ListParagraph"/>
        <w:numPr>
          <w:ilvl w:val="3"/>
          <w:numId w:val="15"/>
        </w:numPr>
        <w:spacing w:after="0" w:line="360" w:lineRule="auto"/>
        <w:ind w:left="1800"/>
        <w:rPr>
          <w:rFonts w:ascii="Times New Roman" w:eastAsia="Times New Roman" w:hAnsi="Times New Roman"/>
          <w:sz w:val="24"/>
          <w:szCs w:val="24"/>
          <w:lang w:bidi="hi-IN"/>
        </w:rPr>
      </w:pPr>
      <w:r w:rsidRPr="00996BF6">
        <w:rPr>
          <w:rFonts w:ascii="Times New Roman" w:eastAsia="Times New Roman" w:hAnsi="Times New Roman"/>
          <w:b/>
          <w:bCs/>
          <w:sz w:val="24"/>
          <w:szCs w:val="24"/>
          <w:lang w:val="en-IN" w:bidi="hi-IN"/>
        </w:rPr>
        <w:t>TensorFlow</w:t>
      </w:r>
      <w:r w:rsidRPr="00996BF6">
        <w:rPr>
          <w:rFonts w:ascii="Times New Roman" w:eastAsia="Times New Roman" w:hAnsi="Times New Roman"/>
          <w:sz w:val="24"/>
          <w:szCs w:val="24"/>
          <w:lang w:val="en-IN" w:bidi="hi-IN"/>
        </w:rPr>
        <w:t xml:space="preserve"> or </w:t>
      </w:r>
      <w:proofErr w:type="spellStart"/>
      <w:r w:rsidRPr="00996BF6">
        <w:rPr>
          <w:rFonts w:ascii="Times New Roman" w:eastAsia="Times New Roman" w:hAnsi="Times New Roman"/>
          <w:b/>
          <w:bCs/>
          <w:sz w:val="24"/>
          <w:szCs w:val="24"/>
          <w:lang w:val="en-IN" w:bidi="hi-IN"/>
        </w:rPr>
        <w:t>PyTorch</w:t>
      </w:r>
      <w:proofErr w:type="spellEnd"/>
      <w:r w:rsidRPr="00996BF6">
        <w:rPr>
          <w:rFonts w:ascii="Times New Roman" w:eastAsia="Times New Roman" w:hAnsi="Times New Roman"/>
          <w:sz w:val="24"/>
          <w:szCs w:val="24"/>
          <w:lang w:val="en-IN" w:bidi="hi-IN"/>
        </w:rPr>
        <w:t xml:space="preserve"> (optional): In case more advanced, deep learning models are considered in future development</w:t>
      </w:r>
    </w:p>
    <w:p w14:paraId="713FED57" w14:textId="77777777" w:rsidR="00991DA8" w:rsidRDefault="00F90914">
      <w:pPr>
        <w:numPr>
          <w:ilvl w:val="0"/>
          <w:numId w:val="13"/>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b/>
          <w:bCs/>
          <w:kern w:val="2"/>
          <w:sz w:val="24"/>
          <w:szCs w:val="24"/>
          <w:lang w:val="en-US" w:eastAsia="en-US"/>
        </w:rPr>
        <w:t>Cloud Platform:</w:t>
      </w:r>
      <w:r>
        <w:rPr>
          <w:rFonts w:ascii="Times New Roman" w:hAnsi="Times New Roman" w:cs="Times New Roman"/>
          <w:kern w:val="2"/>
          <w:sz w:val="24"/>
          <w:szCs w:val="24"/>
          <w:lang w:val="en-US" w:eastAsia="en-US"/>
        </w:rPr>
        <w:t xml:space="preserve"> </w:t>
      </w:r>
      <w:proofErr w:type="spellStart"/>
      <w:r w:rsidR="00FB7A87" w:rsidRPr="00FB7A87">
        <w:rPr>
          <w:rFonts w:ascii="Times New Roman" w:hAnsi="Times New Roman" w:cs="Times New Roman"/>
          <w:kern w:val="2"/>
          <w:sz w:val="24"/>
          <w:szCs w:val="24"/>
          <w:lang w:val="en-US" w:eastAsia="en-US"/>
        </w:rPr>
        <w:t>ThingSpeak</w:t>
      </w:r>
      <w:proofErr w:type="spellEnd"/>
      <w:r w:rsidR="00FB7A87" w:rsidRPr="00FB7A87">
        <w:rPr>
          <w:rFonts w:ascii="Times New Roman" w:hAnsi="Times New Roman" w:cs="Times New Roman"/>
          <w:kern w:val="2"/>
          <w:sz w:val="24"/>
          <w:szCs w:val="24"/>
          <w:lang w:val="en-US" w:eastAsia="en-US"/>
        </w:rPr>
        <w:t xml:space="preserve"> for storing sensor data, visualizing trends, and triggering real-time alerts</w:t>
      </w:r>
      <w:r w:rsidR="00FB7A87">
        <w:rPr>
          <w:rFonts w:ascii="Times New Roman" w:hAnsi="Times New Roman" w:cs="Times New Roman"/>
          <w:kern w:val="2"/>
          <w:sz w:val="24"/>
          <w:szCs w:val="24"/>
          <w:lang w:val="en-US" w:eastAsia="en-US"/>
        </w:rPr>
        <w:t>.</w:t>
      </w:r>
    </w:p>
    <w:p w14:paraId="713FED58" w14:textId="77777777" w:rsidR="00991DA8" w:rsidRDefault="00F90914">
      <w:pPr>
        <w:numPr>
          <w:ilvl w:val="0"/>
          <w:numId w:val="13"/>
        </w:numPr>
        <w:spacing w:after="160" w:line="360" w:lineRule="auto"/>
        <w:jc w:val="both"/>
        <w:rPr>
          <w:rFonts w:ascii="Times New Roman" w:hAnsi="Times New Roman" w:cs="Times New Roman"/>
          <w:kern w:val="2"/>
          <w:sz w:val="24"/>
          <w:szCs w:val="24"/>
          <w:lang w:val="en-US" w:eastAsia="en-US"/>
        </w:rPr>
      </w:pPr>
      <w:r>
        <w:rPr>
          <w:rFonts w:ascii="Times New Roman" w:hAnsi="Times New Roman" w:cs="Times New Roman"/>
          <w:b/>
          <w:bCs/>
          <w:kern w:val="2"/>
          <w:sz w:val="24"/>
          <w:szCs w:val="24"/>
          <w:lang w:val="en-US" w:eastAsia="en-US"/>
        </w:rPr>
        <w:t>GIS Software:</w:t>
      </w:r>
      <w:r>
        <w:rPr>
          <w:rFonts w:ascii="Times New Roman" w:hAnsi="Times New Roman" w:cs="Times New Roman"/>
          <w:kern w:val="2"/>
          <w:sz w:val="24"/>
          <w:szCs w:val="24"/>
          <w:lang w:val="en-US" w:eastAsia="en-US"/>
        </w:rPr>
        <w:t xml:space="preserve"> </w:t>
      </w:r>
      <w:r w:rsidR="00907792" w:rsidRPr="00907792">
        <w:rPr>
          <w:rFonts w:ascii="Times New Roman" w:hAnsi="Times New Roman" w:cs="Times New Roman"/>
          <w:kern w:val="2"/>
          <w:sz w:val="24"/>
          <w:szCs w:val="24"/>
          <w:lang w:val="en-US" w:eastAsia="en-US"/>
        </w:rPr>
        <w:t>QGIS or alternatives like folium/</w:t>
      </w:r>
      <w:proofErr w:type="spellStart"/>
      <w:r w:rsidR="00907792" w:rsidRPr="00907792">
        <w:rPr>
          <w:rFonts w:ascii="Times New Roman" w:hAnsi="Times New Roman" w:cs="Times New Roman"/>
          <w:kern w:val="2"/>
          <w:sz w:val="24"/>
          <w:szCs w:val="24"/>
          <w:lang w:val="en-US" w:eastAsia="en-US"/>
        </w:rPr>
        <w:t>geopandas</w:t>
      </w:r>
      <w:proofErr w:type="spellEnd"/>
      <w:r w:rsidR="00907792" w:rsidRPr="00907792">
        <w:rPr>
          <w:rFonts w:ascii="Times New Roman" w:hAnsi="Times New Roman" w:cs="Times New Roman"/>
          <w:kern w:val="2"/>
          <w:sz w:val="24"/>
          <w:szCs w:val="24"/>
          <w:lang w:val="en-US" w:eastAsia="en-US"/>
        </w:rPr>
        <w:t xml:space="preserve"> for basic contamination mapping and data visualization.</w:t>
      </w:r>
    </w:p>
    <w:p w14:paraId="713FED59"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5A"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5B"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5C"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5D"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5E"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5F"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0"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1"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2" w14:textId="77777777" w:rsidR="000B398E" w:rsidRDefault="000B398E">
      <w:pPr>
        <w:spacing w:after="160" w:line="360" w:lineRule="auto"/>
        <w:jc w:val="both"/>
        <w:rPr>
          <w:rFonts w:ascii="Times New Roman" w:hAnsi="Times New Roman" w:cs="Times New Roman"/>
          <w:b/>
          <w:bCs/>
          <w:kern w:val="2"/>
          <w:sz w:val="32"/>
          <w:szCs w:val="32"/>
          <w:lang w:val="en-US" w:eastAsia="en-US"/>
        </w:rPr>
      </w:pPr>
    </w:p>
    <w:p w14:paraId="713FED63" w14:textId="77777777" w:rsidR="00991DA8" w:rsidRDefault="00F90914">
      <w:pPr>
        <w:spacing w:after="160" w:line="360" w:lineRule="auto"/>
        <w:jc w:val="both"/>
        <w:rPr>
          <w:rFonts w:ascii="Times New Roman" w:hAnsi="Times New Roman" w:cs="Times New Roman"/>
          <w:b/>
          <w:bCs/>
          <w:kern w:val="2"/>
          <w:sz w:val="32"/>
          <w:szCs w:val="32"/>
          <w:lang w:val="en-US" w:eastAsia="en-US"/>
        </w:rPr>
      </w:pPr>
      <w:r>
        <w:rPr>
          <w:rFonts w:ascii="Times New Roman" w:hAnsi="Times New Roman" w:cs="Times New Roman"/>
          <w:b/>
          <w:bCs/>
          <w:kern w:val="2"/>
          <w:sz w:val="32"/>
          <w:szCs w:val="32"/>
          <w:lang w:val="en-US" w:eastAsia="en-US"/>
        </w:rPr>
        <w:lastRenderedPageBreak/>
        <w:t>EXPECTED OUTCOMES</w:t>
      </w:r>
    </w:p>
    <w:p w14:paraId="713FED64" w14:textId="77777777" w:rsidR="00AB115E" w:rsidRPr="009733B3" w:rsidRDefault="000B398E">
      <w:pPr>
        <w:spacing w:after="160" w:line="360" w:lineRule="auto"/>
        <w:jc w:val="both"/>
        <w:rPr>
          <w:rFonts w:ascii="Times New Roman" w:hAnsi="Times New Roman" w:cs="Times New Roman"/>
          <w:kern w:val="2"/>
          <w:sz w:val="24"/>
          <w:szCs w:val="24"/>
          <w:lang w:val="en-US" w:eastAsia="en-US"/>
        </w:rPr>
      </w:pPr>
      <w:r w:rsidRPr="009733B3">
        <w:rPr>
          <w:rFonts w:ascii="Times New Roman" w:hAnsi="Times New Roman" w:cs="Times New Roman"/>
          <w:kern w:val="2"/>
          <w:sz w:val="24"/>
          <w:szCs w:val="24"/>
          <w:lang w:eastAsia="en-US"/>
        </w:rPr>
        <w:t>Describes anticipated results, including enhanced monitoring, faster responses to illegal dumping, and improved protection of water resources:</w:t>
      </w:r>
    </w:p>
    <w:p w14:paraId="713FED65" w14:textId="77777777" w:rsidR="00991DA8" w:rsidRPr="009C514B" w:rsidRDefault="00F90914" w:rsidP="009C514B">
      <w:pPr>
        <w:pStyle w:val="ListParagraph"/>
        <w:numPr>
          <w:ilvl w:val="0"/>
          <w:numId w:val="26"/>
        </w:numPr>
        <w:spacing w:line="360" w:lineRule="auto"/>
        <w:jc w:val="both"/>
        <w:rPr>
          <w:rFonts w:ascii="Times New Roman" w:hAnsi="Times New Roman"/>
          <w:sz w:val="24"/>
          <w:szCs w:val="24"/>
        </w:rPr>
      </w:pPr>
      <w:r w:rsidRPr="009C514B">
        <w:rPr>
          <w:rFonts w:ascii="Times New Roman" w:hAnsi="Times New Roman"/>
          <w:b/>
          <w:bCs/>
          <w:sz w:val="24"/>
          <w:szCs w:val="24"/>
        </w:rPr>
        <w:t xml:space="preserve">Real-Time Detection of Illegal Dumping: </w:t>
      </w:r>
      <w:r w:rsidRPr="009C514B">
        <w:rPr>
          <w:rFonts w:ascii="Times New Roman" w:hAnsi="Times New Roman"/>
          <w:sz w:val="24"/>
          <w:szCs w:val="24"/>
        </w:rPr>
        <w:t>The system provides continuous, real-time monitoring of water quality, enabling authorities to detect illegal dumping activities as soon as anomalies are identified. This capability allows for immediate intervention, which can mitigate environmental damage and protect aquatic ecosystems.</w:t>
      </w:r>
    </w:p>
    <w:p w14:paraId="713FED66" w14:textId="77777777" w:rsidR="00991DA8" w:rsidRDefault="00F90914" w:rsidP="009C514B">
      <w:pPr>
        <w:pStyle w:val="NormalWeb"/>
        <w:numPr>
          <w:ilvl w:val="0"/>
          <w:numId w:val="26"/>
        </w:numPr>
        <w:tabs>
          <w:tab w:val="left" w:pos="720"/>
        </w:tabs>
        <w:spacing w:line="360" w:lineRule="auto"/>
        <w:jc w:val="both"/>
      </w:pPr>
      <w:r>
        <w:rPr>
          <w:rStyle w:val="Strong"/>
        </w:rPr>
        <w:t>Machine Learning Integration</w:t>
      </w:r>
      <w:r>
        <w:t>: Develop and train machine learning algorithms for anomaly detection in water quality data, enhancing the system’s ability to identify unusual patterns associated with contamination.</w:t>
      </w:r>
    </w:p>
    <w:p w14:paraId="713FED67" w14:textId="77777777" w:rsidR="00991DA8" w:rsidRDefault="00F90914" w:rsidP="009C514B">
      <w:pPr>
        <w:pStyle w:val="NormalWeb"/>
        <w:numPr>
          <w:ilvl w:val="0"/>
          <w:numId w:val="26"/>
        </w:numPr>
        <w:tabs>
          <w:tab w:val="left" w:pos="720"/>
        </w:tabs>
        <w:spacing w:line="360" w:lineRule="auto"/>
        <w:jc w:val="both"/>
      </w:pPr>
      <w:r>
        <w:rPr>
          <w:rStyle w:val="Strong"/>
        </w:rPr>
        <w:t>Real-Time Alerts</w:t>
      </w:r>
      <w:r>
        <w:t>: The system sends real-time notifications (via SMS, email, or app notifications) to environmental authorities when contamination is detected. This automation reduces the need for manual monitoring, ensuring a rapid response to pollution incidents.</w:t>
      </w:r>
    </w:p>
    <w:p w14:paraId="713FED68" w14:textId="77777777" w:rsidR="00991DA8" w:rsidRDefault="00F90914" w:rsidP="009C514B">
      <w:pPr>
        <w:pStyle w:val="NormalWeb"/>
        <w:numPr>
          <w:ilvl w:val="0"/>
          <w:numId w:val="26"/>
        </w:numPr>
        <w:tabs>
          <w:tab w:val="left" w:pos="720"/>
        </w:tabs>
        <w:spacing w:line="360" w:lineRule="auto"/>
        <w:jc w:val="both"/>
      </w:pPr>
      <w:r>
        <w:rPr>
          <w:rStyle w:val="Strong"/>
        </w:rPr>
        <w:t>Spatial Mapping</w:t>
      </w:r>
      <w:r>
        <w:t xml:space="preserve">: </w:t>
      </w:r>
      <w:r>
        <w:rPr>
          <w:lang w:val="en-IN"/>
        </w:rPr>
        <w:t>GIS integration provides insights into the geographical distribution of contaminants, helping authorities visualize and prioritize high-risk areas. This mapping feature supports targeted interventions and informed decision-making for regulatory bodies.</w:t>
      </w:r>
    </w:p>
    <w:p w14:paraId="713FED69" w14:textId="77777777" w:rsidR="00991DA8" w:rsidRDefault="00F90914" w:rsidP="009C514B">
      <w:pPr>
        <w:pStyle w:val="NormalWeb"/>
        <w:numPr>
          <w:ilvl w:val="0"/>
          <w:numId w:val="26"/>
        </w:numPr>
        <w:tabs>
          <w:tab w:val="left" w:pos="720"/>
        </w:tabs>
        <w:spacing w:line="360" w:lineRule="auto"/>
        <w:jc w:val="both"/>
      </w:pPr>
      <w:r>
        <w:rPr>
          <w:rStyle w:val="Strong"/>
        </w:rPr>
        <w:t>Predictive Analytics</w:t>
      </w:r>
      <w:r>
        <w:t>: By analyzing historical contamination data, the system can identify patterns and predict potential future dumping incidents. This predictive capability allows authorities to proactively manage high-risk sites, improving environmental protection strategies</w:t>
      </w:r>
    </w:p>
    <w:p w14:paraId="713FED6A"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B"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C"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D"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E"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6F"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70" w14:textId="77777777" w:rsidR="00991DA8" w:rsidRDefault="00991DA8">
      <w:pPr>
        <w:spacing w:after="160" w:line="360" w:lineRule="auto"/>
        <w:jc w:val="both"/>
        <w:rPr>
          <w:rFonts w:ascii="Times New Roman" w:hAnsi="Times New Roman" w:cs="Times New Roman"/>
          <w:b/>
          <w:bCs/>
          <w:kern w:val="2"/>
          <w:sz w:val="32"/>
          <w:szCs w:val="32"/>
          <w:lang w:val="en-US" w:eastAsia="en-US"/>
        </w:rPr>
      </w:pPr>
    </w:p>
    <w:p w14:paraId="713FED71" w14:textId="77777777" w:rsidR="00252AFE" w:rsidRDefault="00252AFE">
      <w:pPr>
        <w:spacing w:after="160" w:line="360" w:lineRule="auto"/>
        <w:jc w:val="both"/>
        <w:rPr>
          <w:rFonts w:ascii="Times New Roman" w:hAnsi="Times New Roman" w:cs="Times New Roman"/>
          <w:b/>
          <w:bCs/>
          <w:kern w:val="2"/>
          <w:sz w:val="32"/>
          <w:szCs w:val="32"/>
          <w:lang w:val="en-US" w:eastAsia="en-US"/>
        </w:rPr>
      </w:pPr>
    </w:p>
    <w:p w14:paraId="713FED72" w14:textId="77777777" w:rsidR="000D1D53" w:rsidRPr="009F2694" w:rsidRDefault="00F90914" w:rsidP="009C514B">
      <w:pPr>
        <w:spacing w:line="360" w:lineRule="auto"/>
        <w:jc w:val="both"/>
        <w:rPr>
          <w:rFonts w:ascii="Times New Roman" w:hAnsi="Times New Roman"/>
          <w:b/>
          <w:bCs/>
          <w:sz w:val="32"/>
          <w:szCs w:val="32"/>
        </w:rPr>
      </w:pPr>
      <w:r w:rsidRPr="009F2694">
        <w:rPr>
          <w:rFonts w:ascii="Times New Roman" w:hAnsi="Times New Roman"/>
          <w:b/>
          <w:bCs/>
          <w:sz w:val="32"/>
          <w:szCs w:val="32"/>
        </w:rPr>
        <w:lastRenderedPageBreak/>
        <w:t>REFERENCES</w:t>
      </w:r>
    </w:p>
    <w:p w14:paraId="713FED73" w14:textId="77777777" w:rsidR="009F2694"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b/>
      </w:r>
      <w:r w:rsidR="009F2694" w:rsidRPr="00FB7A87">
        <w:rPr>
          <w:rFonts w:ascii="Times New Roman" w:hAnsi="Times New Roman"/>
          <w:sz w:val="24"/>
          <w:szCs w:val="24"/>
        </w:rPr>
        <w:t xml:space="preserve">N. K. </w:t>
      </w:r>
      <w:proofErr w:type="spellStart"/>
      <w:r w:rsidR="009F2694" w:rsidRPr="00FB7A87">
        <w:rPr>
          <w:rFonts w:ascii="Times New Roman" w:hAnsi="Times New Roman"/>
          <w:sz w:val="24"/>
          <w:szCs w:val="24"/>
        </w:rPr>
        <w:t>Koditala</w:t>
      </w:r>
      <w:proofErr w:type="spellEnd"/>
      <w:r w:rsidR="009F2694" w:rsidRPr="00FB7A87">
        <w:rPr>
          <w:rFonts w:ascii="Times New Roman" w:hAnsi="Times New Roman"/>
          <w:sz w:val="24"/>
          <w:szCs w:val="24"/>
        </w:rPr>
        <w:t xml:space="preserve"> and P. S. Pandey, "Water Quality Monitoring System Using IoT and Machine Learning," </w:t>
      </w:r>
      <w:r w:rsidR="009F2694" w:rsidRPr="00FB7A87">
        <w:rPr>
          <w:rFonts w:ascii="Times New Roman" w:hAnsi="Times New Roman"/>
          <w:i/>
          <w:iCs/>
          <w:sz w:val="24"/>
          <w:szCs w:val="24"/>
        </w:rPr>
        <w:t>IEEE IoT and Machine Learning Journal</w:t>
      </w:r>
      <w:r w:rsidR="009F2694" w:rsidRPr="00FB7A87">
        <w:rPr>
          <w:rFonts w:ascii="Times New Roman" w:hAnsi="Times New Roman"/>
          <w:sz w:val="24"/>
          <w:szCs w:val="24"/>
        </w:rPr>
        <w:t>, 2018.</w:t>
      </w:r>
    </w:p>
    <w:p w14:paraId="713FED74" w14:textId="77777777" w:rsidR="009F2694"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ab/>
      </w:r>
      <w:r w:rsidR="009F2694" w:rsidRPr="00FB7A87">
        <w:rPr>
          <w:rFonts w:ascii="Times New Roman" w:hAnsi="Times New Roman"/>
          <w:sz w:val="24"/>
          <w:szCs w:val="24"/>
        </w:rPr>
        <w:t xml:space="preserve">U. Shafi, R. Mumtaz, H. Anwar, A. M. Qamar, and H. Khurshid, "Surface Water Pollution Detection using Internet of Things," </w:t>
      </w:r>
      <w:r w:rsidR="009F2694" w:rsidRPr="00FB7A87">
        <w:rPr>
          <w:rFonts w:ascii="Times New Roman" w:hAnsi="Times New Roman"/>
          <w:i/>
          <w:iCs/>
          <w:sz w:val="24"/>
          <w:szCs w:val="24"/>
        </w:rPr>
        <w:t>IEEE Internet of Things Journal</w:t>
      </w:r>
      <w:r w:rsidR="009F2694" w:rsidRPr="00FB7A87">
        <w:rPr>
          <w:rFonts w:ascii="Times New Roman" w:hAnsi="Times New Roman"/>
          <w:sz w:val="24"/>
          <w:szCs w:val="24"/>
        </w:rPr>
        <w:t>, 2018.</w:t>
      </w:r>
    </w:p>
    <w:p w14:paraId="713FED75" w14:textId="77777777" w:rsidR="009F2694"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w:r w:rsidR="009F2694" w:rsidRPr="00FB7A87">
        <w:rPr>
          <w:rFonts w:ascii="Times New Roman" w:hAnsi="Times New Roman"/>
          <w:sz w:val="24"/>
          <w:szCs w:val="24"/>
        </w:rPr>
        <w:t xml:space="preserve">M. S. U. </w:t>
      </w:r>
      <w:proofErr w:type="spellStart"/>
      <w:r w:rsidR="009F2694" w:rsidRPr="00FB7A87">
        <w:rPr>
          <w:rFonts w:ascii="Times New Roman" w:hAnsi="Times New Roman"/>
          <w:sz w:val="24"/>
          <w:szCs w:val="24"/>
        </w:rPr>
        <w:t>Chowdury</w:t>
      </w:r>
      <w:proofErr w:type="spellEnd"/>
      <w:r w:rsidR="009F2694" w:rsidRPr="00FB7A87">
        <w:rPr>
          <w:rFonts w:ascii="Times New Roman" w:hAnsi="Times New Roman"/>
          <w:sz w:val="24"/>
          <w:szCs w:val="24"/>
        </w:rPr>
        <w:t xml:space="preserve">, T. B. Emran, S. Ghosh, A. Pathak, M. M. Alam, N. Absar, K. Andersson, and M. S. Hossain, "IoT Based Real-time River Water Quality Monitoring System," </w:t>
      </w:r>
      <w:r w:rsidR="009F2694" w:rsidRPr="00FB7A87">
        <w:rPr>
          <w:rFonts w:ascii="Times New Roman" w:hAnsi="Times New Roman"/>
          <w:i/>
          <w:iCs/>
          <w:sz w:val="24"/>
          <w:szCs w:val="24"/>
        </w:rPr>
        <w:t>Science</w:t>
      </w:r>
      <w:r w:rsidR="008E5A01">
        <w:rPr>
          <w:rFonts w:ascii="Times New Roman" w:hAnsi="Times New Roman"/>
          <w:i/>
          <w:iCs/>
          <w:sz w:val="24"/>
          <w:szCs w:val="24"/>
        </w:rPr>
        <w:t xml:space="preserve"> </w:t>
      </w:r>
      <w:r w:rsidR="009F2694" w:rsidRPr="00FB7A87">
        <w:rPr>
          <w:rFonts w:ascii="Times New Roman" w:hAnsi="Times New Roman"/>
          <w:i/>
          <w:iCs/>
          <w:sz w:val="24"/>
          <w:szCs w:val="24"/>
        </w:rPr>
        <w:t>Direct IoT Journal</w:t>
      </w:r>
      <w:r w:rsidR="009F2694" w:rsidRPr="00FB7A87">
        <w:rPr>
          <w:rFonts w:ascii="Times New Roman" w:hAnsi="Times New Roman"/>
          <w:sz w:val="24"/>
          <w:szCs w:val="24"/>
        </w:rPr>
        <w:t>, 2019.</w:t>
      </w:r>
    </w:p>
    <w:p w14:paraId="713FED76" w14:textId="77777777" w:rsidR="00D15372" w:rsidRPr="00FB7A87" w:rsidRDefault="00D15372" w:rsidP="008E5A01">
      <w:pPr>
        <w:ind w:left="720" w:hanging="54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sidRPr="00D15372">
        <w:rPr>
          <w:rFonts w:ascii="Times New Roman" w:hAnsi="Times New Roman"/>
          <w:sz w:val="24"/>
          <w:szCs w:val="24"/>
        </w:rPr>
        <w:t xml:space="preserve">A. L. Lopez, N. A. Haripriya, K. Raveendran, S. Baby, and C. V. Priya, "Water quality prediction system using LSTM NN and IoT," </w:t>
      </w:r>
      <w:r w:rsidRPr="00D15372">
        <w:rPr>
          <w:rFonts w:ascii="Times New Roman" w:hAnsi="Times New Roman"/>
          <w:i/>
          <w:iCs/>
          <w:sz w:val="24"/>
          <w:szCs w:val="24"/>
        </w:rPr>
        <w:t>2021 IEEE International Power and Renewable Energy Conference (IPRECON)</w:t>
      </w:r>
      <w:r w:rsidRPr="00D15372">
        <w:rPr>
          <w:rFonts w:ascii="Times New Roman" w:hAnsi="Times New Roman"/>
          <w:sz w:val="24"/>
          <w:szCs w:val="24"/>
        </w:rPr>
        <w:t>, 2021</w:t>
      </w:r>
    </w:p>
    <w:p w14:paraId="713FED77" w14:textId="77777777" w:rsidR="009C514B"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ab/>
      </w:r>
      <w:r w:rsidR="009C514B" w:rsidRPr="00FB7A87">
        <w:rPr>
          <w:rFonts w:ascii="Times New Roman" w:hAnsi="Times New Roman"/>
          <w:sz w:val="24"/>
          <w:szCs w:val="24"/>
        </w:rPr>
        <w:t>Zhu, J. Wang, X. Yang, Y. Zhang, L. Zhang, and H. Ren, "Machine learning used in water quality monitoring and prediction," ScienceDirect ML Journal, 2022.</w:t>
      </w:r>
    </w:p>
    <w:p w14:paraId="713FED78" w14:textId="77777777" w:rsidR="009C514B"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ab/>
      </w:r>
      <w:r w:rsidR="009C514B" w:rsidRPr="00FB7A87">
        <w:rPr>
          <w:rFonts w:ascii="Times New Roman" w:hAnsi="Times New Roman"/>
          <w:sz w:val="24"/>
          <w:szCs w:val="24"/>
        </w:rPr>
        <w:t>Gour, N. K. Suniya, U. Kumar, K. Parihar, K. Kanwar, and S. K. Meena, "Water Quality Monitoring in Arid Regions of Western Rajasthan: Integrated IoT-GIS Framework," ResearchGate Journal, 2022.</w:t>
      </w:r>
    </w:p>
    <w:p w14:paraId="713FED79" w14:textId="77777777" w:rsidR="009C514B"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ab/>
      </w:r>
      <w:r w:rsidR="009C514B" w:rsidRPr="00FB7A87">
        <w:rPr>
          <w:rFonts w:ascii="Times New Roman" w:hAnsi="Times New Roman"/>
          <w:sz w:val="24"/>
          <w:szCs w:val="24"/>
        </w:rPr>
        <w:t xml:space="preserve">M. Govindasamy, K. Jayanthi, and S. </w:t>
      </w:r>
      <w:proofErr w:type="spellStart"/>
      <w:r w:rsidR="009C514B" w:rsidRPr="00FB7A87">
        <w:rPr>
          <w:rFonts w:ascii="Times New Roman" w:hAnsi="Times New Roman"/>
          <w:sz w:val="24"/>
          <w:szCs w:val="24"/>
        </w:rPr>
        <w:t>Rajagopan</w:t>
      </w:r>
      <w:proofErr w:type="spellEnd"/>
      <w:r w:rsidR="009C514B" w:rsidRPr="00FB7A87">
        <w:rPr>
          <w:rFonts w:ascii="Times New Roman" w:hAnsi="Times New Roman"/>
          <w:sz w:val="24"/>
          <w:szCs w:val="24"/>
        </w:rPr>
        <w:t xml:space="preserve">, "IoT Product on Smart Water Quality Monitoring System (IoT </w:t>
      </w:r>
      <w:proofErr w:type="spellStart"/>
      <w:r w:rsidR="009C514B" w:rsidRPr="00FB7A87">
        <w:rPr>
          <w:rFonts w:ascii="Times New Roman" w:hAnsi="Times New Roman"/>
          <w:sz w:val="24"/>
          <w:szCs w:val="24"/>
        </w:rPr>
        <w:t>Wq</w:t>
      </w:r>
      <w:proofErr w:type="spellEnd"/>
      <w:r w:rsidR="009C514B" w:rsidRPr="00FB7A87">
        <w:rPr>
          <w:rFonts w:ascii="Times New Roman" w:hAnsi="Times New Roman"/>
          <w:sz w:val="24"/>
          <w:szCs w:val="24"/>
        </w:rPr>
        <w:t>-Kit) for Puducherry Union Territory," IEEE Internet of Things Journal, 2023.</w:t>
      </w:r>
    </w:p>
    <w:p w14:paraId="713FED7A" w14:textId="77777777" w:rsidR="009C514B"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ab/>
      </w:r>
      <w:r w:rsidR="009C514B" w:rsidRPr="00FB7A87">
        <w:rPr>
          <w:rFonts w:ascii="Times New Roman" w:hAnsi="Times New Roman"/>
          <w:sz w:val="24"/>
          <w:szCs w:val="24"/>
        </w:rPr>
        <w:t xml:space="preserve">U. G. Sharanya, K. M. </w:t>
      </w:r>
      <w:proofErr w:type="spellStart"/>
      <w:r w:rsidR="009C514B" w:rsidRPr="00FB7A87">
        <w:rPr>
          <w:rFonts w:ascii="Times New Roman" w:hAnsi="Times New Roman"/>
          <w:sz w:val="24"/>
          <w:szCs w:val="24"/>
        </w:rPr>
        <w:t>Birabbi</w:t>
      </w:r>
      <w:proofErr w:type="spellEnd"/>
      <w:r w:rsidR="009C514B" w:rsidRPr="00FB7A87">
        <w:rPr>
          <w:rFonts w:ascii="Times New Roman" w:hAnsi="Times New Roman"/>
          <w:sz w:val="24"/>
          <w:szCs w:val="24"/>
        </w:rPr>
        <w:t>, B. H. Sahana, D. M. Kumar, N. Sharmila, and S. M. Swamy, "IoT-based Water Quality and Leakage Monitoring System for Urban Water Systems Using Machine Learning Algorithms," IEEE Internet of Things Journal, 2024.</w:t>
      </w:r>
    </w:p>
    <w:p w14:paraId="713FED7B" w14:textId="77777777" w:rsidR="009C514B"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w:t>
      </w:r>
      <w:r w:rsidR="00D15372">
        <w:rPr>
          <w:rFonts w:ascii="Times New Roman" w:hAnsi="Times New Roman"/>
          <w:sz w:val="24"/>
          <w:szCs w:val="24"/>
        </w:rPr>
        <w:t>9</w:t>
      </w:r>
      <w:r>
        <w:rPr>
          <w:rFonts w:ascii="Times New Roman" w:hAnsi="Times New Roman"/>
          <w:sz w:val="24"/>
          <w:szCs w:val="24"/>
        </w:rPr>
        <w:t xml:space="preserve">]. </w:t>
      </w:r>
      <w:r w:rsidR="00204746">
        <w:rPr>
          <w:rFonts w:ascii="Times New Roman" w:hAnsi="Times New Roman"/>
          <w:sz w:val="24"/>
          <w:szCs w:val="24"/>
        </w:rPr>
        <w:tab/>
      </w:r>
      <w:proofErr w:type="spellStart"/>
      <w:r w:rsidR="009C514B" w:rsidRPr="00FB7A87">
        <w:rPr>
          <w:rFonts w:ascii="Times New Roman" w:hAnsi="Times New Roman"/>
          <w:sz w:val="24"/>
          <w:szCs w:val="24"/>
        </w:rPr>
        <w:t>Essamlali</w:t>
      </w:r>
      <w:proofErr w:type="spellEnd"/>
      <w:r w:rsidR="009C514B" w:rsidRPr="00FB7A87">
        <w:rPr>
          <w:rFonts w:ascii="Times New Roman" w:hAnsi="Times New Roman"/>
          <w:sz w:val="24"/>
          <w:szCs w:val="24"/>
        </w:rPr>
        <w:t xml:space="preserve">, H. </w:t>
      </w:r>
      <w:proofErr w:type="spellStart"/>
      <w:r w:rsidR="009C514B" w:rsidRPr="00FB7A87">
        <w:rPr>
          <w:rFonts w:ascii="Times New Roman" w:hAnsi="Times New Roman"/>
          <w:sz w:val="24"/>
          <w:szCs w:val="24"/>
        </w:rPr>
        <w:t>Nhaila</w:t>
      </w:r>
      <w:proofErr w:type="spellEnd"/>
      <w:r w:rsidR="009C514B" w:rsidRPr="00FB7A87">
        <w:rPr>
          <w:rFonts w:ascii="Times New Roman" w:hAnsi="Times New Roman"/>
          <w:sz w:val="24"/>
          <w:szCs w:val="24"/>
        </w:rPr>
        <w:t xml:space="preserve">, and M. El </w:t>
      </w:r>
      <w:proofErr w:type="spellStart"/>
      <w:r w:rsidR="009C514B" w:rsidRPr="00FB7A87">
        <w:rPr>
          <w:rFonts w:ascii="Times New Roman" w:hAnsi="Times New Roman"/>
          <w:sz w:val="24"/>
          <w:szCs w:val="24"/>
        </w:rPr>
        <w:t>Khaili</w:t>
      </w:r>
      <w:proofErr w:type="spellEnd"/>
      <w:r w:rsidR="009C514B" w:rsidRPr="00FB7A87">
        <w:rPr>
          <w:rFonts w:ascii="Times New Roman" w:hAnsi="Times New Roman"/>
          <w:sz w:val="24"/>
          <w:szCs w:val="24"/>
        </w:rPr>
        <w:t xml:space="preserve">, "Advances in Machine Learning and IoT for Water Quality </w:t>
      </w:r>
      <w:r>
        <w:rPr>
          <w:rFonts w:ascii="Times New Roman" w:hAnsi="Times New Roman"/>
          <w:sz w:val="24"/>
          <w:szCs w:val="24"/>
        </w:rPr>
        <w:t xml:space="preserve">   </w:t>
      </w:r>
      <w:r w:rsidR="009C514B" w:rsidRPr="00FB7A87">
        <w:rPr>
          <w:rFonts w:ascii="Times New Roman" w:hAnsi="Times New Roman"/>
          <w:sz w:val="24"/>
          <w:szCs w:val="24"/>
        </w:rPr>
        <w:t>Monitoring," NLM Journal, 2024.</w:t>
      </w:r>
    </w:p>
    <w:p w14:paraId="713FED7C" w14:textId="77777777" w:rsidR="009C514B" w:rsidRPr="00FB7A87" w:rsidRDefault="00FB7A87" w:rsidP="008E5A01">
      <w:pPr>
        <w:ind w:left="720" w:hanging="540"/>
        <w:jc w:val="both"/>
        <w:rPr>
          <w:rFonts w:ascii="Times New Roman" w:hAnsi="Times New Roman"/>
          <w:sz w:val="24"/>
          <w:szCs w:val="24"/>
        </w:rPr>
      </w:pPr>
      <w:r>
        <w:rPr>
          <w:rFonts w:ascii="Times New Roman" w:hAnsi="Times New Roman"/>
          <w:sz w:val="24"/>
          <w:szCs w:val="24"/>
        </w:rPr>
        <w:t>[1</w:t>
      </w:r>
      <w:r w:rsidR="00D15372">
        <w:rPr>
          <w:rFonts w:ascii="Times New Roman" w:hAnsi="Times New Roman"/>
          <w:sz w:val="24"/>
          <w:szCs w:val="24"/>
        </w:rPr>
        <w:t>0</w:t>
      </w:r>
      <w:r>
        <w:rPr>
          <w:rFonts w:ascii="Times New Roman" w:hAnsi="Times New Roman"/>
          <w:sz w:val="24"/>
          <w:szCs w:val="24"/>
        </w:rPr>
        <w:t xml:space="preserve">]. </w:t>
      </w:r>
      <w:r w:rsidR="00204746">
        <w:rPr>
          <w:rFonts w:ascii="Times New Roman" w:hAnsi="Times New Roman"/>
          <w:sz w:val="24"/>
          <w:szCs w:val="24"/>
        </w:rPr>
        <w:tab/>
      </w:r>
      <w:r w:rsidR="009C514B" w:rsidRPr="00FB7A87">
        <w:rPr>
          <w:rFonts w:ascii="Times New Roman" w:hAnsi="Times New Roman"/>
          <w:sz w:val="24"/>
          <w:szCs w:val="24"/>
        </w:rPr>
        <w:t xml:space="preserve">G. M. </w:t>
      </w:r>
      <w:proofErr w:type="spellStart"/>
      <w:r w:rsidR="009C514B" w:rsidRPr="00FB7A87">
        <w:rPr>
          <w:rFonts w:ascii="Times New Roman" w:hAnsi="Times New Roman"/>
          <w:sz w:val="24"/>
          <w:szCs w:val="24"/>
        </w:rPr>
        <w:t>el</w:t>
      </w:r>
      <w:proofErr w:type="spellEnd"/>
      <w:r w:rsidR="009C514B" w:rsidRPr="00FB7A87">
        <w:rPr>
          <w:rFonts w:ascii="Times New Roman" w:hAnsi="Times New Roman"/>
          <w:sz w:val="24"/>
          <w:szCs w:val="24"/>
        </w:rPr>
        <w:t xml:space="preserve"> Amin, B. Soumia, and B. </w:t>
      </w:r>
      <w:proofErr w:type="spellStart"/>
      <w:r w:rsidR="009C514B" w:rsidRPr="00FB7A87">
        <w:rPr>
          <w:rFonts w:ascii="Times New Roman" w:hAnsi="Times New Roman"/>
          <w:sz w:val="24"/>
          <w:szCs w:val="24"/>
        </w:rPr>
        <w:t>Mostefa</w:t>
      </w:r>
      <w:proofErr w:type="spellEnd"/>
      <w:r w:rsidR="009C514B" w:rsidRPr="00FB7A87">
        <w:rPr>
          <w:rFonts w:ascii="Times New Roman" w:hAnsi="Times New Roman"/>
          <w:sz w:val="24"/>
          <w:szCs w:val="24"/>
        </w:rPr>
        <w:t xml:space="preserve">, "Water Quality Drinking Classification Using </w:t>
      </w:r>
      <w:proofErr w:type="gramStart"/>
      <w:r w:rsidR="009C514B" w:rsidRPr="00FB7A87">
        <w:rPr>
          <w:rFonts w:ascii="Times New Roman" w:hAnsi="Times New Roman"/>
          <w:sz w:val="24"/>
          <w:szCs w:val="24"/>
        </w:rPr>
        <w:t xml:space="preserve">Machine </w:t>
      </w:r>
      <w:r>
        <w:rPr>
          <w:rFonts w:ascii="Times New Roman" w:hAnsi="Times New Roman"/>
          <w:sz w:val="24"/>
          <w:szCs w:val="24"/>
        </w:rPr>
        <w:t xml:space="preserve"> </w:t>
      </w:r>
      <w:r w:rsidR="009C514B" w:rsidRPr="00FB7A87">
        <w:rPr>
          <w:rFonts w:ascii="Times New Roman" w:hAnsi="Times New Roman"/>
          <w:sz w:val="24"/>
          <w:szCs w:val="24"/>
        </w:rPr>
        <w:t>Learning</w:t>
      </w:r>
      <w:proofErr w:type="gramEnd"/>
      <w:r w:rsidR="009C514B" w:rsidRPr="00FB7A87">
        <w:rPr>
          <w:rFonts w:ascii="Times New Roman" w:hAnsi="Times New Roman"/>
          <w:sz w:val="24"/>
          <w:szCs w:val="24"/>
        </w:rPr>
        <w:t>," IEEE ML Journal, 2024.</w:t>
      </w:r>
    </w:p>
    <w:p w14:paraId="713FED7D" w14:textId="2B02CC80" w:rsidR="00991DA8" w:rsidRPr="008E5A01" w:rsidRDefault="00FB7A87" w:rsidP="008E5A01">
      <w:pPr>
        <w:ind w:left="720" w:hanging="540"/>
        <w:jc w:val="both"/>
        <w:rPr>
          <w:rFonts w:ascii="Times New Roman" w:hAnsi="Times New Roman"/>
          <w:sz w:val="24"/>
          <w:szCs w:val="24"/>
        </w:rPr>
      </w:pPr>
      <w:r>
        <w:rPr>
          <w:rFonts w:ascii="Times New Roman" w:hAnsi="Times New Roman"/>
          <w:sz w:val="24"/>
          <w:szCs w:val="24"/>
        </w:rPr>
        <w:t>[1</w:t>
      </w:r>
      <w:r w:rsidR="00D15372">
        <w:rPr>
          <w:rFonts w:ascii="Times New Roman" w:hAnsi="Times New Roman"/>
          <w:sz w:val="24"/>
          <w:szCs w:val="24"/>
        </w:rPr>
        <w:t>1</w:t>
      </w:r>
      <w:r>
        <w:rPr>
          <w:rFonts w:ascii="Times New Roman" w:hAnsi="Times New Roman"/>
          <w:sz w:val="24"/>
          <w:szCs w:val="24"/>
        </w:rPr>
        <w:t xml:space="preserve">]. </w:t>
      </w:r>
      <w:r w:rsidR="00204746">
        <w:rPr>
          <w:rFonts w:ascii="Times New Roman" w:hAnsi="Times New Roman"/>
          <w:sz w:val="24"/>
          <w:szCs w:val="24"/>
        </w:rPr>
        <w:tab/>
      </w:r>
      <w:r w:rsidR="009C514B" w:rsidRPr="00FB7A87">
        <w:rPr>
          <w:rFonts w:ascii="Times New Roman" w:hAnsi="Times New Roman"/>
          <w:sz w:val="24"/>
          <w:szCs w:val="24"/>
        </w:rPr>
        <w:t xml:space="preserve">U. Banerjee, V. P. V, K. Sharma, J. Thomas, P. Sawant, and V. K. Pandey, "Detecting Lake Water </w:t>
      </w:r>
      <w:r w:rsidR="00204746">
        <w:rPr>
          <w:rFonts w:ascii="Times New Roman" w:hAnsi="Times New Roman"/>
          <w:sz w:val="24"/>
          <w:szCs w:val="24"/>
        </w:rPr>
        <w:t xml:space="preserve">  </w:t>
      </w:r>
      <w:r w:rsidR="000524EF" w:rsidRPr="00FB7A87">
        <w:rPr>
          <w:rFonts w:ascii="Times New Roman" w:hAnsi="Times New Roman"/>
          <w:sz w:val="24"/>
          <w:szCs w:val="24"/>
        </w:rPr>
        <w:t xml:space="preserve">Quality </w:t>
      </w:r>
      <w:r w:rsidR="000524EF">
        <w:rPr>
          <w:rFonts w:ascii="Times New Roman" w:hAnsi="Times New Roman"/>
          <w:sz w:val="24"/>
          <w:szCs w:val="24"/>
        </w:rPr>
        <w:t>Using</w:t>
      </w:r>
      <w:r w:rsidR="009C514B" w:rsidRPr="00FB7A87">
        <w:rPr>
          <w:rFonts w:ascii="Times New Roman" w:hAnsi="Times New Roman"/>
          <w:sz w:val="24"/>
          <w:szCs w:val="24"/>
        </w:rPr>
        <w:t xml:space="preserve"> Machine Learning and Image Processing," IEEE ML and Image Processing Journal, 2023.</w:t>
      </w:r>
      <w:r w:rsidR="008E5A01">
        <w:rPr>
          <w:rFonts w:ascii="Times New Roman" w:hAnsi="Times New Roman"/>
          <w:sz w:val="24"/>
          <w:szCs w:val="24"/>
        </w:rPr>
        <w:tab/>
      </w:r>
    </w:p>
    <w:p w14:paraId="713FED7E" w14:textId="77777777" w:rsidR="00D15372" w:rsidRPr="00D15372" w:rsidRDefault="00D15372" w:rsidP="008E5A01">
      <w:pPr>
        <w:ind w:left="720" w:hanging="540"/>
        <w:jc w:val="both"/>
        <w:rPr>
          <w:rFonts w:ascii="Times New Roman" w:hAnsi="Times New Roman"/>
          <w:i/>
          <w:iCs/>
          <w:sz w:val="24"/>
          <w:szCs w:val="24"/>
        </w:rPr>
      </w:pPr>
      <w:r>
        <w:rPr>
          <w:rFonts w:ascii="Times New Roman" w:hAnsi="Times New Roman"/>
          <w:sz w:val="24"/>
          <w:szCs w:val="24"/>
        </w:rPr>
        <w:t xml:space="preserve">[12]. </w:t>
      </w:r>
      <w:r>
        <w:rPr>
          <w:rFonts w:ascii="Times New Roman" w:hAnsi="Times New Roman"/>
          <w:sz w:val="24"/>
          <w:szCs w:val="24"/>
        </w:rPr>
        <w:tab/>
      </w:r>
      <w:r w:rsidRPr="00D15372">
        <w:rPr>
          <w:rFonts w:ascii="Times New Roman" w:hAnsi="Times New Roman"/>
          <w:sz w:val="24"/>
          <w:szCs w:val="24"/>
        </w:rPr>
        <w:t xml:space="preserve">O. O. Flores-Cortez, "A Low-Cost IoT System for Water Quality Monitoring in Developing Countries," </w:t>
      </w:r>
      <w:r w:rsidRPr="00D15372">
        <w:rPr>
          <w:rFonts w:ascii="Times New Roman" w:hAnsi="Times New Roman"/>
          <w:i/>
          <w:iCs/>
          <w:sz w:val="24"/>
          <w:szCs w:val="24"/>
        </w:rPr>
        <w:t xml:space="preserve">IEEE 21st Consumer Communications &amp; Networking Conference (CCNC), </w:t>
      </w:r>
      <w:r w:rsidRPr="00D15372">
        <w:rPr>
          <w:rFonts w:ascii="Times New Roman" w:hAnsi="Times New Roman"/>
          <w:sz w:val="24"/>
          <w:szCs w:val="24"/>
        </w:rPr>
        <w:t>2024</w:t>
      </w:r>
    </w:p>
    <w:p w14:paraId="713FED7F" w14:textId="77777777" w:rsidR="00D15372" w:rsidRPr="00567EFC" w:rsidRDefault="00D15372" w:rsidP="00204746">
      <w:pPr>
        <w:spacing w:line="360" w:lineRule="auto"/>
        <w:ind w:left="720" w:hanging="540"/>
        <w:jc w:val="both"/>
        <w:rPr>
          <w:rFonts w:ascii="Times New Roman" w:hAnsi="Times New Roman"/>
          <w:sz w:val="24"/>
          <w:szCs w:val="24"/>
        </w:rPr>
      </w:pPr>
    </w:p>
    <w:sectPr w:rsidR="00D15372" w:rsidRPr="00567EFC" w:rsidSect="00991DA8">
      <w:headerReference w:type="default" r:id="rId11"/>
      <w:footerReference w:type="default" r:id="rId12"/>
      <w:pgSz w:w="12240" w:h="15840"/>
      <w:pgMar w:top="720" w:right="720" w:bottom="720" w:left="720" w:header="113" w:footer="113"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C5B7A" w14:textId="77777777" w:rsidR="00A53C25" w:rsidRDefault="00A53C25">
      <w:pPr>
        <w:spacing w:line="240" w:lineRule="auto"/>
      </w:pPr>
      <w:r>
        <w:separator/>
      </w:r>
    </w:p>
  </w:endnote>
  <w:endnote w:type="continuationSeparator" w:id="0">
    <w:p w14:paraId="26EBB1DE" w14:textId="77777777" w:rsidR="00A53C25" w:rsidRDefault="00A53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FED90" w14:textId="77777777" w:rsidR="00834B76" w:rsidRDefault="00834B76">
    <w:pPr>
      <w:tabs>
        <w:tab w:val="center" w:pos="4680"/>
        <w:tab w:val="right" w:pos="9360"/>
      </w:tabs>
      <w:spacing w:after="0" w:line="240" w:lineRule="auto"/>
      <w:rPr>
        <w:rFonts w:ascii="Times New Roman" w:hAnsi="Times New Roman" w:cs="Times New Roman"/>
        <w:kern w:val="2"/>
        <w:sz w:val="24"/>
        <w:szCs w:val="24"/>
        <w:lang w:val="en-US" w:eastAsia="en-US"/>
      </w:rPr>
    </w:pPr>
    <w:r>
      <w:rPr>
        <w:rFonts w:ascii="Times New Roman" w:eastAsia="Times New Roman" w:hAnsi="Times New Roman" w:cs="Times New Roman"/>
        <w:color w:val="000000"/>
        <w:kern w:val="2"/>
        <w:sz w:val="24"/>
        <w:szCs w:val="24"/>
        <w:lang w:val="en-US" w:eastAsia="en-US"/>
      </w:rPr>
      <w:t>Dept of AI&amp;ML, BMSIT&amp;M</w:t>
    </w:r>
    <w:r>
      <w:ptab w:relativeTo="margin" w:alignment="center" w:leader="none"/>
    </w:r>
    <w:r>
      <w:rPr>
        <w:rFonts w:ascii="Times New Roman" w:eastAsia="Times New Roman" w:hAnsi="Times New Roman" w:cs="Times New Roman"/>
        <w:color w:val="000000"/>
        <w:kern w:val="2"/>
        <w:sz w:val="24"/>
        <w:szCs w:val="24"/>
        <w:lang w:val="en-US" w:eastAsia="en-US"/>
      </w:rPr>
      <w:t>2024-2025</w:t>
    </w:r>
    <w:r>
      <w:ptab w:relativeTo="margin" w:alignment="right" w:leader="none"/>
    </w:r>
    <w:r w:rsidR="004861FA">
      <w:rPr>
        <w:rFonts w:ascii="Times New Roman" w:eastAsia="Times New Roman" w:hAnsi="Times New Roman" w:cs="Times New Roman"/>
        <w:color w:val="000000"/>
        <w:kern w:val="2"/>
        <w:sz w:val="24"/>
        <w:szCs w:val="24"/>
        <w:lang w:val="en-US" w:eastAsia="en-US"/>
      </w:rPr>
      <w:fldChar w:fldCharType="begin"/>
    </w:r>
    <w:r>
      <w:rPr>
        <w:rFonts w:ascii="Times New Roman" w:eastAsia="Times New Roman" w:hAnsi="Times New Roman" w:cs="Times New Roman"/>
        <w:color w:val="000000"/>
        <w:kern w:val="2"/>
        <w:sz w:val="24"/>
        <w:szCs w:val="24"/>
        <w:lang w:val="en-US" w:eastAsia="en-US"/>
      </w:rPr>
      <w:instrText xml:space="preserve"> PAGE   \* MERGEFORMAT </w:instrText>
    </w:r>
    <w:r w:rsidR="004861FA">
      <w:rPr>
        <w:rFonts w:ascii="Times New Roman" w:eastAsia="Times New Roman" w:hAnsi="Times New Roman" w:cs="Times New Roman"/>
        <w:color w:val="000000"/>
        <w:kern w:val="2"/>
        <w:sz w:val="24"/>
        <w:szCs w:val="24"/>
        <w:lang w:val="en-US" w:eastAsia="en-US"/>
      </w:rPr>
      <w:fldChar w:fldCharType="separate"/>
    </w:r>
    <w:r w:rsidR="008E5A01" w:rsidRPr="008E5A01">
      <w:rPr>
        <w:rFonts w:ascii="Times New Roman" w:eastAsia="Times New Roman" w:hAnsi="Times New Roman" w:cs="Times New Roman"/>
        <w:b/>
        <w:bCs/>
        <w:noProof/>
        <w:color w:val="000000"/>
        <w:kern w:val="2"/>
        <w:sz w:val="24"/>
        <w:szCs w:val="24"/>
        <w:lang w:val="en-US" w:eastAsia="en-US"/>
      </w:rPr>
      <w:t>18</w:t>
    </w:r>
    <w:r w:rsidR="004861FA">
      <w:rPr>
        <w:rFonts w:ascii="Times New Roman" w:eastAsia="Times New Roman" w:hAnsi="Times New Roman" w:cs="Times New Roman"/>
        <w:b/>
        <w:bCs/>
        <w:color w:val="000000"/>
        <w:kern w:val="2"/>
        <w:sz w:val="24"/>
        <w:szCs w:val="24"/>
        <w:lang w:val="en-US"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2CA29" w14:textId="77777777" w:rsidR="00A53C25" w:rsidRDefault="00A53C25">
      <w:pPr>
        <w:spacing w:after="0"/>
      </w:pPr>
      <w:r>
        <w:separator/>
      </w:r>
    </w:p>
  </w:footnote>
  <w:footnote w:type="continuationSeparator" w:id="0">
    <w:p w14:paraId="08297209" w14:textId="77777777" w:rsidR="00A53C25" w:rsidRDefault="00A53C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FED8F" w14:textId="77777777" w:rsidR="00834B76" w:rsidRDefault="00834B76">
    <w:pPr>
      <w:tabs>
        <w:tab w:val="center" w:pos="4680"/>
        <w:tab w:val="right" w:pos="9360"/>
      </w:tabs>
      <w:spacing w:after="0" w:line="240" w:lineRule="auto"/>
      <w:ind w:left="-180"/>
      <w:rPr>
        <w:rFonts w:ascii="Times New Roman" w:hAnsi="Times New Roman" w:cs="Times New Roman"/>
        <w:kern w:val="2"/>
        <w:sz w:val="24"/>
        <w:szCs w:val="24"/>
        <w:lang w:val="en-US" w:eastAsia="en-US"/>
      </w:rPr>
    </w:pPr>
    <w:r>
      <w:rPr>
        <w:rFonts w:ascii="Times New Roman" w:eastAsia="Book Antiqua" w:hAnsi="Times New Roman" w:cs="Times New Roman"/>
        <w:b/>
        <w:kern w:val="2"/>
        <w:sz w:val="24"/>
        <w:szCs w:val="24"/>
        <w:lang w:eastAsia="en-US"/>
      </w:rPr>
      <w:t>IoT and ML-Driven Water Forensics for Illegal Dumping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2C11"/>
    <w:multiLevelType w:val="hybridMultilevel"/>
    <w:tmpl w:val="72827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53491F"/>
    <w:multiLevelType w:val="hybridMultilevel"/>
    <w:tmpl w:val="BBAC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62654"/>
    <w:multiLevelType w:val="multilevel"/>
    <w:tmpl w:val="12E6265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35552D7"/>
    <w:multiLevelType w:val="hybridMultilevel"/>
    <w:tmpl w:val="5B60D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32A13"/>
    <w:multiLevelType w:val="multilevel"/>
    <w:tmpl w:val="14732A13"/>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5" w15:restartNumberingAfterBreak="0">
    <w:nsid w:val="19D83981"/>
    <w:multiLevelType w:val="multilevel"/>
    <w:tmpl w:val="19D8398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1E6B2E3F"/>
    <w:multiLevelType w:val="multilevel"/>
    <w:tmpl w:val="1E6B2E3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AE00C43"/>
    <w:multiLevelType w:val="hybridMultilevel"/>
    <w:tmpl w:val="B8C6F34C"/>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2D7650FD"/>
    <w:multiLevelType w:val="hybridMultilevel"/>
    <w:tmpl w:val="1EBA4164"/>
    <w:lvl w:ilvl="0" w:tplc="0409000F">
      <w:start w:val="1"/>
      <w:numFmt w:val="decimal"/>
      <w:lvlText w:val="%1."/>
      <w:lvlJc w:val="left"/>
      <w:pPr>
        <w:ind w:left="785" w:hanging="360"/>
      </w:pPr>
    </w:lvl>
    <w:lvl w:ilvl="1" w:tplc="B33EFE3E">
      <w:start w:val="1"/>
      <w:numFmt w:val="upperLetter"/>
      <w:lvlText w:val="%2."/>
      <w:lvlJc w:val="left"/>
      <w:pPr>
        <w:ind w:left="1505" w:hanging="360"/>
      </w:pPr>
      <w:rPr>
        <w:rFonts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32CB53FA"/>
    <w:multiLevelType w:val="hybridMultilevel"/>
    <w:tmpl w:val="504E380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3F408F"/>
    <w:multiLevelType w:val="multilevel"/>
    <w:tmpl w:val="363F408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1" w15:restartNumberingAfterBreak="0">
    <w:nsid w:val="3ED939CD"/>
    <w:multiLevelType w:val="multilevel"/>
    <w:tmpl w:val="3ED939CD"/>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643"/>
        </w:tabs>
        <w:ind w:left="643"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2351EF2"/>
    <w:multiLevelType w:val="multilevel"/>
    <w:tmpl w:val="42351EF2"/>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3" w15:restartNumberingAfterBreak="0">
    <w:nsid w:val="4699178C"/>
    <w:multiLevelType w:val="multilevel"/>
    <w:tmpl w:val="4699178C"/>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4" w15:restartNumberingAfterBreak="0">
    <w:nsid w:val="4BD61721"/>
    <w:multiLevelType w:val="multilevel"/>
    <w:tmpl w:val="4BD61721"/>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C5C3BFC"/>
    <w:multiLevelType w:val="hybridMultilevel"/>
    <w:tmpl w:val="7AD8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4186B"/>
    <w:multiLevelType w:val="multilevel"/>
    <w:tmpl w:val="58C4186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592403DD"/>
    <w:multiLevelType w:val="multilevel"/>
    <w:tmpl w:val="592403DD"/>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8" w15:restartNumberingAfterBreak="0">
    <w:nsid w:val="5B6F7BCF"/>
    <w:multiLevelType w:val="multilevel"/>
    <w:tmpl w:val="5B6F7BC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5C863F78"/>
    <w:multiLevelType w:val="multilevel"/>
    <w:tmpl w:val="5C863F78"/>
    <w:lvl w:ilvl="0">
      <w:start w:val="1"/>
      <w:numFmt w:val="bullet"/>
      <w:lvlText w:val=""/>
      <w:lvlJc w:val="left"/>
      <w:pPr>
        <w:tabs>
          <w:tab w:val="left" w:pos="1080"/>
        </w:tabs>
        <w:ind w:left="1080" w:hanging="360"/>
      </w:pPr>
      <w:rPr>
        <w:rFonts w:ascii="Symbol" w:hAnsi="Symbol" w:hint="default"/>
        <w:sz w:val="20"/>
      </w:rPr>
    </w:lvl>
    <w:lvl w:ilvl="1">
      <w:start w:val="1"/>
      <w:numFmt w:val="bullet"/>
      <w:lvlText w:val=""/>
      <w:lvlJc w:val="left"/>
      <w:pPr>
        <w:tabs>
          <w:tab w:val="left" w:pos="1800"/>
        </w:tabs>
        <w:ind w:left="1800" w:hanging="360"/>
      </w:pPr>
      <w:rPr>
        <w:rFonts w:ascii="Symbol" w:hAnsi="Symbol" w:hint="default"/>
        <w:sz w:val="20"/>
      </w:rPr>
    </w:lvl>
    <w:lvl w:ilvl="2">
      <w:start w:val="1"/>
      <w:numFmt w:val="bullet"/>
      <w:lvlText w:val=""/>
      <w:lvlJc w:val="left"/>
      <w:pPr>
        <w:tabs>
          <w:tab w:val="left" w:pos="2520"/>
        </w:tabs>
        <w:ind w:left="2520" w:hanging="360"/>
      </w:pPr>
      <w:rPr>
        <w:rFonts w:ascii="Symbol" w:hAnsi="Symbol" w:hint="default"/>
        <w:sz w:val="20"/>
      </w:rPr>
    </w:lvl>
    <w:lvl w:ilvl="3">
      <w:start w:val="1"/>
      <w:numFmt w:val="bullet"/>
      <w:lvlText w:val=""/>
      <w:lvlJc w:val="left"/>
      <w:pPr>
        <w:tabs>
          <w:tab w:val="left" w:pos="3240"/>
        </w:tabs>
        <w:ind w:left="3240" w:hanging="360"/>
      </w:pPr>
      <w:rPr>
        <w:rFonts w:ascii="Symbol" w:hAnsi="Symbol" w:hint="default"/>
        <w:sz w:val="20"/>
      </w:rPr>
    </w:lvl>
    <w:lvl w:ilvl="4">
      <w:start w:val="1"/>
      <w:numFmt w:val="bullet"/>
      <w:lvlText w:val=""/>
      <w:lvlJc w:val="left"/>
      <w:pPr>
        <w:tabs>
          <w:tab w:val="left" w:pos="3960"/>
        </w:tabs>
        <w:ind w:left="3960" w:hanging="360"/>
      </w:pPr>
      <w:rPr>
        <w:rFonts w:ascii="Symbol" w:hAnsi="Symbol" w:hint="default"/>
        <w:sz w:val="20"/>
      </w:rPr>
    </w:lvl>
    <w:lvl w:ilvl="5">
      <w:start w:val="1"/>
      <w:numFmt w:val="bullet"/>
      <w:lvlText w:val=""/>
      <w:lvlJc w:val="left"/>
      <w:pPr>
        <w:tabs>
          <w:tab w:val="left" w:pos="4680"/>
        </w:tabs>
        <w:ind w:left="4680" w:hanging="360"/>
      </w:pPr>
      <w:rPr>
        <w:rFonts w:ascii="Symbol" w:hAnsi="Symbol" w:hint="default"/>
        <w:sz w:val="20"/>
      </w:rPr>
    </w:lvl>
    <w:lvl w:ilvl="6">
      <w:start w:val="1"/>
      <w:numFmt w:val="bullet"/>
      <w:lvlText w:val=""/>
      <w:lvlJc w:val="left"/>
      <w:pPr>
        <w:tabs>
          <w:tab w:val="left" w:pos="5400"/>
        </w:tabs>
        <w:ind w:left="5400" w:hanging="360"/>
      </w:pPr>
      <w:rPr>
        <w:rFonts w:ascii="Symbol" w:hAnsi="Symbol" w:hint="default"/>
        <w:sz w:val="20"/>
      </w:rPr>
    </w:lvl>
    <w:lvl w:ilvl="7">
      <w:start w:val="1"/>
      <w:numFmt w:val="bullet"/>
      <w:lvlText w:val=""/>
      <w:lvlJc w:val="left"/>
      <w:pPr>
        <w:tabs>
          <w:tab w:val="left" w:pos="6120"/>
        </w:tabs>
        <w:ind w:left="6120" w:hanging="360"/>
      </w:pPr>
      <w:rPr>
        <w:rFonts w:ascii="Symbol" w:hAnsi="Symbol" w:hint="default"/>
        <w:sz w:val="20"/>
      </w:rPr>
    </w:lvl>
    <w:lvl w:ilvl="8">
      <w:start w:val="1"/>
      <w:numFmt w:val="bullet"/>
      <w:lvlText w:val=""/>
      <w:lvlJc w:val="left"/>
      <w:pPr>
        <w:tabs>
          <w:tab w:val="left" w:pos="6840"/>
        </w:tabs>
        <w:ind w:left="6840" w:hanging="360"/>
      </w:pPr>
      <w:rPr>
        <w:rFonts w:ascii="Symbol" w:hAnsi="Symbol" w:hint="default"/>
        <w:sz w:val="20"/>
      </w:rPr>
    </w:lvl>
  </w:abstractNum>
  <w:abstractNum w:abstractNumId="20" w15:restartNumberingAfterBreak="0">
    <w:nsid w:val="5D635A35"/>
    <w:multiLevelType w:val="hybridMultilevel"/>
    <w:tmpl w:val="5A5C0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50323"/>
    <w:multiLevelType w:val="multilevel"/>
    <w:tmpl w:val="64950323"/>
    <w:lvl w:ilvl="0">
      <w:start w:val="1"/>
      <w:numFmt w:val="bullet"/>
      <w:lvlText w:val=""/>
      <w:lvlJc w:val="left"/>
      <w:pPr>
        <w:tabs>
          <w:tab w:val="left" w:pos="1080"/>
        </w:tabs>
        <w:ind w:left="1080" w:hanging="360"/>
      </w:pPr>
      <w:rPr>
        <w:rFonts w:ascii="Symbol" w:hAnsi="Symbol" w:hint="default"/>
        <w:sz w:val="20"/>
      </w:rPr>
    </w:lvl>
    <w:lvl w:ilvl="1">
      <w:start w:val="1"/>
      <w:numFmt w:val="bullet"/>
      <w:lvlText w:val=""/>
      <w:lvlJc w:val="left"/>
      <w:pPr>
        <w:tabs>
          <w:tab w:val="left" w:pos="1800"/>
        </w:tabs>
        <w:ind w:left="1800" w:hanging="360"/>
      </w:pPr>
      <w:rPr>
        <w:rFonts w:ascii="Symbol" w:hAnsi="Symbol" w:hint="default"/>
        <w:sz w:val="20"/>
      </w:rPr>
    </w:lvl>
    <w:lvl w:ilvl="2">
      <w:start w:val="1"/>
      <w:numFmt w:val="bullet"/>
      <w:lvlText w:val=""/>
      <w:lvlJc w:val="left"/>
      <w:pPr>
        <w:tabs>
          <w:tab w:val="left" w:pos="2520"/>
        </w:tabs>
        <w:ind w:left="2520" w:hanging="360"/>
      </w:pPr>
      <w:rPr>
        <w:rFonts w:ascii="Symbol" w:hAnsi="Symbol" w:hint="default"/>
        <w:sz w:val="20"/>
      </w:rPr>
    </w:lvl>
    <w:lvl w:ilvl="3">
      <w:start w:val="1"/>
      <w:numFmt w:val="bullet"/>
      <w:lvlText w:val=""/>
      <w:lvlJc w:val="left"/>
      <w:pPr>
        <w:tabs>
          <w:tab w:val="left" w:pos="3240"/>
        </w:tabs>
        <w:ind w:left="3240" w:hanging="360"/>
      </w:pPr>
      <w:rPr>
        <w:rFonts w:ascii="Symbol" w:hAnsi="Symbol" w:hint="default"/>
        <w:sz w:val="20"/>
      </w:rPr>
    </w:lvl>
    <w:lvl w:ilvl="4">
      <w:start w:val="1"/>
      <w:numFmt w:val="bullet"/>
      <w:lvlText w:val=""/>
      <w:lvlJc w:val="left"/>
      <w:pPr>
        <w:tabs>
          <w:tab w:val="left" w:pos="3960"/>
        </w:tabs>
        <w:ind w:left="3960" w:hanging="360"/>
      </w:pPr>
      <w:rPr>
        <w:rFonts w:ascii="Symbol" w:hAnsi="Symbol" w:hint="default"/>
        <w:sz w:val="20"/>
      </w:rPr>
    </w:lvl>
    <w:lvl w:ilvl="5">
      <w:start w:val="1"/>
      <w:numFmt w:val="bullet"/>
      <w:lvlText w:val=""/>
      <w:lvlJc w:val="left"/>
      <w:pPr>
        <w:tabs>
          <w:tab w:val="left" w:pos="4680"/>
        </w:tabs>
        <w:ind w:left="4680" w:hanging="360"/>
      </w:pPr>
      <w:rPr>
        <w:rFonts w:ascii="Symbol" w:hAnsi="Symbol" w:hint="default"/>
        <w:sz w:val="20"/>
      </w:rPr>
    </w:lvl>
    <w:lvl w:ilvl="6">
      <w:start w:val="1"/>
      <w:numFmt w:val="bullet"/>
      <w:lvlText w:val=""/>
      <w:lvlJc w:val="left"/>
      <w:pPr>
        <w:tabs>
          <w:tab w:val="left" w:pos="5400"/>
        </w:tabs>
        <w:ind w:left="5400" w:hanging="360"/>
      </w:pPr>
      <w:rPr>
        <w:rFonts w:ascii="Symbol" w:hAnsi="Symbol" w:hint="default"/>
        <w:sz w:val="20"/>
      </w:rPr>
    </w:lvl>
    <w:lvl w:ilvl="7">
      <w:start w:val="1"/>
      <w:numFmt w:val="bullet"/>
      <w:lvlText w:val=""/>
      <w:lvlJc w:val="left"/>
      <w:pPr>
        <w:tabs>
          <w:tab w:val="left" w:pos="6120"/>
        </w:tabs>
        <w:ind w:left="6120" w:hanging="360"/>
      </w:pPr>
      <w:rPr>
        <w:rFonts w:ascii="Symbol" w:hAnsi="Symbol" w:hint="default"/>
        <w:sz w:val="20"/>
      </w:rPr>
    </w:lvl>
    <w:lvl w:ilvl="8">
      <w:start w:val="1"/>
      <w:numFmt w:val="bullet"/>
      <w:lvlText w:val=""/>
      <w:lvlJc w:val="left"/>
      <w:pPr>
        <w:tabs>
          <w:tab w:val="left" w:pos="6840"/>
        </w:tabs>
        <w:ind w:left="6840" w:hanging="360"/>
      </w:pPr>
      <w:rPr>
        <w:rFonts w:ascii="Symbol" w:hAnsi="Symbol" w:hint="default"/>
        <w:sz w:val="20"/>
      </w:rPr>
    </w:lvl>
  </w:abstractNum>
  <w:abstractNum w:abstractNumId="22" w15:restartNumberingAfterBreak="0">
    <w:nsid w:val="68316FBF"/>
    <w:multiLevelType w:val="hybridMultilevel"/>
    <w:tmpl w:val="A70C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04A07"/>
    <w:multiLevelType w:val="hybridMultilevel"/>
    <w:tmpl w:val="67B4EF0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149CE"/>
    <w:multiLevelType w:val="hybridMultilevel"/>
    <w:tmpl w:val="6A3E3E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D842A1F"/>
    <w:multiLevelType w:val="multilevel"/>
    <w:tmpl w:val="6D842A1F"/>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30D0D58"/>
    <w:multiLevelType w:val="multilevel"/>
    <w:tmpl w:val="730D0D58"/>
    <w:lvl w:ilvl="0">
      <w:start w:val="1"/>
      <w:numFmt w:val="decimal"/>
      <w:lvlText w:val="%1."/>
      <w:lvlJc w:val="left"/>
      <w:pPr>
        <w:tabs>
          <w:tab w:val="left" w:pos="720"/>
        </w:tabs>
        <w:ind w:left="720" w:hanging="360"/>
      </w:pPr>
      <w:rPr>
        <w:rFonts w:ascii="Times New Roman" w:eastAsiaTheme="minorHAnsi"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7EE57D8E"/>
    <w:multiLevelType w:val="hybridMultilevel"/>
    <w:tmpl w:val="F7AC0E3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1691951166">
    <w:abstractNumId w:val="6"/>
  </w:num>
  <w:num w:numId="2" w16cid:durableId="910307907">
    <w:abstractNumId w:val="17"/>
  </w:num>
  <w:num w:numId="3" w16cid:durableId="2007896145">
    <w:abstractNumId w:val="10"/>
  </w:num>
  <w:num w:numId="4" w16cid:durableId="925072857">
    <w:abstractNumId w:val="12"/>
  </w:num>
  <w:num w:numId="5" w16cid:durableId="104082918">
    <w:abstractNumId w:val="4"/>
  </w:num>
  <w:num w:numId="6" w16cid:durableId="140082476">
    <w:abstractNumId w:val="13"/>
  </w:num>
  <w:num w:numId="7" w16cid:durableId="603001336">
    <w:abstractNumId w:val="14"/>
  </w:num>
  <w:num w:numId="8" w16cid:durableId="161091444">
    <w:abstractNumId w:val="26"/>
  </w:num>
  <w:num w:numId="9" w16cid:durableId="1294944942">
    <w:abstractNumId w:val="16"/>
  </w:num>
  <w:num w:numId="10" w16cid:durableId="443576339">
    <w:abstractNumId w:val="2"/>
  </w:num>
  <w:num w:numId="11" w16cid:durableId="287860555">
    <w:abstractNumId w:val="11"/>
  </w:num>
  <w:num w:numId="12" w16cid:durableId="906888328">
    <w:abstractNumId w:val="21"/>
  </w:num>
  <w:num w:numId="13" w16cid:durableId="1060707600">
    <w:abstractNumId w:val="19"/>
  </w:num>
  <w:num w:numId="14" w16cid:durableId="2035811706">
    <w:abstractNumId w:val="5"/>
  </w:num>
  <w:num w:numId="15" w16cid:durableId="1568227557">
    <w:abstractNumId w:val="18"/>
  </w:num>
  <w:num w:numId="16" w16cid:durableId="1683388670">
    <w:abstractNumId w:val="25"/>
  </w:num>
  <w:num w:numId="17" w16cid:durableId="1315571405">
    <w:abstractNumId w:val="24"/>
  </w:num>
  <w:num w:numId="18" w16cid:durableId="1185291401">
    <w:abstractNumId w:val="22"/>
  </w:num>
  <w:num w:numId="19" w16cid:durableId="1511869990">
    <w:abstractNumId w:val="0"/>
  </w:num>
  <w:num w:numId="20" w16cid:durableId="852111361">
    <w:abstractNumId w:val="15"/>
  </w:num>
  <w:num w:numId="21" w16cid:durableId="950552268">
    <w:abstractNumId w:val="7"/>
  </w:num>
  <w:num w:numId="22" w16cid:durableId="2093962062">
    <w:abstractNumId w:val="3"/>
  </w:num>
  <w:num w:numId="23" w16cid:durableId="1521629259">
    <w:abstractNumId w:val="20"/>
  </w:num>
  <w:num w:numId="24" w16cid:durableId="78674861">
    <w:abstractNumId w:val="8"/>
  </w:num>
  <w:num w:numId="25" w16cid:durableId="499658515">
    <w:abstractNumId w:val="23"/>
  </w:num>
  <w:num w:numId="26" w16cid:durableId="1985741541">
    <w:abstractNumId w:val="9"/>
  </w:num>
  <w:num w:numId="27" w16cid:durableId="920408553">
    <w:abstractNumId w:val="1"/>
  </w:num>
  <w:num w:numId="28" w16cid:durableId="12512812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6826FC"/>
    <w:rsid w:val="000434FB"/>
    <w:rsid w:val="0004408A"/>
    <w:rsid w:val="00051764"/>
    <w:rsid w:val="00051BE7"/>
    <w:rsid w:val="000524EF"/>
    <w:rsid w:val="00055420"/>
    <w:rsid w:val="000602F7"/>
    <w:rsid w:val="00061987"/>
    <w:rsid w:val="000672C3"/>
    <w:rsid w:val="00070DC5"/>
    <w:rsid w:val="00077A10"/>
    <w:rsid w:val="00097BB6"/>
    <w:rsid w:val="000A0634"/>
    <w:rsid w:val="000A0D3F"/>
    <w:rsid w:val="000A3634"/>
    <w:rsid w:val="000B398E"/>
    <w:rsid w:val="000C0D66"/>
    <w:rsid w:val="000C17F5"/>
    <w:rsid w:val="000C22A1"/>
    <w:rsid w:val="000C2EED"/>
    <w:rsid w:val="000D005F"/>
    <w:rsid w:val="000D1D53"/>
    <w:rsid w:val="000E12AC"/>
    <w:rsid w:val="000E1549"/>
    <w:rsid w:val="000F33D9"/>
    <w:rsid w:val="001102E6"/>
    <w:rsid w:val="00126B54"/>
    <w:rsid w:val="00137DBE"/>
    <w:rsid w:val="00146C55"/>
    <w:rsid w:val="0015750A"/>
    <w:rsid w:val="0016001C"/>
    <w:rsid w:val="00176CF3"/>
    <w:rsid w:val="001819E2"/>
    <w:rsid w:val="00181A4F"/>
    <w:rsid w:val="0018563E"/>
    <w:rsid w:val="001863E3"/>
    <w:rsid w:val="00187996"/>
    <w:rsid w:val="00191F48"/>
    <w:rsid w:val="001B627B"/>
    <w:rsid w:val="001C7071"/>
    <w:rsid w:val="001C7D11"/>
    <w:rsid w:val="001D0282"/>
    <w:rsid w:val="001D4137"/>
    <w:rsid w:val="001D6B0B"/>
    <w:rsid w:val="00201CE4"/>
    <w:rsid w:val="00204746"/>
    <w:rsid w:val="0024537A"/>
    <w:rsid w:val="00252AFE"/>
    <w:rsid w:val="00262E5F"/>
    <w:rsid w:val="00286F34"/>
    <w:rsid w:val="002A3923"/>
    <w:rsid w:val="002A6FDD"/>
    <w:rsid w:val="002C28FC"/>
    <w:rsid w:val="002D241F"/>
    <w:rsid w:val="002D300B"/>
    <w:rsid w:val="002D3013"/>
    <w:rsid w:val="002D6579"/>
    <w:rsid w:val="002D66D9"/>
    <w:rsid w:val="002E1649"/>
    <w:rsid w:val="002F3622"/>
    <w:rsid w:val="003049E9"/>
    <w:rsid w:val="0031293E"/>
    <w:rsid w:val="00316B46"/>
    <w:rsid w:val="003418E4"/>
    <w:rsid w:val="003462D6"/>
    <w:rsid w:val="00363E7C"/>
    <w:rsid w:val="00370B2C"/>
    <w:rsid w:val="0039641E"/>
    <w:rsid w:val="003A5ADD"/>
    <w:rsid w:val="003C104A"/>
    <w:rsid w:val="003E28A9"/>
    <w:rsid w:val="003F0E3A"/>
    <w:rsid w:val="004159F6"/>
    <w:rsid w:val="00416342"/>
    <w:rsid w:val="00425CA7"/>
    <w:rsid w:val="00432B1B"/>
    <w:rsid w:val="004357C0"/>
    <w:rsid w:val="00454918"/>
    <w:rsid w:val="00481711"/>
    <w:rsid w:val="00481FEF"/>
    <w:rsid w:val="00482359"/>
    <w:rsid w:val="00485189"/>
    <w:rsid w:val="004861FA"/>
    <w:rsid w:val="004B0B69"/>
    <w:rsid w:val="004F75E5"/>
    <w:rsid w:val="00505361"/>
    <w:rsid w:val="00511236"/>
    <w:rsid w:val="00517350"/>
    <w:rsid w:val="00522B73"/>
    <w:rsid w:val="00522CBB"/>
    <w:rsid w:val="00531390"/>
    <w:rsid w:val="00535ABF"/>
    <w:rsid w:val="00541F8D"/>
    <w:rsid w:val="0054321F"/>
    <w:rsid w:val="00552BEB"/>
    <w:rsid w:val="00555C8F"/>
    <w:rsid w:val="00555EEE"/>
    <w:rsid w:val="00557C4A"/>
    <w:rsid w:val="00567261"/>
    <w:rsid w:val="00567EFC"/>
    <w:rsid w:val="005710FF"/>
    <w:rsid w:val="005721F3"/>
    <w:rsid w:val="00577D3E"/>
    <w:rsid w:val="0058047C"/>
    <w:rsid w:val="00593D92"/>
    <w:rsid w:val="005B51B9"/>
    <w:rsid w:val="005B5705"/>
    <w:rsid w:val="005B661D"/>
    <w:rsid w:val="005D212B"/>
    <w:rsid w:val="005D40FC"/>
    <w:rsid w:val="005E2886"/>
    <w:rsid w:val="005F196A"/>
    <w:rsid w:val="005F75F5"/>
    <w:rsid w:val="00600785"/>
    <w:rsid w:val="00611B48"/>
    <w:rsid w:val="00640D02"/>
    <w:rsid w:val="00656818"/>
    <w:rsid w:val="00665BCA"/>
    <w:rsid w:val="00674938"/>
    <w:rsid w:val="006826FC"/>
    <w:rsid w:val="00692506"/>
    <w:rsid w:val="006A70B2"/>
    <w:rsid w:val="006B0305"/>
    <w:rsid w:val="006C0EB0"/>
    <w:rsid w:val="006C159C"/>
    <w:rsid w:val="006C1FD8"/>
    <w:rsid w:val="006C72A6"/>
    <w:rsid w:val="006F7FC7"/>
    <w:rsid w:val="00712713"/>
    <w:rsid w:val="00715933"/>
    <w:rsid w:val="007166AA"/>
    <w:rsid w:val="00717586"/>
    <w:rsid w:val="0073107A"/>
    <w:rsid w:val="007400E0"/>
    <w:rsid w:val="00750744"/>
    <w:rsid w:val="00753EB2"/>
    <w:rsid w:val="007623D4"/>
    <w:rsid w:val="0077195F"/>
    <w:rsid w:val="00792851"/>
    <w:rsid w:val="007B0794"/>
    <w:rsid w:val="007B0B1F"/>
    <w:rsid w:val="007D0C68"/>
    <w:rsid w:val="007E25BE"/>
    <w:rsid w:val="007E4D3F"/>
    <w:rsid w:val="007F2ED3"/>
    <w:rsid w:val="00801B8B"/>
    <w:rsid w:val="00805879"/>
    <w:rsid w:val="008066D2"/>
    <w:rsid w:val="00812B97"/>
    <w:rsid w:val="008262F1"/>
    <w:rsid w:val="00834B76"/>
    <w:rsid w:val="00836BFF"/>
    <w:rsid w:val="00857605"/>
    <w:rsid w:val="008610A7"/>
    <w:rsid w:val="0088075D"/>
    <w:rsid w:val="008948D8"/>
    <w:rsid w:val="008978BB"/>
    <w:rsid w:val="008A3D9E"/>
    <w:rsid w:val="008B063E"/>
    <w:rsid w:val="008B56E6"/>
    <w:rsid w:val="008D1645"/>
    <w:rsid w:val="008D2620"/>
    <w:rsid w:val="008E5A01"/>
    <w:rsid w:val="00902C20"/>
    <w:rsid w:val="00905099"/>
    <w:rsid w:val="00906869"/>
    <w:rsid w:val="00907792"/>
    <w:rsid w:val="00916B1E"/>
    <w:rsid w:val="0093038A"/>
    <w:rsid w:val="009307B0"/>
    <w:rsid w:val="00934698"/>
    <w:rsid w:val="0093731B"/>
    <w:rsid w:val="009409CA"/>
    <w:rsid w:val="00943D58"/>
    <w:rsid w:val="00946AD8"/>
    <w:rsid w:val="00946C60"/>
    <w:rsid w:val="00951331"/>
    <w:rsid w:val="009534FC"/>
    <w:rsid w:val="009619F8"/>
    <w:rsid w:val="00964374"/>
    <w:rsid w:val="009733B3"/>
    <w:rsid w:val="0098339B"/>
    <w:rsid w:val="00991D88"/>
    <w:rsid w:val="00991DA8"/>
    <w:rsid w:val="00995CE4"/>
    <w:rsid w:val="00996140"/>
    <w:rsid w:val="00996BF6"/>
    <w:rsid w:val="00997397"/>
    <w:rsid w:val="009A1883"/>
    <w:rsid w:val="009B209F"/>
    <w:rsid w:val="009B4DDD"/>
    <w:rsid w:val="009C4862"/>
    <w:rsid w:val="009C514B"/>
    <w:rsid w:val="009D4227"/>
    <w:rsid w:val="009D449A"/>
    <w:rsid w:val="009F2694"/>
    <w:rsid w:val="009F6BBE"/>
    <w:rsid w:val="00A14838"/>
    <w:rsid w:val="00A235A8"/>
    <w:rsid w:val="00A26385"/>
    <w:rsid w:val="00A422E6"/>
    <w:rsid w:val="00A44966"/>
    <w:rsid w:val="00A53C25"/>
    <w:rsid w:val="00A552F9"/>
    <w:rsid w:val="00A55C34"/>
    <w:rsid w:val="00A73298"/>
    <w:rsid w:val="00A7576B"/>
    <w:rsid w:val="00A80073"/>
    <w:rsid w:val="00A87688"/>
    <w:rsid w:val="00A87CCF"/>
    <w:rsid w:val="00A9020E"/>
    <w:rsid w:val="00A94A8E"/>
    <w:rsid w:val="00A96DC4"/>
    <w:rsid w:val="00AA2E8A"/>
    <w:rsid w:val="00AA34C6"/>
    <w:rsid w:val="00AB010C"/>
    <w:rsid w:val="00AB115E"/>
    <w:rsid w:val="00AB6240"/>
    <w:rsid w:val="00AC0B1E"/>
    <w:rsid w:val="00AC21E3"/>
    <w:rsid w:val="00AC6F2D"/>
    <w:rsid w:val="00AE0A75"/>
    <w:rsid w:val="00AE4C80"/>
    <w:rsid w:val="00AE5287"/>
    <w:rsid w:val="00AF12C5"/>
    <w:rsid w:val="00B065E2"/>
    <w:rsid w:val="00B121C0"/>
    <w:rsid w:val="00B23B50"/>
    <w:rsid w:val="00B23F03"/>
    <w:rsid w:val="00B46847"/>
    <w:rsid w:val="00B535EF"/>
    <w:rsid w:val="00B55593"/>
    <w:rsid w:val="00B65429"/>
    <w:rsid w:val="00B81323"/>
    <w:rsid w:val="00BA1691"/>
    <w:rsid w:val="00BB707D"/>
    <w:rsid w:val="00BE4247"/>
    <w:rsid w:val="00BE53C6"/>
    <w:rsid w:val="00BE5AA5"/>
    <w:rsid w:val="00BF63D3"/>
    <w:rsid w:val="00C12637"/>
    <w:rsid w:val="00C2038D"/>
    <w:rsid w:val="00C25363"/>
    <w:rsid w:val="00C420BE"/>
    <w:rsid w:val="00C4233F"/>
    <w:rsid w:val="00C43FF9"/>
    <w:rsid w:val="00C542DE"/>
    <w:rsid w:val="00C55E56"/>
    <w:rsid w:val="00C61882"/>
    <w:rsid w:val="00C65A75"/>
    <w:rsid w:val="00C67D0C"/>
    <w:rsid w:val="00C7389D"/>
    <w:rsid w:val="00C90673"/>
    <w:rsid w:val="00C93582"/>
    <w:rsid w:val="00CC25FC"/>
    <w:rsid w:val="00CD3D00"/>
    <w:rsid w:val="00CD63E5"/>
    <w:rsid w:val="00CD7B46"/>
    <w:rsid w:val="00CE790B"/>
    <w:rsid w:val="00CF3B88"/>
    <w:rsid w:val="00CF43BF"/>
    <w:rsid w:val="00CF644A"/>
    <w:rsid w:val="00D15372"/>
    <w:rsid w:val="00D1544B"/>
    <w:rsid w:val="00D33F7C"/>
    <w:rsid w:val="00D3428F"/>
    <w:rsid w:val="00D435B3"/>
    <w:rsid w:val="00D53BAD"/>
    <w:rsid w:val="00D57028"/>
    <w:rsid w:val="00D6291E"/>
    <w:rsid w:val="00D630AF"/>
    <w:rsid w:val="00D67F85"/>
    <w:rsid w:val="00D715A6"/>
    <w:rsid w:val="00D90EA4"/>
    <w:rsid w:val="00DA5B06"/>
    <w:rsid w:val="00DC61BE"/>
    <w:rsid w:val="00DC6BB2"/>
    <w:rsid w:val="00E022CB"/>
    <w:rsid w:val="00E03504"/>
    <w:rsid w:val="00E175A7"/>
    <w:rsid w:val="00E31776"/>
    <w:rsid w:val="00E378E4"/>
    <w:rsid w:val="00E56F2A"/>
    <w:rsid w:val="00E6668B"/>
    <w:rsid w:val="00E670AF"/>
    <w:rsid w:val="00E82950"/>
    <w:rsid w:val="00EA1599"/>
    <w:rsid w:val="00EA1CD4"/>
    <w:rsid w:val="00EB0183"/>
    <w:rsid w:val="00EC2487"/>
    <w:rsid w:val="00EC3853"/>
    <w:rsid w:val="00EE353B"/>
    <w:rsid w:val="00EE4E51"/>
    <w:rsid w:val="00EE629B"/>
    <w:rsid w:val="00F13785"/>
    <w:rsid w:val="00F1698F"/>
    <w:rsid w:val="00F21100"/>
    <w:rsid w:val="00F2213E"/>
    <w:rsid w:val="00F311B0"/>
    <w:rsid w:val="00F33CAD"/>
    <w:rsid w:val="00F4785C"/>
    <w:rsid w:val="00F56B17"/>
    <w:rsid w:val="00F735DB"/>
    <w:rsid w:val="00F744C2"/>
    <w:rsid w:val="00F75A8A"/>
    <w:rsid w:val="00F816B7"/>
    <w:rsid w:val="00F90914"/>
    <w:rsid w:val="00FB1844"/>
    <w:rsid w:val="00FB51C7"/>
    <w:rsid w:val="00FB53AB"/>
    <w:rsid w:val="00FB76B9"/>
    <w:rsid w:val="00FB78AB"/>
    <w:rsid w:val="00FB7A87"/>
    <w:rsid w:val="00FD102C"/>
    <w:rsid w:val="00FE55E8"/>
    <w:rsid w:val="290C23CC"/>
    <w:rsid w:val="34974950"/>
    <w:rsid w:val="35C97C9D"/>
    <w:rsid w:val="39353FC2"/>
    <w:rsid w:val="4D6567DE"/>
    <w:rsid w:val="53380BBD"/>
    <w:rsid w:val="58A255C2"/>
    <w:rsid w:val="677B1DE4"/>
    <w:rsid w:val="72596DA7"/>
    <w:rsid w:val="785E6707"/>
    <w:rsid w:val="79E353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13FEB8D"/>
  <w15:docId w15:val="{F923531A-8FC1-4F42-8062-89DDFC63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DA8"/>
    <w:pPr>
      <w:spacing w:after="200" w:line="276" w:lineRule="auto"/>
    </w:pPr>
    <w:rPr>
      <w:rFonts w:ascii="Calibri" w:eastAsia="Calibri" w:hAnsi="Calibri" w:cs="Calibri"/>
      <w:sz w:val="22"/>
      <w:szCs w:val="22"/>
      <w:lang w:val="en-IN" w:eastAsia="en-IN" w:bidi="ar-SA"/>
    </w:rPr>
  </w:style>
  <w:style w:type="paragraph" w:styleId="Heading1">
    <w:name w:val="heading 1"/>
    <w:basedOn w:val="Normal"/>
    <w:next w:val="Normal"/>
    <w:uiPriority w:val="9"/>
    <w:qFormat/>
    <w:rsid w:val="00991DA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91DA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91DA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91DA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91DA8"/>
    <w:pPr>
      <w:keepNext/>
      <w:keepLines/>
      <w:spacing w:before="220" w:after="40"/>
      <w:outlineLvl w:val="4"/>
    </w:pPr>
    <w:rPr>
      <w:b/>
    </w:rPr>
  </w:style>
  <w:style w:type="paragraph" w:styleId="Heading6">
    <w:name w:val="heading 6"/>
    <w:basedOn w:val="Normal"/>
    <w:next w:val="Normal"/>
    <w:uiPriority w:val="9"/>
    <w:semiHidden/>
    <w:unhideWhenUsed/>
    <w:qFormat/>
    <w:rsid w:val="00991D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991DA8"/>
    <w:pPr>
      <w:spacing w:after="0" w:line="240" w:lineRule="auto"/>
    </w:pPr>
    <w:rPr>
      <w:rFonts w:ascii="Tahoma" w:hAnsi="Tahoma" w:cs="Tahoma"/>
      <w:sz w:val="16"/>
      <w:szCs w:val="16"/>
    </w:rPr>
  </w:style>
  <w:style w:type="paragraph" w:styleId="Footer">
    <w:name w:val="footer"/>
    <w:basedOn w:val="Normal"/>
    <w:link w:val="FooterChar"/>
    <w:uiPriority w:val="99"/>
    <w:unhideWhenUsed/>
    <w:rsid w:val="00991DA8"/>
    <w:pPr>
      <w:tabs>
        <w:tab w:val="center" w:pos="4513"/>
        <w:tab w:val="right" w:pos="9026"/>
      </w:tabs>
      <w:spacing w:after="0" w:line="240" w:lineRule="auto"/>
    </w:pPr>
  </w:style>
  <w:style w:type="paragraph" w:styleId="Header">
    <w:name w:val="header"/>
    <w:basedOn w:val="Normal"/>
    <w:link w:val="HeaderChar"/>
    <w:uiPriority w:val="99"/>
    <w:unhideWhenUsed/>
    <w:qFormat/>
    <w:rsid w:val="00991DA8"/>
    <w:pPr>
      <w:tabs>
        <w:tab w:val="center" w:pos="4513"/>
        <w:tab w:val="right" w:pos="9026"/>
      </w:tabs>
      <w:spacing w:after="0" w:line="240" w:lineRule="auto"/>
    </w:pPr>
  </w:style>
  <w:style w:type="paragraph" w:styleId="NormalWeb">
    <w:name w:val="Normal (Web)"/>
    <w:basedOn w:val="Normal"/>
    <w:uiPriority w:val="99"/>
    <w:semiHidden/>
    <w:unhideWhenUsed/>
    <w:qFormat/>
    <w:rsid w:val="00991DA8"/>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991DA8"/>
    <w:rPr>
      <w:b/>
      <w:bCs/>
    </w:rPr>
  </w:style>
  <w:style w:type="paragraph" w:styleId="Subtitle">
    <w:name w:val="Subtitle"/>
    <w:basedOn w:val="Normal"/>
    <w:next w:val="Normal"/>
    <w:uiPriority w:val="11"/>
    <w:qFormat/>
    <w:rsid w:val="00991DA8"/>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sid w:val="00991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rsid w:val="00991DA8"/>
    <w:pPr>
      <w:keepNext/>
      <w:keepLines/>
      <w:spacing w:before="480" w:after="120"/>
    </w:pPr>
    <w:rPr>
      <w:b/>
      <w:sz w:val="72"/>
      <w:szCs w:val="72"/>
    </w:rPr>
  </w:style>
  <w:style w:type="table" w:customStyle="1" w:styleId="a">
    <w:name w:val="a"/>
    <w:basedOn w:val="TableNormal"/>
    <w:qFormat/>
    <w:rsid w:val="00991DA8"/>
    <w:tblPr/>
  </w:style>
  <w:style w:type="character" w:customStyle="1" w:styleId="HeaderChar">
    <w:name w:val="Header Char"/>
    <w:basedOn w:val="DefaultParagraphFont"/>
    <w:link w:val="Header"/>
    <w:uiPriority w:val="99"/>
    <w:qFormat/>
    <w:rsid w:val="00991DA8"/>
  </w:style>
  <w:style w:type="character" w:customStyle="1" w:styleId="FooterChar">
    <w:name w:val="Footer Char"/>
    <w:basedOn w:val="DefaultParagraphFont"/>
    <w:link w:val="Footer"/>
    <w:uiPriority w:val="99"/>
    <w:qFormat/>
    <w:rsid w:val="00991DA8"/>
  </w:style>
  <w:style w:type="table" w:customStyle="1" w:styleId="PlainTable11">
    <w:name w:val="Plain Table 11"/>
    <w:basedOn w:val="TableNormal"/>
    <w:uiPriority w:val="41"/>
    <w:qFormat/>
    <w:rsid w:val="00991D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qFormat/>
    <w:rsid w:val="00991DA8"/>
    <w:rPr>
      <w:kern w:val="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91DA8"/>
    <w:pPr>
      <w:spacing w:after="160" w:line="259" w:lineRule="auto"/>
      <w:ind w:left="720"/>
      <w:contextualSpacing/>
    </w:pPr>
    <w:rPr>
      <w:rFonts w:cs="Times New Roman"/>
      <w:kern w:val="2"/>
      <w:lang w:val="en-US" w:eastAsia="en-US"/>
    </w:rPr>
  </w:style>
  <w:style w:type="character" w:customStyle="1" w:styleId="BalloonTextChar">
    <w:name w:val="Balloon Text Char"/>
    <w:basedOn w:val="DefaultParagraphFont"/>
    <w:link w:val="BalloonText"/>
    <w:uiPriority w:val="99"/>
    <w:semiHidden/>
    <w:qFormat/>
    <w:rsid w:val="00991DA8"/>
    <w:rPr>
      <w:rFonts w:ascii="Tahoma" w:eastAsia="Calibri" w:hAnsi="Tahoma" w:cs="Tahoma"/>
      <w:sz w:val="16"/>
      <w:szCs w:val="16"/>
      <w:lang w:val="en-IN" w:eastAsia="en-IN" w:bidi="ar-SA"/>
    </w:rPr>
  </w:style>
  <w:style w:type="character" w:styleId="Hyperlink">
    <w:name w:val="Hyperlink"/>
    <w:basedOn w:val="DefaultParagraphFont"/>
    <w:uiPriority w:val="99"/>
    <w:unhideWhenUsed/>
    <w:rsid w:val="00600785"/>
    <w:rPr>
      <w:color w:val="0000FF" w:themeColor="hyperlink"/>
      <w:u w:val="single"/>
    </w:rPr>
  </w:style>
  <w:style w:type="character" w:customStyle="1" w:styleId="UnresolvedMention1">
    <w:name w:val="Unresolved Mention1"/>
    <w:basedOn w:val="DefaultParagraphFont"/>
    <w:uiPriority w:val="99"/>
    <w:semiHidden/>
    <w:unhideWhenUsed/>
    <w:rsid w:val="00600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6756">
      <w:bodyDiv w:val="1"/>
      <w:marLeft w:val="0"/>
      <w:marRight w:val="0"/>
      <w:marTop w:val="0"/>
      <w:marBottom w:val="0"/>
      <w:divBdr>
        <w:top w:val="none" w:sz="0" w:space="0" w:color="auto"/>
        <w:left w:val="none" w:sz="0" w:space="0" w:color="auto"/>
        <w:bottom w:val="none" w:sz="0" w:space="0" w:color="auto"/>
        <w:right w:val="none" w:sz="0" w:space="0" w:color="auto"/>
      </w:divBdr>
    </w:div>
    <w:div w:id="115343749">
      <w:bodyDiv w:val="1"/>
      <w:marLeft w:val="0"/>
      <w:marRight w:val="0"/>
      <w:marTop w:val="0"/>
      <w:marBottom w:val="0"/>
      <w:divBdr>
        <w:top w:val="none" w:sz="0" w:space="0" w:color="auto"/>
        <w:left w:val="none" w:sz="0" w:space="0" w:color="auto"/>
        <w:bottom w:val="none" w:sz="0" w:space="0" w:color="auto"/>
        <w:right w:val="none" w:sz="0" w:space="0" w:color="auto"/>
      </w:divBdr>
    </w:div>
    <w:div w:id="190386461">
      <w:bodyDiv w:val="1"/>
      <w:marLeft w:val="0"/>
      <w:marRight w:val="0"/>
      <w:marTop w:val="0"/>
      <w:marBottom w:val="0"/>
      <w:divBdr>
        <w:top w:val="none" w:sz="0" w:space="0" w:color="auto"/>
        <w:left w:val="none" w:sz="0" w:space="0" w:color="auto"/>
        <w:bottom w:val="none" w:sz="0" w:space="0" w:color="auto"/>
        <w:right w:val="none" w:sz="0" w:space="0" w:color="auto"/>
      </w:divBdr>
    </w:div>
    <w:div w:id="298845002">
      <w:bodyDiv w:val="1"/>
      <w:marLeft w:val="0"/>
      <w:marRight w:val="0"/>
      <w:marTop w:val="0"/>
      <w:marBottom w:val="0"/>
      <w:divBdr>
        <w:top w:val="none" w:sz="0" w:space="0" w:color="auto"/>
        <w:left w:val="none" w:sz="0" w:space="0" w:color="auto"/>
        <w:bottom w:val="none" w:sz="0" w:space="0" w:color="auto"/>
        <w:right w:val="none" w:sz="0" w:space="0" w:color="auto"/>
      </w:divBdr>
    </w:div>
    <w:div w:id="360787741">
      <w:bodyDiv w:val="1"/>
      <w:marLeft w:val="0"/>
      <w:marRight w:val="0"/>
      <w:marTop w:val="0"/>
      <w:marBottom w:val="0"/>
      <w:divBdr>
        <w:top w:val="none" w:sz="0" w:space="0" w:color="auto"/>
        <w:left w:val="none" w:sz="0" w:space="0" w:color="auto"/>
        <w:bottom w:val="none" w:sz="0" w:space="0" w:color="auto"/>
        <w:right w:val="none" w:sz="0" w:space="0" w:color="auto"/>
      </w:divBdr>
    </w:div>
    <w:div w:id="380789859">
      <w:bodyDiv w:val="1"/>
      <w:marLeft w:val="0"/>
      <w:marRight w:val="0"/>
      <w:marTop w:val="0"/>
      <w:marBottom w:val="0"/>
      <w:divBdr>
        <w:top w:val="none" w:sz="0" w:space="0" w:color="auto"/>
        <w:left w:val="none" w:sz="0" w:space="0" w:color="auto"/>
        <w:bottom w:val="none" w:sz="0" w:space="0" w:color="auto"/>
        <w:right w:val="none" w:sz="0" w:space="0" w:color="auto"/>
      </w:divBdr>
    </w:div>
    <w:div w:id="395011825">
      <w:bodyDiv w:val="1"/>
      <w:marLeft w:val="0"/>
      <w:marRight w:val="0"/>
      <w:marTop w:val="0"/>
      <w:marBottom w:val="0"/>
      <w:divBdr>
        <w:top w:val="none" w:sz="0" w:space="0" w:color="auto"/>
        <w:left w:val="none" w:sz="0" w:space="0" w:color="auto"/>
        <w:bottom w:val="none" w:sz="0" w:space="0" w:color="auto"/>
        <w:right w:val="none" w:sz="0" w:space="0" w:color="auto"/>
      </w:divBdr>
    </w:div>
    <w:div w:id="436369087">
      <w:bodyDiv w:val="1"/>
      <w:marLeft w:val="0"/>
      <w:marRight w:val="0"/>
      <w:marTop w:val="0"/>
      <w:marBottom w:val="0"/>
      <w:divBdr>
        <w:top w:val="none" w:sz="0" w:space="0" w:color="auto"/>
        <w:left w:val="none" w:sz="0" w:space="0" w:color="auto"/>
        <w:bottom w:val="none" w:sz="0" w:space="0" w:color="auto"/>
        <w:right w:val="none" w:sz="0" w:space="0" w:color="auto"/>
      </w:divBdr>
    </w:div>
    <w:div w:id="535506331">
      <w:bodyDiv w:val="1"/>
      <w:marLeft w:val="0"/>
      <w:marRight w:val="0"/>
      <w:marTop w:val="0"/>
      <w:marBottom w:val="0"/>
      <w:divBdr>
        <w:top w:val="none" w:sz="0" w:space="0" w:color="auto"/>
        <w:left w:val="none" w:sz="0" w:space="0" w:color="auto"/>
        <w:bottom w:val="none" w:sz="0" w:space="0" w:color="auto"/>
        <w:right w:val="none" w:sz="0" w:space="0" w:color="auto"/>
      </w:divBdr>
    </w:div>
    <w:div w:id="589003758">
      <w:bodyDiv w:val="1"/>
      <w:marLeft w:val="0"/>
      <w:marRight w:val="0"/>
      <w:marTop w:val="0"/>
      <w:marBottom w:val="0"/>
      <w:divBdr>
        <w:top w:val="none" w:sz="0" w:space="0" w:color="auto"/>
        <w:left w:val="none" w:sz="0" w:space="0" w:color="auto"/>
        <w:bottom w:val="none" w:sz="0" w:space="0" w:color="auto"/>
        <w:right w:val="none" w:sz="0" w:space="0" w:color="auto"/>
      </w:divBdr>
    </w:div>
    <w:div w:id="626160413">
      <w:bodyDiv w:val="1"/>
      <w:marLeft w:val="0"/>
      <w:marRight w:val="0"/>
      <w:marTop w:val="0"/>
      <w:marBottom w:val="0"/>
      <w:divBdr>
        <w:top w:val="none" w:sz="0" w:space="0" w:color="auto"/>
        <w:left w:val="none" w:sz="0" w:space="0" w:color="auto"/>
        <w:bottom w:val="none" w:sz="0" w:space="0" w:color="auto"/>
        <w:right w:val="none" w:sz="0" w:space="0" w:color="auto"/>
      </w:divBdr>
    </w:div>
    <w:div w:id="635910239">
      <w:bodyDiv w:val="1"/>
      <w:marLeft w:val="0"/>
      <w:marRight w:val="0"/>
      <w:marTop w:val="0"/>
      <w:marBottom w:val="0"/>
      <w:divBdr>
        <w:top w:val="none" w:sz="0" w:space="0" w:color="auto"/>
        <w:left w:val="none" w:sz="0" w:space="0" w:color="auto"/>
        <w:bottom w:val="none" w:sz="0" w:space="0" w:color="auto"/>
        <w:right w:val="none" w:sz="0" w:space="0" w:color="auto"/>
      </w:divBdr>
    </w:div>
    <w:div w:id="715859977">
      <w:bodyDiv w:val="1"/>
      <w:marLeft w:val="0"/>
      <w:marRight w:val="0"/>
      <w:marTop w:val="0"/>
      <w:marBottom w:val="0"/>
      <w:divBdr>
        <w:top w:val="none" w:sz="0" w:space="0" w:color="auto"/>
        <w:left w:val="none" w:sz="0" w:space="0" w:color="auto"/>
        <w:bottom w:val="none" w:sz="0" w:space="0" w:color="auto"/>
        <w:right w:val="none" w:sz="0" w:space="0" w:color="auto"/>
      </w:divBdr>
    </w:div>
    <w:div w:id="782722749">
      <w:bodyDiv w:val="1"/>
      <w:marLeft w:val="0"/>
      <w:marRight w:val="0"/>
      <w:marTop w:val="0"/>
      <w:marBottom w:val="0"/>
      <w:divBdr>
        <w:top w:val="none" w:sz="0" w:space="0" w:color="auto"/>
        <w:left w:val="none" w:sz="0" w:space="0" w:color="auto"/>
        <w:bottom w:val="none" w:sz="0" w:space="0" w:color="auto"/>
        <w:right w:val="none" w:sz="0" w:space="0" w:color="auto"/>
      </w:divBdr>
    </w:div>
    <w:div w:id="845946751">
      <w:bodyDiv w:val="1"/>
      <w:marLeft w:val="0"/>
      <w:marRight w:val="0"/>
      <w:marTop w:val="0"/>
      <w:marBottom w:val="0"/>
      <w:divBdr>
        <w:top w:val="none" w:sz="0" w:space="0" w:color="auto"/>
        <w:left w:val="none" w:sz="0" w:space="0" w:color="auto"/>
        <w:bottom w:val="none" w:sz="0" w:space="0" w:color="auto"/>
        <w:right w:val="none" w:sz="0" w:space="0" w:color="auto"/>
      </w:divBdr>
    </w:div>
    <w:div w:id="1022053217">
      <w:bodyDiv w:val="1"/>
      <w:marLeft w:val="0"/>
      <w:marRight w:val="0"/>
      <w:marTop w:val="0"/>
      <w:marBottom w:val="0"/>
      <w:divBdr>
        <w:top w:val="none" w:sz="0" w:space="0" w:color="auto"/>
        <w:left w:val="none" w:sz="0" w:space="0" w:color="auto"/>
        <w:bottom w:val="none" w:sz="0" w:space="0" w:color="auto"/>
        <w:right w:val="none" w:sz="0" w:space="0" w:color="auto"/>
      </w:divBdr>
    </w:div>
    <w:div w:id="1181696693">
      <w:bodyDiv w:val="1"/>
      <w:marLeft w:val="0"/>
      <w:marRight w:val="0"/>
      <w:marTop w:val="0"/>
      <w:marBottom w:val="0"/>
      <w:divBdr>
        <w:top w:val="none" w:sz="0" w:space="0" w:color="auto"/>
        <w:left w:val="none" w:sz="0" w:space="0" w:color="auto"/>
        <w:bottom w:val="none" w:sz="0" w:space="0" w:color="auto"/>
        <w:right w:val="none" w:sz="0" w:space="0" w:color="auto"/>
      </w:divBdr>
    </w:div>
    <w:div w:id="1206605126">
      <w:bodyDiv w:val="1"/>
      <w:marLeft w:val="0"/>
      <w:marRight w:val="0"/>
      <w:marTop w:val="0"/>
      <w:marBottom w:val="0"/>
      <w:divBdr>
        <w:top w:val="none" w:sz="0" w:space="0" w:color="auto"/>
        <w:left w:val="none" w:sz="0" w:space="0" w:color="auto"/>
        <w:bottom w:val="none" w:sz="0" w:space="0" w:color="auto"/>
        <w:right w:val="none" w:sz="0" w:space="0" w:color="auto"/>
      </w:divBdr>
    </w:div>
    <w:div w:id="1292832283">
      <w:bodyDiv w:val="1"/>
      <w:marLeft w:val="0"/>
      <w:marRight w:val="0"/>
      <w:marTop w:val="0"/>
      <w:marBottom w:val="0"/>
      <w:divBdr>
        <w:top w:val="none" w:sz="0" w:space="0" w:color="auto"/>
        <w:left w:val="none" w:sz="0" w:space="0" w:color="auto"/>
        <w:bottom w:val="none" w:sz="0" w:space="0" w:color="auto"/>
        <w:right w:val="none" w:sz="0" w:space="0" w:color="auto"/>
      </w:divBdr>
    </w:div>
    <w:div w:id="1628005594">
      <w:bodyDiv w:val="1"/>
      <w:marLeft w:val="0"/>
      <w:marRight w:val="0"/>
      <w:marTop w:val="0"/>
      <w:marBottom w:val="0"/>
      <w:divBdr>
        <w:top w:val="none" w:sz="0" w:space="0" w:color="auto"/>
        <w:left w:val="none" w:sz="0" w:space="0" w:color="auto"/>
        <w:bottom w:val="none" w:sz="0" w:space="0" w:color="auto"/>
        <w:right w:val="none" w:sz="0" w:space="0" w:color="auto"/>
      </w:divBdr>
    </w:div>
    <w:div w:id="1914470156">
      <w:bodyDiv w:val="1"/>
      <w:marLeft w:val="0"/>
      <w:marRight w:val="0"/>
      <w:marTop w:val="0"/>
      <w:marBottom w:val="0"/>
      <w:divBdr>
        <w:top w:val="none" w:sz="0" w:space="0" w:color="auto"/>
        <w:left w:val="none" w:sz="0" w:space="0" w:color="auto"/>
        <w:bottom w:val="none" w:sz="0" w:space="0" w:color="auto"/>
        <w:right w:val="none" w:sz="0" w:space="0" w:color="auto"/>
      </w:divBdr>
    </w:div>
    <w:div w:id="1983461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8EB77-D58E-4266-AA5C-C11E8A74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21</Pages>
  <Words>3323</Words>
  <Characters>20672</Characters>
  <Application>Microsoft Office Word</Application>
  <DocSecurity>0</DocSecurity>
  <Lines>738</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ARUNAKUMARI B N</dc:creator>
  <cp:lastModifiedBy>TISHA SAKLECHA</cp:lastModifiedBy>
  <cp:revision>15</cp:revision>
  <cp:lastPrinted>2024-11-15T06:42:00Z</cp:lastPrinted>
  <dcterms:created xsi:type="dcterms:W3CDTF">2024-11-18T11:06:00Z</dcterms:created>
  <dcterms:modified xsi:type="dcterms:W3CDTF">2025-01-04T14:06:00Z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C00C390C04324BB9A1664EB76BC3A820_13</vt:lpwstr>
  </property>
</Properties>
</file>