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EA" w:rsidRPr="00511355" w:rsidRDefault="00F13791" w:rsidP="00511355">
      <w:pPr>
        <w:jc w:val="center"/>
        <w:rPr>
          <w:rFonts w:ascii="Arial" w:hAnsi="Arial" w:cs="Arial"/>
          <w:b/>
          <w:color w:val="000000" w:themeColor="text1"/>
          <w:sz w:val="20"/>
          <w:szCs w:val="20"/>
        </w:rPr>
      </w:pPr>
      <w:r w:rsidRPr="00511355">
        <w:rPr>
          <w:rFonts w:ascii="Arial" w:hAnsi="Arial" w:cs="Arial"/>
          <w:b/>
          <w:color w:val="000000" w:themeColor="text1"/>
          <w:sz w:val="20"/>
          <w:szCs w:val="20"/>
        </w:rPr>
        <w:t>ASSIGNMENT</w:t>
      </w:r>
    </w:p>
    <w:p w:rsidR="00F13791" w:rsidRPr="00511355" w:rsidRDefault="00F13791" w:rsidP="00767ABD">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What are the basic Features of HTTP?</w:t>
      </w:r>
      <w:bookmarkStart w:id="0" w:name="_GoBack"/>
      <w:bookmarkEnd w:id="0"/>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The features of HTTP are</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r w:rsidRPr="00511355">
        <w:rPr>
          <w:rFonts w:ascii="Arial" w:hAnsi="Arial" w:cs="Arial"/>
          <w:b/>
          <w:color w:val="000000" w:themeColor="text1"/>
          <w:sz w:val="20"/>
          <w:szCs w:val="20"/>
        </w:rPr>
        <w:t>Connectionless</w:t>
      </w:r>
      <w:r w:rsidRPr="00511355">
        <w:rPr>
          <w:rFonts w:ascii="Arial" w:hAnsi="Arial" w:cs="Arial"/>
          <w:color w:val="000000" w:themeColor="text1"/>
          <w:sz w:val="20"/>
          <w:szCs w:val="20"/>
        </w:rPr>
        <w:t>:</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The HTTP client, i.e., a browser initiates an HTTP request and after a request is made, the client waits for the response. The server processes the request and sends a response back after which client disconnect the connection. So client and server knows about each other during current request and response only.</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b/>
          <w:color w:val="000000" w:themeColor="text1"/>
          <w:sz w:val="20"/>
          <w:szCs w:val="20"/>
          <w:shd w:val="clear" w:color="auto" w:fill="FFFFFF"/>
        </w:rPr>
      </w:pPr>
      <w:r w:rsidRPr="00511355">
        <w:rPr>
          <w:rFonts w:ascii="Arial" w:hAnsi="Arial" w:cs="Arial"/>
          <w:b/>
          <w:color w:val="000000" w:themeColor="text1"/>
          <w:sz w:val="20"/>
          <w:szCs w:val="20"/>
          <w:shd w:val="clear" w:color="auto" w:fill="FFFFFF"/>
        </w:rPr>
        <w:t>Media Independent:</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 It means, any type of data can be sent by HTTP as long as both the client and the server know how to handle the data content. It is required for the client as well as the server to specify the content type using appropriate MIME-type.</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b/>
          <w:color w:val="000000" w:themeColor="text1"/>
          <w:sz w:val="20"/>
          <w:szCs w:val="20"/>
          <w:shd w:val="clear" w:color="auto" w:fill="FFFFFF"/>
        </w:rPr>
      </w:pPr>
      <w:r w:rsidRPr="00511355">
        <w:rPr>
          <w:rFonts w:ascii="Arial" w:hAnsi="Arial" w:cs="Arial"/>
          <w:b/>
          <w:color w:val="000000" w:themeColor="text1"/>
          <w:sz w:val="20"/>
          <w:szCs w:val="20"/>
          <w:shd w:val="clear" w:color="auto" w:fill="FFFFFF"/>
        </w:rPr>
        <w:t>Stateless:</w:t>
      </w:r>
    </w:p>
    <w:p w:rsidR="00F13791" w:rsidRPr="00511355" w:rsidRDefault="00F1379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rsidR="003F6A2A" w:rsidRPr="00511355" w:rsidRDefault="003F6A2A" w:rsidP="00767ABD">
      <w:pPr>
        <w:pStyle w:val="NormalWeb"/>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p>
    <w:p w:rsidR="00452C02" w:rsidRPr="00511355" w:rsidRDefault="00452C02" w:rsidP="00767ABD">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What are request methods in HTTP?</w:t>
      </w:r>
    </w:p>
    <w:p w:rsidR="003F6A2A" w:rsidRPr="00511355" w:rsidRDefault="003F6A2A"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The request methods in HTTP are</w:t>
      </w: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roofErr w:type="gramStart"/>
      <w:r w:rsidRPr="00511355">
        <w:rPr>
          <w:rFonts w:ascii="Arial" w:hAnsi="Arial" w:cs="Arial"/>
          <w:b/>
          <w:color w:val="000000" w:themeColor="text1"/>
          <w:sz w:val="20"/>
          <w:szCs w:val="20"/>
          <w:shd w:val="clear" w:color="auto" w:fill="FFFFFF"/>
        </w:rPr>
        <w:t>GET</w:t>
      </w:r>
      <w:r w:rsidRPr="00511355">
        <w:rPr>
          <w:rFonts w:ascii="Arial" w:hAnsi="Arial" w:cs="Arial"/>
          <w:color w:val="000000" w:themeColor="text1"/>
          <w:sz w:val="20"/>
          <w:szCs w:val="20"/>
          <w:shd w:val="clear" w:color="auto" w:fill="FFFFFF"/>
        </w:rPr>
        <w:t xml:space="preserve"> :</w:t>
      </w:r>
      <w:proofErr w:type="gramEnd"/>
      <w:r w:rsidRPr="00511355">
        <w:rPr>
          <w:rFonts w:ascii="Arial" w:hAnsi="Arial" w:cs="Arial"/>
          <w:color w:val="000000" w:themeColor="text1"/>
          <w:sz w:val="20"/>
          <w:szCs w:val="20"/>
          <w:shd w:val="clear" w:color="auto" w:fill="FFFFFF"/>
        </w:rPr>
        <w:t xml:space="preserve"> is used to request data from specified resource.</w:t>
      </w: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roofErr w:type="gramStart"/>
      <w:r w:rsidRPr="00511355">
        <w:rPr>
          <w:rFonts w:ascii="Arial" w:hAnsi="Arial" w:cs="Arial"/>
          <w:b/>
          <w:color w:val="000000" w:themeColor="text1"/>
          <w:sz w:val="20"/>
          <w:szCs w:val="20"/>
          <w:shd w:val="clear" w:color="auto" w:fill="FFFFFF"/>
        </w:rPr>
        <w:t xml:space="preserve">POST </w:t>
      </w:r>
      <w:r w:rsidRPr="00511355">
        <w:rPr>
          <w:rFonts w:ascii="Arial" w:hAnsi="Arial" w:cs="Arial"/>
          <w:color w:val="000000" w:themeColor="text1"/>
          <w:sz w:val="20"/>
          <w:szCs w:val="20"/>
          <w:shd w:val="clear" w:color="auto" w:fill="FFFFFF"/>
        </w:rPr>
        <w:t xml:space="preserve"> is</w:t>
      </w:r>
      <w:proofErr w:type="gramEnd"/>
      <w:r w:rsidRPr="00511355">
        <w:rPr>
          <w:rFonts w:ascii="Arial" w:hAnsi="Arial" w:cs="Arial"/>
          <w:color w:val="000000" w:themeColor="text1"/>
          <w:sz w:val="20"/>
          <w:szCs w:val="20"/>
          <w:shd w:val="clear" w:color="auto" w:fill="FFFFFF"/>
        </w:rPr>
        <w:t xml:space="preserve"> used to send data to the  server create/update a resource.</w:t>
      </w: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452C02" w:rsidRPr="00511355" w:rsidRDefault="00452C02" w:rsidP="00767ABD">
      <w:pPr>
        <w:pStyle w:val="NormalWeb"/>
        <w:shd w:val="clear" w:color="auto" w:fill="FFFFFF"/>
        <w:spacing w:before="0" w:beforeAutospacing="0" w:after="0" w:afterAutospacing="0"/>
        <w:ind w:left="720"/>
        <w:jc w:val="both"/>
        <w:textAlignment w:val="baseline"/>
        <w:rPr>
          <w:rStyle w:val="Strong"/>
          <w:rFonts w:ascii="Arial" w:hAnsi="Arial" w:cs="Arial"/>
          <w:b w:val="0"/>
          <w:color w:val="000000" w:themeColor="text1"/>
          <w:sz w:val="20"/>
          <w:szCs w:val="20"/>
          <w:shd w:val="clear" w:color="auto" w:fill="FFFFFF"/>
        </w:rPr>
      </w:pPr>
      <w:r w:rsidRPr="00511355">
        <w:rPr>
          <w:rStyle w:val="Strong"/>
          <w:rFonts w:ascii="Arial" w:hAnsi="Arial" w:cs="Arial"/>
          <w:b w:val="0"/>
          <w:color w:val="000000" w:themeColor="text1"/>
          <w:sz w:val="20"/>
          <w:szCs w:val="20"/>
          <w:shd w:val="clear" w:color="auto" w:fill="FFFFFF"/>
        </w:rPr>
        <w:t>PUT is used to send data to a server to create/update a resource.</w:t>
      </w:r>
    </w:p>
    <w:p w:rsidR="00452C02" w:rsidRPr="00511355" w:rsidRDefault="00452C02" w:rsidP="00767ABD">
      <w:pPr>
        <w:pStyle w:val="NormalWeb"/>
        <w:shd w:val="clear" w:color="auto" w:fill="FFFFFF"/>
        <w:spacing w:before="0" w:beforeAutospacing="0" w:after="0" w:afterAutospacing="0"/>
        <w:ind w:left="720"/>
        <w:jc w:val="both"/>
        <w:textAlignment w:val="baseline"/>
        <w:rPr>
          <w:rStyle w:val="Strong"/>
          <w:rFonts w:ascii="Arial" w:hAnsi="Arial" w:cs="Arial"/>
          <w:b w:val="0"/>
          <w:color w:val="000000" w:themeColor="text1"/>
          <w:sz w:val="20"/>
          <w:szCs w:val="20"/>
          <w:shd w:val="clear" w:color="auto" w:fill="FFFFFF"/>
        </w:rPr>
      </w:pPr>
    </w:p>
    <w:p w:rsidR="00452C02" w:rsidRPr="00511355" w:rsidRDefault="00452C02" w:rsidP="00767ABD">
      <w:pPr>
        <w:pStyle w:val="NormalWeb"/>
        <w:shd w:val="clear" w:color="auto" w:fill="FFFFFF"/>
        <w:spacing w:before="0" w:beforeAutospacing="0" w:after="0" w:afterAutospacing="0"/>
        <w:ind w:left="720"/>
        <w:jc w:val="both"/>
        <w:textAlignment w:val="baseline"/>
        <w:rPr>
          <w:rStyle w:val="Strong"/>
          <w:rFonts w:ascii="Arial" w:hAnsi="Arial" w:cs="Arial"/>
          <w:b w:val="0"/>
          <w:color w:val="000000" w:themeColor="text1"/>
          <w:sz w:val="20"/>
          <w:szCs w:val="20"/>
          <w:shd w:val="clear" w:color="auto" w:fill="FFFFFF"/>
        </w:rPr>
      </w:pPr>
      <w:r w:rsidRPr="00511355">
        <w:rPr>
          <w:rStyle w:val="Strong"/>
          <w:rFonts w:ascii="Arial" w:hAnsi="Arial" w:cs="Arial"/>
          <w:b w:val="0"/>
          <w:color w:val="000000" w:themeColor="text1"/>
          <w:sz w:val="20"/>
          <w:szCs w:val="20"/>
          <w:shd w:val="clear" w:color="auto" w:fill="FFFFFF"/>
        </w:rPr>
        <w:t>Delete is used to delete the resource.</w:t>
      </w:r>
    </w:p>
    <w:p w:rsidR="00452C02" w:rsidRPr="00511355" w:rsidRDefault="00452C02" w:rsidP="00767ABD">
      <w:pPr>
        <w:pStyle w:val="NormalWeb"/>
        <w:shd w:val="clear" w:color="auto" w:fill="FFFFFF"/>
        <w:spacing w:before="0" w:beforeAutospacing="0" w:after="0" w:afterAutospacing="0"/>
        <w:jc w:val="both"/>
        <w:textAlignment w:val="baseline"/>
        <w:rPr>
          <w:rStyle w:val="Strong"/>
          <w:rFonts w:ascii="Arial" w:hAnsi="Arial" w:cs="Arial"/>
          <w:b w:val="0"/>
          <w:color w:val="000000" w:themeColor="text1"/>
          <w:sz w:val="20"/>
          <w:szCs w:val="20"/>
          <w:shd w:val="clear" w:color="auto" w:fill="FFFFFF"/>
        </w:rPr>
      </w:pPr>
    </w:p>
    <w:p w:rsidR="00452C02" w:rsidRPr="00511355" w:rsidRDefault="00452C02" w:rsidP="00767ABD">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What are the differences between GET and POST methods?</w:t>
      </w: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452C02" w:rsidRPr="00511355" w:rsidRDefault="00452C0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452C02" w:rsidRPr="00511355" w:rsidRDefault="00452C02" w:rsidP="00767ABD">
      <w:pPr>
        <w:pStyle w:val="NormalWeb"/>
        <w:numPr>
          <w:ilvl w:val="1"/>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 xml:space="preserve">GET requests are re-executed but may not be re-submitted </w:t>
      </w:r>
      <w:r w:rsidR="00533571" w:rsidRPr="00511355">
        <w:rPr>
          <w:rFonts w:ascii="Arial" w:hAnsi="Arial" w:cs="Arial"/>
          <w:color w:val="000000" w:themeColor="text1"/>
          <w:sz w:val="20"/>
          <w:szCs w:val="20"/>
        </w:rPr>
        <w:t xml:space="preserve">to server if the HTML is stored in the browser cache.         </w:t>
      </w:r>
    </w:p>
    <w:p w:rsidR="00452C02" w:rsidRPr="00511355" w:rsidRDefault="00533571" w:rsidP="00767ABD">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shd w:val="clear" w:color="auto" w:fill="FFFFFF"/>
        </w:rPr>
      </w:pPr>
      <w:r w:rsidRPr="00511355">
        <w:rPr>
          <w:rFonts w:ascii="Arial" w:hAnsi="Arial" w:cs="Arial"/>
          <w:b/>
          <w:color w:val="000000" w:themeColor="text1"/>
          <w:sz w:val="20"/>
          <w:szCs w:val="20"/>
          <w:shd w:val="clear" w:color="auto" w:fill="FFFFFF"/>
        </w:rPr>
        <w:t xml:space="preserve">POST </w:t>
      </w:r>
      <w:r w:rsidRPr="00511355">
        <w:rPr>
          <w:rFonts w:ascii="Arial" w:hAnsi="Arial" w:cs="Arial"/>
          <w:color w:val="000000" w:themeColor="text1"/>
          <w:sz w:val="20"/>
          <w:szCs w:val="20"/>
          <w:shd w:val="clear" w:color="auto" w:fill="FFFFFF"/>
        </w:rPr>
        <w:t xml:space="preserve">browser usually alerts the user data will need to </w:t>
      </w:r>
      <w:proofErr w:type="gramStart"/>
      <w:r w:rsidRPr="00511355">
        <w:rPr>
          <w:rFonts w:ascii="Arial" w:hAnsi="Arial" w:cs="Arial"/>
          <w:color w:val="000000" w:themeColor="text1"/>
          <w:sz w:val="20"/>
          <w:szCs w:val="20"/>
          <w:shd w:val="clear" w:color="auto" w:fill="FFFFFF"/>
        </w:rPr>
        <w:t>resubmitted</w:t>
      </w:r>
      <w:proofErr w:type="gramEnd"/>
      <w:r w:rsidRPr="00511355">
        <w:rPr>
          <w:rFonts w:ascii="Arial" w:hAnsi="Arial" w:cs="Arial"/>
          <w:color w:val="000000" w:themeColor="text1"/>
          <w:sz w:val="20"/>
          <w:szCs w:val="20"/>
          <w:shd w:val="clear" w:color="auto" w:fill="FFFFFF"/>
        </w:rPr>
        <w:t>.</w:t>
      </w:r>
    </w:p>
    <w:p w:rsidR="00533571" w:rsidRPr="00511355" w:rsidRDefault="00533571" w:rsidP="00767ABD">
      <w:pPr>
        <w:pStyle w:val="NormalWeb"/>
        <w:shd w:val="clear" w:color="auto" w:fill="FFFFFF"/>
        <w:spacing w:before="0" w:beforeAutospacing="0" w:after="0" w:afterAutospacing="0"/>
        <w:ind w:left="1080"/>
        <w:jc w:val="both"/>
        <w:textAlignment w:val="baseline"/>
        <w:rPr>
          <w:rFonts w:ascii="Arial" w:hAnsi="Arial" w:cs="Arial"/>
          <w:color w:val="000000" w:themeColor="text1"/>
          <w:sz w:val="20"/>
          <w:szCs w:val="20"/>
          <w:shd w:val="clear" w:color="auto" w:fill="FFFFFF"/>
        </w:rPr>
      </w:pPr>
    </w:p>
    <w:p w:rsidR="00533571" w:rsidRPr="00511355" w:rsidRDefault="00533571" w:rsidP="00767ABD">
      <w:pPr>
        <w:pStyle w:val="NormalWeb"/>
        <w:numPr>
          <w:ilvl w:val="1"/>
          <w:numId w:val="1"/>
        </w:numPr>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GET:</w:t>
      </w:r>
      <w:r w:rsidRPr="00511355">
        <w:rPr>
          <w:rFonts w:ascii="Arial" w:hAnsi="Arial" w:cs="Arial"/>
          <w:color w:val="000000" w:themeColor="text1"/>
          <w:sz w:val="20"/>
          <w:szCs w:val="20"/>
        </w:rPr>
        <w:t xml:space="preserve"> can send but the parameter data is limited to what we can stuff into the request line (URL). Safest to use less than 2K of parameters, some servers handle up to 64K.</w:t>
      </w:r>
    </w:p>
    <w:p w:rsidR="00533571" w:rsidRPr="00511355" w:rsidRDefault="00533571" w:rsidP="00767ABD">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shd w:val="clear" w:color="auto" w:fill="FFFFFF"/>
        </w:rPr>
        <w:t xml:space="preserve">POST: </w:t>
      </w:r>
      <w:r w:rsidRPr="00511355">
        <w:rPr>
          <w:rFonts w:ascii="Arial" w:hAnsi="Arial" w:cs="Arial"/>
          <w:color w:val="000000" w:themeColor="text1"/>
          <w:sz w:val="20"/>
          <w:szCs w:val="20"/>
        </w:rPr>
        <w:t>Can send parameters, including uploading files, to the server.</w:t>
      </w:r>
    </w:p>
    <w:p w:rsidR="00533571" w:rsidRPr="00511355" w:rsidRDefault="00533571" w:rsidP="00767ABD">
      <w:pPr>
        <w:pStyle w:val="NormalWeb"/>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p>
    <w:p w:rsidR="00533571" w:rsidRPr="00511355" w:rsidRDefault="00533571" w:rsidP="00767ABD">
      <w:pPr>
        <w:pStyle w:val="NormalWeb"/>
        <w:numPr>
          <w:ilvl w:val="1"/>
          <w:numId w:val="1"/>
        </w:numPr>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rPr>
        <w:t>GET is less secure compared to POST because data sent is part of the URL. So it's saved in browser history and server logs in plaintext.</w:t>
      </w:r>
    </w:p>
    <w:p w:rsidR="00533571" w:rsidRPr="00511355" w:rsidRDefault="00533571" w:rsidP="00767ABD">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POST is a little safer than GET because the parameters are not stored in browser history or in </w:t>
      </w:r>
      <w:hyperlink r:id="rId5" w:history="1">
        <w:r w:rsidRPr="00511355">
          <w:rPr>
            <w:rStyle w:val="Hyperlink"/>
            <w:rFonts w:ascii="Arial" w:hAnsi="Arial" w:cs="Arial"/>
            <w:color w:val="000000" w:themeColor="text1"/>
            <w:sz w:val="20"/>
            <w:szCs w:val="20"/>
            <w:u w:val="none"/>
          </w:rPr>
          <w:t>web server</w:t>
        </w:r>
      </w:hyperlink>
      <w:r w:rsidRPr="00511355">
        <w:rPr>
          <w:rFonts w:ascii="Arial" w:hAnsi="Arial" w:cs="Arial"/>
          <w:color w:val="000000" w:themeColor="text1"/>
          <w:sz w:val="20"/>
          <w:szCs w:val="20"/>
        </w:rPr>
        <w:t> logs.</w:t>
      </w:r>
    </w:p>
    <w:p w:rsidR="00533571" w:rsidRPr="00511355" w:rsidRDefault="00533571" w:rsidP="00767ABD">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533571" w:rsidRPr="00511355" w:rsidRDefault="00533571" w:rsidP="00767ABD">
      <w:pPr>
        <w:pStyle w:val="NormalWeb"/>
        <w:numPr>
          <w:ilvl w:val="1"/>
          <w:numId w:val="1"/>
        </w:numPr>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rPr>
        <w:t>GET method is visible to everyone (it will be displayed in the browser's address bar) and has limits on the amount of information to send.</w:t>
      </w:r>
    </w:p>
    <w:p w:rsidR="00533571" w:rsidRPr="00511355" w:rsidRDefault="00533571" w:rsidP="00767ABD">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POST method variables are not displayed in the URL.</w:t>
      </w:r>
    </w:p>
    <w:p w:rsidR="00533571" w:rsidRPr="00511355" w:rsidRDefault="00533571" w:rsidP="00767ABD">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533571" w:rsidRPr="00511355" w:rsidRDefault="00533571" w:rsidP="00767ABD">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511355">
        <w:rPr>
          <w:rFonts w:ascii="Arial" w:hAnsi="Arial" w:cs="Arial"/>
          <w:color w:val="000000" w:themeColor="text1"/>
          <w:sz w:val="20"/>
          <w:szCs w:val="20"/>
        </w:rPr>
        <w:t>What is status code in HTTP?</w:t>
      </w:r>
    </w:p>
    <w:p w:rsidR="00533571" w:rsidRPr="00511355" w:rsidRDefault="0053357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533571" w:rsidRPr="00511355" w:rsidRDefault="00533571"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Status codes are issued by a server in response to a </w:t>
      </w:r>
      <w:hyperlink r:id="rId6" w:tooltip="Client (computing)" w:history="1">
        <w:r w:rsidRPr="00511355">
          <w:rPr>
            <w:rStyle w:val="Hyperlink"/>
            <w:rFonts w:ascii="Arial" w:hAnsi="Arial" w:cs="Arial"/>
            <w:color w:val="000000" w:themeColor="text1"/>
            <w:sz w:val="20"/>
            <w:szCs w:val="20"/>
            <w:shd w:val="clear" w:color="auto" w:fill="FFFFFF"/>
          </w:rPr>
          <w:t>client's request</w:t>
        </w:r>
      </w:hyperlink>
      <w:r w:rsidRPr="00511355">
        <w:rPr>
          <w:rFonts w:ascii="Arial" w:hAnsi="Arial" w:cs="Arial"/>
          <w:color w:val="000000" w:themeColor="text1"/>
          <w:sz w:val="20"/>
          <w:szCs w:val="20"/>
          <w:shd w:val="clear" w:color="auto" w:fill="FFFFFF"/>
        </w:rPr>
        <w:t> made to the server. It includes codes from IETF </w:t>
      </w:r>
      <w:hyperlink r:id="rId7" w:tooltip="Request for Comments" w:history="1">
        <w:r w:rsidRPr="00511355">
          <w:rPr>
            <w:rStyle w:val="Hyperlink"/>
            <w:rFonts w:ascii="Arial" w:hAnsi="Arial" w:cs="Arial"/>
            <w:color w:val="000000" w:themeColor="text1"/>
            <w:sz w:val="20"/>
            <w:szCs w:val="20"/>
            <w:u w:val="none"/>
            <w:shd w:val="clear" w:color="auto" w:fill="FFFFFF"/>
          </w:rPr>
          <w:t>Request for Comments</w:t>
        </w:r>
      </w:hyperlink>
      <w:r w:rsidRPr="00511355">
        <w:rPr>
          <w:rFonts w:ascii="Arial" w:hAnsi="Arial" w:cs="Arial"/>
          <w:color w:val="000000" w:themeColor="text1"/>
          <w:sz w:val="20"/>
          <w:szCs w:val="20"/>
          <w:shd w:val="clear" w:color="auto" w:fill="FFFFFF"/>
        </w:rPr>
        <w:t> (RFCs), other specifications, and some additional codes used in some common applications of the HTTP. The first digit of the status code specifies one of five standard classes of res</w:t>
      </w:r>
      <w:r w:rsidR="00682432" w:rsidRPr="00511355">
        <w:rPr>
          <w:rFonts w:ascii="Arial" w:hAnsi="Arial" w:cs="Arial"/>
          <w:color w:val="000000" w:themeColor="text1"/>
          <w:sz w:val="20"/>
          <w:szCs w:val="20"/>
          <w:shd w:val="clear" w:color="auto" w:fill="FFFFFF"/>
        </w:rPr>
        <w:t>ponses.</w:t>
      </w:r>
    </w:p>
    <w:p w:rsidR="00682432" w:rsidRPr="00511355" w:rsidRDefault="0068243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p>
    <w:p w:rsidR="00682432" w:rsidRPr="00511355" w:rsidRDefault="0068243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lastRenderedPageBreak/>
        <w:t>Responses are grouped into five classes:</w:t>
      </w:r>
    </w:p>
    <w:p w:rsidR="00682432" w:rsidRPr="00511355" w:rsidRDefault="00682432" w:rsidP="00767ABD">
      <w:pPr>
        <w:pStyle w:val="NormalWeb"/>
        <w:numPr>
          <w:ilvl w:val="0"/>
          <w:numId w:val="7"/>
        </w:numPr>
        <w:shd w:val="clear" w:color="auto" w:fill="FFFFFF"/>
        <w:spacing w:before="0" w:beforeAutospacing="0" w:after="0" w:afterAutospacing="0"/>
        <w:jc w:val="both"/>
        <w:textAlignment w:val="baseline"/>
        <w:rPr>
          <w:rFonts w:ascii="Arial" w:hAnsi="Arial" w:cs="Arial"/>
          <w:color w:val="000000" w:themeColor="text1"/>
          <w:spacing w:val="-1"/>
          <w:sz w:val="20"/>
          <w:szCs w:val="20"/>
          <w:bdr w:val="none" w:sz="0" w:space="0" w:color="auto" w:frame="1"/>
        </w:rPr>
      </w:pPr>
      <w:r w:rsidRPr="00511355">
        <w:rPr>
          <w:rFonts w:ascii="Arial" w:hAnsi="Arial" w:cs="Arial"/>
          <w:color w:val="000000" w:themeColor="text1"/>
          <w:spacing w:val="-1"/>
          <w:sz w:val="20"/>
          <w:szCs w:val="20"/>
          <w:bdr w:val="none" w:sz="0" w:space="0" w:color="auto" w:frame="1"/>
        </w:rPr>
        <w:t>Informational responses (100–199),</w:t>
      </w:r>
    </w:p>
    <w:p w:rsidR="00682432" w:rsidRPr="00511355" w:rsidRDefault="00682432" w:rsidP="00767ABD">
      <w:pPr>
        <w:pStyle w:val="NormalWeb"/>
        <w:numPr>
          <w:ilvl w:val="0"/>
          <w:numId w:val="7"/>
        </w:numPr>
        <w:shd w:val="clear" w:color="auto" w:fill="FFFFFF"/>
        <w:spacing w:before="0" w:beforeAutospacing="0" w:after="0" w:afterAutospacing="0"/>
        <w:jc w:val="both"/>
        <w:textAlignment w:val="baseline"/>
        <w:rPr>
          <w:rFonts w:ascii="Arial" w:hAnsi="Arial" w:cs="Arial"/>
          <w:color w:val="000000" w:themeColor="text1"/>
          <w:spacing w:val="-1"/>
          <w:sz w:val="20"/>
          <w:szCs w:val="20"/>
          <w:bdr w:val="none" w:sz="0" w:space="0" w:color="auto" w:frame="1"/>
        </w:rPr>
      </w:pPr>
      <w:r w:rsidRPr="00511355">
        <w:rPr>
          <w:rFonts w:ascii="Arial" w:hAnsi="Arial" w:cs="Arial"/>
          <w:color w:val="000000" w:themeColor="text1"/>
          <w:spacing w:val="-1"/>
          <w:sz w:val="20"/>
          <w:szCs w:val="20"/>
          <w:bdr w:val="none" w:sz="0" w:space="0" w:color="auto" w:frame="1"/>
        </w:rPr>
        <w:t>Successful responses (200–299),</w:t>
      </w:r>
    </w:p>
    <w:p w:rsidR="00682432" w:rsidRPr="00511355" w:rsidRDefault="00682432" w:rsidP="00767ABD">
      <w:pPr>
        <w:pStyle w:val="NormalWeb"/>
        <w:numPr>
          <w:ilvl w:val="0"/>
          <w:numId w:val="7"/>
        </w:numPr>
        <w:shd w:val="clear" w:color="auto" w:fill="FFFFFF"/>
        <w:spacing w:before="0" w:beforeAutospacing="0" w:after="0" w:afterAutospacing="0"/>
        <w:jc w:val="both"/>
        <w:textAlignment w:val="baseline"/>
        <w:rPr>
          <w:rFonts w:ascii="Arial" w:hAnsi="Arial" w:cs="Arial"/>
          <w:color w:val="000000" w:themeColor="text1"/>
          <w:spacing w:val="-1"/>
          <w:sz w:val="20"/>
          <w:szCs w:val="20"/>
          <w:bdr w:val="none" w:sz="0" w:space="0" w:color="auto" w:frame="1"/>
        </w:rPr>
      </w:pPr>
      <w:r w:rsidRPr="00511355">
        <w:rPr>
          <w:rFonts w:ascii="Arial" w:hAnsi="Arial" w:cs="Arial"/>
          <w:color w:val="000000" w:themeColor="text1"/>
          <w:spacing w:val="-1"/>
          <w:sz w:val="20"/>
          <w:szCs w:val="20"/>
          <w:bdr w:val="none" w:sz="0" w:space="0" w:color="auto" w:frame="1"/>
        </w:rPr>
        <w:t>Redirects (300–399),</w:t>
      </w:r>
    </w:p>
    <w:p w:rsidR="00682432" w:rsidRPr="00511355" w:rsidRDefault="00682432" w:rsidP="00767ABD">
      <w:pPr>
        <w:pStyle w:val="NormalWeb"/>
        <w:numPr>
          <w:ilvl w:val="0"/>
          <w:numId w:val="7"/>
        </w:numPr>
        <w:shd w:val="clear" w:color="auto" w:fill="FFFFFF"/>
        <w:spacing w:before="0" w:beforeAutospacing="0" w:after="0" w:afterAutospacing="0"/>
        <w:jc w:val="both"/>
        <w:textAlignment w:val="baseline"/>
        <w:rPr>
          <w:rFonts w:ascii="Arial" w:hAnsi="Arial" w:cs="Arial"/>
          <w:color w:val="000000" w:themeColor="text1"/>
          <w:spacing w:val="-1"/>
          <w:sz w:val="20"/>
          <w:szCs w:val="20"/>
          <w:bdr w:val="none" w:sz="0" w:space="0" w:color="auto" w:frame="1"/>
        </w:rPr>
      </w:pPr>
      <w:r w:rsidRPr="00511355">
        <w:rPr>
          <w:rFonts w:ascii="Arial" w:hAnsi="Arial" w:cs="Arial"/>
          <w:color w:val="000000" w:themeColor="text1"/>
          <w:spacing w:val="-1"/>
          <w:sz w:val="20"/>
          <w:szCs w:val="20"/>
          <w:bdr w:val="none" w:sz="0" w:space="0" w:color="auto" w:frame="1"/>
        </w:rPr>
        <w:t>Client errors (400–499),</w:t>
      </w:r>
    </w:p>
    <w:p w:rsidR="00682432" w:rsidRPr="00511355" w:rsidRDefault="00682432" w:rsidP="00767ABD">
      <w:pPr>
        <w:pStyle w:val="NormalWeb"/>
        <w:numPr>
          <w:ilvl w:val="0"/>
          <w:numId w:val="7"/>
        </w:numPr>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pacing w:val="-1"/>
          <w:sz w:val="20"/>
          <w:szCs w:val="20"/>
          <w:bdr w:val="none" w:sz="0" w:space="0" w:color="auto" w:frame="1"/>
        </w:rPr>
        <w:t>Server errors (500–599).</w:t>
      </w:r>
    </w:p>
    <w:p w:rsidR="00547F71" w:rsidRPr="00511355" w:rsidRDefault="00547F71" w:rsidP="00767ABD">
      <w:pPr>
        <w:pStyle w:val="NormalWeb"/>
        <w:shd w:val="clear" w:color="auto" w:fill="FFFFFF"/>
        <w:spacing w:before="0" w:beforeAutospacing="0" w:after="0" w:afterAutospacing="0"/>
        <w:jc w:val="both"/>
        <w:textAlignment w:val="baseline"/>
        <w:rPr>
          <w:rFonts w:ascii="Arial" w:hAnsi="Arial" w:cs="Arial"/>
          <w:color w:val="000000" w:themeColor="text1"/>
          <w:spacing w:val="-1"/>
          <w:sz w:val="20"/>
          <w:szCs w:val="20"/>
          <w:bdr w:val="none" w:sz="0" w:space="0" w:color="auto" w:frame="1"/>
        </w:rPr>
      </w:pPr>
    </w:p>
    <w:p w:rsidR="00547F71" w:rsidRPr="00511355" w:rsidRDefault="00547F71" w:rsidP="00767ABD">
      <w:pPr>
        <w:pStyle w:val="NormalWeb"/>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p>
    <w:p w:rsidR="00547F71" w:rsidRPr="00511355" w:rsidRDefault="00547F71" w:rsidP="00767ABD">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What are the header fields in HTTP?</w:t>
      </w:r>
    </w:p>
    <w:p w:rsidR="00547F71" w:rsidRPr="00511355" w:rsidRDefault="00547F71" w:rsidP="00767ABD">
      <w:p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p>
    <w:p w:rsidR="00547F71" w:rsidRPr="00511355" w:rsidRDefault="00547F71"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The header fields in HTTP are</w:t>
      </w:r>
    </w:p>
    <w:p w:rsidR="00547F71"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b/>
          <w:bCs/>
          <w:color w:val="000000" w:themeColor="text1"/>
          <w:sz w:val="20"/>
          <w:szCs w:val="20"/>
          <w:shd w:val="clear" w:color="auto" w:fill="FFFFFF"/>
        </w:rPr>
        <w:t>General-header:</w:t>
      </w:r>
      <w:r w:rsidRPr="00511355">
        <w:rPr>
          <w:rFonts w:ascii="Arial" w:hAnsi="Arial" w:cs="Arial"/>
          <w:color w:val="000000" w:themeColor="text1"/>
          <w:sz w:val="20"/>
          <w:szCs w:val="20"/>
          <w:shd w:val="clear" w:color="auto" w:fill="FFFFFF"/>
        </w:rPr>
        <w:t> These header fields have general applicability for both request and response messages.</w:t>
      </w:r>
    </w:p>
    <w:p w:rsidR="00AD370C" w:rsidRPr="00511355" w:rsidRDefault="00AD370C"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p>
    <w:p w:rsidR="00AD370C"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b/>
          <w:bCs/>
          <w:color w:val="000000" w:themeColor="text1"/>
          <w:sz w:val="20"/>
          <w:szCs w:val="20"/>
          <w:shd w:val="clear" w:color="auto" w:fill="FFFFFF"/>
        </w:rPr>
        <w:t>Client Request-header:</w:t>
      </w:r>
      <w:r w:rsidRPr="00511355">
        <w:rPr>
          <w:rFonts w:ascii="Arial" w:hAnsi="Arial" w:cs="Arial"/>
          <w:color w:val="000000" w:themeColor="text1"/>
          <w:sz w:val="20"/>
          <w:szCs w:val="20"/>
          <w:shd w:val="clear" w:color="auto" w:fill="FFFFFF"/>
        </w:rPr>
        <w:t> These header fields have applicability only for request messages.</w:t>
      </w:r>
    </w:p>
    <w:p w:rsidR="00AD370C" w:rsidRPr="00511355" w:rsidRDefault="00AD370C"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p>
    <w:p w:rsidR="00AD370C"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b/>
          <w:bCs/>
          <w:color w:val="000000" w:themeColor="text1"/>
          <w:sz w:val="20"/>
          <w:szCs w:val="20"/>
          <w:shd w:val="clear" w:color="auto" w:fill="FFFFFF"/>
        </w:rPr>
        <w:t>Server Response-header:</w:t>
      </w:r>
      <w:r w:rsidRPr="00511355">
        <w:rPr>
          <w:rFonts w:ascii="Arial" w:hAnsi="Arial" w:cs="Arial"/>
          <w:color w:val="000000" w:themeColor="text1"/>
          <w:sz w:val="20"/>
          <w:szCs w:val="20"/>
          <w:shd w:val="clear" w:color="auto" w:fill="FFFFFF"/>
        </w:rPr>
        <w:t> These header fields have applicability only for response messages.</w:t>
      </w:r>
    </w:p>
    <w:p w:rsidR="00AD370C" w:rsidRPr="00511355" w:rsidRDefault="00AD370C"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p>
    <w:p w:rsidR="00AD370C"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b/>
          <w:bCs/>
          <w:color w:val="000000" w:themeColor="text1"/>
          <w:sz w:val="20"/>
          <w:szCs w:val="20"/>
          <w:shd w:val="clear" w:color="auto" w:fill="FFFFFF"/>
        </w:rPr>
        <w:t>Entity-header:</w:t>
      </w:r>
      <w:r w:rsidRPr="00511355">
        <w:rPr>
          <w:rFonts w:ascii="Arial" w:hAnsi="Arial" w:cs="Arial"/>
          <w:color w:val="000000" w:themeColor="text1"/>
          <w:sz w:val="20"/>
          <w:szCs w:val="20"/>
          <w:shd w:val="clear" w:color="auto" w:fill="FFFFFF"/>
        </w:rPr>
        <w:t xml:space="preserve"> These header fields define </w:t>
      </w:r>
      <w:proofErr w:type="gramStart"/>
      <w:r w:rsidRPr="00511355">
        <w:rPr>
          <w:rFonts w:ascii="Arial" w:hAnsi="Arial" w:cs="Arial"/>
          <w:color w:val="000000" w:themeColor="text1"/>
          <w:sz w:val="20"/>
          <w:szCs w:val="20"/>
          <w:shd w:val="clear" w:color="auto" w:fill="FFFFFF"/>
        </w:rPr>
        <w:t>meta</w:t>
      </w:r>
      <w:proofErr w:type="gramEnd"/>
      <w:r w:rsidRPr="00511355">
        <w:rPr>
          <w:rFonts w:ascii="Arial" w:hAnsi="Arial" w:cs="Arial"/>
          <w:color w:val="000000" w:themeColor="text1"/>
          <w:sz w:val="20"/>
          <w:szCs w:val="20"/>
          <w:shd w:val="clear" w:color="auto" w:fill="FFFFFF"/>
        </w:rPr>
        <w:t xml:space="preserve"> information about the entity-body or, if no body is present, about the resource identified by the request.</w:t>
      </w:r>
    </w:p>
    <w:p w:rsidR="00AD370C" w:rsidRPr="00511355" w:rsidRDefault="00AD370C" w:rsidP="00767ABD">
      <w:p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p>
    <w:p w:rsidR="00AD370C" w:rsidRPr="00511355" w:rsidRDefault="00AD370C" w:rsidP="00767ABD">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What is URI?</w:t>
      </w:r>
    </w:p>
    <w:p w:rsidR="00AD370C" w:rsidRPr="00511355" w:rsidRDefault="00AD370C" w:rsidP="00767ABD">
      <w:p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p>
    <w:p w:rsidR="00AD370C"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A </w:t>
      </w:r>
      <w:r w:rsidRPr="00511355">
        <w:rPr>
          <w:rFonts w:ascii="Arial" w:hAnsi="Arial" w:cs="Arial"/>
          <w:bCs/>
          <w:color w:val="000000" w:themeColor="text1"/>
          <w:sz w:val="20"/>
          <w:szCs w:val="20"/>
          <w:shd w:val="clear" w:color="auto" w:fill="FFFFFF"/>
        </w:rPr>
        <w:t>Uniform Resource Identifier</w:t>
      </w:r>
      <w:r w:rsidRPr="00511355">
        <w:rPr>
          <w:rFonts w:ascii="Arial" w:hAnsi="Arial" w:cs="Arial"/>
          <w:color w:val="000000" w:themeColor="text1"/>
          <w:sz w:val="20"/>
          <w:szCs w:val="20"/>
          <w:shd w:val="clear" w:color="auto" w:fill="FFFFFF"/>
        </w:rPr>
        <w:t> (</w:t>
      </w:r>
      <w:r w:rsidRPr="00511355">
        <w:rPr>
          <w:rFonts w:ascii="Arial" w:hAnsi="Arial" w:cs="Arial"/>
          <w:bCs/>
          <w:color w:val="000000" w:themeColor="text1"/>
          <w:sz w:val="20"/>
          <w:szCs w:val="20"/>
          <w:shd w:val="clear" w:color="auto" w:fill="FFFFFF"/>
        </w:rPr>
        <w:t>URI</w:t>
      </w:r>
      <w:r w:rsidRPr="00511355">
        <w:rPr>
          <w:rFonts w:ascii="Arial" w:hAnsi="Arial" w:cs="Arial"/>
          <w:color w:val="000000" w:themeColor="text1"/>
          <w:sz w:val="20"/>
          <w:szCs w:val="20"/>
          <w:shd w:val="clear" w:color="auto" w:fill="FFFFFF"/>
        </w:rPr>
        <w:t>) is a string of </w:t>
      </w:r>
      <w:hyperlink r:id="rId8" w:tooltip="Character (computing)" w:history="1">
        <w:r w:rsidRPr="00511355">
          <w:rPr>
            <w:rStyle w:val="Hyperlink"/>
            <w:rFonts w:ascii="Arial" w:hAnsi="Arial" w:cs="Arial"/>
            <w:color w:val="000000" w:themeColor="text1"/>
            <w:sz w:val="20"/>
            <w:szCs w:val="20"/>
            <w:u w:val="none"/>
            <w:shd w:val="clear" w:color="auto" w:fill="FFFFFF"/>
          </w:rPr>
          <w:t>characters</w:t>
        </w:r>
      </w:hyperlink>
      <w:r w:rsidRPr="00511355">
        <w:rPr>
          <w:rFonts w:ascii="Arial" w:hAnsi="Arial" w:cs="Arial"/>
          <w:color w:val="000000" w:themeColor="text1"/>
          <w:sz w:val="20"/>
          <w:szCs w:val="20"/>
          <w:shd w:val="clear" w:color="auto" w:fill="FFFFFF"/>
        </w:rPr>
        <w:t> that unambiguously </w:t>
      </w:r>
      <w:hyperlink r:id="rId9" w:tooltip="Identifier" w:history="1">
        <w:r w:rsidRPr="00511355">
          <w:rPr>
            <w:rStyle w:val="Hyperlink"/>
            <w:rFonts w:ascii="Arial" w:hAnsi="Arial" w:cs="Arial"/>
            <w:color w:val="000000" w:themeColor="text1"/>
            <w:sz w:val="20"/>
            <w:szCs w:val="20"/>
            <w:u w:val="none"/>
            <w:shd w:val="clear" w:color="auto" w:fill="FFFFFF"/>
          </w:rPr>
          <w:t>identifies</w:t>
        </w:r>
      </w:hyperlink>
      <w:r w:rsidRPr="00511355">
        <w:rPr>
          <w:rFonts w:ascii="Arial" w:hAnsi="Arial" w:cs="Arial"/>
          <w:color w:val="000000" w:themeColor="text1"/>
          <w:sz w:val="20"/>
          <w:szCs w:val="20"/>
          <w:shd w:val="clear" w:color="auto" w:fill="FFFFFF"/>
        </w:rPr>
        <w:t> a particular </w:t>
      </w:r>
      <w:hyperlink r:id="rId10" w:tooltip="Web resource" w:history="1">
        <w:r w:rsidRPr="00511355">
          <w:rPr>
            <w:rStyle w:val="Hyperlink"/>
            <w:rFonts w:ascii="Arial" w:hAnsi="Arial" w:cs="Arial"/>
            <w:color w:val="000000" w:themeColor="text1"/>
            <w:sz w:val="20"/>
            <w:szCs w:val="20"/>
            <w:u w:val="none"/>
            <w:shd w:val="clear" w:color="auto" w:fill="FFFFFF"/>
          </w:rPr>
          <w:t>resource</w:t>
        </w:r>
      </w:hyperlink>
      <w:r w:rsidRPr="00511355">
        <w:rPr>
          <w:rFonts w:ascii="Arial" w:hAnsi="Arial" w:cs="Arial"/>
          <w:color w:val="000000" w:themeColor="text1"/>
          <w:sz w:val="20"/>
          <w:szCs w:val="20"/>
          <w:shd w:val="clear" w:color="auto" w:fill="FFFFFF"/>
        </w:rPr>
        <w:t>. To guarantee </w:t>
      </w:r>
      <w:hyperlink r:id="rId11" w:tooltip="wikt:uniformity" w:history="1">
        <w:r w:rsidRPr="00511355">
          <w:rPr>
            <w:rStyle w:val="Hyperlink"/>
            <w:rFonts w:ascii="Arial" w:hAnsi="Arial" w:cs="Arial"/>
            <w:color w:val="000000" w:themeColor="text1"/>
            <w:sz w:val="20"/>
            <w:szCs w:val="20"/>
            <w:u w:val="none"/>
            <w:shd w:val="clear" w:color="auto" w:fill="FFFFFF"/>
          </w:rPr>
          <w:t>uniformity</w:t>
        </w:r>
      </w:hyperlink>
      <w:r w:rsidRPr="00511355">
        <w:rPr>
          <w:rFonts w:ascii="Arial" w:hAnsi="Arial" w:cs="Arial"/>
          <w:color w:val="000000" w:themeColor="text1"/>
          <w:sz w:val="20"/>
          <w:szCs w:val="20"/>
          <w:shd w:val="clear" w:color="auto" w:fill="FFFFFF"/>
        </w:rPr>
        <w:t>, all URIs follow a predefined set of syntax rules, but also maintain </w:t>
      </w:r>
      <w:hyperlink r:id="rId12" w:tooltip="Extensibility" w:history="1">
        <w:r w:rsidRPr="00511355">
          <w:rPr>
            <w:rStyle w:val="Hyperlink"/>
            <w:rFonts w:ascii="Arial" w:hAnsi="Arial" w:cs="Arial"/>
            <w:color w:val="000000" w:themeColor="text1"/>
            <w:sz w:val="20"/>
            <w:szCs w:val="20"/>
            <w:u w:val="none"/>
            <w:shd w:val="clear" w:color="auto" w:fill="FFFFFF"/>
          </w:rPr>
          <w:t>extensibility</w:t>
        </w:r>
      </w:hyperlink>
      <w:r w:rsidRPr="00511355">
        <w:rPr>
          <w:rFonts w:ascii="Arial" w:hAnsi="Arial" w:cs="Arial"/>
          <w:color w:val="000000" w:themeColor="text1"/>
          <w:sz w:val="20"/>
          <w:szCs w:val="20"/>
          <w:shd w:val="clear" w:color="auto" w:fill="FFFFFF"/>
        </w:rPr>
        <w:t> through a separately defined </w:t>
      </w:r>
      <w:hyperlink r:id="rId13" w:tooltip="Hierarchical" w:history="1">
        <w:r w:rsidRPr="00511355">
          <w:rPr>
            <w:rStyle w:val="Hyperlink"/>
            <w:rFonts w:ascii="Arial" w:hAnsi="Arial" w:cs="Arial"/>
            <w:color w:val="000000" w:themeColor="text1"/>
            <w:sz w:val="20"/>
            <w:szCs w:val="20"/>
            <w:u w:val="none"/>
            <w:shd w:val="clear" w:color="auto" w:fill="FFFFFF"/>
          </w:rPr>
          <w:t>hierarchical</w:t>
        </w:r>
      </w:hyperlink>
      <w:r w:rsidRPr="00511355">
        <w:rPr>
          <w:rFonts w:ascii="Arial" w:hAnsi="Arial" w:cs="Arial"/>
          <w:color w:val="000000" w:themeColor="text1"/>
          <w:sz w:val="20"/>
          <w:szCs w:val="20"/>
          <w:shd w:val="clear" w:color="auto" w:fill="FFFFFF"/>
        </w:rPr>
        <w:t> naming scheme (e.g. </w:t>
      </w:r>
      <w:proofErr w:type="gramStart"/>
      <w:r w:rsidRPr="00511355">
        <w:rPr>
          <w:rStyle w:val="HTMLCode"/>
          <w:rFonts w:ascii="Arial" w:eastAsiaTheme="minorHAnsi" w:hAnsi="Arial" w:cs="Arial"/>
          <w:color w:val="000000" w:themeColor="text1"/>
          <w:bdr w:val="single" w:sz="6" w:space="1" w:color="EAECF0" w:frame="1"/>
          <w:shd w:val="clear" w:color="auto" w:fill="F8F9FA"/>
        </w:rPr>
        <w:t>http:</w:t>
      </w:r>
      <w:proofErr w:type="gramEnd"/>
      <w:r w:rsidRPr="00511355">
        <w:rPr>
          <w:rStyle w:val="HTMLCode"/>
          <w:rFonts w:ascii="Arial" w:eastAsiaTheme="minorHAnsi" w:hAnsi="Arial" w:cs="Arial"/>
          <w:color w:val="000000" w:themeColor="text1"/>
          <w:bdr w:val="single" w:sz="6" w:space="1" w:color="EAECF0" w:frame="1"/>
          <w:shd w:val="clear" w:color="auto" w:fill="F8F9FA"/>
        </w:rPr>
        <w:t>//</w:t>
      </w:r>
      <w:r w:rsidRPr="00511355">
        <w:rPr>
          <w:rFonts w:ascii="Arial" w:hAnsi="Arial" w:cs="Arial"/>
          <w:color w:val="000000" w:themeColor="text1"/>
          <w:sz w:val="20"/>
          <w:szCs w:val="20"/>
          <w:shd w:val="clear" w:color="auto" w:fill="FFFFFF"/>
        </w:rPr>
        <w:t>).</w:t>
      </w:r>
    </w:p>
    <w:p w:rsidR="00AD370C" w:rsidRPr="00511355" w:rsidRDefault="00AD370C"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p>
    <w:p w:rsidR="00AD370C" w:rsidRPr="00511355" w:rsidRDefault="00AD370C"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r w:rsidRPr="00511355">
        <w:rPr>
          <w:rFonts w:ascii="Arial" w:hAnsi="Arial" w:cs="Arial"/>
          <w:color w:val="000000" w:themeColor="text1"/>
          <w:sz w:val="20"/>
          <w:szCs w:val="20"/>
          <w:shd w:val="clear" w:color="auto" w:fill="FFFFFF"/>
        </w:rPr>
        <w:t>Such identification enables interaction with representations of the resource over a network, typically the </w:t>
      </w:r>
      <w:hyperlink r:id="rId14" w:tooltip="World Wide Web" w:history="1">
        <w:r w:rsidRPr="00511355">
          <w:rPr>
            <w:rStyle w:val="Hyperlink"/>
            <w:rFonts w:ascii="Arial" w:hAnsi="Arial" w:cs="Arial"/>
            <w:color w:val="000000" w:themeColor="text1"/>
            <w:sz w:val="20"/>
            <w:szCs w:val="20"/>
            <w:u w:val="none"/>
            <w:shd w:val="clear" w:color="auto" w:fill="FFFFFF"/>
          </w:rPr>
          <w:t>World Wide Web</w:t>
        </w:r>
      </w:hyperlink>
      <w:r w:rsidRPr="00511355">
        <w:rPr>
          <w:rFonts w:ascii="Arial" w:hAnsi="Arial" w:cs="Arial"/>
          <w:color w:val="000000" w:themeColor="text1"/>
          <w:sz w:val="20"/>
          <w:szCs w:val="20"/>
          <w:shd w:val="clear" w:color="auto" w:fill="FFFFFF"/>
        </w:rPr>
        <w:t>, using specific </w:t>
      </w:r>
      <w:hyperlink r:id="rId15" w:tooltip="Communications protocol" w:history="1">
        <w:r w:rsidRPr="00511355">
          <w:rPr>
            <w:rStyle w:val="Hyperlink"/>
            <w:rFonts w:ascii="Arial" w:hAnsi="Arial" w:cs="Arial"/>
            <w:color w:val="000000" w:themeColor="text1"/>
            <w:sz w:val="20"/>
            <w:szCs w:val="20"/>
            <w:u w:val="none"/>
            <w:shd w:val="clear" w:color="auto" w:fill="FFFFFF"/>
          </w:rPr>
          <w:t>protocols</w:t>
        </w:r>
      </w:hyperlink>
      <w:r w:rsidRPr="00511355">
        <w:rPr>
          <w:rFonts w:ascii="Arial" w:hAnsi="Arial" w:cs="Arial"/>
          <w:color w:val="000000" w:themeColor="text1"/>
          <w:sz w:val="20"/>
          <w:szCs w:val="20"/>
          <w:shd w:val="clear" w:color="auto" w:fill="FFFFFF"/>
        </w:rPr>
        <w:t>. Schemes specifying a concrete </w:t>
      </w:r>
      <w:hyperlink r:id="rId16" w:tooltip="Syntax" w:history="1">
        <w:r w:rsidRPr="00511355">
          <w:rPr>
            <w:rStyle w:val="Hyperlink"/>
            <w:rFonts w:ascii="Arial" w:hAnsi="Arial" w:cs="Arial"/>
            <w:color w:val="000000" w:themeColor="text1"/>
            <w:sz w:val="20"/>
            <w:szCs w:val="20"/>
            <w:u w:val="none"/>
            <w:shd w:val="clear" w:color="auto" w:fill="FFFFFF"/>
          </w:rPr>
          <w:t>syntax</w:t>
        </w:r>
      </w:hyperlink>
      <w:r w:rsidRPr="00511355">
        <w:rPr>
          <w:rFonts w:ascii="Arial" w:hAnsi="Arial" w:cs="Arial"/>
          <w:color w:val="000000" w:themeColor="text1"/>
          <w:sz w:val="20"/>
          <w:szCs w:val="20"/>
          <w:shd w:val="clear" w:color="auto" w:fill="FFFFFF"/>
        </w:rPr>
        <w:t> and associated protocols define each URI. The most common form of URI is the Uniform Resource Locator (</w:t>
      </w:r>
      <w:hyperlink r:id="rId17" w:tooltip="URL" w:history="1">
        <w:r w:rsidRPr="00511355">
          <w:rPr>
            <w:rStyle w:val="Hyperlink"/>
            <w:rFonts w:ascii="Arial" w:hAnsi="Arial" w:cs="Arial"/>
            <w:color w:val="000000" w:themeColor="text1"/>
            <w:sz w:val="20"/>
            <w:szCs w:val="20"/>
            <w:u w:val="none"/>
            <w:shd w:val="clear" w:color="auto" w:fill="FFFFFF"/>
          </w:rPr>
          <w:t>URL</w:t>
        </w:r>
      </w:hyperlink>
      <w:r w:rsidRPr="00511355">
        <w:rPr>
          <w:rFonts w:ascii="Arial" w:hAnsi="Arial" w:cs="Arial"/>
          <w:color w:val="000000" w:themeColor="text1"/>
          <w:sz w:val="20"/>
          <w:szCs w:val="20"/>
          <w:shd w:val="clear" w:color="auto" w:fill="FFFFFF"/>
        </w:rPr>
        <w:t>), frequently referred to informally as a </w:t>
      </w:r>
      <w:r w:rsidRPr="00511355">
        <w:rPr>
          <w:rFonts w:ascii="Arial" w:hAnsi="Arial" w:cs="Arial"/>
          <w:iCs/>
          <w:color w:val="000000" w:themeColor="text1"/>
          <w:sz w:val="20"/>
          <w:szCs w:val="20"/>
          <w:shd w:val="clear" w:color="auto" w:fill="FFFFFF"/>
        </w:rPr>
        <w:t>web address</w:t>
      </w:r>
      <w:r w:rsidRPr="00511355">
        <w:rPr>
          <w:rFonts w:ascii="Arial" w:hAnsi="Arial" w:cs="Arial"/>
          <w:color w:val="000000" w:themeColor="text1"/>
          <w:sz w:val="20"/>
          <w:szCs w:val="20"/>
          <w:shd w:val="clear" w:color="auto" w:fill="FFFFFF"/>
        </w:rPr>
        <w:t>. More rarely seen in usage is the </w:t>
      </w:r>
      <w:hyperlink r:id="rId18" w:tooltip="Uniform Resource Name" w:history="1">
        <w:r w:rsidRPr="00511355">
          <w:rPr>
            <w:rStyle w:val="Hyperlink"/>
            <w:rFonts w:ascii="Arial" w:hAnsi="Arial" w:cs="Arial"/>
            <w:color w:val="000000" w:themeColor="text1"/>
            <w:sz w:val="20"/>
            <w:szCs w:val="20"/>
            <w:u w:val="none"/>
            <w:shd w:val="clear" w:color="auto" w:fill="FFFFFF"/>
          </w:rPr>
          <w:t>Uniform Resource Name</w:t>
        </w:r>
      </w:hyperlink>
      <w:r w:rsidRPr="00511355">
        <w:rPr>
          <w:rFonts w:ascii="Arial" w:hAnsi="Arial" w:cs="Arial"/>
          <w:color w:val="000000" w:themeColor="text1"/>
          <w:sz w:val="20"/>
          <w:szCs w:val="20"/>
          <w:shd w:val="clear" w:color="auto" w:fill="FFFFFF"/>
        </w:rPr>
        <w:t> (URN), which was designed to complement URLs by providing a mechanism for the identification of resources in particular </w:t>
      </w:r>
      <w:hyperlink r:id="rId19" w:tooltip="Namespace" w:history="1">
        <w:r w:rsidRPr="00511355">
          <w:rPr>
            <w:rStyle w:val="Hyperlink"/>
            <w:rFonts w:ascii="Arial" w:hAnsi="Arial" w:cs="Arial"/>
            <w:color w:val="000000" w:themeColor="text1"/>
            <w:sz w:val="20"/>
            <w:szCs w:val="20"/>
            <w:u w:val="none"/>
            <w:shd w:val="clear" w:color="auto" w:fill="FFFFFF"/>
          </w:rPr>
          <w:t>namespaces</w:t>
        </w:r>
      </w:hyperlink>
      <w:r w:rsidRPr="00511355">
        <w:rPr>
          <w:rFonts w:ascii="Arial" w:hAnsi="Arial" w:cs="Arial"/>
          <w:color w:val="000000" w:themeColor="text1"/>
          <w:sz w:val="20"/>
          <w:szCs w:val="20"/>
          <w:shd w:val="clear" w:color="auto" w:fill="FFFFFF"/>
        </w:rPr>
        <w:t>.</w:t>
      </w:r>
    </w:p>
    <w:p w:rsidR="00682432" w:rsidRPr="00511355" w:rsidRDefault="00682432" w:rsidP="00767ABD">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B6067E" w:rsidRPr="00511355" w:rsidRDefault="00B6067E" w:rsidP="00767ABD">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What are Idempotent methods and why do we call them?</w:t>
      </w:r>
    </w:p>
    <w:p w:rsidR="00B6067E" w:rsidRPr="00511355" w:rsidRDefault="00B6067E" w:rsidP="00767ABD">
      <w:pPr>
        <w:shd w:val="clear" w:color="auto" w:fill="FFFFFF"/>
        <w:spacing w:after="0" w:line="240" w:lineRule="auto"/>
        <w:ind w:left="360"/>
        <w:jc w:val="both"/>
        <w:textAlignment w:val="baseline"/>
        <w:rPr>
          <w:rFonts w:ascii="Arial" w:eastAsia="Times New Roman" w:hAnsi="Arial" w:cs="Arial"/>
          <w:color w:val="000000" w:themeColor="text1"/>
          <w:sz w:val="20"/>
          <w:szCs w:val="20"/>
          <w:lang w:eastAsia="en-AU"/>
        </w:rPr>
      </w:pPr>
    </w:p>
    <w:p w:rsidR="00B6067E" w:rsidRPr="00511355" w:rsidRDefault="002249C7"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An</w:t>
      </w:r>
      <w:r w:rsidR="00B6067E" w:rsidRPr="00511355">
        <w:rPr>
          <w:rFonts w:ascii="Arial" w:eastAsia="Times New Roman" w:hAnsi="Arial" w:cs="Arial"/>
          <w:color w:val="000000" w:themeColor="text1"/>
          <w:sz w:val="20"/>
          <w:szCs w:val="20"/>
          <w:lang w:eastAsia="en-AU"/>
        </w:rPr>
        <w:t xml:space="preserve"> idempotent method is a method that can be called many times without different outcomes. It would not matter if the method is called only once or ten times over. Again this only applies to the result, not the resource itself. This still can be manipulated</w:t>
      </w:r>
      <w:r w:rsidRPr="00511355">
        <w:rPr>
          <w:rFonts w:ascii="Arial" w:eastAsia="Times New Roman" w:hAnsi="Arial" w:cs="Arial"/>
          <w:color w:val="000000" w:themeColor="text1"/>
          <w:sz w:val="20"/>
          <w:szCs w:val="20"/>
          <w:lang w:eastAsia="en-AU"/>
        </w:rPr>
        <w:t xml:space="preserve"> </w:t>
      </w:r>
      <w:r w:rsidR="00B6067E" w:rsidRPr="00511355">
        <w:rPr>
          <w:rFonts w:ascii="Arial" w:eastAsia="Times New Roman" w:hAnsi="Arial" w:cs="Arial"/>
          <w:color w:val="000000" w:themeColor="text1"/>
          <w:sz w:val="20"/>
          <w:szCs w:val="20"/>
          <w:lang w:eastAsia="en-AU"/>
        </w:rPr>
        <w:t>(like an update timestamp, provided this information is not shared in the (current) resource representation.</w:t>
      </w:r>
    </w:p>
    <w:p w:rsidR="00B6067E" w:rsidRPr="00511355" w:rsidRDefault="00B6067E"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 xml:space="preserve">GET, PUT, </w:t>
      </w:r>
      <w:r w:rsidR="002249C7" w:rsidRPr="00511355">
        <w:rPr>
          <w:rFonts w:ascii="Arial" w:eastAsia="Times New Roman" w:hAnsi="Arial" w:cs="Arial"/>
          <w:color w:val="000000" w:themeColor="text1"/>
          <w:sz w:val="20"/>
          <w:szCs w:val="20"/>
          <w:lang w:eastAsia="en-AU"/>
        </w:rPr>
        <w:t>DELETE, HEAD and TRACE are idempotent.</w:t>
      </w:r>
    </w:p>
    <w:p w:rsidR="002249C7" w:rsidRPr="00511355" w:rsidRDefault="002249C7"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p>
    <w:p w:rsidR="002249C7" w:rsidRPr="00511355" w:rsidRDefault="002249C7"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shd w:val="clear" w:color="auto" w:fill="FFFFFF"/>
        </w:rPr>
        <w:t>When you design REST APIs, you must realize that API consumers can make mistakes. They can write client code in such a way that there can be duplicate requests as well. These duplicate requests may be unintentional as well as intentional some time (e.g. due to timeout or network issues). You have to design </w:t>
      </w:r>
      <w:r w:rsidRPr="00511355">
        <w:rPr>
          <w:rStyle w:val="Emphasis"/>
          <w:rFonts w:ascii="Arial" w:hAnsi="Arial" w:cs="Arial"/>
          <w:i w:val="0"/>
          <w:color w:val="000000" w:themeColor="text1"/>
          <w:sz w:val="20"/>
          <w:szCs w:val="20"/>
          <w:shd w:val="clear" w:color="auto" w:fill="FFFFFF"/>
        </w:rPr>
        <w:t>fault-tolerant</w:t>
      </w:r>
      <w:r w:rsidRPr="00511355">
        <w:rPr>
          <w:rStyle w:val="Emphasis"/>
          <w:rFonts w:ascii="Arial" w:hAnsi="Arial" w:cs="Arial"/>
          <w:color w:val="000000" w:themeColor="text1"/>
          <w:sz w:val="20"/>
          <w:szCs w:val="20"/>
          <w:shd w:val="clear" w:color="auto" w:fill="FFFFFF"/>
        </w:rPr>
        <w:t xml:space="preserve"> APIs</w:t>
      </w:r>
      <w:r w:rsidRPr="00511355">
        <w:rPr>
          <w:rFonts w:ascii="Arial" w:hAnsi="Arial" w:cs="Arial"/>
          <w:color w:val="000000" w:themeColor="text1"/>
          <w:sz w:val="20"/>
          <w:szCs w:val="20"/>
          <w:shd w:val="clear" w:color="auto" w:fill="FFFFFF"/>
        </w:rPr>
        <w:t> in such a way that duplicate requests do not leave the system unstable.</w:t>
      </w:r>
    </w:p>
    <w:p w:rsidR="002249C7" w:rsidRPr="00511355" w:rsidRDefault="002249C7" w:rsidP="00767ABD">
      <w:pPr>
        <w:shd w:val="clear" w:color="auto" w:fill="FFFFFF"/>
        <w:spacing w:after="0" w:line="240" w:lineRule="auto"/>
        <w:ind w:left="720"/>
        <w:jc w:val="both"/>
        <w:textAlignment w:val="baseline"/>
        <w:rPr>
          <w:rFonts w:ascii="Arial" w:hAnsi="Arial" w:cs="Arial"/>
          <w:color w:val="000000" w:themeColor="text1"/>
          <w:sz w:val="20"/>
          <w:szCs w:val="20"/>
          <w:shd w:val="clear" w:color="auto" w:fill="FFFFFF"/>
        </w:rPr>
      </w:pPr>
    </w:p>
    <w:p w:rsidR="002249C7" w:rsidRPr="00511355" w:rsidRDefault="002249C7" w:rsidP="00767ABD">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Explain HTTP Request &amp; Response Messages</w:t>
      </w:r>
    </w:p>
    <w:p w:rsidR="002249C7" w:rsidRPr="00511355" w:rsidRDefault="002249C7" w:rsidP="00767ABD">
      <w:pPr>
        <w:pStyle w:val="ListParagraph"/>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p>
    <w:p w:rsidR="002249C7" w:rsidRPr="00511355" w:rsidRDefault="002249C7" w:rsidP="00767ABD">
      <w:pPr>
        <w:pStyle w:val="summary"/>
        <w:shd w:val="clear" w:color="auto" w:fill="FFFFFF"/>
        <w:spacing w:before="0" w:beforeAutospacing="0" w:after="0" w:afterAutospacing="0"/>
        <w:ind w:left="720"/>
        <w:jc w:val="both"/>
        <w:rPr>
          <w:rFonts w:ascii="Arial" w:hAnsi="Arial" w:cs="Arial"/>
          <w:color w:val="000000" w:themeColor="text1"/>
          <w:spacing w:val="-1"/>
          <w:sz w:val="20"/>
          <w:szCs w:val="20"/>
        </w:rPr>
      </w:pPr>
      <w:r w:rsidRPr="00511355">
        <w:rPr>
          <w:rFonts w:ascii="Arial" w:hAnsi="Arial" w:cs="Arial"/>
          <w:color w:val="000000" w:themeColor="text1"/>
          <w:spacing w:val="-1"/>
          <w:sz w:val="20"/>
          <w:szCs w:val="20"/>
        </w:rPr>
        <w:t xml:space="preserve">HTTP messages are how data is exchanged between a server and a client. There </w:t>
      </w:r>
      <w:r w:rsidR="00A11681" w:rsidRPr="00511355">
        <w:rPr>
          <w:rFonts w:ascii="Arial" w:hAnsi="Arial" w:cs="Arial"/>
          <w:color w:val="000000" w:themeColor="text1"/>
          <w:spacing w:val="-1"/>
          <w:sz w:val="20"/>
          <w:szCs w:val="20"/>
        </w:rPr>
        <w:t>are two type</w:t>
      </w:r>
      <w:r w:rsidRPr="00511355">
        <w:rPr>
          <w:rFonts w:ascii="Arial" w:hAnsi="Arial" w:cs="Arial"/>
          <w:color w:val="000000" w:themeColor="text1"/>
          <w:spacing w:val="-1"/>
          <w:sz w:val="20"/>
          <w:szCs w:val="20"/>
        </w:rPr>
        <w:t xml:space="preserve"> of messages: </w:t>
      </w:r>
      <w:r w:rsidRPr="00511355">
        <w:rPr>
          <w:rStyle w:val="Emphasis"/>
          <w:rFonts w:ascii="Arial" w:hAnsi="Arial" w:cs="Arial"/>
          <w:color w:val="000000" w:themeColor="text1"/>
          <w:spacing w:val="-1"/>
          <w:sz w:val="20"/>
          <w:szCs w:val="20"/>
          <w:bdr w:val="none" w:sz="0" w:space="0" w:color="auto" w:frame="1"/>
        </w:rPr>
        <w:t>requests</w:t>
      </w:r>
      <w:r w:rsidRPr="00511355">
        <w:rPr>
          <w:rFonts w:ascii="Arial" w:hAnsi="Arial" w:cs="Arial"/>
          <w:color w:val="000000" w:themeColor="text1"/>
          <w:spacing w:val="-1"/>
          <w:sz w:val="20"/>
          <w:szCs w:val="20"/>
        </w:rPr>
        <w:t> sent by the client to trigger an action on the server, and </w:t>
      </w:r>
      <w:r w:rsidRPr="00511355">
        <w:rPr>
          <w:rStyle w:val="Emphasis"/>
          <w:rFonts w:ascii="Arial" w:hAnsi="Arial" w:cs="Arial"/>
          <w:color w:val="000000" w:themeColor="text1"/>
          <w:spacing w:val="-1"/>
          <w:sz w:val="20"/>
          <w:szCs w:val="20"/>
          <w:bdr w:val="none" w:sz="0" w:space="0" w:color="auto" w:frame="1"/>
        </w:rPr>
        <w:t>responses</w:t>
      </w:r>
      <w:r w:rsidRPr="00511355">
        <w:rPr>
          <w:rFonts w:ascii="Arial" w:hAnsi="Arial" w:cs="Arial"/>
          <w:color w:val="000000" w:themeColor="text1"/>
          <w:spacing w:val="-1"/>
          <w:sz w:val="20"/>
          <w:szCs w:val="20"/>
        </w:rPr>
        <w:t>, the answer from the server.</w:t>
      </w:r>
    </w:p>
    <w:p w:rsidR="002249C7" w:rsidRPr="00511355" w:rsidRDefault="002249C7" w:rsidP="00767ABD">
      <w:pPr>
        <w:pStyle w:val="NormalWeb"/>
        <w:shd w:val="clear" w:color="auto" w:fill="FFFFFF"/>
        <w:spacing w:before="0" w:beforeAutospacing="0" w:after="360" w:afterAutospacing="0"/>
        <w:ind w:left="720"/>
        <w:jc w:val="both"/>
        <w:rPr>
          <w:rFonts w:ascii="Arial" w:hAnsi="Arial" w:cs="Arial"/>
          <w:color w:val="000000" w:themeColor="text1"/>
          <w:spacing w:val="-1"/>
          <w:sz w:val="20"/>
          <w:szCs w:val="20"/>
        </w:rPr>
      </w:pPr>
      <w:r w:rsidRPr="00511355">
        <w:rPr>
          <w:rFonts w:ascii="Arial" w:hAnsi="Arial" w:cs="Arial"/>
          <w:color w:val="000000" w:themeColor="text1"/>
          <w:spacing w:val="-1"/>
          <w:sz w:val="20"/>
          <w:szCs w:val="20"/>
        </w:rPr>
        <w:t>HTTP messages are composed of textual information encoded in ASCII, and span over multiple lines. In HTTP/1.1, and earlier versions of the protocol, these messages were openly sent across the connection. In HTTP/2, the once human-readable message is now divided up into HTTP frames, providing optimization and performance improvements.</w:t>
      </w:r>
    </w:p>
    <w:p w:rsidR="002249C7" w:rsidRPr="00511355" w:rsidRDefault="002249C7" w:rsidP="00767ABD">
      <w:pPr>
        <w:pStyle w:val="NormalWeb"/>
        <w:shd w:val="clear" w:color="auto" w:fill="FFFFFF"/>
        <w:spacing w:before="0" w:beforeAutospacing="0" w:after="360" w:afterAutospacing="0"/>
        <w:ind w:left="720"/>
        <w:jc w:val="both"/>
        <w:rPr>
          <w:rFonts w:ascii="Arial" w:hAnsi="Arial" w:cs="Arial"/>
          <w:color w:val="000000" w:themeColor="text1"/>
          <w:spacing w:val="-1"/>
          <w:sz w:val="20"/>
          <w:szCs w:val="20"/>
        </w:rPr>
      </w:pPr>
      <w:r w:rsidRPr="00511355">
        <w:rPr>
          <w:rFonts w:ascii="Arial" w:hAnsi="Arial" w:cs="Arial"/>
          <w:color w:val="000000" w:themeColor="text1"/>
          <w:spacing w:val="-1"/>
          <w:sz w:val="20"/>
          <w:szCs w:val="20"/>
        </w:rPr>
        <w:lastRenderedPageBreak/>
        <w:t>Web developers, or webmasters, rarely craft these textual HTTP messages themselves: software, a Web browser, proxy, or Web server, perform this action. They provide HTTP messages through config files (for proxies or servers), APIs (for browsers), or other interfaces.</w:t>
      </w:r>
    </w:p>
    <w:p w:rsidR="00AC583A" w:rsidRPr="00511355" w:rsidRDefault="00AC583A" w:rsidP="00767ABD">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eastAsia="Times New Roman" w:hAnsi="Arial" w:cs="Arial"/>
          <w:color w:val="000000" w:themeColor="text1"/>
          <w:sz w:val="20"/>
          <w:szCs w:val="20"/>
          <w:lang w:eastAsia="en-AU"/>
        </w:rPr>
        <w:t>What is Session State in HTTP?</w:t>
      </w:r>
    </w:p>
    <w:p w:rsidR="00AC583A" w:rsidRPr="00511355" w:rsidRDefault="00AC583A" w:rsidP="00767ABD">
      <w:pPr>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p>
    <w:p w:rsidR="00AC583A" w:rsidRPr="00511355" w:rsidRDefault="00AC583A" w:rsidP="00767ABD">
      <w:pPr>
        <w:pStyle w:val="NormalWeb"/>
        <w:shd w:val="clear" w:color="auto" w:fill="FFFFFF"/>
        <w:spacing w:before="0" w:beforeAutospacing="0" w:after="165" w:afterAutospacing="0"/>
        <w:ind w:left="720"/>
        <w:jc w:val="both"/>
        <w:rPr>
          <w:rFonts w:ascii="Arial" w:hAnsi="Arial" w:cs="Arial"/>
          <w:color w:val="000000" w:themeColor="text1"/>
          <w:sz w:val="20"/>
          <w:szCs w:val="20"/>
        </w:rPr>
      </w:pPr>
      <w:r w:rsidRPr="00511355">
        <w:rPr>
          <w:rFonts w:ascii="Arial" w:hAnsi="Arial" w:cs="Arial"/>
          <w:color w:val="000000" w:themeColor="text1"/>
          <w:sz w:val="20"/>
          <w:szCs w:val="20"/>
        </w:rPr>
        <w:t>Sessi</w:t>
      </w:r>
      <w:r w:rsidRPr="00511355">
        <w:rPr>
          <w:rFonts w:ascii="Arial" w:hAnsi="Arial" w:cs="Arial"/>
          <w:color w:val="000000" w:themeColor="text1"/>
          <w:sz w:val="20"/>
          <w:szCs w:val="20"/>
        </w:rPr>
        <w:t>on state</w:t>
      </w:r>
      <w:r w:rsidRPr="00511355">
        <w:rPr>
          <w:rFonts w:ascii="Arial" w:hAnsi="Arial" w:cs="Arial"/>
          <w:color w:val="000000" w:themeColor="text1"/>
          <w:sz w:val="20"/>
          <w:szCs w:val="20"/>
        </w:rPr>
        <w:t xml:space="preserve">, is a method keep track of </w:t>
      </w:r>
      <w:proofErr w:type="gramStart"/>
      <w:r w:rsidRPr="00511355">
        <w:rPr>
          <w:rFonts w:ascii="Arial" w:hAnsi="Arial" w:cs="Arial"/>
          <w:color w:val="000000" w:themeColor="text1"/>
          <w:sz w:val="20"/>
          <w:szCs w:val="20"/>
        </w:rPr>
        <w:t>the a</w:t>
      </w:r>
      <w:proofErr w:type="gramEnd"/>
      <w:r w:rsidRPr="00511355">
        <w:rPr>
          <w:rFonts w:ascii="Arial" w:hAnsi="Arial" w:cs="Arial"/>
          <w:color w:val="000000" w:themeColor="text1"/>
          <w:sz w:val="20"/>
          <w:szCs w:val="20"/>
        </w:rPr>
        <w:t xml:space="preserve"> user session during a series of HTTP requests. Session state allows a developer to store data about a user as he/she navigates through </w:t>
      </w:r>
      <w:r w:rsidRPr="00511355">
        <w:rPr>
          <w:rStyle w:val="skimlinks-unlinked"/>
          <w:rFonts w:ascii="Arial" w:hAnsi="Arial" w:cs="Arial"/>
          <w:color w:val="000000" w:themeColor="text1"/>
          <w:sz w:val="20"/>
          <w:szCs w:val="20"/>
        </w:rPr>
        <w:t>ASP.NET</w:t>
      </w:r>
      <w:r w:rsidRPr="00511355">
        <w:rPr>
          <w:rFonts w:ascii="Arial" w:hAnsi="Arial" w:cs="Arial"/>
          <w:color w:val="000000" w:themeColor="text1"/>
          <w:sz w:val="20"/>
          <w:szCs w:val="20"/>
        </w:rPr>
        <w:t> web pages in a .NET web application.</w:t>
      </w:r>
    </w:p>
    <w:p w:rsidR="00AC583A" w:rsidRPr="00511355" w:rsidRDefault="00AC583A" w:rsidP="00767ABD">
      <w:pPr>
        <w:pStyle w:val="NormalWeb"/>
        <w:shd w:val="clear" w:color="auto" w:fill="FFFFFF"/>
        <w:spacing w:before="0" w:beforeAutospacing="0" w:after="75" w:afterAutospacing="0"/>
        <w:ind w:left="720"/>
        <w:jc w:val="both"/>
        <w:rPr>
          <w:rFonts w:ascii="Arial" w:hAnsi="Arial" w:cs="Arial"/>
          <w:color w:val="000000" w:themeColor="text1"/>
          <w:sz w:val="20"/>
          <w:szCs w:val="20"/>
          <w:shd w:val="clear" w:color="auto" w:fill="FFFFFF"/>
        </w:rPr>
      </w:pPr>
      <w:r w:rsidRPr="00511355">
        <w:rPr>
          <w:rFonts w:ascii="Arial" w:hAnsi="Arial" w:cs="Arial"/>
          <w:color w:val="000000" w:themeColor="text1"/>
          <w:sz w:val="20"/>
          <w:szCs w:val="20"/>
        </w:rPr>
        <w:t>The concept of a session is generic and applies to most web servers. Session state however is a Microsoft-centric concept.</w:t>
      </w:r>
      <w:r w:rsidRPr="00511355">
        <w:rPr>
          <w:rFonts w:ascii="Arial" w:hAnsi="Arial" w:cs="Arial"/>
          <w:color w:val="000000" w:themeColor="text1"/>
          <w:sz w:val="20"/>
          <w:szCs w:val="20"/>
          <w:shd w:val="clear" w:color="auto" w:fill="FFFFFF"/>
        </w:rPr>
        <w:t xml:space="preserve"> </w:t>
      </w:r>
      <w:r w:rsidRPr="00511355">
        <w:rPr>
          <w:rFonts w:ascii="Arial" w:hAnsi="Arial" w:cs="Arial"/>
          <w:color w:val="000000" w:themeColor="text1"/>
          <w:sz w:val="20"/>
          <w:szCs w:val="20"/>
          <w:shd w:val="clear" w:color="auto" w:fill="FFFFFF"/>
        </w:rPr>
        <w:t>Sessions are started during the first request and session values will persist as long as a new request is made by the browser before the number of minutes specified in the </w:t>
      </w:r>
      <w:hyperlink r:id="rId20" w:history="1">
        <w:r w:rsidRPr="00511355">
          <w:rPr>
            <w:rStyle w:val="Hyperlink"/>
            <w:rFonts w:ascii="Arial" w:hAnsi="Arial" w:cs="Arial"/>
            <w:color w:val="000000" w:themeColor="text1"/>
            <w:sz w:val="20"/>
            <w:szCs w:val="20"/>
            <w:u w:val="none"/>
            <w:shd w:val="clear" w:color="auto" w:fill="FFFFFF"/>
          </w:rPr>
          <w:t>Timeout</w:t>
        </w:r>
      </w:hyperlink>
      <w:r w:rsidRPr="00511355">
        <w:rPr>
          <w:rFonts w:ascii="Arial" w:hAnsi="Arial" w:cs="Arial"/>
          <w:color w:val="000000" w:themeColor="text1"/>
          <w:sz w:val="20"/>
          <w:szCs w:val="20"/>
          <w:shd w:val="clear" w:color="auto" w:fill="FFFFFF"/>
        </w:rPr>
        <w:t> property pass. When a new session begins, the session </w:t>
      </w:r>
      <w:hyperlink r:id="rId21" w:history="1">
        <w:r w:rsidRPr="00511355">
          <w:rPr>
            <w:rStyle w:val="Hyperlink"/>
            <w:rFonts w:ascii="Arial" w:hAnsi="Arial" w:cs="Arial"/>
            <w:color w:val="000000" w:themeColor="text1"/>
            <w:sz w:val="20"/>
            <w:szCs w:val="20"/>
            <w:u w:val="none"/>
            <w:shd w:val="clear" w:color="auto" w:fill="FFFFFF"/>
          </w:rPr>
          <w:t>Start</w:t>
        </w:r>
      </w:hyperlink>
      <w:r w:rsidRPr="00511355">
        <w:rPr>
          <w:rFonts w:ascii="Arial" w:hAnsi="Arial" w:cs="Arial"/>
          <w:color w:val="000000" w:themeColor="text1"/>
          <w:sz w:val="20"/>
          <w:szCs w:val="20"/>
          <w:shd w:val="clear" w:color="auto" w:fill="FFFFFF"/>
        </w:rPr>
        <w:t> event is raised. You can use this event to perform any additional work at the start of a session, such as setting default session values</w:t>
      </w:r>
      <w:r w:rsidRPr="00511355">
        <w:rPr>
          <w:rFonts w:ascii="Arial" w:hAnsi="Arial" w:cs="Arial"/>
          <w:color w:val="000000" w:themeColor="text1"/>
          <w:sz w:val="20"/>
          <w:szCs w:val="20"/>
          <w:shd w:val="clear" w:color="auto" w:fill="FFFFFF"/>
        </w:rPr>
        <w:t>.</w:t>
      </w:r>
    </w:p>
    <w:p w:rsidR="00AC583A" w:rsidRPr="00511355" w:rsidRDefault="00AC583A" w:rsidP="00767ABD">
      <w:pPr>
        <w:pStyle w:val="NormalWeb"/>
        <w:shd w:val="clear" w:color="auto" w:fill="FFFFFF"/>
        <w:spacing w:before="0" w:beforeAutospacing="0" w:after="75" w:afterAutospacing="0"/>
        <w:jc w:val="both"/>
        <w:rPr>
          <w:rFonts w:ascii="Arial" w:hAnsi="Arial" w:cs="Arial"/>
          <w:color w:val="000000" w:themeColor="text1"/>
          <w:sz w:val="20"/>
          <w:szCs w:val="20"/>
          <w:shd w:val="clear" w:color="auto" w:fill="FFFFFF"/>
        </w:rPr>
      </w:pPr>
    </w:p>
    <w:p w:rsidR="00767ABD" w:rsidRPr="00511355" w:rsidRDefault="00767ABD" w:rsidP="00767ABD">
      <w:pPr>
        <w:pStyle w:val="NormalWeb"/>
        <w:numPr>
          <w:ilvl w:val="0"/>
          <w:numId w:val="1"/>
        </w:numPr>
        <w:shd w:val="clear" w:color="auto" w:fill="FFFFFF"/>
        <w:spacing w:before="0" w:beforeAutospacing="0" w:after="75" w:afterAutospacing="0"/>
        <w:jc w:val="both"/>
        <w:rPr>
          <w:rFonts w:ascii="Arial" w:hAnsi="Arial" w:cs="Arial"/>
          <w:color w:val="000000" w:themeColor="text1"/>
          <w:sz w:val="20"/>
          <w:szCs w:val="20"/>
        </w:rPr>
      </w:pPr>
      <w:r w:rsidRPr="00511355">
        <w:rPr>
          <w:rFonts w:ascii="Arial" w:hAnsi="Arial" w:cs="Arial"/>
          <w:color w:val="000000" w:themeColor="text1"/>
          <w:sz w:val="20"/>
          <w:szCs w:val="20"/>
          <w:shd w:val="clear" w:color="auto" w:fill="FFFFFF"/>
        </w:rPr>
        <w:t>What is HTTPs?</w:t>
      </w:r>
    </w:p>
    <w:p w:rsidR="00767ABD" w:rsidRPr="00511355" w:rsidRDefault="00767ABD" w:rsidP="00767ABD">
      <w:pPr>
        <w:pStyle w:val="NormalWeb"/>
        <w:shd w:val="clear" w:color="auto" w:fill="FFFFFF"/>
        <w:spacing w:before="0" w:beforeAutospacing="0" w:after="75" w:afterAutospacing="0"/>
        <w:ind w:left="720"/>
        <w:jc w:val="both"/>
        <w:rPr>
          <w:rFonts w:ascii="Arial" w:hAnsi="Arial" w:cs="Arial"/>
          <w:color w:val="000000" w:themeColor="text1"/>
          <w:sz w:val="20"/>
          <w:szCs w:val="20"/>
          <w:shd w:val="clear" w:color="auto" w:fill="FFFFFF"/>
        </w:rPr>
      </w:pPr>
    </w:p>
    <w:p w:rsidR="002249C7" w:rsidRPr="00511355" w:rsidRDefault="00767ABD" w:rsidP="00767ABD">
      <w:pPr>
        <w:pStyle w:val="ListParagraph"/>
        <w:shd w:val="clear" w:color="auto" w:fill="FFFFFF"/>
        <w:spacing w:after="0" w:line="240" w:lineRule="auto"/>
        <w:jc w:val="both"/>
        <w:textAlignment w:val="baseline"/>
        <w:rPr>
          <w:rFonts w:ascii="Arial" w:hAnsi="Arial" w:cs="Arial"/>
          <w:color w:val="000000" w:themeColor="text1"/>
          <w:sz w:val="20"/>
          <w:szCs w:val="20"/>
          <w:shd w:val="clear" w:color="auto" w:fill="FFFFFF"/>
        </w:rPr>
      </w:pPr>
      <w:r w:rsidRPr="00511355">
        <w:rPr>
          <w:rFonts w:ascii="Arial" w:hAnsi="Arial" w:cs="Arial"/>
          <w:bCs/>
          <w:color w:val="000000" w:themeColor="text1"/>
          <w:sz w:val="20"/>
          <w:szCs w:val="20"/>
          <w:shd w:val="clear" w:color="auto" w:fill="FFFFFF"/>
        </w:rPr>
        <w:t>Hypertext Transfer Protocol Secure</w:t>
      </w:r>
      <w:r w:rsidRPr="00511355">
        <w:rPr>
          <w:rFonts w:ascii="Arial" w:hAnsi="Arial" w:cs="Arial"/>
          <w:color w:val="000000" w:themeColor="text1"/>
          <w:sz w:val="20"/>
          <w:szCs w:val="20"/>
          <w:shd w:val="clear" w:color="auto" w:fill="FFFFFF"/>
        </w:rPr>
        <w:t> (</w:t>
      </w:r>
      <w:r w:rsidRPr="00511355">
        <w:rPr>
          <w:rFonts w:ascii="Arial" w:hAnsi="Arial" w:cs="Arial"/>
          <w:bCs/>
          <w:color w:val="000000" w:themeColor="text1"/>
          <w:sz w:val="20"/>
          <w:szCs w:val="20"/>
          <w:shd w:val="clear" w:color="auto" w:fill="FFFFFF"/>
        </w:rPr>
        <w:t>HTTPS</w:t>
      </w:r>
      <w:r w:rsidRPr="00511355">
        <w:rPr>
          <w:rFonts w:ascii="Arial" w:hAnsi="Arial" w:cs="Arial"/>
          <w:color w:val="000000" w:themeColor="text1"/>
          <w:sz w:val="20"/>
          <w:szCs w:val="20"/>
          <w:shd w:val="clear" w:color="auto" w:fill="FFFFFF"/>
        </w:rPr>
        <w:t>) is an extension of the </w:t>
      </w:r>
      <w:hyperlink r:id="rId22" w:tooltip="Hypertext Transfer Protocol" w:history="1">
        <w:r w:rsidRPr="00511355">
          <w:rPr>
            <w:rStyle w:val="Hyperlink"/>
            <w:rFonts w:ascii="Arial" w:hAnsi="Arial" w:cs="Arial"/>
            <w:color w:val="000000" w:themeColor="text1"/>
            <w:sz w:val="20"/>
            <w:szCs w:val="20"/>
            <w:u w:val="none"/>
            <w:shd w:val="clear" w:color="auto" w:fill="FFFFFF"/>
          </w:rPr>
          <w:t>Hypertext Transfer Protocol</w:t>
        </w:r>
      </w:hyperlink>
      <w:r w:rsidRPr="00511355">
        <w:rPr>
          <w:rFonts w:ascii="Arial" w:hAnsi="Arial" w:cs="Arial"/>
          <w:color w:val="000000" w:themeColor="text1"/>
          <w:sz w:val="20"/>
          <w:szCs w:val="20"/>
          <w:shd w:val="clear" w:color="auto" w:fill="FFFFFF"/>
        </w:rPr>
        <w:t> (HTTP). It is used for </w:t>
      </w:r>
      <w:hyperlink r:id="rId23" w:tooltip="Secure communications" w:history="1">
        <w:r w:rsidRPr="00511355">
          <w:rPr>
            <w:rStyle w:val="Hyperlink"/>
            <w:rFonts w:ascii="Arial" w:hAnsi="Arial" w:cs="Arial"/>
            <w:color w:val="000000" w:themeColor="text1"/>
            <w:sz w:val="20"/>
            <w:szCs w:val="20"/>
            <w:u w:val="none"/>
            <w:shd w:val="clear" w:color="auto" w:fill="FFFFFF"/>
          </w:rPr>
          <w:t>secure communication</w:t>
        </w:r>
      </w:hyperlink>
      <w:r w:rsidRPr="00511355">
        <w:rPr>
          <w:rFonts w:ascii="Arial" w:hAnsi="Arial" w:cs="Arial"/>
          <w:color w:val="000000" w:themeColor="text1"/>
          <w:sz w:val="20"/>
          <w:szCs w:val="20"/>
          <w:shd w:val="clear" w:color="auto" w:fill="FFFFFF"/>
        </w:rPr>
        <w:t> over a </w:t>
      </w:r>
      <w:hyperlink r:id="rId24" w:tooltip="Network operating system" w:history="1">
        <w:r w:rsidRPr="00511355">
          <w:rPr>
            <w:rStyle w:val="Hyperlink"/>
            <w:rFonts w:ascii="Arial" w:hAnsi="Arial" w:cs="Arial"/>
            <w:color w:val="000000" w:themeColor="text1"/>
            <w:sz w:val="20"/>
            <w:szCs w:val="20"/>
            <w:u w:val="none"/>
            <w:shd w:val="clear" w:color="auto" w:fill="FFFFFF"/>
          </w:rPr>
          <w:t>computer network</w:t>
        </w:r>
      </w:hyperlink>
      <w:r w:rsidRPr="00511355">
        <w:rPr>
          <w:rFonts w:ascii="Arial" w:hAnsi="Arial" w:cs="Arial"/>
          <w:color w:val="000000" w:themeColor="text1"/>
          <w:sz w:val="20"/>
          <w:szCs w:val="20"/>
          <w:shd w:val="clear" w:color="auto" w:fill="FFFFFF"/>
        </w:rPr>
        <w:t>, and is widely used on the Internet.</w:t>
      </w:r>
      <w:r w:rsidRPr="00511355">
        <w:rPr>
          <w:rFonts w:ascii="Arial" w:hAnsi="Arial" w:cs="Arial"/>
          <w:color w:val="000000" w:themeColor="text1"/>
          <w:sz w:val="20"/>
          <w:szCs w:val="20"/>
          <w:shd w:val="clear" w:color="auto" w:fill="FFFFFF"/>
        </w:rPr>
        <w:t xml:space="preserve"> </w:t>
      </w:r>
      <w:r w:rsidRPr="00511355">
        <w:rPr>
          <w:rFonts w:ascii="Arial" w:hAnsi="Arial" w:cs="Arial"/>
          <w:color w:val="000000" w:themeColor="text1"/>
          <w:sz w:val="20"/>
          <w:szCs w:val="20"/>
          <w:shd w:val="clear" w:color="auto" w:fill="FFFFFF"/>
        </w:rPr>
        <w:t>In HTTPS, the </w:t>
      </w:r>
      <w:hyperlink r:id="rId25" w:tooltip="Communication protocol" w:history="1">
        <w:r w:rsidRPr="00511355">
          <w:rPr>
            <w:rStyle w:val="Hyperlink"/>
            <w:rFonts w:ascii="Arial" w:hAnsi="Arial" w:cs="Arial"/>
            <w:color w:val="000000" w:themeColor="text1"/>
            <w:sz w:val="20"/>
            <w:szCs w:val="20"/>
            <w:u w:val="none"/>
            <w:shd w:val="clear" w:color="auto" w:fill="FFFFFF"/>
          </w:rPr>
          <w:t>communication protocol</w:t>
        </w:r>
      </w:hyperlink>
      <w:r w:rsidRPr="00511355">
        <w:rPr>
          <w:rFonts w:ascii="Arial" w:hAnsi="Arial" w:cs="Arial"/>
          <w:color w:val="000000" w:themeColor="text1"/>
          <w:sz w:val="20"/>
          <w:szCs w:val="20"/>
          <w:shd w:val="clear" w:color="auto" w:fill="FFFFFF"/>
        </w:rPr>
        <w:t> is encrypted using </w:t>
      </w:r>
      <w:hyperlink r:id="rId26" w:tooltip="Transport Layer Security" w:history="1">
        <w:r w:rsidRPr="00511355">
          <w:rPr>
            <w:rStyle w:val="Hyperlink"/>
            <w:rFonts w:ascii="Arial" w:hAnsi="Arial" w:cs="Arial"/>
            <w:color w:val="000000" w:themeColor="text1"/>
            <w:sz w:val="20"/>
            <w:szCs w:val="20"/>
            <w:u w:val="none"/>
            <w:shd w:val="clear" w:color="auto" w:fill="FFFFFF"/>
          </w:rPr>
          <w:t>Transport Layer Security</w:t>
        </w:r>
      </w:hyperlink>
      <w:r w:rsidRPr="00511355">
        <w:rPr>
          <w:rFonts w:ascii="Arial" w:hAnsi="Arial" w:cs="Arial"/>
          <w:color w:val="000000" w:themeColor="text1"/>
          <w:sz w:val="20"/>
          <w:szCs w:val="20"/>
          <w:shd w:val="clear" w:color="auto" w:fill="FFFFFF"/>
        </w:rPr>
        <w:t> (TLS) or, formerly, Secure Sockets Layer (SSL). The protocol is therefore also referred to as </w:t>
      </w:r>
      <w:r w:rsidRPr="00511355">
        <w:rPr>
          <w:rFonts w:ascii="Arial" w:hAnsi="Arial" w:cs="Arial"/>
          <w:bCs/>
          <w:color w:val="000000" w:themeColor="text1"/>
          <w:sz w:val="20"/>
          <w:szCs w:val="20"/>
          <w:shd w:val="clear" w:color="auto" w:fill="FFFFFF"/>
        </w:rPr>
        <w:t>HTTP over TLS</w:t>
      </w:r>
      <w:r w:rsidRPr="00511355">
        <w:rPr>
          <w:rFonts w:ascii="Arial" w:hAnsi="Arial" w:cs="Arial"/>
          <w:color w:val="000000" w:themeColor="text1"/>
          <w:sz w:val="20"/>
          <w:szCs w:val="20"/>
          <w:shd w:val="clear" w:color="auto" w:fill="FFFFFF"/>
        </w:rPr>
        <w:t>,</w:t>
      </w:r>
      <w:r w:rsidRPr="00511355">
        <w:rPr>
          <w:rFonts w:ascii="Arial" w:hAnsi="Arial" w:cs="Arial"/>
          <w:color w:val="000000" w:themeColor="text1"/>
          <w:sz w:val="20"/>
          <w:szCs w:val="20"/>
          <w:shd w:val="clear" w:color="auto" w:fill="FFFFFF"/>
        </w:rPr>
        <w:t xml:space="preserve"> </w:t>
      </w:r>
      <w:r w:rsidRPr="00511355">
        <w:rPr>
          <w:rFonts w:ascii="Arial" w:hAnsi="Arial" w:cs="Arial"/>
          <w:color w:val="000000" w:themeColor="text1"/>
          <w:sz w:val="20"/>
          <w:szCs w:val="20"/>
          <w:shd w:val="clear" w:color="auto" w:fill="FFFFFF"/>
        </w:rPr>
        <w:t>or </w:t>
      </w:r>
      <w:r w:rsidRPr="00511355">
        <w:rPr>
          <w:rFonts w:ascii="Arial" w:hAnsi="Arial" w:cs="Arial"/>
          <w:bCs/>
          <w:color w:val="000000" w:themeColor="text1"/>
          <w:sz w:val="20"/>
          <w:szCs w:val="20"/>
          <w:shd w:val="clear" w:color="auto" w:fill="FFFFFF"/>
        </w:rPr>
        <w:t>HTTP over SSL</w:t>
      </w:r>
      <w:r w:rsidRPr="00511355">
        <w:rPr>
          <w:rFonts w:ascii="Arial" w:hAnsi="Arial" w:cs="Arial"/>
          <w:color w:val="000000" w:themeColor="text1"/>
          <w:sz w:val="20"/>
          <w:szCs w:val="20"/>
          <w:shd w:val="clear" w:color="auto" w:fill="FFFFFF"/>
        </w:rPr>
        <w:t>.</w:t>
      </w:r>
    </w:p>
    <w:p w:rsidR="00767ABD" w:rsidRPr="00511355" w:rsidRDefault="00767ABD" w:rsidP="00767ABD">
      <w:pPr>
        <w:pStyle w:val="ListParagraph"/>
        <w:shd w:val="clear" w:color="auto" w:fill="FFFFFF"/>
        <w:spacing w:after="0" w:line="240" w:lineRule="auto"/>
        <w:jc w:val="both"/>
        <w:textAlignment w:val="baseline"/>
        <w:rPr>
          <w:rFonts w:ascii="Arial" w:hAnsi="Arial" w:cs="Arial"/>
          <w:color w:val="000000" w:themeColor="text1"/>
          <w:sz w:val="20"/>
          <w:szCs w:val="20"/>
          <w:shd w:val="clear" w:color="auto" w:fill="FFFFFF"/>
        </w:rPr>
      </w:pPr>
    </w:p>
    <w:p w:rsidR="00767ABD" w:rsidRPr="00511355" w:rsidRDefault="00767ABD" w:rsidP="00767ABD">
      <w:pPr>
        <w:pStyle w:val="ListParagraph"/>
        <w:shd w:val="clear" w:color="auto" w:fill="FFFFFF"/>
        <w:spacing w:after="0" w:line="240" w:lineRule="auto"/>
        <w:jc w:val="both"/>
        <w:textAlignment w:val="baseline"/>
        <w:rPr>
          <w:rFonts w:ascii="Arial" w:eastAsia="Times New Roman" w:hAnsi="Arial" w:cs="Arial"/>
          <w:color w:val="000000" w:themeColor="text1"/>
          <w:sz w:val="20"/>
          <w:szCs w:val="20"/>
          <w:lang w:eastAsia="en-AU"/>
        </w:rPr>
      </w:pPr>
      <w:r w:rsidRPr="00511355">
        <w:rPr>
          <w:rFonts w:ascii="Arial" w:hAnsi="Arial" w:cs="Arial"/>
          <w:color w:val="000000" w:themeColor="text1"/>
          <w:sz w:val="20"/>
          <w:szCs w:val="20"/>
          <w:shd w:val="clear" w:color="auto" w:fill="FFFFFF"/>
        </w:rPr>
        <w:t>The principal motivations for HTTPS are </w:t>
      </w:r>
      <w:hyperlink r:id="rId27" w:tooltip="Authentication" w:history="1">
        <w:r w:rsidRPr="00511355">
          <w:rPr>
            <w:rStyle w:val="Hyperlink"/>
            <w:rFonts w:ascii="Arial" w:hAnsi="Arial" w:cs="Arial"/>
            <w:color w:val="000000" w:themeColor="text1"/>
            <w:sz w:val="20"/>
            <w:szCs w:val="20"/>
            <w:u w:val="none"/>
            <w:shd w:val="clear" w:color="auto" w:fill="FFFFFF"/>
          </w:rPr>
          <w:t>authentication</w:t>
        </w:r>
      </w:hyperlink>
      <w:r w:rsidRPr="00511355">
        <w:rPr>
          <w:rFonts w:ascii="Arial" w:hAnsi="Arial" w:cs="Arial"/>
          <w:color w:val="000000" w:themeColor="text1"/>
          <w:sz w:val="20"/>
          <w:szCs w:val="20"/>
          <w:shd w:val="clear" w:color="auto" w:fill="FFFFFF"/>
        </w:rPr>
        <w:t> of the accessed </w:t>
      </w:r>
      <w:hyperlink r:id="rId28" w:tooltip="Website" w:history="1">
        <w:r w:rsidRPr="00511355">
          <w:rPr>
            <w:rStyle w:val="Hyperlink"/>
            <w:rFonts w:ascii="Arial" w:hAnsi="Arial" w:cs="Arial"/>
            <w:color w:val="000000" w:themeColor="text1"/>
            <w:sz w:val="20"/>
            <w:szCs w:val="20"/>
            <w:u w:val="none"/>
            <w:shd w:val="clear" w:color="auto" w:fill="FFFFFF"/>
          </w:rPr>
          <w:t>website</w:t>
        </w:r>
      </w:hyperlink>
      <w:r w:rsidRPr="00511355">
        <w:rPr>
          <w:rFonts w:ascii="Arial" w:hAnsi="Arial" w:cs="Arial"/>
          <w:color w:val="000000" w:themeColor="text1"/>
          <w:sz w:val="20"/>
          <w:szCs w:val="20"/>
          <w:shd w:val="clear" w:color="auto" w:fill="FFFFFF"/>
        </w:rPr>
        <w:t>, and protection of the </w:t>
      </w:r>
      <w:hyperlink r:id="rId29" w:tooltip="Information privacy" w:history="1">
        <w:r w:rsidRPr="00511355">
          <w:rPr>
            <w:rStyle w:val="Hyperlink"/>
            <w:rFonts w:ascii="Arial" w:hAnsi="Arial" w:cs="Arial"/>
            <w:color w:val="000000" w:themeColor="text1"/>
            <w:sz w:val="20"/>
            <w:szCs w:val="20"/>
            <w:u w:val="none"/>
            <w:shd w:val="clear" w:color="auto" w:fill="FFFFFF"/>
          </w:rPr>
          <w:t>privacy</w:t>
        </w:r>
      </w:hyperlink>
      <w:r w:rsidRPr="00511355">
        <w:rPr>
          <w:rFonts w:ascii="Arial" w:hAnsi="Arial" w:cs="Arial"/>
          <w:color w:val="000000" w:themeColor="text1"/>
          <w:sz w:val="20"/>
          <w:szCs w:val="20"/>
          <w:shd w:val="clear" w:color="auto" w:fill="FFFFFF"/>
        </w:rPr>
        <w:t> and </w:t>
      </w:r>
      <w:hyperlink r:id="rId30" w:tooltip="Data integrity" w:history="1">
        <w:r w:rsidRPr="00511355">
          <w:rPr>
            <w:rStyle w:val="Hyperlink"/>
            <w:rFonts w:ascii="Arial" w:hAnsi="Arial" w:cs="Arial"/>
            <w:color w:val="000000" w:themeColor="text1"/>
            <w:sz w:val="20"/>
            <w:szCs w:val="20"/>
            <w:shd w:val="clear" w:color="auto" w:fill="FFFFFF"/>
          </w:rPr>
          <w:t>i</w:t>
        </w:r>
        <w:r w:rsidRPr="00511355">
          <w:rPr>
            <w:rStyle w:val="Hyperlink"/>
            <w:rFonts w:ascii="Arial" w:hAnsi="Arial" w:cs="Arial"/>
            <w:color w:val="000000" w:themeColor="text1"/>
            <w:sz w:val="20"/>
            <w:szCs w:val="20"/>
            <w:u w:val="none"/>
            <w:shd w:val="clear" w:color="auto" w:fill="FFFFFF"/>
          </w:rPr>
          <w:t>ntegrity</w:t>
        </w:r>
      </w:hyperlink>
      <w:r w:rsidRPr="00511355">
        <w:rPr>
          <w:rFonts w:ascii="Arial" w:hAnsi="Arial" w:cs="Arial"/>
          <w:color w:val="000000" w:themeColor="text1"/>
          <w:sz w:val="20"/>
          <w:szCs w:val="20"/>
          <w:shd w:val="clear" w:color="auto" w:fill="FFFFFF"/>
        </w:rPr>
        <w:t> of the exchanged data while in transit. It protects against </w:t>
      </w:r>
      <w:hyperlink r:id="rId31" w:tooltip="Man-in-the-middle attack" w:history="1">
        <w:r w:rsidRPr="00511355">
          <w:rPr>
            <w:rStyle w:val="Hyperlink"/>
            <w:rFonts w:ascii="Arial" w:hAnsi="Arial" w:cs="Arial"/>
            <w:color w:val="000000" w:themeColor="text1"/>
            <w:sz w:val="20"/>
            <w:szCs w:val="20"/>
            <w:u w:val="none"/>
            <w:shd w:val="clear" w:color="auto" w:fill="FFFFFF"/>
          </w:rPr>
          <w:t>man-in-the-middle attacks</w:t>
        </w:r>
      </w:hyperlink>
      <w:r w:rsidRPr="00511355">
        <w:rPr>
          <w:rFonts w:ascii="Arial" w:hAnsi="Arial" w:cs="Arial"/>
          <w:color w:val="000000" w:themeColor="text1"/>
          <w:sz w:val="20"/>
          <w:szCs w:val="20"/>
          <w:shd w:val="clear" w:color="auto" w:fill="FFFFFF"/>
        </w:rPr>
        <w:t>, and the bidirectional </w:t>
      </w:r>
      <w:hyperlink r:id="rId32" w:tooltip="Block cipher mode of operation" w:history="1">
        <w:r w:rsidRPr="00511355">
          <w:rPr>
            <w:rStyle w:val="Hyperlink"/>
            <w:rFonts w:ascii="Arial" w:hAnsi="Arial" w:cs="Arial"/>
            <w:color w:val="000000" w:themeColor="text1"/>
            <w:sz w:val="20"/>
            <w:szCs w:val="20"/>
            <w:u w:val="none"/>
            <w:shd w:val="clear" w:color="auto" w:fill="FFFFFF"/>
          </w:rPr>
          <w:t>encryption</w:t>
        </w:r>
      </w:hyperlink>
      <w:r w:rsidRPr="00511355">
        <w:rPr>
          <w:rFonts w:ascii="Arial" w:hAnsi="Arial" w:cs="Arial"/>
          <w:color w:val="000000" w:themeColor="text1"/>
          <w:sz w:val="20"/>
          <w:szCs w:val="20"/>
          <w:shd w:val="clear" w:color="auto" w:fill="FFFFFF"/>
        </w:rPr>
        <w:t> of communications between a client and server protects the communications against </w:t>
      </w:r>
      <w:hyperlink r:id="rId33" w:tooltip="Eavesdropping" w:history="1">
        <w:r w:rsidRPr="00511355">
          <w:rPr>
            <w:rStyle w:val="Hyperlink"/>
            <w:rFonts w:ascii="Arial" w:hAnsi="Arial" w:cs="Arial"/>
            <w:color w:val="000000" w:themeColor="text1"/>
            <w:sz w:val="20"/>
            <w:szCs w:val="20"/>
            <w:u w:val="none"/>
            <w:shd w:val="clear" w:color="auto" w:fill="FFFFFF"/>
          </w:rPr>
          <w:t>eavesdropping</w:t>
        </w:r>
      </w:hyperlink>
      <w:r w:rsidRPr="00511355">
        <w:rPr>
          <w:rFonts w:ascii="Arial" w:hAnsi="Arial" w:cs="Arial"/>
          <w:color w:val="000000" w:themeColor="text1"/>
          <w:sz w:val="20"/>
          <w:szCs w:val="20"/>
          <w:shd w:val="clear" w:color="auto" w:fill="FFFFFF"/>
        </w:rPr>
        <w:t> and </w:t>
      </w:r>
      <w:hyperlink r:id="rId34" w:anchor="Tampering" w:tooltip="Tamper-evident" w:history="1">
        <w:r w:rsidRPr="00511355">
          <w:rPr>
            <w:rStyle w:val="Hyperlink"/>
            <w:rFonts w:ascii="Arial" w:hAnsi="Arial" w:cs="Arial"/>
            <w:color w:val="000000" w:themeColor="text1"/>
            <w:sz w:val="20"/>
            <w:szCs w:val="20"/>
            <w:u w:val="none"/>
            <w:shd w:val="clear" w:color="auto" w:fill="FFFFFF"/>
          </w:rPr>
          <w:t>tampering</w:t>
        </w:r>
      </w:hyperlink>
      <w:r w:rsidRPr="00511355">
        <w:rPr>
          <w:rFonts w:ascii="Arial" w:hAnsi="Arial" w:cs="Arial"/>
          <w:color w:val="000000" w:themeColor="text1"/>
          <w:sz w:val="20"/>
          <w:szCs w:val="20"/>
          <w:shd w:val="clear" w:color="auto" w:fill="FFFFFF"/>
        </w:rPr>
        <w:t>. In practice, this provides a reasonable assurance that one is communicating with the intended website without interference from attackers.</w:t>
      </w:r>
    </w:p>
    <w:p w:rsidR="002249C7" w:rsidRPr="00511355" w:rsidRDefault="002249C7" w:rsidP="00767ABD">
      <w:pPr>
        <w:shd w:val="clear" w:color="auto" w:fill="FFFFFF"/>
        <w:spacing w:after="0" w:line="240" w:lineRule="auto"/>
        <w:ind w:left="720"/>
        <w:jc w:val="both"/>
        <w:textAlignment w:val="baseline"/>
        <w:rPr>
          <w:rFonts w:ascii="Arial" w:eastAsia="Times New Roman" w:hAnsi="Arial" w:cs="Arial"/>
          <w:color w:val="000000" w:themeColor="text1"/>
          <w:sz w:val="20"/>
          <w:szCs w:val="20"/>
          <w:lang w:eastAsia="en-AU"/>
        </w:rPr>
      </w:pPr>
    </w:p>
    <w:sectPr w:rsidR="002249C7" w:rsidRPr="005113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13534"/>
    <w:multiLevelType w:val="hybridMultilevel"/>
    <w:tmpl w:val="AB902728"/>
    <w:lvl w:ilvl="0" w:tplc="30DA9C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1EC2230"/>
    <w:multiLevelType w:val="multilevel"/>
    <w:tmpl w:val="A6B2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22049"/>
    <w:multiLevelType w:val="multilevel"/>
    <w:tmpl w:val="70B2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434B2"/>
    <w:multiLevelType w:val="multilevel"/>
    <w:tmpl w:val="9B3E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C365A1"/>
    <w:multiLevelType w:val="multilevel"/>
    <w:tmpl w:val="2F76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281A15"/>
    <w:multiLevelType w:val="multilevel"/>
    <w:tmpl w:val="938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A386D"/>
    <w:multiLevelType w:val="multilevel"/>
    <w:tmpl w:val="B5F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6802CE"/>
    <w:multiLevelType w:val="hybridMultilevel"/>
    <w:tmpl w:val="06A6595C"/>
    <w:lvl w:ilvl="0" w:tplc="C5E0CF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68276707"/>
    <w:multiLevelType w:val="multilevel"/>
    <w:tmpl w:val="8C6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E71347"/>
    <w:multiLevelType w:val="multilevel"/>
    <w:tmpl w:val="9AD8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9B1D41"/>
    <w:multiLevelType w:val="multilevel"/>
    <w:tmpl w:val="79B6C99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251E40"/>
    <w:multiLevelType w:val="multilevel"/>
    <w:tmpl w:val="5C26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0"/>
  </w:num>
  <w:num w:numId="5">
    <w:abstractNumId w:val="5"/>
  </w:num>
  <w:num w:numId="6">
    <w:abstractNumId w:val="9"/>
  </w:num>
  <w:num w:numId="7">
    <w:abstractNumId w:val="7"/>
  </w:num>
  <w:num w:numId="8">
    <w:abstractNumId w:val="6"/>
  </w:num>
  <w:num w:numId="9">
    <w:abstractNumId w:val="1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91"/>
    <w:rsid w:val="002249C7"/>
    <w:rsid w:val="002A7CE1"/>
    <w:rsid w:val="003E11EA"/>
    <w:rsid w:val="003F6A2A"/>
    <w:rsid w:val="00452C02"/>
    <w:rsid w:val="00511355"/>
    <w:rsid w:val="00533571"/>
    <w:rsid w:val="00547F71"/>
    <w:rsid w:val="00682432"/>
    <w:rsid w:val="00767ABD"/>
    <w:rsid w:val="00A11681"/>
    <w:rsid w:val="00AC583A"/>
    <w:rsid w:val="00AD370C"/>
    <w:rsid w:val="00B6067E"/>
    <w:rsid w:val="00F13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25000-0417-4409-B8B4-595B1D32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7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52C02"/>
    <w:rPr>
      <w:b/>
      <w:bCs/>
    </w:rPr>
  </w:style>
  <w:style w:type="character" w:styleId="Hyperlink">
    <w:name w:val="Hyperlink"/>
    <w:basedOn w:val="DefaultParagraphFont"/>
    <w:uiPriority w:val="99"/>
    <w:semiHidden/>
    <w:unhideWhenUsed/>
    <w:rsid w:val="00533571"/>
    <w:rPr>
      <w:color w:val="0000FF"/>
      <w:u w:val="single"/>
    </w:rPr>
  </w:style>
  <w:style w:type="character" w:customStyle="1" w:styleId="seosummary">
    <w:name w:val="seosummary"/>
    <w:basedOn w:val="DefaultParagraphFont"/>
    <w:rsid w:val="00682432"/>
  </w:style>
  <w:style w:type="character" w:styleId="HTMLCode">
    <w:name w:val="HTML Code"/>
    <w:basedOn w:val="DefaultParagraphFont"/>
    <w:uiPriority w:val="99"/>
    <w:semiHidden/>
    <w:unhideWhenUsed/>
    <w:rsid w:val="00682432"/>
    <w:rPr>
      <w:rFonts w:ascii="Courier New" w:eastAsia="Times New Roman" w:hAnsi="Courier New" w:cs="Courier New"/>
      <w:sz w:val="20"/>
      <w:szCs w:val="20"/>
    </w:rPr>
  </w:style>
  <w:style w:type="paragraph" w:styleId="ListParagraph">
    <w:name w:val="List Paragraph"/>
    <w:basedOn w:val="Normal"/>
    <w:uiPriority w:val="34"/>
    <w:qFormat/>
    <w:rsid w:val="00547F71"/>
    <w:pPr>
      <w:ind w:left="720"/>
      <w:contextualSpacing/>
    </w:pPr>
  </w:style>
  <w:style w:type="character" w:styleId="Emphasis">
    <w:name w:val="Emphasis"/>
    <w:basedOn w:val="DefaultParagraphFont"/>
    <w:uiPriority w:val="20"/>
    <w:qFormat/>
    <w:rsid w:val="002249C7"/>
    <w:rPr>
      <w:i/>
      <w:iCs/>
    </w:rPr>
  </w:style>
  <w:style w:type="paragraph" w:customStyle="1" w:styleId="summary">
    <w:name w:val="summary"/>
    <w:basedOn w:val="Normal"/>
    <w:rsid w:val="002249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kimlinks-unlinked">
    <w:name w:val="skimlinks-unlinked"/>
    <w:basedOn w:val="DefaultParagraphFont"/>
    <w:rsid w:val="00AC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89">
      <w:bodyDiv w:val="1"/>
      <w:marLeft w:val="0"/>
      <w:marRight w:val="0"/>
      <w:marTop w:val="0"/>
      <w:marBottom w:val="0"/>
      <w:divBdr>
        <w:top w:val="none" w:sz="0" w:space="0" w:color="auto"/>
        <w:left w:val="none" w:sz="0" w:space="0" w:color="auto"/>
        <w:bottom w:val="none" w:sz="0" w:space="0" w:color="auto"/>
        <w:right w:val="none" w:sz="0" w:space="0" w:color="auto"/>
      </w:divBdr>
    </w:div>
    <w:div w:id="214395046">
      <w:bodyDiv w:val="1"/>
      <w:marLeft w:val="0"/>
      <w:marRight w:val="0"/>
      <w:marTop w:val="0"/>
      <w:marBottom w:val="0"/>
      <w:divBdr>
        <w:top w:val="none" w:sz="0" w:space="0" w:color="auto"/>
        <w:left w:val="none" w:sz="0" w:space="0" w:color="auto"/>
        <w:bottom w:val="none" w:sz="0" w:space="0" w:color="auto"/>
        <w:right w:val="none" w:sz="0" w:space="0" w:color="auto"/>
      </w:divBdr>
    </w:div>
    <w:div w:id="445543861">
      <w:bodyDiv w:val="1"/>
      <w:marLeft w:val="0"/>
      <w:marRight w:val="0"/>
      <w:marTop w:val="0"/>
      <w:marBottom w:val="0"/>
      <w:divBdr>
        <w:top w:val="none" w:sz="0" w:space="0" w:color="auto"/>
        <w:left w:val="none" w:sz="0" w:space="0" w:color="auto"/>
        <w:bottom w:val="none" w:sz="0" w:space="0" w:color="auto"/>
        <w:right w:val="none" w:sz="0" w:space="0" w:color="auto"/>
      </w:divBdr>
    </w:div>
    <w:div w:id="507523090">
      <w:bodyDiv w:val="1"/>
      <w:marLeft w:val="0"/>
      <w:marRight w:val="0"/>
      <w:marTop w:val="0"/>
      <w:marBottom w:val="0"/>
      <w:divBdr>
        <w:top w:val="none" w:sz="0" w:space="0" w:color="auto"/>
        <w:left w:val="none" w:sz="0" w:space="0" w:color="auto"/>
        <w:bottom w:val="none" w:sz="0" w:space="0" w:color="auto"/>
        <w:right w:val="none" w:sz="0" w:space="0" w:color="auto"/>
      </w:divBdr>
    </w:div>
    <w:div w:id="526482660">
      <w:bodyDiv w:val="1"/>
      <w:marLeft w:val="0"/>
      <w:marRight w:val="0"/>
      <w:marTop w:val="0"/>
      <w:marBottom w:val="0"/>
      <w:divBdr>
        <w:top w:val="none" w:sz="0" w:space="0" w:color="auto"/>
        <w:left w:val="none" w:sz="0" w:space="0" w:color="auto"/>
        <w:bottom w:val="none" w:sz="0" w:space="0" w:color="auto"/>
        <w:right w:val="none" w:sz="0" w:space="0" w:color="auto"/>
      </w:divBdr>
    </w:div>
    <w:div w:id="666828817">
      <w:bodyDiv w:val="1"/>
      <w:marLeft w:val="0"/>
      <w:marRight w:val="0"/>
      <w:marTop w:val="0"/>
      <w:marBottom w:val="0"/>
      <w:divBdr>
        <w:top w:val="none" w:sz="0" w:space="0" w:color="auto"/>
        <w:left w:val="none" w:sz="0" w:space="0" w:color="auto"/>
        <w:bottom w:val="none" w:sz="0" w:space="0" w:color="auto"/>
        <w:right w:val="none" w:sz="0" w:space="0" w:color="auto"/>
      </w:divBdr>
    </w:div>
    <w:div w:id="725026324">
      <w:bodyDiv w:val="1"/>
      <w:marLeft w:val="0"/>
      <w:marRight w:val="0"/>
      <w:marTop w:val="0"/>
      <w:marBottom w:val="0"/>
      <w:divBdr>
        <w:top w:val="none" w:sz="0" w:space="0" w:color="auto"/>
        <w:left w:val="none" w:sz="0" w:space="0" w:color="auto"/>
        <w:bottom w:val="none" w:sz="0" w:space="0" w:color="auto"/>
        <w:right w:val="none" w:sz="0" w:space="0" w:color="auto"/>
      </w:divBdr>
    </w:div>
    <w:div w:id="1134712077">
      <w:bodyDiv w:val="1"/>
      <w:marLeft w:val="0"/>
      <w:marRight w:val="0"/>
      <w:marTop w:val="0"/>
      <w:marBottom w:val="0"/>
      <w:divBdr>
        <w:top w:val="none" w:sz="0" w:space="0" w:color="auto"/>
        <w:left w:val="none" w:sz="0" w:space="0" w:color="auto"/>
        <w:bottom w:val="none" w:sz="0" w:space="0" w:color="auto"/>
        <w:right w:val="none" w:sz="0" w:space="0" w:color="auto"/>
      </w:divBdr>
    </w:div>
    <w:div w:id="1154563973">
      <w:bodyDiv w:val="1"/>
      <w:marLeft w:val="0"/>
      <w:marRight w:val="0"/>
      <w:marTop w:val="0"/>
      <w:marBottom w:val="0"/>
      <w:divBdr>
        <w:top w:val="none" w:sz="0" w:space="0" w:color="auto"/>
        <w:left w:val="none" w:sz="0" w:space="0" w:color="auto"/>
        <w:bottom w:val="none" w:sz="0" w:space="0" w:color="auto"/>
        <w:right w:val="none" w:sz="0" w:space="0" w:color="auto"/>
      </w:divBdr>
    </w:div>
    <w:div w:id="1246498329">
      <w:bodyDiv w:val="1"/>
      <w:marLeft w:val="0"/>
      <w:marRight w:val="0"/>
      <w:marTop w:val="0"/>
      <w:marBottom w:val="0"/>
      <w:divBdr>
        <w:top w:val="none" w:sz="0" w:space="0" w:color="auto"/>
        <w:left w:val="none" w:sz="0" w:space="0" w:color="auto"/>
        <w:bottom w:val="none" w:sz="0" w:space="0" w:color="auto"/>
        <w:right w:val="none" w:sz="0" w:space="0" w:color="auto"/>
      </w:divBdr>
    </w:div>
    <w:div w:id="1883203752">
      <w:bodyDiv w:val="1"/>
      <w:marLeft w:val="0"/>
      <w:marRight w:val="0"/>
      <w:marTop w:val="0"/>
      <w:marBottom w:val="0"/>
      <w:divBdr>
        <w:top w:val="none" w:sz="0" w:space="0" w:color="auto"/>
        <w:left w:val="none" w:sz="0" w:space="0" w:color="auto"/>
        <w:bottom w:val="none" w:sz="0" w:space="0" w:color="auto"/>
        <w:right w:val="none" w:sz="0" w:space="0" w:color="auto"/>
      </w:divBdr>
    </w:div>
    <w:div w:id="1907716174">
      <w:bodyDiv w:val="1"/>
      <w:marLeft w:val="0"/>
      <w:marRight w:val="0"/>
      <w:marTop w:val="0"/>
      <w:marBottom w:val="0"/>
      <w:divBdr>
        <w:top w:val="none" w:sz="0" w:space="0" w:color="auto"/>
        <w:left w:val="none" w:sz="0" w:space="0" w:color="auto"/>
        <w:bottom w:val="none" w:sz="0" w:space="0" w:color="auto"/>
        <w:right w:val="none" w:sz="0" w:space="0" w:color="auto"/>
      </w:divBdr>
    </w:div>
    <w:div w:id="20897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erarchical" TargetMode="External"/><Relationship Id="rId18" Type="http://schemas.openxmlformats.org/officeDocument/2006/relationships/hyperlink" Target="https://en.wikipedia.org/wiki/Uniform_Resource_Name" TargetMode="External"/><Relationship Id="rId26" Type="http://schemas.openxmlformats.org/officeDocument/2006/relationships/hyperlink" Target="https://en.wikipedia.org/wiki/Transport_Layer_Security" TargetMode="External"/><Relationship Id="rId3" Type="http://schemas.openxmlformats.org/officeDocument/2006/relationships/settings" Target="settings.xml"/><Relationship Id="rId21" Type="http://schemas.openxmlformats.org/officeDocument/2006/relationships/hyperlink" Target="https://docs.microsoft.com/en-us/dotnet/api/system.web.sessionstate.sessionstatemodule.start?view=netframework-4.8" TargetMode="External"/><Relationship Id="rId34" Type="http://schemas.openxmlformats.org/officeDocument/2006/relationships/hyperlink" Target="https://en.wikipedia.org/wiki/Tamper-evident" TargetMode="External"/><Relationship Id="rId7" Type="http://schemas.openxmlformats.org/officeDocument/2006/relationships/hyperlink" Target="https://en.wikipedia.org/wiki/Request_for_Comments" TargetMode="External"/><Relationship Id="rId12" Type="http://schemas.openxmlformats.org/officeDocument/2006/relationships/hyperlink" Target="https://en.wikipedia.org/wiki/Extensibility" TargetMode="External"/><Relationship Id="rId17" Type="http://schemas.openxmlformats.org/officeDocument/2006/relationships/hyperlink" Target="https://en.wikipedia.org/wiki/URL" TargetMode="External"/><Relationship Id="rId25" Type="http://schemas.openxmlformats.org/officeDocument/2006/relationships/hyperlink" Target="https://en.wikipedia.org/wiki/Communication_protocol" TargetMode="External"/><Relationship Id="rId33" Type="http://schemas.openxmlformats.org/officeDocument/2006/relationships/hyperlink" Target="https://en.wikipedia.org/wiki/Eavesdropping" TargetMode="External"/><Relationship Id="rId2" Type="http://schemas.openxmlformats.org/officeDocument/2006/relationships/styles" Target="styles.xml"/><Relationship Id="rId16" Type="http://schemas.openxmlformats.org/officeDocument/2006/relationships/hyperlink" Target="https://en.wikipedia.org/wiki/Syntax" TargetMode="External"/><Relationship Id="rId20" Type="http://schemas.openxmlformats.org/officeDocument/2006/relationships/hyperlink" Target="https://docs.microsoft.com/en-us/dotnet/api/system.web.sessionstate.httpsessionstate.timeout?view=netframework-4.8" TargetMode="External"/><Relationship Id="rId29" Type="http://schemas.openxmlformats.org/officeDocument/2006/relationships/hyperlink" Target="https://en.wikipedia.org/wiki/Information_privacy" TargetMode="External"/><Relationship Id="rId1" Type="http://schemas.openxmlformats.org/officeDocument/2006/relationships/numbering" Target="numbering.xml"/><Relationship Id="rId6" Type="http://schemas.openxmlformats.org/officeDocument/2006/relationships/hyperlink" Target="https://en.wikipedia.org/wiki/Client_(computing)" TargetMode="External"/><Relationship Id="rId11" Type="http://schemas.openxmlformats.org/officeDocument/2006/relationships/hyperlink" Target="https://en.wiktionary.org/wiki/uniformity" TargetMode="External"/><Relationship Id="rId24" Type="http://schemas.openxmlformats.org/officeDocument/2006/relationships/hyperlink" Target="https://en.wikipedia.org/wiki/Network_operating_system" TargetMode="External"/><Relationship Id="rId32" Type="http://schemas.openxmlformats.org/officeDocument/2006/relationships/hyperlink" Target="https://en.wikipedia.org/wiki/Block_cipher_mode_of_operation" TargetMode="External"/><Relationship Id="rId5" Type="http://schemas.openxmlformats.org/officeDocument/2006/relationships/hyperlink" Target="https://www.diffen.com/difference/Application_Server_vs_Web_Server" TargetMode="External"/><Relationship Id="rId15" Type="http://schemas.openxmlformats.org/officeDocument/2006/relationships/hyperlink" Target="https://en.wikipedia.org/wiki/Communications_protocol" TargetMode="External"/><Relationship Id="rId23" Type="http://schemas.openxmlformats.org/officeDocument/2006/relationships/hyperlink" Target="https://en.wikipedia.org/wiki/Secure_communications" TargetMode="External"/><Relationship Id="rId28" Type="http://schemas.openxmlformats.org/officeDocument/2006/relationships/hyperlink" Target="https://en.wikipedia.org/wiki/Website" TargetMode="External"/><Relationship Id="rId36" Type="http://schemas.openxmlformats.org/officeDocument/2006/relationships/theme" Target="theme/theme1.xml"/><Relationship Id="rId10" Type="http://schemas.openxmlformats.org/officeDocument/2006/relationships/hyperlink" Target="https://en.wikipedia.org/wiki/Web_resource" TargetMode="External"/><Relationship Id="rId19" Type="http://schemas.openxmlformats.org/officeDocument/2006/relationships/hyperlink" Target="https://en.wikipedia.org/wiki/Namespace" TargetMode="External"/><Relationship Id="rId31" Type="http://schemas.openxmlformats.org/officeDocument/2006/relationships/hyperlink" Target="https://en.wikipedia.org/wiki/Man-in-the-middle_attack" TargetMode="External"/><Relationship Id="rId4" Type="http://schemas.openxmlformats.org/officeDocument/2006/relationships/webSettings" Target="webSettings.xml"/><Relationship Id="rId9" Type="http://schemas.openxmlformats.org/officeDocument/2006/relationships/hyperlink" Target="https://en.wikipedia.org/wiki/Identifier" TargetMode="External"/><Relationship Id="rId14" Type="http://schemas.openxmlformats.org/officeDocument/2006/relationships/hyperlink" Target="https://en.wikipedia.org/wiki/World_Wide_Web" TargetMode="External"/><Relationship Id="rId22" Type="http://schemas.openxmlformats.org/officeDocument/2006/relationships/hyperlink" Target="https://en.wikipedia.org/wiki/Hypertext_Transfer_Protocol" TargetMode="External"/><Relationship Id="rId27" Type="http://schemas.openxmlformats.org/officeDocument/2006/relationships/hyperlink" Target="https://en.wikipedia.org/wiki/Authentication" TargetMode="External"/><Relationship Id="rId30" Type="http://schemas.openxmlformats.org/officeDocument/2006/relationships/hyperlink" Target="https://en.wikipedia.org/wiki/Data_integrity" TargetMode="External"/><Relationship Id="rId35" Type="http://schemas.openxmlformats.org/officeDocument/2006/relationships/fontTable" Target="fontTable.xml"/><Relationship Id="rId8" Type="http://schemas.openxmlformats.org/officeDocument/2006/relationships/hyperlink" Target="https://en.wikipedia.org/wiki/Charact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6</cp:revision>
  <dcterms:created xsi:type="dcterms:W3CDTF">2020-05-14T06:28:00Z</dcterms:created>
  <dcterms:modified xsi:type="dcterms:W3CDTF">2020-05-17T05:17:00Z</dcterms:modified>
</cp:coreProperties>
</file>