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8A56" w14:textId="4F1740D4" w:rsidR="003D412D" w:rsidRDefault="003D412D">
      <w:r>
        <w:t>ReadMe:</w:t>
      </w:r>
    </w:p>
    <w:p w14:paraId="1BC8BB36" w14:textId="77777777" w:rsidR="003D412D" w:rsidRDefault="003D412D"/>
    <w:p w14:paraId="0EF421B2" w14:textId="29FFEF57" w:rsidR="003D412D" w:rsidRDefault="003D412D">
      <w:r>
        <w:t>The following is the ER diagram from SQL</w:t>
      </w:r>
    </w:p>
    <w:p w14:paraId="3A655F37" w14:textId="77777777" w:rsidR="003D412D" w:rsidRDefault="003D412D"/>
    <w:p w14:paraId="1BFA4D3B" w14:textId="19D5CEA5" w:rsidR="003D412D" w:rsidRDefault="003D412D">
      <w:r>
        <w:rPr>
          <w:noProof/>
        </w:rPr>
        <w:drawing>
          <wp:inline distT="0" distB="0" distL="0" distR="0" wp14:anchorId="265C58A2" wp14:editId="50FA4315">
            <wp:extent cx="5727700" cy="4610100"/>
            <wp:effectExtent l="0" t="0" r="6350" b="0"/>
            <wp:docPr id="60952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F053" w14:textId="77777777" w:rsidR="003D412D" w:rsidRDefault="003D412D"/>
    <w:p w14:paraId="511883F3" w14:textId="77777777" w:rsidR="003D412D" w:rsidRDefault="003D412D"/>
    <w:p w14:paraId="502CC6BD" w14:textId="39434F18" w:rsidR="003D412D" w:rsidRDefault="00345793" w:rsidP="003D412D">
      <w:pPr>
        <w:pStyle w:val="ListParagraph"/>
        <w:numPr>
          <w:ilvl w:val="0"/>
          <w:numId w:val="1"/>
        </w:numPr>
      </w:pPr>
      <w:r>
        <w:t>Public and d</w:t>
      </w:r>
      <w:r w:rsidR="003D412D">
        <w:t xml:space="preserve">eploy the db project to create the databases </w:t>
      </w:r>
    </w:p>
    <w:p w14:paraId="01FFA5E2" w14:textId="52500890" w:rsidR="003D412D" w:rsidRDefault="003D412D" w:rsidP="003D412D">
      <w:pPr>
        <w:pStyle w:val="ListParagraph"/>
        <w:numPr>
          <w:ilvl w:val="0"/>
          <w:numId w:val="1"/>
        </w:numPr>
      </w:pPr>
      <w:r>
        <w:t>Change the connection string in appSettings to connect to db.</w:t>
      </w:r>
    </w:p>
    <w:p w14:paraId="43EB8DB7" w14:textId="0817A4C9" w:rsidR="003D412D" w:rsidRDefault="003D412D" w:rsidP="003D412D">
      <w:pPr>
        <w:pStyle w:val="ListParagraph"/>
        <w:numPr>
          <w:ilvl w:val="0"/>
          <w:numId w:val="1"/>
        </w:numPr>
      </w:pPr>
      <w:r>
        <w:t xml:space="preserve">Run the DomainAPI  solution and </w:t>
      </w:r>
      <w:r w:rsidR="00475ED1">
        <w:t>it has swagger enabled which can be used to test the APIs.</w:t>
      </w:r>
    </w:p>
    <w:p w14:paraId="02358884" w14:textId="01904528" w:rsidR="00475ED1" w:rsidRDefault="00475ED1" w:rsidP="00475ED1">
      <w:pPr>
        <w:pStyle w:val="ListParagraph"/>
      </w:pPr>
    </w:p>
    <w:sectPr w:rsidR="0047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72D26"/>
    <w:multiLevelType w:val="hybridMultilevel"/>
    <w:tmpl w:val="84264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2D"/>
    <w:rsid w:val="00345793"/>
    <w:rsid w:val="003D412D"/>
    <w:rsid w:val="00475ED1"/>
    <w:rsid w:val="00A3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B7D5"/>
  <w15:chartTrackingRefBased/>
  <w15:docId w15:val="{74D6A717-0C61-4D39-BFF7-4A33EB2D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 Dey</dc:creator>
  <cp:keywords/>
  <dc:description/>
  <cp:lastModifiedBy>Sonalika Dey</cp:lastModifiedBy>
  <cp:revision>2</cp:revision>
  <dcterms:created xsi:type="dcterms:W3CDTF">2024-09-25T19:09:00Z</dcterms:created>
  <dcterms:modified xsi:type="dcterms:W3CDTF">2024-09-25T19:27:00Z</dcterms:modified>
</cp:coreProperties>
</file>