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E7B0" w14:textId="77777777" w:rsidR="00B76F99" w:rsidRPr="00B76F99" w:rsidRDefault="00B76F99" w:rsidP="00B76F99">
      <w:r w:rsidRPr="00B76F99">
        <w:t>Meeting notes:</w:t>
      </w:r>
    </w:p>
    <w:p w14:paraId="64D74990" w14:textId="77777777" w:rsidR="00B76F99" w:rsidRPr="00B76F99" w:rsidRDefault="00B76F99" w:rsidP="00B76F99">
      <w:pPr>
        <w:numPr>
          <w:ilvl w:val="0"/>
          <w:numId w:val="3"/>
        </w:numPr>
      </w:pPr>
      <w:r w:rsidRPr="00B76F99">
        <w:rPr>
          <w:b/>
          <w:bCs/>
        </w:rPr>
        <w:t xml:space="preserve">Automotive Lead and Opportunity Management Process: </w:t>
      </w:r>
      <w:r w:rsidRPr="00B76F99">
        <w:t>Bryan, Training Room - Irving, and Thomas discussed in detail the current lead and opportunity management process for the automotive vertical, including lead sourcing, intake, qualification, opportunity creation, tracking, and the challenges faced with CRM usage and data integrity.</w:t>
      </w:r>
    </w:p>
    <w:p w14:paraId="322E189E" w14:textId="77777777" w:rsidR="00B76F99" w:rsidRPr="00B76F99" w:rsidRDefault="00B76F99" w:rsidP="00B76F99">
      <w:pPr>
        <w:numPr>
          <w:ilvl w:val="1"/>
          <w:numId w:val="3"/>
        </w:numPr>
      </w:pPr>
      <w:r w:rsidRPr="00B76F99">
        <w:rPr>
          <w:b/>
          <w:bCs/>
        </w:rPr>
        <w:t xml:space="preserve">Lead Sourcing and Intake: </w:t>
      </w:r>
      <w:r w:rsidRPr="00B76F99">
        <w:t>Bryan explained that most leads are self-generated through prospecting, with tools like Zoom Info and Sales Navigator used to identify potential customers. Leads are rarely received as inbound calls or emails, and when they are, they are manually entered into the CRM. The intake process involves creating a lead, entering basic information, and qualifying it based on contact and business viability.</w:t>
      </w:r>
    </w:p>
    <w:p w14:paraId="2D73302E" w14:textId="77777777" w:rsidR="00B76F99" w:rsidRPr="00B76F99" w:rsidRDefault="00B76F99" w:rsidP="00B76F99">
      <w:pPr>
        <w:numPr>
          <w:ilvl w:val="1"/>
          <w:numId w:val="3"/>
        </w:numPr>
      </w:pPr>
      <w:r w:rsidRPr="00B76F99">
        <w:rPr>
          <w:b/>
          <w:bCs/>
        </w:rPr>
        <w:t xml:space="preserve">Qualification and Opportunity Creation: </w:t>
      </w:r>
      <w:r w:rsidRPr="00B76F99">
        <w:t>Qualification is determined by actual contact with a decision-maker and assessment of business fit (e.g., industry, equipment needs). Once qualified, leads are converted into opportunities, with Bryan noting that sometimes opportunities are created directly, bypassing the lead stage for self-generated prospects. The process includes entering estimated values, updating contacts, and tracking progress through pipeline stages.</w:t>
      </w:r>
    </w:p>
    <w:p w14:paraId="370C12D4" w14:textId="77777777" w:rsidR="00B76F99" w:rsidRPr="00B76F99" w:rsidRDefault="00B76F99" w:rsidP="00B76F99">
      <w:pPr>
        <w:numPr>
          <w:ilvl w:val="1"/>
          <w:numId w:val="3"/>
        </w:numPr>
      </w:pPr>
      <w:r w:rsidRPr="00B76F99">
        <w:rPr>
          <w:b/>
          <w:bCs/>
        </w:rPr>
        <w:t xml:space="preserve">CRM Usage Challenges: </w:t>
      </w:r>
      <w:r w:rsidRPr="00B76F99">
        <w:t>Bryan and Training Room - Irving discussed several CRM challenges, such as difficulties in attaching files, data not transferring between stages, and opportunities becoming 'stuck' due to incomplete data. There is also a lack of segmentation and reporting capabilities, making it hard to identify existing customers or lost accounts, and issues with duplicate opportunities when converting leads.</w:t>
      </w:r>
    </w:p>
    <w:p w14:paraId="653B18BE" w14:textId="77777777" w:rsidR="00B76F99" w:rsidRPr="00B76F99" w:rsidRDefault="00B76F99" w:rsidP="00B76F99">
      <w:pPr>
        <w:numPr>
          <w:ilvl w:val="1"/>
          <w:numId w:val="3"/>
        </w:numPr>
      </w:pPr>
      <w:r w:rsidRPr="00B76F99">
        <w:rPr>
          <w:b/>
          <w:bCs/>
        </w:rPr>
        <w:t xml:space="preserve">Data Integrity and Reporting: </w:t>
      </w:r>
      <w:r w:rsidRPr="00B76F99">
        <w:t>The group highlighted the importance of accurate data entry for downstream processes, noting past issues with bad initial data leading to service and billing problems. They discussed the need for better reporting, cleaner dashboards, and the ability to track key metrics such as opportunity age, activity, and conversion rates, with suggestions for business process flows and automated triggers in the new CRM.</w:t>
      </w:r>
    </w:p>
    <w:p w14:paraId="2731270A" w14:textId="77777777" w:rsidR="00B76F99" w:rsidRPr="00B76F99" w:rsidRDefault="00B76F99" w:rsidP="00B76F99">
      <w:pPr>
        <w:numPr>
          <w:ilvl w:val="1"/>
          <w:numId w:val="3"/>
        </w:numPr>
      </w:pPr>
      <w:r w:rsidRPr="00B76F99">
        <w:rPr>
          <w:b/>
          <w:bCs/>
        </w:rPr>
        <w:t xml:space="preserve">Process Improvement Suggestions: </w:t>
      </w:r>
      <w:r w:rsidRPr="00B76F99">
        <w:t xml:space="preserve">Participants suggested improvements such as integrating Zoom Info API for contact updates, enabling batch lead imports, capturing leads from digital sources, and allowing direct opportunity creation for self-generated prospects. They also discussed the </w:t>
      </w:r>
      <w:r w:rsidRPr="00B76F99">
        <w:lastRenderedPageBreak/>
        <w:t>need for standardized processes, better field usage, and the ability to customize forms and required fields based on the type of opportunity.</w:t>
      </w:r>
    </w:p>
    <w:p w14:paraId="23B36155" w14:textId="77777777" w:rsidR="00B76F99" w:rsidRPr="00B76F99" w:rsidRDefault="00B76F99" w:rsidP="00B76F99">
      <w:pPr>
        <w:numPr>
          <w:ilvl w:val="0"/>
          <w:numId w:val="3"/>
        </w:numPr>
      </w:pPr>
      <w:r w:rsidRPr="00B76F99">
        <w:rPr>
          <w:b/>
          <w:bCs/>
        </w:rPr>
        <w:t xml:space="preserve">Industrial and Processing Lead to Opportunity Workflow: </w:t>
      </w:r>
      <w:r w:rsidRPr="00B76F99">
        <w:t>Marc Cook, MaryBeth, and Training Room - Irving reviewed the industrial and processing sales workflow, covering lead intake, qualification, opportunity management, proposal generation, document handling, and the nuances of handling waste profiles and pricing.</w:t>
      </w:r>
    </w:p>
    <w:p w14:paraId="33A9C449" w14:textId="77777777" w:rsidR="00B76F99" w:rsidRPr="00B76F99" w:rsidRDefault="00B76F99" w:rsidP="00B76F99">
      <w:pPr>
        <w:numPr>
          <w:ilvl w:val="1"/>
          <w:numId w:val="3"/>
        </w:numPr>
      </w:pPr>
      <w:r w:rsidRPr="00B76F99">
        <w:rPr>
          <w:b/>
          <w:bCs/>
        </w:rPr>
        <w:t xml:space="preserve">Lead Intake and Qualification: </w:t>
      </w:r>
      <w:r w:rsidRPr="00B76F99">
        <w:t>Marc Cook described receiving leads via calls, emails, or cold outreach, with leads entered into CRM and qualified based on customer engagement and waste stream viability. Leads are converted to opportunities when there is movement toward sampling, quoting, or onboarding.</w:t>
      </w:r>
    </w:p>
    <w:p w14:paraId="12DBE629" w14:textId="77777777" w:rsidR="00B76F99" w:rsidRPr="00B76F99" w:rsidRDefault="00B76F99" w:rsidP="00B76F99">
      <w:pPr>
        <w:numPr>
          <w:ilvl w:val="1"/>
          <w:numId w:val="3"/>
        </w:numPr>
      </w:pPr>
      <w:r w:rsidRPr="00B76F99">
        <w:rPr>
          <w:b/>
          <w:bCs/>
        </w:rPr>
        <w:t xml:space="preserve">Opportunity Management and Tracking: </w:t>
      </w:r>
      <w:r w:rsidRPr="00B76F99">
        <w:t>Opportunities progress through defined pipeline stages (suspect, prospect, qualified, developed, committed), with required fields and next steps documented. Activities such as meetings, calls, and emails are tracked, and opportunities can be disqualified or closed as lost with reasons noted (e.g., non-treatable waste, lost interest, compliance issues).</w:t>
      </w:r>
    </w:p>
    <w:p w14:paraId="19196ADE" w14:textId="77777777" w:rsidR="00B76F99" w:rsidRPr="00B76F99" w:rsidRDefault="00B76F99" w:rsidP="00B76F99">
      <w:pPr>
        <w:numPr>
          <w:ilvl w:val="1"/>
          <w:numId w:val="3"/>
        </w:numPr>
      </w:pPr>
      <w:r w:rsidRPr="00B76F99">
        <w:rPr>
          <w:b/>
          <w:bCs/>
        </w:rPr>
        <w:t xml:space="preserve">Proposal Generation and Document Handling: </w:t>
      </w:r>
      <w:r w:rsidRPr="00B76F99">
        <w:t>Proposals are created using Word templates outside CRM, with static and dynamic content. The team discussed the potential for CRM-integrated templates to automate proposal generation and reduce manual entry. Documents such as proposals, profiles, and lab results are currently stored locally or attached to CRM records, with plans to migrate to SharePoint for better document management.</w:t>
      </w:r>
    </w:p>
    <w:p w14:paraId="7F25946C" w14:textId="77777777" w:rsidR="00B76F99" w:rsidRPr="00B76F99" w:rsidRDefault="00B76F99" w:rsidP="00B76F99">
      <w:pPr>
        <w:numPr>
          <w:ilvl w:val="1"/>
          <w:numId w:val="3"/>
        </w:numPr>
      </w:pPr>
      <w:r w:rsidRPr="00B76F99">
        <w:rPr>
          <w:b/>
          <w:bCs/>
        </w:rPr>
        <w:t xml:space="preserve">Waste Profile and Sample Management: </w:t>
      </w:r>
      <w:r w:rsidRPr="00B76F99">
        <w:t>The process for handling waste profiles involves collecting samples, lab analysis, and assigning profile numbers, which impact pricing and service eligibility. The need for better tracking of sample status, approvals, and integration with CRM was identified, as well as the importance of capturing profile failures and their impact on opportunities.</w:t>
      </w:r>
    </w:p>
    <w:p w14:paraId="5FBBE1E7" w14:textId="77777777" w:rsidR="00B76F99" w:rsidRPr="00B76F99" w:rsidRDefault="00B76F99" w:rsidP="00B76F99">
      <w:pPr>
        <w:numPr>
          <w:ilvl w:val="1"/>
          <w:numId w:val="3"/>
        </w:numPr>
      </w:pPr>
      <w:r w:rsidRPr="00B76F99">
        <w:rPr>
          <w:b/>
          <w:bCs/>
        </w:rPr>
        <w:t xml:space="preserve">Pricing and Task Code Management: </w:t>
      </w:r>
      <w:r w:rsidRPr="00B76F99">
        <w:t>Pricing is determined based on waste type, treatment requirements, and plant-specific capabilities. Task codes and associated fees are managed within CRM, but there are challenges with standardization across locations. The team expressed a desire for logic-</w:t>
      </w:r>
      <w:r w:rsidRPr="00B76F99">
        <w:lastRenderedPageBreak/>
        <w:t>driven task code assignment and better integration between proposal line items and CRM pricing fields.</w:t>
      </w:r>
    </w:p>
    <w:p w14:paraId="45D63FB2" w14:textId="77777777" w:rsidR="00B76F99" w:rsidRPr="00B76F99" w:rsidRDefault="00B76F99" w:rsidP="00B76F99">
      <w:pPr>
        <w:numPr>
          <w:ilvl w:val="0"/>
          <w:numId w:val="3"/>
        </w:numPr>
      </w:pPr>
      <w:r w:rsidRPr="00B76F99">
        <w:rPr>
          <w:b/>
          <w:bCs/>
        </w:rPr>
        <w:t xml:space="preserve">Key Account and Territory Management for Multi-Location Clients: </w:t>
      </w:r>
      <w:r w:rsidRPr="00B76F99">
        <w:t>Training Room - Irving, Sekela Fobbs, and Thomas discussed the process for managing key accounts and multi-location clients, focusing on opportunity creation, contract alignment, equipment tracking, and the challenges of maintaining data consistency across locations.</w:t>
      </w:r>
    </w:p>
    <w:p w14:paraId="47567544" w14:textId="77777777" w:rsidR="00B76F99" w:rsidRPr="00B76F99" w:rsidRDefault="00B76F99" w:rsidP="00B76F99">
      <w:pPr>
        <w:numPr>
          <w:ilvl w:val="1"/>
          <w:numId w:val="3"/>
        </w:numPr>
      </w:pPr>
      <w:r w:rsidRPr="00B76F99">
        <w:rPr>
          <w:b/>
          <w:bCs/>
        </w:rPr>
        <w:t xml:space="preserve">Opportunity Creation for Existing Accounts: </w:t>
      </w:r>
      <w:r w:rsidRPr="00B76F99">
        <w:t>For existing key accounts, new opportunities are created under the parent account, with details such as number of locations, waste stream type, estimated revenue, and contract-specific fees entered. Opportunities for more than five locations involve uploading a spreadsheet, while smaller additions are handled directly in CRM.</w:t>
      </w:r>
    </w:p>
    <w:p w14:paraId="5ADD973B" w14:textId="77777777" w:rsidR="00B76F99" w:rsidRPr="00B76F99" w:rsidRDefault="00B76F99" w:rsidP="00B76F99">
      <w:pPr>
        <w:numPr>
          <w:ilvl w:val="1"/>
          <w:numId w:val="3"/>
        </w:numPr>
      </w:pPr>
      <w:r w:rsidRPr="00B76F99">
        <w:rPr>
          <w:b/>
          <w:bCs/>
        </w:rPr>
        <w:t xml:space="preserve">Contract and Fee Alignment: </w:t>
      </w:r>
      <w:r w:rsidRPr="00B76F99">
        <w:t>The team noted that contract terms, such as fees and price increase schedules, should automatically populate in new opportunities but currently require manual entry and adjustment. There is a need for better linkage between parent account contracts and child account opportunities to ensure consistency and reduce errors.</w:t>
      </w:r>
    </w:p>
    <w:p w14:paraId="01FF90FF" w14:textId="77777777" w:rsidR="00B76F99" w:rsidRPr="00B76F99" w:rsidRDefault="00B76F99" w:rsidP="00B76F99">
      <w:pPr>
        <w:numPr>
          <w:ilvl w:val="1"/>
          <w:numId w:val="3"/>
        </w:numPr>
      </w:pPr>
      <w:r w:rsidRPr="00B76F99">
        <w:rPr>
          <w:b/>
          <w:bCs/>
        </w:rPr>
        <w:t xml:space="preserve">Equipment and Service Frequency Tracking: </w:t>
      </w:r>
      <w:r w:rsidRPr="00B76F99">
        <w:t>Equipment details, such as trap size, location, and service frequency, are tracked for each location. The group discussed the use of placeholders (e.g., 999 for unknown trap size) and the need for more structured fields and validation to prevent data quality issues. Special instructions and sublocation details are often entered but may not flow through to downstream systems.</w:t>
      </w:r>
    </w:p>
    <w:p w14:paraId="446A42F4" w14:textId="77777777" w:rsidR="00B76F99" w:rsidRPr="00B76F99" w:rsidRDefault="00B76F99" w:rsidP="00B76F99">
      <w:pPr>
        <w:numPr>
          <w:ilvl w:val="1"/>
          <w:numId w:val="3"/>
        </w:numPr>
      </w:pPr>
      <w:r w:rsidRPr="00B76F99">
        <w:rPr>
          <w:b/>
          <w:bCs/>
        </w:rPr>
        <w:t xml:space="preserve">Approval and Change Management Processes: </w:t>
      </w:r>
      <w:r w:rsidRPr="00B76F99">
        <w:t>Approval workflows exist for exceptions such as short service windows or equipment changes, typically managed via automated emails and manager review. Change requests for equipment or pricing are tracked in CRM, but the process can be cumbersome and prone to delays if not closely monitored.</w:t>
      </w:r>
    </w:p>
    <w:p w14:paraId="3B976CF3" w14:textId="77777777" w:rsidR="00B76F99" w:rsidRPr="00B76F99" w:rsidRDefault="00B76F99" w:rsidP="00B76F99">
      <w:pPr>
        <w:numPr>
          <w:ilvl w:val="1"/>
          <w:numId w:val="3"/>
        </w:numPr>
      </w:pPr>
      <w:r w:rsidRPr="00B76F99">
        <w:rPr>
          <w:b/>
          <w:bCs/>
        </w:rPr>
        <w:t xml:space="preserve">Data Consistency and Process Improvement: </w:t>
      </w:r>
      <w:r w:rsidRPr="00B76F99">
        <w:t>Maintaining data consistency across multiple locations and accounts is a challenge, with issues arising from manual entry, lack of validation, and inconsistent contract application. The team emphasized the need for improved business rules, form customization, and automated data flows to support accurate reporting and efficient account management.</w:t>
      </w:r>
    </w:p>
    <w:p w14:paraId="3B3B7CBF" w14:textId="77777777" w:rsidR="00B76F99" w:rsidRPr="00B76F99" w:rsidRDefault="00B76F99" w:rsidP="00B76F99">
      <w:pPr>
        <w:numPr>
          <w:ilvl w:val="0"/>
          <w:numId w:val="3"/>
        </w:numPr>
      </w:pPr>
      <w:r w:rsidRPr="00B76F99">
        <w:rPr>
          <w:b/>
          <w:bCs/>
        </w:rPr>
        <w:lastRenderedPageBreak/>
        <w:t xml:space="preserve">Proposal and Document Template Standardization: </w:t>
      </w:r>
      <w:r w:rsidRPr="00B76F99">
        <w:t>Training Room - Irving, Marc Cook, and Thomas discussed the current use of proposal templates, the need for standardization, and the potential for CRM-integrated document generation to streamline processes and ensure consistency.</w:t>
      </w:r>
    </w:p>
    <w:p w14:paraId="742D7663" w14:textId="77777777" w:rsidR="00B76F99" w:rsidRPr="00B76F99" w:rsidRDefault="00B76F99" w:rsidP="00B76F99">
      <w:pPr>
        <w:numPr>
          <w:ilvl w:val="1"/>
          <w:numId w:val="3"/>
        </w:numPr>
      </w:pPr>
      <w:r w:rsidRPr="00B76F99">
        <w:rPr>
          <w:b/>
          <w:bCs/>
        </w:rPr>
        <w:t xml:space="preserve">Current Template Usage: </w:t>
      </w:r>
      <w:r w:rsidRPr="00B76F99">
        <w:t>Proposal templates are maintained locally by individual sales reps, with variations by region and service type. Templates include both static and dynamic content, with manual entry required for each proposal.</w:t>
      </w:r>
    </w:p>
    <w:p w14:paraId="0F23AD5A" w14:textId="77777777" w:rsidR="00B76F99" w:rsidRPr="00B76F99" w:rsidRDefault="00B76F99" w:rsidP="00B76F99">
      <w:pPr>
        <w:numPr>
          <w:ilvl w:val="1"/>
          <w:numId w:val="3"/>
        </w:numPr>
      </w:pPr>
      <w:r w:rsidRPr="00B76F99">
        <w:rPr>
          <w:b/>
          <w:bCs/>
        </w:rPr>
        <w:t xml:space="preserve">CRM Integration Opportunities: </w:t>
      </w:r>
      <w:r w:rsidRPr="00B76F99">
        <w:t>The team identified the potential to use CRM's Word template functionality to automate proposal generation, pulling dynamic data directly from CRM fields and reducing manual effort. Standardizing templates across the organization would improve consistency and enable easier updates.</w:t>
      </w:r>
    </w:p>
    <w:p w14:paraId="66BE130F" w14:textId="77777777" w:rsidR="00B76F99" w:rsidRPr="00B76F99" w:rsidRDefault="00B76F99" w:rsidP="00B76F99">
      <w:pPr>
        <w:numPr>
          <w:ilvl w:val="0"/>
          <w:numId w:val="3"/>
        </w:numPr>
      </w:pPr>
      <w:r w:rsidRPr="00B76F99">
        <w:rPr>
          <w:b/>
          <w:bCs/>
        </w:rPr>
        <w:t xml:space="preserve">System Gaps, Pain Points, and Future Requirements: </w:t>
      </w:r>
      <w:r w:rsidRPr="00B76F99">
        <w:t>Participants across teams identified key system gaps, pain points, and requirements for the future CRM, including field usage, reporting needs, process branching, and integration with other systems.</w:t>
      </w:r>
    </w:p>
    <w:p w14:paraId="24EE1D96" w14:textId="77777777" w:rsidR="00B76F99" w:rsidRPr="00B76F99" w:rsidRDefault="00B76F99" w:rsidP="00B76F99">
      <w:pPr>
        <w:numPr>
          <w:ilvl w:val="1"/>
          <w:numId w:val="3"/>
        </w:numPr>
      </w:pPr>
      <w:r w:rsidRPr="00B76F99">
        <w:rPr>
          <w:b/>
          <w:bCs/>
        </w:rPr>
        <w:t xml:space="preserve">Field and Form Customization: </w:t>
      </w:r>
      <w:r w:rsidRPr="00B76F99">
        <w:t>Users expressed the need for customizable forms and required fields based on business unit or opportunity type, to reduce unnecessary data entry and improve data quality. The ability to hide or show fields dynamically and create process-specific forms was highlighted.</w:t>
      </w:r>
    </w:p>
    <w:p w14:paraId="5DF1D5FD" w14:textId="77777777" w:rsidR="00B76F99" w:rsidRPr="00B76F99" w:rsidRDefault="00B76F99" w:rsidP="00B76F99">
      <w:pPr>
        <w:numPr>
          <w:ilvl w:val="1"/>
          <w:numId w:val="3"/>
        </w:numPr>
      </w:pPr>
      <w:r w:rsidRPr="00B76F99">
        <w:rPr>
          <w:b/>
          <w:bCs/>
        </w:rPr>
        <w:t xml:space="preserve">Reporting and Dashboard Enhancements: </w:t>
      </w:r>
      <w:r w:rsidRPr="00B76F99">
        <w:t>There is a strong desire for improved dashboards and reporting capabilities, including the ability to track opportunity age, activity, margin, and pipeline hygiene. Automated triggers and business process flows were suggested to support better management and oversight.</w:t>
      </w:r>
    </w:p>
    <w:p w14:paraId="21AB243A" w14:textId="77777777" w:rsidR="00B76F99" w:rsidRPr="00B76F99" w:rsidRDefault="00B76F99" w:rsidP="00B76F99">
      <w:pPr>
        <w:numPr>
          <w:ilvl w:val="1"/>
          <w:numId w:val="3"/>
        </w:numPr>
      </w:pPr>
      <w:r w:rsidRPr="00B76F99">
        <w:rPr>
          <w:b/>
          <w:bCs/>
        </w:rPr>
        <w:t xml:space="preserve">Integration and Data Migration: </w:t>
      </w:r>
      <w:r w:rsidRPr="00B76F99">
        <w:t>Integration with external data sources (e.g., Zoom Info, Espalier AI) and migration of documents to SharePoint were discussed as important future requirements. The need for careful planning around data migration, especially for attached documents, was noted.</w:t>
      </w:r>
    </w:p>
    <w:p w14:paraId="3D998C54" w14:textId="77777777" w:rsidR="00B76F99" w:rsidRPr="00B76F99" w:rsidRDefault="00B76F99" w:rsidP="00B76F99">
      <w:pPr>
        <w:numPr>
          <w:ilvl w:val="1"/>
          <w:numId w:val="3"/>
        </w:numPr>
      </w:pPr>
      <w:r w:rsidRPr="00B76F99">
        <w:rPr>
          <w:b/>
          <w:bCs/>
        </w:rPr>
        <w:t xml:space="preserve">Process Branching and Automation: </w:t>
      </w:r>
      <w:r w:rsidRPr="00B76F99">
        <w:t xml:space="preserve">The team discussed the value of business process flows that branch based on waste type, account type, or other criteria, enabling tailored workflows and approval processes. </w:t>
      </w:r>
      <w:r w:rsidRPr="00B76F99">
        <w:lastRenderedPageBreak/>
        <w:t>Automation of assignments, notifications, and required steps was seen as a way to improve efficiency and compliance.</w:t>
      </w:r>
    </w:p>
    <w:p w14:paraId="46A94264" w14:textId="77777777" w:rsidR="00B76F99" w:rsidRPr="00B76F99" w:rsidRDefault="00B76F99" w:rsidP="00B76F99">
      <w:r w:rsidRPr="00B76F99">
        <w:t>Follow-up tasks:</w:t>
      </w:r>
    </w:p>
    <w:p w14:paraId="6664C1EE" w14:textId="77777777" w:rsidR="00B76F99" w:rsidRPr="00B76F99" w:rsidRDefault="00B76F99" w:rsidP="00B76F99">
      <w:pPr>
        <w:numPr>
          <w:ilvl w:val="0"/>
          <w:numId w:val="4"/>
        </w:numPr>
      </w:pPr>
      <w:r w:rsidRPr="00B76F99">
        <w:rPr>
          <w:b/>
          <w:bCs/>
        </w:rPr>
        <w:t xml:space="preserve">Zoom Info Integration and Lead Management: </w:t>
      </w:r>
      <w:r w:rsidRPr="00B76F99">
        <w:t>Implement integration with Zoom Info API, enable batch lead loading and assignment, and ensure capability to capture leads from website forms and other digital sources. (Training Room - Irving)</w:t>
      </w:r>
    </w:p>
    <w:p w14:paraId="4270ABDD" w14:textId="77777777" w:rsidR="00B76F99" w:rsidRPr="00B76F99" w:rsidRDefault="00B76F99" w:rsidP="00B76F99">
      <w:pPr>
        <w:numPr>
          <w:ilvl w:val="0"/>
          <w:numId w:val="4"/>
        </w:numPr>
      </w:pPr>
      <w:r w:rsidRPr="00B76F99">
        <w:rPr>
          <w:b/>
          <w:bCs/>
        </w:rPr>
        <w:t xml:space="preserve">Proposal Template Automation: </w:t>
      </w:r>
      <w:r w:rsidRPr="00B76F99">
        <w:t>Provide a summary of current proposal templates, highlight dynamic content, and supply sample templates for CRM integration to enable automated proposal generation. (Marc Cook)</w:t>
      </w:r>
    </w:p>
    <w:p w14:paraId="777E2668" w14:textId="77777777" w:rsidR="00B76F99" w:rsidRPr="00B76F99" w:rsidRDefault="00B76F99" w:rsidP="00B76F99">
      <w:pPr>
        <w:numPr>
          <w:ilvl w:val="0"/>
          <w:numId w:val="4"/>
        </w:numPr>
      </w:pPr>
      <w:r w:rsidRPr="00B76F99">
        <w:rPr>
          <w:b/>
          <w:bCs/>
        </w:rPr>
        <w:t xml:space="preserve">Proposal Template Automation: </w:t>
      </w:r>
      <w:r w:rsidRPr="00B76F99">
        <w:t>Provide a summary of current proposal templates, highlight dynamic content, and supply sample templates for CRM integration to enable automated proposal generation. (Bryan)</w:t>
      </w:r>
    </w:p>
    <w:p w14:paraId="3D945DEA" w14:textId="77777777" w:rsidR="00B76F99" w:rsidRPr="00B76F99" w:rsidRDefault="00B76F99" w:rsidP="00B76F99">
      <w:pPr>
        <w:numPr>
          <w:ilvl w:val="0"/>
          <w:numId w:val="4"/>
        </w:numPr>
      </w:pPr>
      <w:r w:rsidRPr="00B76F99">
        <w:rPr>
          <w:b/>
          <w:bCs/>
        </w:rPr>
        <w:t xml:space="preserve">Sample Approval and Waste Profiling Workflow: </w:t>
      </w:r>
      <w:r w:rsidRPr="00B76F99">
        <w:t>Define and document the process for waste sample approval and profiling for OWS and grit, including recommendations for CRM workflow integration and visibility of process stage. (Bryan)</w:t>
      </w:r>
    </w:p>
    <w:p w14:paraId="7FE3B6D7" w14:textId="77777777" w:rsidR="00B76F99" w:rsidRPr="00B76F99" w:rsidRDefault="00B76F99" w:rsidP="00B76F99">
      <w:pPr>
        <w:numPr>
          <w:ilvl w:val="0"/>
          <w:numId w:val="4"/>
        </w:numPr>
      </w:pPr>
      <w:r w:rsidRPr="00B76F99">
        <w:rPr>
          <w:b/>
          <w:bCs/>
        </w:rPr>
        <w:t xml:space="preserve">Sample Approval and Waste Profiling Workflow: </w:t>
      </w:r>
      <w:r w:rsidRPr="00B76F99">
        <w:t>Provide recommendations for improving the waste profiling and approval process, including input from Gracie and other relevant stakeholders, to ensure clear workflow and accountability in CRM. (Bryan)</w:t>
      </w:r>
    </w:p>
    <w:p w14:paraId="5DEA5854" w14:textId="77777777" w:rsidR="00B76F99" w:rsidRPr="00B76F99" w:rsidRDefault="00B76F99" w:rsidP="00B76F99">
      <w:pPr>
        <w:numPr>
          <w:ilvl w:val="0"/>
          <w:numId w:val="4"/>
        </w:numPr>
      </w:pPr>
      <w:r w:rsidRPr="00B76F99">
        <w:rPr>
          <w:b/>
          <w:bCs/>
        </w:rPr>
        <w:t xml:space="preserve">Sample Approval and Waste Profiling Workflow: </w:t>
      </w:r>
      <w:r w:rsidRPr="00B76F99">
        <w:t>Review and consider aligning the waste approval process for disposal customers with the process used for receivers, to enable mirrored or tandem workflows in CRM. (MaryBeth)</w:t>
      </w:r>
    </w:p>
    <w:p w14:paraId="024B8309" w14:textId="77777777" w:rsidR="00B76F99" w:rsidRPr="00B76F99" w:rsidRDefault="00B76F99" w:rsidP="00B76F99">
      <w:pPr>
        <w:numPr>
          <w:ilvl w:val="0"/>
          <w:numId w:val="4"/>
        </w:numPr>
      </w:pPr>
      <w:r w:rsidRPr="00B76F99">
        <w:rPr>
          <w:b/>
          <w:bCs/>
        </w:rPr>
        <w:t xml:space="preserve">DOT Number Capture for Third-Party Haulers: </w:t>
      </w:r>
      <w:r w:rsidRPr="00B76F99">
        <w:t>Add a field to capture DOT numbers for third-party haulers in new leads, particularly for processing accounts bringing material to LES. (Training Room - Irving)</w:t>
      </w:r>
    </w:p>
    <w:p w14:paraId="25EE8EB1" w14:textId="77777777" w:rsidR="00B76F99" w:rsidRPr="00B76F99" w:rsidRDefault="00B76F99" w:rsidP="00B76F99">
      <w:pPr>
        <w:numPr>
          <w:ilvl w:val="0"/>
          <w:numId w:val="4"/>
        </w:numPr>
      </w:pPr>
      <w:r w:rsidRPr="00B76F99">
        <w:rPr>
          <w:b/>
          <w:bCs/>
        </w:rPr>
        <w:t xml:space="preserve">SharePoint Integration and Document Migration: </w:t>
      </w:r>
      <w:r w:rsidRPr="00B76F99">
        <w:t>Plan for SharePoint integration for document management in CRM and determine the process for migrating existing attached documents from the CRM database to SharePoint. (Training Room - Irving)</w:t>
      </w:r>
    </w:p>
    <w:p w14:paraId="6622DC18" w14:textId="77777777" w:rsidR="00E57A79" w:rsidRPr="00E57A79" w:rsidRDefault="00E57A79" w:rsidP="00D035F3">
      <w:pPr>
        <w:numPr>
          <w:ilvl w:val="0"/>
          <w:numId w:val="5"/>
        </w:numPr>
      </w:pPr>
    </w:p>
    <w:p w14:paraId="75AF64A4" w14:textId="77777777" w:rsidR="00E57A79" w:rsidRPr="00E57A79" w:rsidRDefault="00E57A79" w:rsidP="00D035F3">
      <w:pPr>
        <w:numPr>
          <w:ilvl w:val="0"/>
          <w:numId w:val="5"/>
        </w:numPr>
      </w:pPr>
    </w:p>
    <w:p w14:paraId="08D9B01A" w14:textId="77777777" w:rsidR="00E57A79" w:rsidRPr="00E57A79" w:rsidRDefault="00E57A79" w:rsidP="00D035F3">
      <w:pPr>
        <w:numPr>
          <w:ilvl w:val="0"/>
          <w:numId w:val="5"/>
        </w:numPr>
      </w:pPr>
    </w:p>
    <w:p w14:paraId="61ED2888" w14:textId="6E3F3615" w:rsidR="00E57A79" w:rsidRPr="00E57A79" w:rsidRDefault="00E57A79" w:rsidP="00E57A79">
      <w:pPr>
        <w:ind w:left="720"/>
      </w:pPr>
      <w:r>
        <w:lastRenderedPageBreak/>
        <w:t>Part 2</w:t>
      </w:r>
    </w:p>
    <w:p w14:paraId="028D1963" w14:textId="2245918A" w:rsidR="00D035F3" w:rsidRPr="00D035F3" w:rsidRDefault="00D035F3" w:rsidP="00D035F3">
      <w:pPr>
        <w:numPr>
          <w:ilvl w:val="0"/>
          <w:numId w:val="5"/>
        </w:numPr>
      </w:pPr>
      <w:r w:rsidRPr="00D035F3">
        <w:rPr>
          <w:b/>
          <w:bCs/>
        </w:rPr>
        <w:t xml:space="preserve">Government Account Opportunity Management: </w:t>
      </w:r>
      <w:r w:rsidRPr="00D035F3">
        <w:t>Training Room - Irving and Lena discussed the process for handling government account opportunities, including bid management, lead creation, qualification, and the unique requirements for government contracts, with input from Thomas Crutcher on pricing nuances and system limitations.</w:t>
      </w:r>
    </w:p>
    <w:p w14:paraId="7A13A315" w14:textId="77777777" w:rsidR="00D035F3" w:rsidRPr="00D035F3" w:rsidRDefault="00D035F3" w:rsidP="00D035F3">
      <w:pPr>
        <w:numPr>
          <w:ilvl w:val="1"/>
          <w:numId w:val="5"/>
        </w:numPr>
      </w:pPr>
      <w:r w:rsidRPr="00D035F3">
        <w:rPr>
          <w:b/>
          <w:bCs/>
        </w:rPr>
        <w:t xml:space="preserve">Bid Process and Lead Creation: </w:t>
      </w:r>
      <w:r w:rsidRPr="00D035F3">
        <w:t>Lena explained that government accounts are managed through bid portals, where they receive notifications of new bids, review paperwork, and decide whether to pursue opportunities. Leads are created for each opportunity, with initial details such as locations and waste streams entered, and the process mirrors that of other account types except for negotiation.</w:t>
      </w:r>
    </w:p>
    <w:p w14:paraId="5E645EB5" w14:textId="77777777" w:rsidR="00D035F3" w:rsidRPr="00D035F3" w:rsidRDefault="00D035F3" w:rsidP="00D035F3">
      <w:pPr>
        <w:numPr>
          <w:ilvl w:val="1"/>
          <w:numId w:val="5"/>
        </w:numPr>
      </w:pPr>
      <w:r w:rsidRPr="00D035F3">
        <w:rPr>
          <w:b/>
          <w:bCs/>
        </w:rPr>
        <w:t xml:space="preserve">Qualification and Opportunity Updates: </w:t>
      </w:r>
      <w:r w:rsidRPr="00D035F3">
        <w:t>Once a bid is submitted, Lena qualifies the lead and updates the opportunity status. If the number of awarded locations changes, the opportunity is amended rather than creating new ones for lost bids. Follow-up dates are set based on board meetings, and email reminders are used to track contract finalization.</w:t>
      </w:r>
    </w:p>
    <w:p w14:paraId="4B921CE5" w14:textId="77777777" w:rsidR="00D035F3" w:rsidRPr="00D035F3" w:rsidRDefault="00D035F3" w:rsidP="00D035F3">
      <w:pPr>
        <w:numPr>
          <w:ilvl w:val="1"/>
          <w:numId w:val="5"/>
        </w:numPr>
      </w:pPr>
      <w:r w:rsidRPr="00D035F3">
        <w:rPr>
          <w:b/>
          <w:bCs/>
        </w:rPr>
        <w:t xml:space="preserve">Tax Exemption and Documentation: </w:t>
      </w:r>
      <w:r w:rsidRPr="00D035F3">
        <w:t>Government accounts require tax exemption certificates, which are attached to the opportunity record. Lena noted that the account must remain under their name until completion to ensure notifications are received, and additional documentation such as variances and insurance certificates are managed through notes and attachments.</w:t>
      </w:r>
    </w:p>
    <w:p w14:paraId="3F6B608C" w14:textId="77777777" w:rsidR="00D035F3" w:rsidRPr="00D035F3" w:rsidRDefault="00D035F3" w:rsidP="00D035F3">
      <w:pPr>
        <w:numPr>
          <w:ilvl w:val="1"/>
          <w:numId w:val="5"/>
        </w:numPr>
      </w:pPr>
      <w:r w:rsidRPr="00D035F3">
        <w:rPr>
          <w:b/>
          <w:bCs/>
        </w:rPr>
        <w:t xml:space="preserve">Pricing and Contract Nuances: </w:t>
      </w:r>
      <w:r w:rsidRPr="00D035F3">
        <w:t>Thomas Crutcher highlighted that government contracts often have fixed pricing, but some allow for index-based increases or specific calculations. The current system does not automate these processes, requiring manual management and communication with agencies, and this flexibility is a challenge for CRM integration.</w:t>
      </w:r>
    </w:p>
    <w:p w14:paraId="1563AF28" w14:textId="77777777" w:rsidR="00D035F3" w:rsidRPr="00D035F3" w:rsidRDefault="00D035F3" w:rsidP="00D035F3">
      <w:pPr>
        <w:numPr>
          <w:ilvl w:val="0"/>
          <w:numId w:val="5"/>
        </w:numPr>
      </w:pPr>
      <w:r w:rsidRPr="00D035F3">
        <w:rPr>
          <w:b/>
          <w:bCs/>
        </w:rPr>
        <w:t xml:space="preserve">Lead and Opportunity Workflow Optimization: </w:t>
      </w:r>
      <w:r w:rsidRPr="00D035F3">
        <w:t>Training Room - Irving led a discussion on optimizing lead and opportunity workflows, including the rationale for lead creation, disqualification, reporting, and the transition between pipeline stages, with contributions from Lena and Thomas Crutcher regarding process improvements and future system enhancements.</w:t>
      </w:r>
    </w:p>
    <w:p w14:paraId="2C435245" w14:textId="77777777" w:rsidR="00D035F3" w:rsidRPr="00D035F3" w:rsidRDefault="00D035F3" w:rsidP="00D035F3">
      <w:pPr>
        <w:numPr>
          <w:ilvl w:val="1"/>
          <w:numId w:val="5"/>
        </w:numPr>
      </w:pPr>
      <w:r w:rsidRPr="00D035F3">
        <w:rPr>
          <w:b/>
          <w:bCs/>
        </w:rPr>
        <w:lastRenderedPageBreak/>
        <w:t xml:space="preserve">Lead Creation and Disqualification: </w:t>
      </w:r>
      <w:r w:rsidRPr="00D035F3">
        <w:t>The team debated the necessity of creating leads for opportunities, noting that leads are only entered if pursued. Disqualification is used to track reasons for not pursuing certain opportunities, such as requirements that cannot be met, providing valuable data for future reference.</w:t>
      </w:r>
    </w:p>
    <w:p w14:paraId="2DB7F882" w14:textId="77777777" w:rsidR="00D035F3" w:rsidRPr="00D035F3" w:rsidRDefault="00D035F3" w:rsidP="00D035F3">
      <w:pPr>
        <w:numPr>
          <w:ilvl w:val="1"/>
          <w:numId w:val="5"/>
        </w:numPr>
      </w:pPr>
      <w:r w:rsidRPr="00D035F3">
        <w:rPr>
          <w:b/>
          <w:bCs/>
        </w:rPr>
        <w:t xml:space="preserve">Opportunity Closure and Reason Tracking: </w:t>
      </w:r>
      <w:r w:rsidRPr="00D035F3">
        <w:t>Opportunities are closed as lost with detailed reasons, including pricing and competitor information. Lena sends formal requests for bid tabulations to understand why bids were lost, forwarding this data to the pricing team for review and potential process improvements.</w:t>
      </w:r>
    </w:p>
    <w:p w14:paraId="05C56C18" w14:textId="77777777" w:rsidR="00D035F3" w:rsidRPr="00D035F3" w:rsidRDefault="00D035F3" w:rsidP="00D035F3">
      <w:pPr>
        <w:numPr>
          <w:ilvl w:val="1"/>
          <w:numId w:val="5"/>
        </w:numPr>
      </w:pPr>
      <w:r w:rsidRPr="00D035F3">
        <w:rPr>
          <w:b/>
          <w:bCs/>
        </w:rPr>
        <w:t xml:space="preserve">Pipeline Stage Definitions and Reporting: </w:t>
      </w:r>
      <w:r w:rsidRPr="00D035F3">
        <w:t>The group discussed the definitions of pipeline stages, such as suspect, prospect, and qualified, and the need for more granular tracking. Aaron is developing a new pipeline view with additional stages, which will require training and alignment across teams.</w:t>
      </w:r>
    </w:p>
    <w:p w14:paraId="01D09888" w14:textId="77777777" w:rsidR="00D035F3" w:rsidRPr="00D035F3" w:rsidRDefault="00D035F3" w:rsidP="00D035F3">
      <w:pPr>
        <w:numPr>
          <w:ilvl w:val="1"/>
          <w:numId w:val="5"/>
        </w:numPr>
      </w:pPr>
      <w:r w:rsidRPr="00D035F3">
        <w:rPr>
          <w:b/>
          <w:bCs/>
        </w:rPr>
        <w:t xml:space="preserve">Reporting and Data Cleanup: </w:t>
      </w:r>
      <w:r w:rsidRPr="00D035F3">
        <w:t>Reporting inconsistencies were identified, with different users pulling varying data slices. The team agreed on the need for standardized reports, data cleanup, and action items for reviewing forms and input fields to ensure accuracy and eliminate unnecessary work.</w:t>
      </w:r>
    </w:p>
    <w:p w14:paraId="3A785BA5" w14:textId="77777777" w:rsidR="00D035F3" w:rsidRPr="00D035F3" w:rsidRDefault="00D035F3" w:rsidP="00D035F3">
      <w:pPr>
        <w:numPr>
          <w:ilvl w:val="0"/>
          <w:numId w:val="5"/>
        </w:numPr>
      </w:pPr>
      <w:r w:rsidRPr="00D035F3">
        <w:rPr>
          <w:b/>
          <w:bCs/>
        </w:rPr>
        <w:t xml:space="preserve">Account and Territory Assignment Logic: </w:t>
      </w:r>
      <w:r w:rsidRPr="00D035F3">
        <w:t>Training Room - Irving and participants reviewed the logic for account and territory assignment, including regional breakdowns, key account identification, and workflow for assigning leads and opportunities based on geography, service type, and account size, with examples from customer service and sales teams.</w:t>
      </w:r>
    </w:p>
    <w:p w14:paraId="3660924D" w14:textId="77777777" w:rsidR="00D035F3" w:rsidRPr="00D035F3" w:rsidRDefault="00D035F3" w:rsidP="00D035F3">
      <w:pPr>
        <w:numPr>
          <w:ilvl w:val="1"/>
          <w:numId w:val="5"/>
        </w:numPr>
      </w:pPr>
      <w:r w:rsidRPr="00D035F3">
        <w:rPr>
          <w:b/>
          <w:bCs/>
        </w:rPr>
        <w:t xml:space="preserve">Regional and Key Account Assignment: </w:t>
      </w:r>
      <w:r w:rsidRPr="00D035F3">
        <w:t>Accounts are assigned based on the state of the corporate headquarters, with business development managers mapped by state. Key accounts with over 51 locations are handled by specific teams, and exceptions are made for large clients like Disney, which are routed directly to key account managers.</w:t>
      </w:r>
    </w:p>
    <w:p w14:paraId="31D957C9" w14:textId="77777777" w:rsidR="00D035F3" w:rsidRPr="00D035F3" w:rsidRDefault="00D035F3" w:rsidP="00D035F3">
      <w:pPr>
        <w:numPr>
          <w:ilvl w:val="1"/>
          <w:numId w:val="5"/>
        </w:numPr>
      </w:pPr>
      <w:r w:rsidRPr="00D035F3">
        <w:rPr>
          <w:b/>
          <w:bCs/>
        </w:rPr>
        <w:t xml:space="preserve">Customer Service Workflow: </w:t>
      </w:r>
      <w:r w:rsidRPr="00D035F3">
        <w:t>Customer service acts as the threshold for new service requests, determining whether to route calls to inside sales, regional reps, or key account managers based on account status and location count. Inside sales typically handle most new accounts unless criteria for regional or key account assignment are met.</w:t>
      </w:r>
    </w:p>
    <w:p w14:paraId="7A097C41" w14:textId="77777777" w:rsidR="00D035F3" w:rsidRPr="00D035F3" w:rsidRDefault="00D035F3" w:rsidP="00D035F3">
      <w:pPr>
        <w:numPr>
          <w:ilvl w:val="1"/>
          <w:numId w:val="5"/>
        </w:numPr>
      </w:pPr>
      <w:r w:rsidRPr="00D035F3">
        <w:rPr>
          <w:b/>
          <w:bCs/>
        </w:rPr>
        <w:lastRenderedPageBreak/>
        <w:t xml:space="preserve">Broker and API Integration: </w:t>
      </w:r>
      <w:r w:rsidRPr="00D035F3">
        <w:t>Broker opportunities are managed differently, often via email, and the team discussed the potential for API integration with government portals like Govspan to automate lead import and assignment, streamlining the process and improving efficiency.</w:t>
      </w:r>
    </w:p>
    <w:p w14:paraId="58F0B955" w14:textId="77777777" w:rsidR="00D035F3" w:rsidRPr="00D035F3" w:rsidRDefault="00D035F3" w:rsidP="00D035F3">
      <w:pPr>
        <w:numPr>
          <w:ilvl w:val="1"/>
          <w:numId w:val="5"/>
        </w:numPr>
      </w:pPr>
      <w:r w:rsidRPr="00D035F3">
        <w:rPr>
          <w:b/>
          <w:bCs/>
        </w:rPr>
        <w:t xml:space="preserve">Future Workflow Enhancements: </w:t>
      </w:r>
      <w:r w:rsidRPr="00D035F3">
        <w:t>The team anticipates future enhancements, including automated lead assignment based on account structure, escalation workflows for unclosed opportunities, and differentiated sales team levels to optimize follow-up and conversion rates.</w:t>
      </w:r>
    </w:p>
    <w:p w14:paraId="2602C520" w14:textId="77777777" w:rsidR="00D035F3" w:rsidRPr="00D035F3" w:rsidRDefault="00D035F3" w:rsidP="00D035F3">
      <w:pPr>
        <w:numPr>
          <w:ilvl w:val="0"/>
          <w:numId w:val="5"/>
        </w:numPr>
      </w:pPr>
      <w:r w:rsidRPr="00D035F3">
        <w:rPr>
          <w:b/>
          <w:bCs/>
        </w:rPr>
        <w:t xml:space="preserve">CRM Field Usage and Process Customization: </w:t>
      </w:r>
      <w:r w:rsidRPr="00D035F3">
        <w:t>Training Room - Irving, Lena, and Thomas Crutcher discussed the use of CRM fields, required versus value-added data entry, and the potential for customizing forms and automating contract generation, with a focus on reducing duplicative work and tailoring the system to different sales processes.</w:t>
      </w:r>
    </w:p>
    <w:p w14:paraId="53512EE5" w14:textId="77777777" w:rsidR="00D035F3" w:rsidRPr="00D035F3" w:rsidRDefault="00D035F3" w:rsidP="00D035F3">
      <w:pPr>
        <w:numPr>
          <w:ilvl w:val="1"/>
          <w:numId w:val="5"/>
        </w:numPr>
      </w:pPr>
      <w:r w:rsidRPr="00D035F3">
        <w:rPr>
          <w:b/>
          <w:bCs/>
        </w:rPr>
        <w:t xml:space="preserve">Required Fields Versus Value: </w:t>
      </w:r>
      <w:r w:rsidRPr="00D035F3">
        <w:t>Participants noted that many CRM fields are filled out because they are required, not because they add value to the process. Lena suggested that some fields, such as payment terms and margins, could be streamlined or suppressed for government accounts to reduce unnecessary data entry.</w:t>
      </w:r>
    </w:p>
    <w:p w14:paraId="6C80F1F6" w14:textId="77777777" w:rsidR="00D035F3" w:rsidRPr="00D035F3" w:rsidRDefault="00D035F3" w:rsidP="00D035F3">
      <w:pPr>
        <w:numPr>
          <w:ilvl w:val="1"/>
          <w:numId w:val="5"/>
        </w:numPr>
      </w:pPr>
      <w:r w:rsidRPr="00D035F3">
        <w:rPr>
          <w:b/>
          <w:bCs/>
        </w:rPr>
        <w:t xml:space="preserve">Contract and Proposal Automation: </w:t>
      </w:r>
      <w:r w:rsidRPr="00D035F3">
        <w:t>The group discussed the possibility of automating contract generation from proposal data, reducing the need to re-enter information. Integration with tools like DocuSign and Adobe Sign was considered, with the goal of attaching signed contracts automatically to opportunity records.</w:t>
      </w:r>
    </w:p>
    <w:p w14:paraId="29CF645A" w14:textId="77777777" w:rsidR="00D035F3" w:rsidRPr="00D035F3" w:rsidRDefault="00D035F3" w:rsidP="00D035F3">
      <w:pPr>
        <w:numPr>
          <w:ilvl w:val="0"/>
          <w:numId w:val="5"/>
        </w:numPr>
      </w:pPr>
      <w:r w:rsidRPr="00D035F3">
        <w:rPr>
          <w:b/>
          <w:bCs/>
        </w:rPr>
        <w:t xml:space="preserve">Reporting and Data Management Challenges: </w:t>
      </w:r>
      <w:r w:rsidRPr="00D035F3">
        <w:t>Training Room - Irving and Thomas Crutcher identified challenges in reporting and data management, including inconsistent report outputs, the need for a single source of truth, and plans for a dedicated reporting session to address these issues and establish standardized practices.</w:t>
      </w:r>
    </w:p>
    <w:p w14:paraId="14499F73" w14:textId="77777777" w:rsidR="00D035F3" w:rsidRPr="00D035F3" w:rsidRDefault="00D035F3" w:rsidP="00D035F3">
      <w:pPr>
        <w:numPr>
          <w:ilvl w:val="1"/>
          <w:numId w:val="5"/>
        </w:numPr>
      </w:pPr>
      <w:r w:rsidRPr="00D035F3">
        <w:rPr>
          <w:b/>
          <w:bCs/>
        </w:rPr>
        <w:t xml:space="preserve">Inconsistent Reporting: </w:t>
      </w:r>
      <w:r w:rsidRPr="00D035F3">
        <w:t>Different users generate reports with varying data slices, leading to discrepancies in numbers and confusion among team members. The need for standardized, approved reports was emphasized to ensure alignment and accuracy.</w:t>
      </w:r>
    </w:p>
    <w:p w14:paraId="6776AE94" w14:textId="77777777" w:rsidR="00D035F3" w:rsidRPr="00D035F3" w:rsidRDefault="00D035F3" w:rsidP="00D035F3">
      <w:pPr>
        <w:numPr>
          <w:ilvl w:val="1"/>
          <w:numId w:val="5"/>
        </w:numPr>
      </w:pPr>
      <w:r w:rsidRPr="00D035F3">
        <w:rPr>
          <w:b/>
          <w:bCs/>
        </w:rPr>
        <w:t xml:space="preserve">Data Cleanup and Action Items: </w:t>
      </w:r>
      <w:r w:rsidRPr="00D035F3">
        <w:t xml:space="preserve">A significant data cleanup effort is required, with many contacts missing names or not associated with </w:t>
      </w:r>
      <w:r w:rsidRPr="00D035F3">
        <w:lastRenderedPageBreak/>
        <w:t>accounts. Action items were assigned for team members to review forms, highlight necessary fields, and provide input for process improvement.</w:t>
      </w:r>
    </w:p>
    <w:p w14:paraId="4F145F9F" w14:textId="77777777" w:rsidR="00D035F3" w:rsidRPr="00D035F3" w:rsidRDefault="00D035F3" w:rsidP="00D035F3">
      <w:pPr>
        <w:numPr>
          <w:ilvl w:val="0"/>
          <w:numId w:val="5"/>
        </w:numPr>
      </w:pPr>
      <w:r w:rsidRPr="00D035F3">
        <w:rPr>
          <w:b/>
          <w:bCs/>
        </w:rPr>
        <w:t xml:space="preserve">Special Cases: UCO and Broker Opportunities: </w:t>
      </w:r>
      <w:r w:rsidRPr="00D035F3">
        <w:t>Training Room - Irving and Thomas Crutcher discussed unique aspects of UCO (Used Cooking Oil) and broker opportunities, including rebate structures, backend data management, and differences in routing and logistics compared to standard opportunities.</w:t>
      </w:r>
    </w:p>
    <w:p w14:paraId="5BA53A44" w14:textId="77777777" w:rsidR="00D035F3" w:rsidRPr="00D035F3" w:rsidRDefault="00D035F3" w:rsidP="00D035F3">
      <w:pPr>
        <w:numPr>
          <w:ilvl w:val="1"/>
          <w:numId w:val="5"/>
        </w:numPr>
      </w:pPr>
      <w:r w:rsidRPr="00D035F3">
        <w:rPr>
          <w:b/>
          <w:bCs/>
        </w:rPr>
        <w:t xml:space="preserve">UCO Rebate and Tier Management: </w:t>
      </w:r>
      <w:r w:rsidRPr="00D035F3">
        <w:t>Inside sales and government teams do not offer rebates for UCO, and the system displays different fields when UCO is selected. Backend tables store tier percentages, with standard assumptions but flexibility for manual entry.</w:t>
      </w:r>
    </w:p>
    <w:p w14:paraId="6CB924EF" w14:textId="77777777" w:rsidR="00D035F3" w:rsidRPr="00D035F3" w:rsidRDefault="00D035F3" w:rsidP="00D035F3">
      <w:pPr>
        <w:numPr>
          <w:ilvl w:val="1"/>
          <w:numId w:val="5"/>
        </w:numPr>
      </w:pPr>
      <w:r w:rsidRPr="00D035F3">
        <w:rPr>
          <w:b/>
          <w:bCs/>
        </w:rPr>
        <w:t xml:space="preserve">Routing and Logistics Differences: </w:t>
      </w:r>
      <w:r w:rsidRPr="00D035F3">
        <w:t>Post-opportunity processes for UCO differ significantly, particularly in container delivery and closure, highlighting process gaps in logistics and the need for improved tracking and management.</w:t>
      </w:r>
    </w:p>
    <w:p w14:paraId="15CAC3B0" w14:textId="77777777" w:rsidR="00D035F3" w:rsidRPr="00D035F3" w:rsidRDefault="00D035F3" w:rsidP="00D035F3">
      <w:r w:rsidRPr="00D035F3">
        <w:t>Follow-up tasks:</w:t>
      </w:r>
    </w:p>
    <w:p w14:paraId="1EC1E8EB" w14:textId="77777777" w:rsidR="00D035F3" w:rsidRPr="00D035F3" w:rsidRDefault="00D035F3" w:rsidP="00D035F3">
      <w:pPr>
        <w:numPr>
          <w:ilvl w:val="0"/>
          <w:numId w:val="6"/>
        </w:numPr>
      </w:pPr>
      <w:r w:rsidRPr="00D035F3">
        <w:rPr>
          <w:b/>
          <w:bCs/>
        </w:rPr>
        <w:t xml:space="preserve">Pipeline Stage Redesign: </w:t>
      </w:r>
      <w:r w:rsidRPr="00D035F3">
        <w:t>Obtain and review Aaron's new pipeline stage structure and ensure all relevant team members are in the loop regarding upcoming changes. (Training Room - Irving)</w:t>
      </w:r>
    </w:p>
    <w:p w14:paraId="101138C5" w14:textId="77777777" w:rsidR="00D035F3" w:rsidRPr="00D035F3" w:rsidRDefault="00D035F3" w:rsidP="00D035F3">
      <w:pPr>
        <w:numPr>
          <w:ilvl w:val="0"/>
          <w:numId w:val="6"/>
        </w:numPr>
      </w:pPr>
      <w:r w:rsidRPr="00D035F3">
        <w:rPr>
          <w:b/>
          <w:bCs/>
        </w:rPr>
        <w:t xml:space="preserve">Opportunity Form Feedback: </w:t>
      </w:r>
      <w:r w:rsidRPr="00D035F3">
        <w:t>Go through the opportunity form and highlight which fields are needed, gathering input from Brian, Mark, and others to identify differences and areas for improvement. (Training Room - Irving, Brian, Mark)</w:t>
      </w:r>
    </w:p>
    <w:p w14:paraId="7FBB9649" w14:textId="77777777" w:rsidR="00D035F3" w:rsidRPr="00D035F3" w:rsidRDefault="00D035F3" w:rsidP="00D035F3">
      <w:pPr>
        <w:numPr>
          <w:ilvl w:val="0"/>
          <w:numId w:val="6"/>
        </w:numPr>
      </w:pPr>
      <w:r w:rsidRPr="00D035F3">
        <w:rPr>
          <w:b/>
          <w:bCs/>
        </w:rPr>
        <w:t xml:space="preserve">Regional Account Manager Input: </w:t>
      </w:r>
      <w:r w:rsidRPr="00D035F3">
        <w:t>Collect feedback from Mary Beth and Todd on the opportunity form to ensure the regional sales process is accurately represented. (Training Room - Irving, Mary Beth, Todd)</w:t>
      </w:r>
    </w:p>
    <w:p w14:paraId="5A815B9D" w14:textId="77777777" w:rsidR="00D035F3" w:rsidRPr="00D035F3" w:rsidRDefault="00D035F3" w:rsidP="00D035F3">
      <w:pPr>
        <w:numPr>
          <w:ilvl w:val="0"/>
          <w:numId w:val="6"/>
        </w:numPr>
      </w:pPr>
      <w:r w:rsidRPr="00D035F3">
        <w:rPr>
          <w:b/>
          <w:bCs/>
        </w:rPr>
        <w:t xml:space="preserve">Document Management Exploration: </w:t>
      </w:r>
      <w:r w:rsidRPr="00D035F3">
        <w:t>Explore document management solutions to allow visibility of attached documents (such as variances) across opportunities and accounts in one location. (Training Room - Irving)</w:t>
      </w:r>
    </w:p>
    <w:p w14:paraId="2FA481DC" w14:textId="77777777" w:rsidR="00D035F3" w:rsidRPr="00D035F3" w:rsidRDefault="00D035F3" w:rsidP="00D035F3">
      <w:pPr>
        <w:numPr>
          <w:ilvl w:val="0"/>
          <w:numId w:val="6"/>
        </w:numPr>
      </w:pPr>
      <w:r w:rsidRPr="00D035F3">
        <w:rPr>
          <w:b/>
          <w:bCs/>
        </w:rPr>
        <w:t xml:space="preserve">Import Template Standardization: </w:t>
      </w:r>
      <w:r w:rsidRPr="00D035F3">
        <w:t>Develop a standardized import template for Excel spreadsheets used in account/location creation to match CRM fields and system limitations. (Training Room - Irving)</w:t>
      </w:r>
    </w:p>
    <w:p w14:paraId="55169702" w14:textId="77777777" w:rsidR="00D035F3" w:rsidRPr="00D035F3" w:rsidRDefault="00D035F3" w:rsidP="00D035F3">
      <w:pPr>
        <w:numPr>
          <w:ilvl w:val="0"/>
          <w:numId w:val="6"/>
        </w:numPr>
      </w:pPr>
      <w:r w:rsidRPr="00D035F3">
        <w:rPr>
          <w:b/>
          <w:bCs/>
        </w:rPr>
        <w:t xml:space="preserve">Reporting Standardization: </w:t>
      </w:r>
      <w:r w:rsidRPr="00D035F3">
        <w:t>Prepare for the upcoming reporting session by identifying current reporting discrepancies and requirements for standard, approved reports. (Training Room - Irving)</w:t>
      </w:r>
    </w:p>
    <w:p w14:paraId="45B5B46A" w14:textId="77777777" w:rsidR="004C25C3" w:rsidRDefault="004C25C3"/>
    <w:sectPr w:rsidR="004C2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F5C45"/>
    <w:multiLevelType w:val="multilevel"/>
    <w:tmpl w:val="D544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22996"/>
    <w:multiLevelType w:val="multilevel"/>
    <w:tmpl w:val="25E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175B7"/>
    <w:multiLevelType w:val="multilevel"/>
    <w:tmpl w:val="7EA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D33C7"/>
    <w:multiLevelType w:val="multilevel"/>
    <w:tmpl w:val="251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F50BD"/>
    <w:multiLevelType w:val="multilevel"/>
    <w:tmpl w:val="731A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65CFB"/>
    <w:multiLevelType w:val="multilevel"/>
    <w:tmpl w:val="A81A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92122">
    <w:abstractNumId w:val="0"/>
  </w:num>
  <w:num w:numId="2" w16cid:durableId="208617780">
    <w:abstractNumId w:val="2"/>
  </w:num>
  <w:num w:numId="3" w16cid:durableId="897862945">
    <w:abstractNumId w:val="5"/>
  </w:num>
  <w:num w:numId="4" w16cid:durableId="1744986225">
    <w:abstractNumId w:val="1"/>
  </w:num>
  <w:num w:numId="5" w16cid:durableId="112672009">
    <w:abstractNumId w:val="4"/>
  </w:num>
  <w:num w:numId="6" w16cid:durableId="2064983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99"/>
    <w:rsid w:val="000A7F3E"/>
    <w:rsid w:val="002741B3"/>
    <w:rsid w:val="00443AAB"/>
    <w:rsid w:val="004C25C3"/>
    <w:rsid w:val="00655CCE"/>
    <w:rsid w:val="00703CDD"/>
    <w:rsid w:val="007E06E2"/>
    <w:rsid w:val="00B76F99"/>
    <w:rsid w:val="00CD6323"/>
    <w:rsid w:val="00D035F3"/>
    <w:rsid w:val="00E57A79"/>
    <w:rsid w:val="00EC4B8E"/>
    <w:rsid w:val="00F93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A966"/>
  <w15:chartTrackingRefBased/>
  <w15:docId w15:val="{52484C9E-A807-492F-BCC8-56311A34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F99"/>
    <w:rPr>
      <w:rFonts w:eastAsiaTheme="majorEastAsia" w:cstheme="majorBidi"/>
      <w:color w:val="272727" w:themeColor="text1" w:themeTint="D8"/>
    </w:rPr>
  </w:style>
  <w:style w:type="paragraph" w:styleId="Title">
    <w:name w:val="Title"/>
    <w:basedOn w:val="Normal"/>
    <w:next w:val="Normal"/>
    <w:link w:val="TitleChar"/>
    <w:uiPriority w:val="10"/>
    <w:qFormat/>
    <w:rsid w:val="00B76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F99"/>
    <w:pPr>
      <w:spacing w:before="160"/>
      <w:jc w:val="center"/>
    </w:pPr>
    <w:rPr>
      <w:i/>
      <w:iCs/>
      <w:color w:val="404040" w:themeColor="text1" w:themeTint="BF"/>
    </w:rPr>
  </w:style>
  <w:style w:type="character" w:customStyle="1" w:styleId="QuoteChar">
    <w:name w:val="Quote Char"/>
    <w:basedOn w:val="DefaultParagraphFont"/>
    <w:link w:val="Quote"/>
    <w:uiPriority w:val="29"/>
    <w:rsid w:val="00B76F99"/>
    <w:rPr>
      <w:i/>
      <w:iCs/>
      <w:color w:val="404040" w:themeColor="text1" w:themeTint="BF"/>
    </w:rPr>
  </w:style>
  <w:style w:type="paragraph" w:styleId="ListParagraph">
    <w:name w:val="List Paragraph"/>
    <w:basedOn w:val="Normal"/>
    <w:uiPriority w:val="34"/>
    <w:qFormat/>
    <w:rsid w:val="00B76F99"/>
    <w:pPr>
      <w:ind w:left="720"/>
      <w:contextualSpacing/>
    </w:pPr>
  </w:style>
  <w:style w:type="character" w:styleId="IntenseEmphasis">
    <w:name w:val="Intense Emphasis"/>
    <w:basedOn w:val="DefaultParagraphFont"/>
    <w:uiPriority w:val="21"/>
    <w:qFormat/>
    <w:rsid w:val="00B76F99"/>
    <w:rPr>
      <w:i/>
      <w:iCs/>
      <w:color w:val="0F4761" w:themeColor="accent1" w:themeShade="BF"/>
    </w:rPr>
  </w:style>
  <w:style w:type="paragraph" w:styleId="IntenseQuote">
    <w:name w:val="Intense Quote"/>
    <w:basedOn w:val="Normal"/>
    <w:next w:val="Normal"/>
    <w:link w:val="IntenseQuoteChar"/>
    <w:uiPriority w:val="30"/>
    <w:qFormat/>
    <w:rsid w:val="00B76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F99"/>
    <w:rPr>
      <w:i/>
      <w:iCs/>
      <w:color w:val="0F4761" w:themeColor="accent1" w:themeShade="BF"/>
    </w:rPr>
  </w:style>
  <w:style w:type="character" w:styleId="IntenseReference">
    <w:name w:val="Intense Reference"/>
    <w:basedOn w:val="DefaultParagraphFont"/>
    <w:uiPriority w:val="32"/>
    <w:qFormat/>
    <w:rsid w:val="00B76F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08186607B79547A6D3DEB30136F3E1" ma:contentTypeVersion="8" ma:contentTypeDescription="Create a new document." ma:contentTypeScope="" ma:versionID="cee27091818c57dd3346725512c19251">
  <xsd:schema xmlns:xsd="http://www.w3.org/2001/XMLSchema" xmlns:xs="http://www.w3.org/2001/XMLSchema" xmlns:p="http://schemas.microsoft.com/office/2006/metadata/properties" xmlns:ns2="bf703d11-15ba-4354-9474-25b6026ffb11" targetNamespace="http://schemas.microsoft.com/office/2006/metadata/properties" ma:root="true" ma:fieldsID="de53accb7ffe3a3540f14dd581fcf957" ns2:_="">
    <xsd:import namespace="bf703d11-15ba-4354-9474-25b6026ffb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03d11-15ba-4354-9474-25b6026f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6B6AF9-FC55-4A18-AA9A-B3C67B5E2106}"/>
</file>

<file path=customXml/itemProps2.xml><?xml version="1.0" encoding="utf-8"?>
<ds:datastoreItem xmlns:ds="http://schemas.openxmlformats.org/officeDocument/2006/customXml" ds:itemID="{CF43CDC7-8C4D-42D0-BD39-FECD713E3D43}"/>
</file>

<file path=customXml/itemProps3.xml><?xml version="1.0" encoding="utf-8"?>
<ds:datastoreItem xmlns:ds="http://schemas.openxmlformats.org/officeDocument/2006/customXml" ds:itemID="{4A2EC8C3-1888-42BC-8160-A095390E5410}"/>
</file>

<file path=docProps/app.xml><?xml version="1.0" encoding="utf-8"?>
<Properties xmlns="http://schemas.openxmlformats.org/officeDocument/2006/extended-properties" xmlns:vt="http://schemas.openxmlformats.org/officeDocument/2006/docPropsVTypes">
  <Template>Normal</Template>
  <TotalTime>3</TotalTime>
  <Pages>10</Pages>
  <Words>2787</Words>
  <Characters>17063</Characters>
  <Application>Microsoft Office Word</Application>
  <DocSecurity>0</DocSecurity>
  <Lines>299</Lines>
  <Paragraphs>74</Paragraphs>
  <ScaleCrop>false</ScaleCrop>
  <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Jafar</dc:creator>
  <cp:keywords/>
  <dc:description/>
  <cp:lastModifiedBy>Syed Jafar</cp:lastModifiedBy>
  <cp:revision>3</cp:revision>
  <dcterms:created xsi:type="dcterms:W3CDTF">2026-03-25T14:35:00Z</dcterms:created>
  <dcterms:modified xsi:type="dcterms:W3CDTF">2026-03-25T14:38:00Z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30e72b-8b4a-40a0-94d3-d0a056eff6fc_Enabled">
    <vt:lpwstr>true</vt:lpwstr>
  </property>
  <property fmtid="{D5CDD505-2E9C-101B-9397-08002B2CF9AE}" pid="3" name="MSIP_Label_e830e72b-8b4a-40a0-94d3-d0a056eff6fc_SetDate">
    <vt:lpwstr>2026-03-25T14:37:01Z</vt:lpwstr>
  </property>
  <property fmtid="{D5CDD505-2E9C-101B-9397-08002B2CF9AE}" pid="4" name="MSIP_Label_e830e72b-8b4a-40a0-94d3-d0a056eff6fc_Method">
    <vt:lpwstr>Standard</vt:lpwstr>
  </property>
  <property fmtid="{D5CDD505-2E9C-101B-9397-08002B2CF9AE}" pid="5" name="MSIP_Label_e830e72b-8b4a-40a0-94d3-d0a056eff6fc_Name">
    <vt:lpwstr>defa4170-0d19-0005-0004-bc88714345d2</vt:lpwstr>
  </property>
  <property fmtid="{D5CDD505-2E9C-101B-9397-08002B2CF9AE}" pid="6" name="MSIP_Label_e830e72b-8b4a-40a0-94d3-d0a056eff6fc_SiteId">
    <vt:lpwstr>150d7f46-ce04-4895-b4bd-7cf3fdf622fa</vt:lpwstr>
  </property>
  <property fmtid="{D5CDD505-2E9C-101B-9397-08002B2CF9AE}" pid="7" name="MSIP_Label_e830e72b-8b4a-40a0-94d3-d0a056eff6fc_ActionId">
    <vt:lpwstr>ef904abb-d341-43c5-8cc2-8efd9d27e671</vt:lpwstr>
  </property>
  <property fmtid="{D5CDD505-2E9C-101B-9397-08002B2CF9AE}" pid="8" name="MSIP_Label_e830e72b-8b4a-40a0-94d3-d0a056eff6fc_ContentBits">
    <vt:lpwstr>0</vt:lpwstr>
  </property>
  <property fmtid="{D5CDD505-2E9C-101B-9397-08002B2CF9AE}" pid="9" name="MSIP_Label_e830e72b-8b4a-40a0-94d3-d0a056eff6fc_Tag">
    <vt:lpwstr>10, 3, 0, 1</vt:lpwstr>
  </property>
  <property fmtid="{D5CDD505-2E9C-101B-9397-08002B2CF9AE}" pid="10" name="ContentTypeId">
    <vt:lpwstr>0x010100FB08186607B79547A6D3DEB30136F3E1</vt:lpwstr>
  </property>
  <property fmtid="{D5CDD505-2E9C-101B-9397-08002B2CF9AE}" pid="12" name="docLang">
    <vt:lpwstr>en</vt:lpwstr>
  </property>
  <property fmtid="{D5CDD505-2E9C-101B-9397-08002B2CF9AE}" pid="13" name="MediaServiceImageTags">
    <vt:lpwstr/>
  </property>
</Properties>
</file>