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77" w:rsidRDefault="00137AD1">
      <w:r>
        <w:t xml:space="preserve">Users are powerless until and unless a role is assigned to them; each user which are created in Jenkins has a role assigned to it; </w:t>
      </w:r>
      <w:r w:rsidR="00B27E50">
        <w:t>each</w:t>
      </w:r>
      <w:r>
        <w:t xml:space="preserve"> role created in Jenkins has certain number of permissions assigned to it;</w:t>
      </w:r>
      <w:r w:rsidR="003B3C46">
        <w:t xml:space="preserve"> </w:t>
      </w:r>
      <w:proofErr w:type="gramStart"/>
      <w:r w:rsidR="003B3C46">
        <w:t>A</w:t>
      </w:r>
      <w:proofErr w:type="gramEnd"/>
      <w:r w:rsidR="003B3C46">
        <w:t xml:space="preserve"> role is an entity with permission assigned to it.</w:t>
      </w:r>
    </w:p>
    <w:p w:rsidR="00137AD1" w:rsidRDefault="00137AD1">
      <w:r>
        <w:t>So we create a role assign the required permission to it and then assign that role to the required users.</w:t>
      </w:r>
    </w:p>
    <w:p w:rsidR="00654133" w:rsidRDefault="00654133">
      <w:r>
        <w:t xml:space="preserve">Roles created are applicable for both global </w:t>
      </w:r>
      <w:r w:rsidR="00ED0DF9">
        <w:t>levels</w:t>
      </w:r>
      <w:r>
        <w:t xml:space="preserve"> as well project level.</w:t>
      </w:r>
    </w:p>
    <w:p w:rsidR="00654133" w:rsidRDefault="00654133">
      <w:r>
        <w:t>Global level denotes that these roles will be applied for all of the projects created in Jenkins.</w:t>
      </w:r>
    </w:p>
    <w:p w:rsidR="00654133" w:rsidRDefault="00654133">
      <w:r>
        <w:t>Project level denotes that the roles which are created here shall be applied to those particular projects only.</w:t>
      </w:r>
    </w:p>
    <w:p w:rsidR="009A63E5" w:rsidRDefault="009A63E5">
      <w:r>
        <w:t>P</w:t>
      </w:r>
      <w:r w:rsidR="00AA0756">
        <w:t>attern</w:t>
      </w:r>
      <w:r w:rsidR="008F439B">
        <w:t xml:space="preserve"> field </w:t>
      </w:r>
      <w:r w:rsidR="00AA0756">
        <w:t>means name</w:t>
      </w:r>
      <w:r w:rsidR="008F439B">
        <w:t xml:space="preserve"> of all </w:t>
      </w:r>
      <w:r>
        <w:t>jobs b</w:t>
      </w:r>
      <w:r w:rsidR="008F439B">
        <w:t>elonging to a particular pattern</w:t>
      </w:r>
      <w:r w:rsidR="00AA0756">
        <w:t>.</w:t>
      </w:r>
    </w:p>
    <w:p w:rsidR="009A63E5" w:rsidRDefault="009A63E5">
      <w:r>
        <w:t xml:space="preserve">For </w:t>
      </w:r>
      <w:r w:rsidR="00AA0756">
        <w:t>example: Suppose</w:t>
      </w:r>
      <w:r>
        <w:t xml:space="preserve"> there projects such as mockito_1</w:t>
      </w:r>
      <w:r w:rsidR="00AA0756">
        <w:t>, mockito</w:t>
      </w:r>
      <w:r>
        <w:t>_cloud,</w:t>
      </w:r>
      <w:r w:rsidR="00133CE6">
        <w:t xml:space="preserve"> </w:t>
      </w:r>
      <w:r>
        <w:t>mockito_docker</w:t>
      </w:r>
      <w:proofErr w:type="gramStart"/>
      <w:r>
        <w:t>..</w:t>
      </w:r>
      <w:proofErr w:type="gramEnd"/>
    </w:p>
    <w:p w:rsidR="009A63E5" w:rsidRDefault="009A63E5">
      <w:r>
        <w:t>And we give mockito* in the pattern fiel</w:t>
      </w:r>
      <w:r w:rsidR="00AA0756">
        <w:t>d</w:t>
      </w:r>
      <w:r>
        <w:t xml:space="preserve"> then thi</w:t>
      </w:r>
      <w:r w:rsidR="00133CE6">
        <w:t xml:space="preserve">s role will </w:t>
      </w:r>
      <w:r w:rsidR="0064057C">
        <w:t>applied to all projects which starts with this particular pattern.</w:t>
      </w:r>
    </w:p>
    <w:p w:rsidR="002162FA" w:rsidRDefault="002162FA"/>
    <w:p w:rsidR="00F44791" w:rsidRDefault="00F44791" w:rsidP="00F4479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</w:t>
      </w:r>
      <w:r>
        <w:rPr>
          <w:rFonts w:ascii="Arial" w:hAnsi="Arial" w:cs="Arial"/>
          <w:color w:val="242729"/>
          <w:sz w:val="23"/>
          <w:szCs w:val="23"/>
        </w:rPr>
        <w:t>n artifact in the Jenkins sense is the result of a build - the intended output of the build process.</w:t>
      </w:r>
    </w:p>
    <w:p w:rsidR="00F44791" w:rsidRDefault="00F44791" w:rsidP="00F44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common convention is to put the result of a build into a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build</w:t>
      </w:r>
      <w:r>
        <w:rPr>
          <w:rFonts w:ascii="Arial" w:hAnsi="Arial" w:cs="Arial"/>
          <w:color w:val="242729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target</w:t>
      </w:r>
      <w:r>
        <w:rPr>
          <w:rFonts w:ascii="Arial" w:hAnsi="Arial" w:cs="Arial"/>
          <w:color w:val="242729"/>
          <w:sz w:val="23"/>
          <w:szCs w:val="23"/>
        </w:rPr>
        <w:t> or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bin</w:t>
      </w:r>
      <w:r>
        <w:rPr>
          <w:rFonts w:ascii="Arial" w:hAnsi="Arial" w:cs="Arial"/>
          <w:color w:val="242729"/>
          <w:sz w:val="23"/>
          <w:szCs w:val="23"/>
        </w:rPr>
        <w:t> directory.</w:t>
      </w:r>
    </w:p>
    <w:p w:rsidR="00F44791" w:rsidRDefault="00F44791" w:rsidP="00F44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Jenkins archiver can use globs (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target/*.jar</w:t>
      </w:r>
      <w:r>
        <w:rPr>
          <w:rFonts w:ascii="Arial" w:hAnsi="Arial" w:cs="Arial"/>
          <w:color w:val="242729"/>
          <w:sz w:val="23"/>
          <w:szCs w:val="23"/>
        </w:rPr>
        <w:t>) to easily pick up the right file even if you have a unique name per build.</w:t>
      </w:r>
    </w:p>
    <w:p w:rsidR="00137AD1" w:rsidRDefault="00137AD1"/>
    <w:p w:rsidR="00ED0DF9" w:rsidRDefault="00ED0DF9">
      <w:r>
        <w:rPr>
          <w:color w:val="000000"/>
          <w:sz w:val="27"/>
          <w:szCs w:val="27"/>
        </w:rPr>
        <w:t>Build jobs</w:t>
      </w:r>
      <w:bookmarkStart w:id="0" w:name="ch02-jobcreate"/>
      <w:bookmarkEnd w:id="0"/>
      <w:r>
        <w:rPr>
          <w:color w:val="000000"/>
          <w:sz w:val="27"/>
          <w:szCs w:val="27"/>
        </w:rPr>
        <w:t> are at the heart of the Jenkins build process. Simply put, you can think of a Jenkins build job as a particular task or step in your build process. This may involve simply compiling your source code and running your unit tests. Or you might want a build job to do other related tasks, such as running your integration tests, measuring code coverage or code quality metrics, generating technical documentation, or even deploying your application to a web server. A real project usually requires many separate but related build jobs.</w:t>
      </w:r>
      <w:bookmarkStart w:id="1" w:name="_GoBack"/>
      <w:bookmarkEnd w:id="1"/>
    </w:p>
    <w:sectPr w:rsidR="00ED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B5"/>
    <w:rsid w:val="00133CE6"/>
    <w:rsid w:val="00137AD1"/>
    <w:rsid w:val="001C7277"/>
    <w:rsid w:val="002162FA"/>
    <w:rsid w:val="003B3C46"/>
    <w:rsid w:val="003F75B5"/>
    <w:rsid w:val="0064057C"/>
    <w:rsid w:val="00654133"/>
    <w:rsid w:val="008F439B"/>
    <w:rsid w:val="009A63E5"/>
    <w:rsid w:val="00A104CB"/>
    <w:rsid w:val="00AA0756"/>
    <w:rsid w:val="00B27E50"/>
    <w:rsid w:val="00ED0DF9"/>
    <w:rsid w:val="00F4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47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47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Panda</dc:creator>
  <cp:keywords/>
  <dc:description/>
  <cp:lastModifiedBy>Sonali Panda</cp:lastModifiedBy>
  <cp:revision>12</cp:revision>
  <dcterms:created xsi:type="dcterms:W3CDTF">2017-09-29T06:05:00Z</dcterms:created>
  <dcterms:modified xsi:type="dcterms:W3CDTF">2017-10-03T12:18:00Z</dcterms:modified>
</cp:coreProperties>
</file>