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1C0CB2">
      <w:pPr>
        <w:rPr>
          <w:rFonts w:hint="default"/>
        </w:rPr>
      </w:pPr>
      <w:r>
        <w:rPr>
          <w:rFonts w:hint="default"/>
        </w:rPr>
        <w:t>{</w:t>
      </w:r>
    </w:p>
    <w:p w14:paraId="16EBD720">
      <w:pPr>
        <w:rPr>
          <w:rFonts w:hint="default"/>
        </w:rPr>
      </w:pPr>
      <w:r>
        <w:rPr>
          <w:rFonts w:hint="default"/>
        </w:rPr>
        <w:t xml:space="preserve">  "floor_overview": "The manufacturing line is currently operating under degraded capacity across all five assets, with cumulative OEE constrained primarily by performance and availability losses. MC-01 and MC-02 represent the highest risk profiles, exhibiting critical drops in speed and uptime respectively. Systemic issues appear localized rather than systemic, requiring targeted mechanical and quality intervention to restore nominal line output.",</w:t>
      </w:r>
    </w:p>
    <w:p w14:paraId="1F7256DE">
      <w:pPr>
        <w:rPr>
          <w:rFonts w:hint="default"/>
        </w:rPr>
      </w:pPr>
      <w:r>
        <w:rPr>
          <w:rFonts w:hint="default"/>
        </w:rPr>
        <w:t xml:space="preserve">  "incident_triage_tickets": [</w:t>
      </w:r>
    </w:p>
    <w:p w14:paraId="5DA69B1D">
      <w:pPr>
        <w:rPr>
          <w:rFonts w:hint="default"/>
        </w:rPr>
      </w:pPr>
      <w:r>
        <w:rPr>
          <w:rFonts w:hint="default"/>
        </w:rPr>
        <w:t xml:space="preserve">    {</w:t>
      </w:r>
    </w:p>
    <w:p w14:paraId="5CC07D17">
      <w:pPr>
        <w:rPr>
          <w:rFonts w:hint="default"/>
        </w:rPr>
      </w:pPr>
      <w:r>
        <w:rPr>
          <w:rFonts w:hint="default"/>
        </w:rPr>
        <w:t xml:space="preserve">      "machine_id": "MC-01",</w:t>
      </w:r>
    </w:p>
    <w:p w14:paraId="7C713D09">
      <w:pPr>
        <w:rPr>
          <w:rFonts w:hint="default"/>
        </w:rPr>
      </w:pPr>
      <w:r>
        <w:rPr>
          <w:rFonts w:hint="default"/>
        </w:rPr>
        <w:t xml:space="preserve">      "primary_failure_driver": "Performance",</w:t>
      </w:r>
    </w:p>
    <w:p w14:paraId="709EC38B">
      <w:pPr>
        <w:rPr>
          <w:rFonts w:hint="default"/>
        </w:rPr>
      </w:pPr>
      <w:r>
        <w:rPr>
          <w:rFonts w:hint="default"/>
        </w:rPr>
        <w:t xml:space="preserve">      "root_cause_diagnosis": "Performance degradation to 82.03% suggests recurring micro-stoppages or speed losses, likely caused by drive belt slippage, mechanical drag in linear guides, or misaligned feed mechanisms forcing manual feed-rate overrides.",</w:t>
      </w:r>
    </w:p>
    <w:p w14:paraId="63E68D18">
      <w:pPr>
        <w:rPr>
          <w:rFonts w:hint="default"/>
        </w:rPr>
      </w:pPr>
      <w:r>
        <w:rPr>
          <w:rFonts w:hint="default"/>
        </w:rPr>
        <w:t xml:space="preserve">      "triage_priority": "CRITICAL",</w:t>
      </w:r>
    </w:p>
    <w:p w14:paraId="2E0F3F9A">
      <w:pPr>
        <w:rPr>
          <w:rFonts w:hint="default"/>
        </w:rPr>
      </w:pPr>
      <w:r>
        <w:rPr>
          <w:rFonts w:hint="default"/>
        </w:rPr>
        <w:t xml:space="preserve">      "action_plan": [</w:t>
      </w:r>
    </w:p>
    <w:p w14:paraId="615BBCCB">
      <w:pPr>
        <w:rPr>
          <w:rFonts w:hint="default"/>
        </w:rPr>
      </w:pPr>
      <w:r>
        <w:rPr>
          <w:rFonts w:hint="default"/>
        </w:rPr>
        <w:t xml:space="preserve">        "Inspect and adjust drive belt tension and verify servo-motor calibration profiles.",</w:t>
      </w:r>
    </w:p>
    <w:p w14:paraId="714F77F4">
      <w:pPr>
        <w:rPr>
          <w:rFonts w:hint="default"/>
        </w:rPr>
      </w:pPr>
      <w:r>
        <w:rPr>
          <w:rFonts w:hint="default"/>
        </w:rPr>
        <w:t xml:space="preserve">        "Perform a comprehensive lubrication cycle on all linear guideways and check for mechanical obstructions."</w:t>
      </w:r>
    </w:p>
    <w:p w14:paraId="6103420D">
      <w:pPr>
        <w:rPr>
          <w:rFonts w:hint="default"/>
        </w:rPr>
      </w:pPr>
      <w:r>
        <w:rPr>
          <w:rFonts w:hint="default"/>
        </w:rPr>
        <w:t xml:space="preserve">      ]</w:t>
      </w:r>
    </w:p>
    <w:p w14:paraId="74BD3ECD">
      <w:pPr>
        <w:rPr>
          <w:rFonts w:hint="default"/>
        </w:rPr>
      </w:pPr>
      <w:r>
        <w:rPr>
          <w:rFonts w:hint="default"/>
        </w:rPr>
        <w:t xml:space="preserve">    },</w:t>
      </w:r>
    </w:p>
    <w:p w14:paraId="41CC126E">
      <w:pPr>
        <w:rPr>
          <w:rFonts w:hint="default"/>
        </w:rPr>
      </w:pPr>
      <w:r>
        <w:rPr>
          <w:rFonts w:hint="default"/>
        </w:rPr>
        <w:t xml:space="preserve">    {</w:t>
      </w:r>
    </w:p>
    <w:p w14:paraId="148CB4B2">
      <w:pPr>
        <w:rPr>
          <w:rFonts w:hint="default"/>
        </w:rPr>
      </w:pPr>
      <w:r>
        <w:rPr>
          <w:rFonts w:hint="default"/>
        </w:rPr>
        <w:t xml:space="preserve">      "machine_id": "MC-02",</w:t>
      </w:r>
    </w:p>
    <w:p w14:paraId="2317A338">
      <w:pPr>
        <w:rPr>
          <w:rFonts w:hint="default"/>
        </w:rPr>
      </w:pPr>
      <w:r>
        <w:rPr>
          <w:rFonts w:hint="default"/>
        </w:rPr>
        <w:t xml:space="preserve">      "primary_failure_driver": "Availability",</w:t>
      </w:r>
    </w:p>
    <w:p w14:paraId="6978A352">
      <w:pPr>
        <w:rPr>
          <w:rFonts w:hint="default"/>
        </w:rPr>
      </w:pPr>
      <w:r>
        <w:rPr>
          <w:rFonts w:hint="default"/>
        </w:rPr>
        <w:t xml:space="preserve">      "root_cause_diagnosis": "Availability dropped to 78.95%, signaling significant unplanned downtime. This profile is indicative of frequent component failures, faulty proximity sensors triggering safety stops, or extended tooling changeovers.",</w:t>
      </w:r>
    </w:p>
    <w:p w14:paraId="7E75EE35">
      <w:pPr>
        <w:rPr>
          <w:rFonts w:hint="default"/>
        </w:rPr>
      </w:pPr>
      <w:r>
        <w:rPr>
          <w:rFonts w:hint="default"/>
        </w:rPr>
        <w:t xml:space="preserve">      "triage_priority": "CRITICAL",</w:t>
      </w:r>
    </w:p>
    <w:p w14:paraId="223B0454">
      <w:pPr>
        <w:rPr>
          <w:rFonts w:hint="default"/>
        </w:rPr>
      </w:pPr>
      <w:r>
        <w:rPr>
          <w:rFonts w:hint="default"/>
        </w:rPr>
        <w:t xml:space="preserve">      "action_plan": [</w:t>
      </w:r>
    </w:p>
    <w:p w14:paraId="2DD76B8B">
      <w:pPr>
        <w:rPr>
          <w:rFonts w:hint="default"/>
        </w:rPr>
      </w:pPr>
      <w:r>
        <w:rPr>
          <w:rFonts w:hint="default"/>
        </w:rPr>
        <w:t xml:space="preserve">        "Audit electrical error logs and replace faulty proximity sensors causing intermittent emergency stops.",</w:t>
      </w:r>
    </w:p>
    <w:p w14:paraId="58B15D20">
      <w:pPr>
        <w:rPr>
          <w:rFonts w:hint="default"/>
        </w:rPr>
      </w:pPr>
      <w:r>
        <w:rPr>
          <w:rFonts w:hint="default"/>
        </w:rPr>
        <w:t xml:space="preserve">        "Analyze changeover logs and implement a standardized quick-change tooling protocol to reduce setup duration."</w:t>
      </w:r>
    </w:p>
    <w:p w14:paraId="00B143C1">
      <w:pPr>
        <w:rPr>
          <w:rFonts w:hint="default"/>
        </w:rPr>
      </w:pPr>
      <w:r>
        <w:rPr>
          <w:rFonts w:hint="default"/>
        </w:rPr>
        <w:t xml:space="preserve">      ]</w:t>
      </w:r>
    </w:p>
    <w:p w14:paraId="74F57A23">
      <w:pPr>
        <w:rPr>
          <w:rFonts w:hint="default"/>
        </w:rPr>
      </w:pPr>
      <w:r>
        <w:rPr>
          <w:rFonts w:hint="default"/>
        </w:rPr>
        <w:t xml:space="preserve">    },</w:t>
      </w:r>
    </w:p>
    <w:p w14:paraId="5EF96477">
      <w:pPr>
        <w:rPr>
          <w:rFonts w:hint="default"/>
        </w:rPr>
      </w:pPr>
      <w:r>
        <w:rPr>
          <w:rFonts w:hint="default"/>
        </w:rPr>
        <w:t xml:space="preserve">    {</w:t>
      </w:r>
    </w:p>
    <w:p w14:paraId="736FD20B">
      <w:pPr>
        <w:rPr>
          <w:rFonts w:hint="default"/>
        </w:rPr>
      </w:pPr>
      <w:r>
        <w:rPr>
          <w:rFonts w:hint="default"/>
        </w:rPr>
        <w:t xml:space="preserve">      "machine_id": "MC-04",</w:t>
      </w:r>
    </w:p>
    <w:p w14:paraId="627A4958">
      <w:pPr>
        <w:rPr>
          <w:rFonts w:hint="default"/>
        </w:rPr>
      </w:pPr>
      <w:r>
        <w:rPr>
          <w:rFonts w:hint="default"/>
        </w:rPr>
        <w:t xml:space="preserve">      "primary_failure_driver": "Quality",</w:t>
      </w:r>
    </w:p>
    <w:p w14:paraId="269DD51F">
      <w:pPr>
        <w:rPr>
          <w:rFonts w:hint="default"/>
        </w:rPr>
      </w:pPr>
      <w:r>
        <w:rPr>
          <w:rFonts w:hint="default"/>
        </w:rPr>
        <w:t xml:space="preserve">      "root_cause_diagnosis": "A decline in quality to 94.84% indicates out-of-tolerance production. This suggests cutting tool wear, thermal expansion affecting spindle calibration, or raw material consistency issues.",</w:t>
      </w:r>
    </w:p>
    <w:p w14:paraId="77E4FEE0">
      <w:pPr>
        <w:rPr>
          <w:rFonts w:hint="default"/>
        </w:rPr>
      </w:pPr>
      <w:r>
        <w:rPr>
          <w:rFonts w:hint="default"/>
        </w:rPr>
        <w:t xml:space="preserve">      "triage_priority": "MEDIUM",</w:t>
      </w:r>
    </w:p>
    <w:p w14:paraId="0D4B6335">
      <w:pPr>
        <w:rPr>
          <w:rFonts w:hint="default"/>
        </w:rPr>
      </w:pPr>
      <w:r>
        <w:rPr>
          <w:rFonts w:hint="default"/>
        </w:rPr>
        <w:t xml:space="preserve">      "action_plan": [</w:t>
      </w:r>
    </w:p>
    <w:p w14:paraId="462C2E4C">
      <w:pPr>
        <w:rPr>
          <w:rFonts w:hint="default"/>
        </w:rPr>
      </w:pPr>
      <w:r>
        <w:rPr>
          <w:rFonts w:hint="default"/>
        </w:rPr>
        <w:t xml:space="preserve">        "Inspect and replace worn cutting inserts and recalibrate the tool setter.",</w:t>
      </w:r>
    </w:p>
    <w:p w14:paraId="25398F51">
      <w:pPr>
        <w:rPr>
          <w:rFonts w:hint="default"/>
        </w:rPr>
      </w:pPr>
      <w:r>
        <w:rPr>
          <w:rFonts w:hint="default"/>
        </w:rPr>
        <w:t xml:space="preserve">        "Verify thermal compensation parameters within the CNC controller and inspect coolant flow rates."</w:t>
      </w:r>
    </w:p>
    <w:p w14:paraId="1F315EE4">
      <w:pPr>
        <w:rPr>
          <w:rFonts w:hint="default"/>
        </w:rPr>
      </w:pPr>
      <w:r>
        <w:rPr>
          <w:rFonts w:hint="default"/>
        </w:rPr>
        <w:t xml:space="preserve">      ]</w:t>
      </w:r>
    </w:p>
    <w:p w14:paraId="00C44549">
      <w:pPr>
        <w:rPr>
          <w:rFonts w:hint="default"/>
        </w:rPr>
      </w:pPr>
      <w:r>
        <w:rPr>
          <w:rFonts w:hint="default"/>
        </w:rPr>
        <w:t xml:space="preserve">    },</w:t>
      </w:r>
    </w:p>
    <w:p w14:paraId="3D8CB0D1">
      <w:pPr>
        <w:rPr>
          <w:rFonts w:hint="default"/>
        </w:rPr>
      </w:pPr>
      <w:r>
        <w:rPr>
          <w:rFonts w:hint="default"/>
        </w:rPr>
        <w:t xml:space="preserve">    {</w:t>
      </w:r>
    </w:p>
    <w:p w14:paraId="4A2DFBDC">
      <w:pPr>
        <w:rPr>
          <w:rFonts w:hint="default"/>
        </w:rPr>
      </w:pPr>
      <w:r>
        <w:rPr>
          <w:rFonts w:hint="default"/>
        </w:rPr>
        <w:t xml:space="preserve">      "machine_id": "MC-05",</w:t>
      </w:r>
    </w:p>
    <w:p w14:paraId="292D9FA4">
      <w:pPr>
        <w:rPr>
          <w:rFonts w:hint="default"/>
        </w:rPr>
      </w:pPr>
      <w:r>
        <w:rPr>
          <w:rFonts w:hint="default"/>
        </w:rPr>
        <w:t xml:space="preserve">      "primary_failure_driver": "Performance",</w:t>
      </w:r>
    </w:p>
    <w:p w14:paraId="6AEDB432">
      <w:pPr>
        <w:rPr>
          <w:rFonts w:hint="default"/>
        </w:rPr>
      </w:pPr>
      <w:r>
        <w:rPr>
          <w:rFonts w:hint="default"/>
        </w:rPr>
        <w:t xml:space="preserve">      "root_cause_diagnosis": "Performance is restricted to 88.04% alongside minor availability losses. This combination indicates minor part-feeding delays or suboptimal cycle programming on secondary axes.",</w:t>
      </w:r>
    </w:p>
    <w:p w14:paraId="39E08D64">
      <w:pPr>
        <w:rPr>
          <w:rFonts w:hint="default"/>
        </w:rPr>
      </w:pPr>
      <w:r>
        <w:rPr>
          <w:rFonts w:hint="default"/>
        </w:rPr>
        <w:t xml:space="preserve">      "triage_priority": "ROUTINE",</w:t>
      </w:r>
    </w:p>
    <w:p w14:paraId="1C9B59A9">
      <w:pPr>
        <w:rPr>
          <w:rFonts w:hint="default"/>
        </w:rPr>
      </w:pPr>
      <w:r>
        <w:rPr>
          <w:rFonts w:hint="default"/>
        </w:rPr>
        <w:t xml:space="preserve">      "action_plan": [</w:t>
      </w:r>
    </w:p>
    <w:p w14:paraId="7DBA83EF">
      <w:pPr>
        <w:rPr>
          <w:rFonts w:hint="default"/>
        </w:rPr>
      </w:pPr>
      <w:r>
        <w:rPr>
          <w:rFonts w:hint="default"/>
        </w:rPr>
        <w:t xml:space="preserve">        "Optimize PLC program block cycle times and verify actuator travel velocities.",</w:t>
      </w:r>
    </w:p>
    <w:p w14:paraId="1696C753">
      <w:pPr>
        <w:rPr>
          <w:rFonts w:hint="default"/>
        </w:rPr>
      </w:pPr>
      <w:r>
        <w:rPr>
          <w:rFonts w:hint="default"/>
        </w:rPr>
        <w:t xml:space="preserve">        "Clean and align the material intake chute sensors to eliminate minor feeding hesitations."</w:t>
      </w:r>
    </w:p>
    <w:p w14:paraId="71349421">
      <w:pPr>
        <w:rPr>
          <w:rFonts w:hint="default"/>
        </w:rPr>
      </w:pPr>
      <w:r>
        <w:rPr>
          <w:rFonts w:hint="default"/>
        </w:rPr>
        <w:t xml:space="preserve">      ]</w:t>
      </w:r>
    </w:p>
    <w:p w14:paraId="43075D02">
      <w:pPr>
        <w:rPr>
          <w:rFonts w:hint="default"/>
        </w:rPr>
      </w:pPr>
      <w:r>
        <w:rPr>
          <w:rFonts w:hint="default"/>
        </w:rPr>
        <w:t xml:space="preserve">    },</w:t>
      </w:r>
    </w:p>
    <w:p w14:paraId="2BDB0A60">
      <w:pPr>
        <w:rPr>
          <w:rFonts w:hint="default"/>
        </w:rPr>
      </w:pPr>
      <w:r>
        <w:rPr>
          <w:rFonts w:hint="default"/>
        </w:rPr>
        <w:t xml:space="preserve">    {</w:t>
      </w:r>
    </w:p>
    <w:p w14:paraId="75E5DF3A">
      <w:pPr>
        <w:rPr>
          <w:rFonts w:hint="default"/>
        </w:rPr>
      </w:pPr>
      <w:r>
        <w:rPr>
          <w:rFonts w:hint="default"/>
        </w:rPr>
        <w:t xml:space="preserve">      "machine_id": "MC-03",</w:t>
      </w:r>
    </w:p>
    <w:p w14:paraId="4AB672BF">
      <w:pPr>
        <w:rPr>
          <w:rFonts w:hint="default"/>
        </w:rPr>
      </w:pPr>
      <w:r>
        <w:rPr>
          <w:rFonts w:hint="default"/>
        </w:rPr>
        <w:t xml:space="preserve">      "primary_failure_driver": "Availability",</w:t>
      </w:r>
    </w:p>
    <w:p w14:paraId="4F078F9F">
      <w:pPr>
        <w:rPr>
          <w:rFonts w:hint="default"/>
        </w:rPr>
      </w:pPr>
      <w:r>
        <w:rPr>
          <w:rFonts w:hint="default"/>
        </w:rPr>
        <w:t xml:space="preserve">      "root_cause_diagnosis": "Availability is capped at 86.29%, preventing the asset from achieving its optimal OEE. The loss is likely tied to minor scheduled maintenance overruns or operator delays during startup cycles.",</w:t>
      </w:r>
    </w:p>
    <w:p w14:paraId="1848A585">
      <w:pPr>
        <w:rPr>
          <w:rFonts w:hint="default"/>
        </w:rPr>
      </w:pPr>
      <w:r>
        <w:rPr>
          <w:rFonts w:hint="default"/>
        </w:rPr>
        <w:t xml:space="preserve">      "triage_priority": "ROUTINE",</w:t>
      </w:r>
    </w:p>
    <w:p w14:paraId="2F5B91ED">
      <w:pPr>
        <w:rPr>
          <w:rFonts w:hint="default"/>
        </w:rPr>
      </w:pPr>
      <w:r>
        <w:rPr>
          <w:rFonts w:hint="default"/>
        </w:rPr>
        <w:t xml:space="preserve">      "action_plan": [</w:t>
      </w:r>
    </w:p>
    <w:p w14:paraId="24BC04E1">
      <w:pPr>
        <w:rPr>
          <w:rFonts w:hint="default"/>
        </w:rPr>
      </w:pPr>
      <w:r>
        <w:rPr>
          <w:rFonts w:hint="default"/>
        </w:rPr>
        <w:t xml:space="preserve">        "Align preventive maintenance schedules with production shifts to minimize operational runtime overlap.",</w:t>
      </w:r>
    </w:p>
    <w:p w14:paraId="23F796E0">
      <w:pPr>
        <w:rPr>
          <w:rFonts w:hint="default"/>
        </w:rPr>
      </w:pPr>
      <w:r>
        <w:rPr>
          <w:rFonts w:hint="default"/>
        </w:rPr>
        <w:t xml:space="preserve">        "Conduct operator-led autonomous maintenance checks to streamline daily startup procedures."</w:t>
      </w:r>
    </w:p>
    <w:p w14:paraId="62B3228B">
      <w:pPr>
        <w:rPr>
          <w:rFonts w:hint="default"/>
        </w:rPr>
      </w:pPr>
      <w:r>
        <w:rPr>
          <w:rFonts w:hint="default"/>
        </w:rPr>
        <w:t xml:space="preserve">      ]</w:t>
      </w:r>
    </w:p>
    <w:p w14:paraId="4507A806">
      <w:pPr>
        <w:rPr>
          <w:rFonts w:hint="default"/>
        </w:rPr>
      </w:pPr>
      <w:r>
        <w:rPr>
          <w:rFonts w:hint="default"/>
        </w:rPr>
        <w:t xml:space="preserve">    }</w:t>
      </w:r>
    </w:p>
    <w:p w14:paraId="3953E241">
      <w:pPr>
        <w:rPr>
          <w:rFonts w:hint="default"/>
        </w:rPr>
      </w:pPr>
      <w:r>
        <w:rPr>
          <w:rFonts w:hint="default"/>
        </w:rPr>
        <w:t xml:space="preserve">  ],</w:t>
      </w:r>
    </w:p>
    <w:p w14:paraId="080EFF07">
      <w:pPr>
        <w:rPr>
          <w:rFonts w:hint="default"/>
        </w:rPr>
      </w:pPr>
      <w:r>
        <w:rPr>
          <w:rFonts w:hint="default"/>
        </w:rPr>
        <w:t xml:space="preserve">  "resource_allocation_advice": "Deploy the primary mechanical maintenance team to MC-01 to resolve speed losses, and the electrical team to MC-02 to diagnose intermittent safety-stop sensor faults. Assign a quality technician to MC-04 to execute tool-wear analysis. MC-03 and MC-05 can be addressed by shift operators under standard autonomous maintenance routines."</w:t>
      </w:r>
    </w:p>
    <w:p w14:paraId="7AEB6C42">
      <w:r>
        <w:rPr>
          <w:rFonts w:hint="default"/>
        </w:rPr>
        <w:t>}</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0401081"/>
    <w:rsid w:val="504010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3</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2026-06-29T10:40:00Z</dcterms:created>
  <dc:creator>Swapnil</dc:creator>
  <cp:lastModifiedBy>Sonali Patil</cp:lastModifiedBy>
  <dcterms:modified xsi:type="dcterms:W3CDTF">2026-06-29T10:44:30Z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972B79209F8E4DA59D29D717ADA959C7_11</vt:lpwstr>
  </property>
  <property fmtid="{D5CDD505-2E9C-101B-9397-08002B2CF9AE}" pid="4" name="KSOTemplateDocerSaveRecord">
    <vt:lpwstr>eyJoZGlkIjoiYWJmNTAxYTA0NTllZTU0OWY5NWY0MWNlMzBjNGU2OTYiLCJ1c2VySWQiOiI1Njc0MzI5MzI3MjIifQ==</vt:lpwstr>
  </property>
</Properties>
</file>