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11264343"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w:t>
            </w:r>
            <w:r w:rsidR="00F2753C">
              <w:rPr>
                <w:rStyle w:val="documentskn-mld9cntc-secspan"/>
                <w:rFonts w:ascii="Source Sans Pro" w:eastAsia="Source Sans Pro" w:hAnsi="Source Sans Pro" w:cs="Source Sans Pro"/>
                <w:color w:val="2A2A2A"/>
                <w:sz w:val="20"/>
                <w:szCs w:val="20"/>
              </w:rPr>
              <w:t>4374408660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244D26A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w:t>
            </w:r>
            <w:r w:rsidR="008A2AA0">
              <w:rPr>
                <w:rStyle w:val="Strong1"/>
                <w:rFonts w:ascii="Source Sans Pro" w:eastAsia="Source Sans Pro" w:hAnsi="Source Sans Pro" w:cs="Source Sans Pro"/>
                <w:b/>
                <w:bCs/>
                <w:color w:val="2A2A2A"/>
                <w:sz w:val="18"/>
                <w:szCs w:val="18"/>
              </w:rPr>
              <w:t>t</w:t>
            </w:r>
            <w:r w:rsidRPr="00E5147B">
              <w:rPr>
                <w:rStyle w:val="Strong1"/>
                <w:rFonts w:ascii="Source Sans Pro" w:eastAsia="Source Sans Pro" w:hAnsi="Source Sans Pro" w:cs="Source Sans Pro"/>
                <w:b/>
                <w:bCs/>
                <w:color w:val="2A2A2A"/>
                <w:sz w:val="18"/>
                <w:szCs w:val="18"/>
              </w:rPr>
              <w: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 xml:space="preserve">Service </w:t>
            </w:r>
            <w:proofErr w:type="gramStart"/>
            <w:r w:rsidRPr="00E5147B">
              <w:rPr>
                <w:rStyle w:val="Strong1"/>
                <w:rFonts w:ascii="Source Sans Pro" w:eastAsia="Source Sans Pro" w:hAnsi="Source Sans Pro" w:cs="Source Sans Pro"/>
                <w:b/>
                <w:bCs/>
                <w:color w:val="2A2A2A"/>
                <w:sz w:val="18"/>
                <w:szCs w:val="18"/>
              </w:rPr>
              <w:t>cloud</w:t>
            </w:r>
            <w:proofErr w:type="gramEnd"/>
          </w:p>
          <w:p w14:paraId="6BFB6FD7" w14:textId="46189291" w:rsidR="0062185C" w:rsidRPr="00F348EB"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1FF5EC9F" w14:textId="77777777" w:rsidR="00AE013B" w:rsidRPr="00E5147B" w:rsidRDefault="00AE013B" w:rsidP="00AE013B">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18"/>
                <w:szCs w:val="18"/>
              </w:rPr>
              <w:t>Loyalty Management</w:t>
            </w:r>
          </w:p>
          <w:p w14:paraId="52E27DFA" w14:textId="62120530"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LWC(</w:t>
            </w:r>
            <w:proofErr w:type="gramEnd"/>
            <w:r w:rsidRPr="00E5147B">
              <w:rPr>
                <w:rStyle w:val="Strong1"/>
                <w:rFonts w:ascii="Source Sans Pro" w:eastAsia="Source Sans Pro" w:hAnsi="Source Sans Pro" w:cs="Source Sans Pro"/>
                <w:b/>
                <w:bCs/>
                <w:color w:val="2A2A2A"/>
                <w:sz w:val="18"/>
                <w:szCs w:val="18"/>
              </w:rPr>
              <w:t>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 xml:space="preserve">JIRA </w:t>
            </w:r>
            <w:proofErr w:type="gramStart"/>
            <w:r w:rsidRPr="00E5147B">
              <w:rPr>
                <w:rStyle w:val="Strong1"/>
                <w:rFonts w:ascii="Source Sans Pro" w:eastAsia="Source Sans Pro" w:hAnsi="Source Sans Pro" w:cs="Source Sans Pro"/>
                <w:b/>
                <w:bCs/>
                <w:color w:val="2A2A2A"/>
                <w:sz w:val="18"/>
                <w:szCs w:val="18"/>
              </w:rPr>
              <w:t>|  DEVOPS</w:t>
            </w:r>
            <w:proofErr w:type="gramEnd"/>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proofErr w:type="gramStart"/>
            <w:r w:rsidRPr="00E5147B">
              <w:rPr>
                <w:rStyle w:val="Strong1"/>
                <w:rFonts w:ascii="Source Sans Pro" w:eastAsia="Source Sans Pro" w:hAnsi="Source Sans Pro" w:cs="Source Sans Pro"/>
                <w:b/>
                <w:bCs/>
                <w:color w:val="2A2A2A"/>
                <w:sz w:val="18"/>
                <w:szCs w:val="18"/>
              </w:rPr>
              <w:t>COPADO  |</w:t>
            </w:r>
            <w:proofErr w:type="gramEnd"/>
            <w:r w:rsidRPr="00E5147B">
              <w:rPr>
                <w:rStyle w:val="Strong1"/>
                <w:rFonts w:ascii="Source Sans Pro" w:eastAsia="Source Sans Pro" w:hAnsi="Source Sans Pro" w:cs="Source Sans Pro"/>
                <w:b/>
                <w:bCs/>
                <w:color w:val="2A2A2A"/>
                <w:sz w:val="18"/>
                <w:szCs w:val="18"/>
              </w:rPr>
              <w:t xml:space="preserve">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spellStart"/>
            <w:r w:rsidRPr="00E5147B">
              <w:rPr>
                <w:rStyle w:val="Strong1"/>
                <w:rFonts w:ascii="Source Sans Pro" w:eastAsia="Source Sans Pro" w:hAnsi="Source Sans Pro" w:cs="Source Sans Pro"/>
                <w:b/>
                <w:bCs/>
                <w:color w:val="2A2A2A"/>
                <w:sz w:val="18"/>
                <w:szCs w:val="18"/>
              </w:rPr>
              <w:t>Sharepoint</w:t>
            </w:r>
            <w:proofErr w:type="spellEnd"/>
            <w:r w:rsidRPr="00E5147B">
              <w:rPr>
                <w:rStyle w:val="Strong1"/>
                <w:rFonts w:ascii="Source Sans Pro" w:eastAsia="Source Sans Pro" w:hAnsi="Source Sans Pro" w:cs="Source Sans Pro"/>
                <w:b/>
                <w:bCs/>
                <w:color w:val="2A2A2A"/>
                <w:sz w:val="18"/>
                <w:szCs w:val="18"/>
              </w:rPr>
              <w:t xml:space="preserve">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proofErr w:type="gramStart"/>
            <w:r>
              <w:rPr>
                <w:rStyle w:val="documentskn-mld9txt-bold"/>
                <w:rFonts w:ascii="Source Sans Pro" w:eastAsia="Source Sans Pro" w:hAnsi="Source Sans Pro" w:cs="Source Sans Pro"/>
                <w:color w:val="2A2A2A"/>
                <w:sz w:val="20"/>
                <w:szCs w:val="20"/>
              </w:rPr>
              <w:t>Bachelors of Technology</w:t>
            </w:r>
            <w:proofErr w:type="gramEnd"/>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 xml:space="preserve">National Institute of Science </w:t>
            </w:r>
            <w:proofErr w:type="gramStart"/>
            <w:r>
              <w:rPr>
                <w:rStyle w:val="documentskn-mld9left-box"/>
                <w:rFonts w:ascii="Source Sans Pro" w:eastAsia="Source Sans Pro" w:hAnsi="Source Sans Pro" w:cs="Source Sans Pro"/>
                <w:b/>
                <w:bCs/>
                <w:color w:val="2A2A2A"/>
                <w:sz w:val="20"/>
                <w:szCs w:val="20"/>
              </w:rPr>
              <w:t>And</w:t>
            </w:r>
            <w:proofErr w:type="gramEnd"/>
            <w:r>
              <w:rPr>
                <w:rStyle w:val="documentskn-mld9left-box"/>
                <w:rFonts w:ascii="Source Sans Pro" w:eastAsia="Source Sans Pro" w:hAnsi="Source Sans Pro" w:cs="Source Sans Pro"/>
                <w:b/>
                <w:bCs/>
                <w:color w:val="2A2A2A"/>
                <w:sz w:val="20"/>
                <w:szCs w:val="20"/>
              </w:rPr>
              <w:t xml:space="preserve">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101371">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67DB35F6" w14:textId="77777777" w:rsidR="003B68B6" w:rsidRPr="003B68B6" w:rsidRDefault="00F2753C"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 xml:space="preserve">Developed custom solutions and extensions for Salesforce field </w:t>
            </w:r>
            <w:proofErr w:type="gramStart"/>
            <w:r w:rsidRPr="00F2753C">
              <w:rPr>
                <w:rFonts w:ascii="Source Sans Pro" w:eastAsia="Source Sans Pro" w:hAnsi="Source Sans Pro" w:cs="Source Sans Pro"/>
                <w:color w:val="2A2A2A"/>
                <w:sz w:val="18"/>
                <w:szCs w:val="18"/>
              </w:rPr>
              <w:t>Service  Lightning</w:t>
            </w:r>
            <w:proofErr w:type="gramEnd"/>
            <w:r w:rsidRPr="00F2753C">
              <w:rPr>
                <w:rFonts w:ascii="Source Sans Pro" w:eastAsia="Source Sans Pro" w:hAnsi="Source Sans Pro" w:cs="Source Sans Pro"/>
                <w:color w:val="2A2A2A"/>
                <w:sz w:val="18"/>
                <w:szCs w:val="18"/>
              </w:rPr>
              <w:t xml:space="preserve"> (FSL) platform using Apex, Visualforce, </w:t>
            </w:r>
            <w:r>
              <w:rPr>
                <w:rFonts w:ascii="Source Sans Pro" w:eastAsia="Source Sans Pro" w:hAnsi="Source Sans Pro" w:cs="Source Sans Pro"/>
                <w:color w:val="2A2A2A"/>
                <w:sz w:val="18"/>
                <w:szCs w:val="18"/>
              </w:rPr>
              <w:t xml:space="preserve"> </w:t>
            </w:r>
            <w:r w:rsidRPr="00F2753C">
              <w:rPr>
                <w:rFonts w:ascii="Source Sans Pro" w:eastAsia="Source Sans Pro" w:hAnsi="Source Sans Pro" w:cs="Source Sans Pro"/>
                <w:color w:val="2A2A2A"/>
                <w:sz w:val="18"/>
                <w:szCs w:val="18"/>
              </w:rPr>
              <w:t xml:space="preserve">Lightning </w:t>
            </w:r>
            <w:r w:rsidRPr="00F2753C">
              <w:rPr>
                <w:rFonts w:ascii="Source Sans Pro" w:eastAsia="Source Sans Pro" w:hAnsi="Source Sans Pro" w:cs="Source Sans Pro"/>
                <w:color w:val="2A2A2A"/>
                <w:sz w:val="18"/>
                <w:szCs w:val="18"/>
                <w:lang w:val="en-IN"/>
              </w:rPr>
              <w:t>Components using HTML, CSS, JavaScript, and Salesforce’s Aura and Lightning Web Component (LWC) frameworks.</w:t>
            </w:r>
            <w:r w:rsidRPr="00F2753C">
              <w:rPr>
                <w:rFonts w:ascii="Source Sans Pro" w:eastAsia="Source Sans Pro" w:hAnsi="Source Sans Pro" w:cs="Source Sans Pro"/>
                <w:color w:val="2A2A2A"/>
                <w:sz w:val="18"/>
                <w:szCs w:val="18"/>
              </w:rPr>
              <w:t xml:space="preserve">, Flows, and </w:t>
            </w:r>
            <w:r w:rsidRPr="00F2753C">
              <w:rPr>
                <w:rFonts w:ascii="Source Sans Pro" w:eastAsia="Source Sans Pro" w:hAnsi="Source Sans Pro" w:cs="Source Sans Pro"/>
                <w:color w:val="2A2A2A"/>
                <w:sz w:val="18"/>
                <w:szCs w:val="18"/>
                <w:lang w:val="en-IN"/>
              </w:rPr>
              <w:t xml:space="preserve">Lightning App Builder  </w:t>
            </w:r>
            <w:r w:rsidRPr="00F2753C">
              <w:rPr>
                <w:rFonts w:ascii="Source Sans Pro" w:eastAsia="Source Sans Pro" w:hAnsi="Source Sans Pro" w:cs="Source Sans Pro"/>
                <w:color w:val="2A2A2A"/>
                <w:sz w:val="18"/>
                <w:szCs w:val="18"/>
              </w:rPr>
              <w:t>to meet specific business requirements and enhance user interaction along with productivity within Salesforce.</w:t>
            </w:r>
          </w:p>
          <w:p w14:paraId="6DC73674" w14:textId="61EF4024" w:rsidR="00000000" w:rsidRPr="00161CB5" w:rsidRDefault="003B68B6"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161CB5">
              <w:rPr>
                <w:rFonts w:ascii="Source Sans Pro" w:eastAsia="Source Sans Pro" w:hAnsi="Source Sans Pro" w:cs="Source Sans Pro"/>
                <w:color w:val="2A2A2A"/>
                <w:sz w:val="18"/>
                <w:szCs w:val="18"/>
              </w:rPr>
              <w:t xml:space="preserve"> </w:t>
            </w:r>
            <w:r w:rsidR="00000000" w:rsidRPr="00161CB5">
              <w:rPr>
                <w:rFonts w:ascii="Source Sans Pro" w:eastAsia="Source Sans Pro" w:hAnsi="Source Sans Pro" w:cs="Source Sans Pro"/>
                <w:color w:val="2A2A2A"/>
                <w:sz w:val="18"/>
                <w:szCs w:val="18"/>
              </w:rPr>
              <w:t xml:space="preserve">Utilized </w:t>
            </w:r>
            <w:proofErr w:type="spellStart"/>
            <w:r w:rsidR="00000000" w:rsidRPr="00161CB5">
              <w:rPr>
                <w:rFonts w:ascii="Source Sans Pro" w:eastAsia="Source Sans Pro" w:hAnsi="Source Sans Pro" w:cs="Source Sans Pro"/>
                <w:color w:val="2A2A2A"/>
                <w:sz w:val="18"/>
                <w:szCs w:val="18"/>
              </w:rPr>
              <w:t>Flosum</w:t>
            </w:r>
            <w:proofErr w:type="spellEnd"/>
            <w:r w:rsidR="00000000" w:rsidRPr="00161CB5">
              <w:rPr>
                <w:rFonts w:ascii="Source Sans Pro" w:eastAsia="Source Sans Pro" w:hAnsi="Source Sans Pro" w:cs="Source Sans Pro"/>
                <w:color w:val="2A2A2A"/>
                <w:sz w:val="18"/>
                <w:szCs w:val="18"/>
              </w:rPr>
              <w:t xml:space="preserve"> for version control, </w:t>
            </w:r>
            <w:r w:rsidR="00000000" w:rsidRPr="00161CB5">
              <w:rPr>
                <w:rFonts w:ascii="Source Sans Pro" w:eastAsia="Source Sans Pro" w:hAnsi="Source Sans Pro" w:cs="Source Sans Pro"/>
                <w:color w:val="2A2A2A"/>
                <w:sz w:val="18"/>
                <w:szCs w:val="18"/>
                <w:lang w:val="en-IN"/>
              </w:rPr>
              <w:t>branch management,</w:t>
            </w:r>
            <w:r>
              <w:rPr>
                <w:rFonts w:ascii="Source Sans Pro" w:eastAsia="Source Sans Pro" w:hAnsi="Source Sans Pro" w:cs="Source Sans Pro"/>
                <w:color w:val="2A2A2A"/>
                <w:sz w:val="18"/>
                <w:szCs w:val="18"/>
                <w:lang w:val="en-IN"/>
              </w:rPr>
              <w:t xml:space="preserve"> </w:t>
            </w:r>
            <w:r w:rsidR="00000000" w:rsidRPr="00161CB5">
              <w:rPr>
                <w:rFonts w:ascii="Source Sans Pro" w:eastAsia="Source Sans Pro" w:hAnsi="Source Sans Pro" w:cs="Source Sans Pro"/>
                <w:color w:val="2A2A2A"/>
                <w:sz w:val="18"/>
                <w:szCs w:val="18"/>
              </w:rPr>
              <w:t>continuous integration, and deployment management.</w:t>
            </w:r>
          </w:p>
          <w:p w14:paraId="0E8100F2" w14:textId="327C7F85" w:rsidR="00000000"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 xml:space="preserve">Managed and coordinated multiple releases, ensuring timely and error-free deployments. Used </w:t>
            </w:r>
            <w:proofErr w:type="spellStart"/>
            <w:r w:rsidRPr="003B68B6">
              <w:rPr>
                <w:rFonts w:ascii="Source Sans Pro" w:eastAsia="Source Sans Pro" w:hAnsi="Source Sans Pro" w:cs="Source Sans Pro"/>
                <w:color w:val="2A2A2A"/>
                <w:sz w:val="18"/>
                <w:szCs w:val="18"/>
              </w:rPr>
              <w:t>Flosum</w:t>
            </w:r>
            <w:proofErr w:type="spellEnd"/>
            <w:r w:rsidRPr="003B68B6">
              <w:rPr>
                <w:rFonts w:ascii="Source Sans Pro" w:eastAsia="Source Sans Pro" w:hAnsi="Source Sans Pro" w:cs="Source Sans Pro"/>
                <w:color w:val="2A2A2A"/>
                <w:sz w:val="18"/>
                <w:szCs w:val="18"/>
              </w:rPr>
              <w:t xml:space="preserve"> </w:t>
            </w:r>
            <w:r w:rsidRPr="003B68B6">
              <w:rPr>
                <w:rFonts w:ascii="Source Sans Pro" w:eastAsia="Source Sans Pro" w:hAnsi="Source Sans Pro" w:cs="Source Sans Pro"/>
                <w:color w:val="2A2A2A"/>
                <w:sz w:val="18"/>
                <w:szCs w:val="18"/>
              </w:rPr>
              <w:t>code merging, and conflict resolution.</w:t>
            </w:r>
          </w:p>
          <w:p w14:paraId="060E00AF" w14:textId="77777777" w:rsidR="00000000"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Worked on Salesforce major as well as minor Release</w:t>
            </w:r>
            <w:r w:rsidRPr="003B68B6">
              <w:rPr>
                <w:rFonts w:ascii="Source Sans Pro" w:eastAsia="Source Sans Pro" w:hAnsi="Source Sans Pro" w:cs="Source Sans Pro"/>
                <w:b/>
                <w:bCs/>
                <w:color w:val="2A2A2A"/>
                <w:sz w:val="18"/>
                <w:szCs w:val="18"/>
              </w:rPr>
              <w:t xml:space="preserve"> </w:t>
            </w:r>
            <w:r w:rsidRPr="003B68B6">
              <w:rPr>
                <w:rFonts w:ascii="Source Sans Pro" w:eastAsia="Source Sans Pro" w:hAnsi="Source Sans Pro" w:cs="Source Sans Pro"/>
                <w:color w:val="2A2A2A"/>
                <w:sz w:val="18"/>
                <w:szCs w:val="18"/>
              </w:rPr>
              <w:t>Managements</w:t>
            </w:r>
            <w:r w:rsidRPr="003B68B6">
              <w:rPr>
                <w:rFonts w:ascii="Source Sans Pro" w:eastAsia="Source Sans Pro" w:hAnsi="Source Sans Pro" w:cs="Source Sans Pro"/>
                <w:b/>
                <w:bCs/>
                <w:color w:val="2A2A2A"/>
                <w:sz w:val="18"/>
                <w:szCs w:val="18"/>
              </w:rPr>
              <w:t xml:space="preserve"> </w:t>
            </w:r>
            <w:r w:rsidRPr="003B68B6">
              <w:rPr>
                <w:rFonts w:ascii="Source Sans Pro" w:eastAsia="Source Sans Pro" w:hAnsi="Source Sans Pro" w:cs="Source Sans Pro"/>
                <w:color w:val="2A2A2A"/>
                <w:sz w:val="18"/>
                <w:szCs w:val="18"/>
              </w:rPr>
              <w:t xml:space="preserve">and deployments utilizing tools like </w:t>
            </w:r>
            <w:proofErr w:type="spellStart"/>
            <w:r w:rsidRPr="003B68B6">
              <w:rPr>
                <w:rFonts w:ascii="Source Sans Pro" w:eastAsia="Source Sans Pro" w:hAnsi="Source Sans Pro" w:cs="Source Sans Pro"/>
                <w:color w:val="2A2A2A"/>
                <w:sz w:val="18"/>
                <w:szCs w:val="18"/>
              </w:rPr>
              <w:t>Flosum</w:t>
            </w:r>
            <w:proofErr w:type="spellEnd"/>
            <w:r w:rsidRPr="003B68B6">
              <w:rPr>
                <w:rFonts w:ascii="Source Sans Pro" w:eastAsia="Source Sans Pro" w:hAnsi="Source Sans Pro" w:cs="Source Sans Pro"/>
                <w:color w:val="2A2A2A"/>
                <w:sz w:val="18"/>
                <w:szCs w:val="18"/>
              </w:rPr>
              <w:t>.</w:t>
            </w:r>
          </w:p>
          <w:p w14:paraId="48005E27" w14:textId="75809C0B" w:rsidR="003B68B6" w:rsidRPr="003B68B6" w:rsidRDefault="00000000" w:rsidP="003B68B6">
            <w:pPr>
              <w:pStyle w:val="documentskn-mld9ulli"/>
              <w:numPr>
                <w:ilvl w:val="0"/>
                <w:numId w:val="5"/>
              </w:numPr>
              <w:ind w:left="200" w:hanging="192"/>
              <w:rPr>
                <w:rFonts w:ascii="Source Sans Pro" w:eastAsia="Source Sans Pro" w:hAnsi="Source Sans Pro" w:cs="Source Sans Pro"/>
                <w:color w:val="2A2A2A"/>
                <w:sz w:val="18"/>
                <w:szCs w:val="18"/>
                <w:lang w:val="en-IN"/>
              </w:rPr>
            </w:pPr>
            <w:r w:rsidRPr="003B68B6">
              <w:rPr>
                <w:rFonts w:ascii="Source Sans Pro" w:eastAsia="Source Sans Pro" w:hAnsi="Source Sans Pro" w:cs="Source Sans Pro"/>
                <w:color w:val="2A2A2A"/>
                <w:sz w:val="18"/>
                <w:szCs w:val="18"/>
              </w:rPr>
              <w:t xml:space="preserve">Created and development policy for whole team and moved from change sets to </w:t>
            </w:r>
            <w:proofErr w:type="spellStart"/>
            <w:r w:rsidRPr="003B68B6">
              <w:rPr>
                <w:rFonts w:ascii="Source Sans Pro" w:eastAsia="Source Sans Pro" w:hAnsi="Source Sans Pro" w:cs="Source Sans Pro"/>
                <w:color w:val="2A2A2A"/>
                <w:sz w:val="18"/>
                <w:szCs w:val="18"/>
              </w:rPr>
              <w:t>Flosum</w:t>
            </w:r>
            <w:proofErr w:type="spellEnd"/>
            <w:r w:rsidRPr="003B68B6">
              <w:rPr>
                <w:rFonts w:ascii="Source Sans Pro" w:eastAsia="Source Sans Pro" w:hAnsi="Source Sans Pro" w:cs="Source Sans Pro"/>
                <w:color w:val="2A2A2A"/>
                <w:sz w:val="18"/>
                <w:szCs w:val="18"/>
              </w:rPr>
              <w:t xml:space="preserve"> patches.</w:t>
            </w:r>
          </w:p>
          <w:p w14:paraId="741AE3CA"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Upgraded some apps from Salesforce Classic to Lightning Experience to develop rich UI and better interaction.</w:t>
            </w:r>
          </w:p>
          <w:p w14:paraId="46A1B80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Enabled Aura Framework, by adding AURA Attributes and Aura Handlers for Events to focus on logic and interactions in Lightning Applications and minimized code in JavaScript controllers by adding reusable functions in Helper Component.</w:t>
            </w:r>
          </w:p>
          <w:p w14:paraId="451D4034" w14:textId="77777777" w:rsidR="00F2753C" w:rsidRPr="00F2753C" w:rsidRDefault="00F2753C" w:rsidP="00F2753C">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F2753C">
              <w:rPr>
                <w:rFonts w:ascii="Source Sans Pro" w:eastAsia="Source Sans Pro" w:hAnsi="Source Sans Pro" w:cs="Source Sans Pro"/>
                <w:color w:val="2A2A2A"/>
                <w:sz w:val="18"/>
                <w:szCs w:val="18"/>
              </w:rPr>
              <w:t>Embedded Lightning Components in visual force page by using Lightning Out feature by event driven programming and converted button to LWC.</w:t>
            </w:r>
          </w:p>
          <w:p w14:paraId="417D182D" w14:textId="69A47566" w:rsidR="00F348EB" w:rsidRPr="006261CB" w:rsidRDefault="006261CB" w:rsidP="008738D7">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lastRenderedPageBreak/>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21607438"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requirement and code analysis to complete enhancements required in client system efficiently.</w:t>
            </w:r>
          </w:p>
          <w:p w14:paraId="3A418574"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Delegated daily tasks to team members to optimize group productivity.</w:t>
            </w:r>
          </w:p>
          <w:p w14:paraId="7EA97320"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Project Management with Team Leading, Problem Solving, Conflict Resolution, Teamwork and Collaboration, Adaptability, Critical</w:t>
            </w:r>
          </w:p>
          <w:p w14:paraId="6F69D8BE"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Conducted code reviews and implemented coding standards, ensuring high-quality and maintainable code.</w:t>
            </w:r>
          </w:p>
          <w:p w14:paraId="4AACDE6B" w14:textId="77777777" w:rsidR="006261CB" w:rsidRPr="006261CB" w:rsidRDefault="006261CB" w:rsidP="006261CB">
            <w:pPr>
              <w:pStyle w:val="documentskn-mld9ulli"/>
              <w:numPr>
                <w:ilvl w:val="0"/>
                <w:numId w:val="5"/>
              </w:numPr>
              <w:spacing w:before="60" w:line="260" w:lineRule="atLeast"/>
              <w:ind w:left="200" w:hanging="192"/>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B33303">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6261CB">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6261C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pPr>
              <w:pStyle w:val="documentskn-mld9ulli"/>
              <w:numPr>
                <w:ilvl w:val="0"/>
                <w:numId w:val="5"/>
              </w:numPr>
              <w:spacing w:before="120" w:line="260" w:lineRule="atLeast"/>
              <w:ind w:left="200" w:hanging="192"/>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6C427C">
            <w:pPr>
              <w:pStyle w:val="documentskn-mld9ulli"/>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6C427C">
            <w:pPr>
              <w:pStyle w:val="documentskn-mld9ullinth-last-child1"/>
              <w:numPr>
                <w:ilvl w:val="0"/>
                <w:numId w:val="5"/>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0046D75D" w14:textId="77777777" w:rsidR="00881D7A" w:rsidRPr="00881D7A" w:rsidRDefault="00881D7A" w:rsidP="00881D7A">
            <w:pPr>
              <w:pStyle w:val="documentskn-mld9ulli"/>
              <w:numPr>
                <w:ilvl w:val="0"/>
                <w:numId w:val="5"/>
              </w:numPr>
              <w:spacing w:line="260" w:lineRule="atLeast"/>
              <w:ind w:left="200" w:hanging="192"/>
              <w:rPr>
                <w:rFonts w:ascii="Source Sans Pro" w:eastAsia="Source Sans Pro" w:hAnsi="Source Sans Pro" w:cs="Source Sans Pro"/>
                <w:color w:val="2A2A2A"/>
                <w:sz w:val="18"/>
                <w:szCs w:val="18"/>
                <w:lang w:val="en-IN"/>
              </w:rPr>
            </w:pPr>
            <w:r w:rsidRPr="00881D7A">
              <w:rPr>
                <w:rFonts w:ascii="Source Sans Pro" w:eastAsia="Source Sans Pro" w:hAnsi="Source Sans Pro" w:cs="Source Sans Pro"/>
                <w:color w:val="2A2A2A"/>
                <w:sz w:val="18"/>
                <w:szCs w:val="18"/>
              </w:rPr>
              <w:t xml:space="preserve">Integrated </w:t>
            </w:r>
            <w:proofErr w:type="gramStart"/>
            <w:r w:rsidRPr="00881D7A">
              <w:rPr>
                <w:rFonts w:ascii="Source Sans Pro" w:eastAsia="Source Sans Pro" w:hAnsi="Source Sans Pro" w:cs="Source Sans Pro"/>
                <w:color w:val="2A2A2A"/>
                <w:sz w:val="18"/>
                <w:szCs w:val="18"/>
              </w:rPr>
              <w:t>Conga(</w:t>
            </w:r>
            <w:proofErr w:type="gramEnd"/>
            <w:r w:rsidRPr="00881D7A">
              <w:rPr>
                <w:rFonts w:ascii="Source Sans Pro" w:eastAsia="Source Sans Pro" w:hAnsi="Source Sans Pro" w:cs="Source Sans Pro"/>
                <w:color w:val="2A2A2A"/>
                <w:sz w:val="18"/>
                <w:szCs w:val="18"/>
              </w:rPr>
              <w:t>Apttus) CPQ with subscription billing platforms such as Zuora to enable seamless end-to-end subscription management.</w:t>
            </w:r>
          </w:p>
          <w:p w14:paraId="48299EB2" w14:textId="47612FD9" w:rsidR="002B1EAE" w:rsidRPr="00361085" w:rsidRDefault="006C427C" w:rsidP="002B1EAE">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r w:rsidR="005A55DE">
              <w:rPr>
                <w:rStyle w:val="Strong1"/>
                <w:rFonts w:ascii="Source Sans Pro" w:eastAsia="Source Sans Pro" w:hAnsi="Source Sans Pro" w:cs="Source Sans Pro"/>
                <w:color w:val="2A2A2A"/>
                <w:sz w:val="18"/>
                <w:szCs w:val="18"/>
              </w:rPr>
              <w:t xml:space="preserve"> with Copado deployment.</w:t>
            </w:r>
          </w:p>
          <w:p w14:paraId="6D8BCDBE" w14:textId="4A00A497" w:rsidR="006261CB" w:rsidRPr="00361085" w:rsidRDefault="006261CB" w:rsidP="000851FB">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B5006E2" w:rsidR="002B1EAE" w:rsidRPr="00361085" w:rsidRDefault="002B1EAE" w:rsidP="000851FB">
            <w:pPr>
              <w:pStyle w:val="documentskn-mld9ulli"/>
              <w:numPr>
                <w:ilvl w:val="0"/>
                <w:numId w:val="5"/>
              </w:numPr>
              <w:spacing w:before="60" w:line="260" w:lineRule="atLeast"/>
              <w:ind w:left="200" w:hanging="192"/>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lastRenderedPageBreak/>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pPr>
              <w:pStyle w:val="documentskn-mld9ulli"/>
              <w:numPr>
                <w:ilvl w:val="0"/>
                <w:numId w:val="5"/>
              </w:numPr>
              <w:spacing w:before="120" w:line="260" w:lineRule="atLeast"/>
              <w:ind w:left="200" w:hanging="192"/>
              <w:rPr>
                <w:rStyle w:val="span"/>
                <w:rFonts w:ascii="Source Sans Pro" w:eastAsia="Source Sans Pro" w:hAnsi="Source Sans Pro" w:cs="Source Sans Pro"/>
                <w:color w:val="2A2A2A"/>
                <w:sz w:val="20"/>
                <w:szCs w:val="20"/>
              </w:rPr>
            </w:pPr>
            <w:proofErr w:type="gramStart"/>
            <w:r>
              <w:rPr>
                <w:rStyle w:val="Strong1"/>
                <w:rFonts w:ascii="Source Sans Pro" w:eastAsia="Source Sans Pro" w:hAnsi="Source Sans Pro" w:cs="Source Sans Pro"/>
                <w:b/>
                <w:bCs/>
                <w:color w:val="2A2A2A"/>
                <w:sz w:val="20"/>
                <w:szCs w:val="20"/>
                <w:u w:val="single" w:color="2A2A2A"/>
              </w:rPr>
              <w:t>Client :</w:t>
            </w:r>
            <w:proofErr w:type="gramEnd"/>
            <w:r>
              <w:rPr>
                <w:rStyle w:val="Strong1"/>
                <w:rFonts w:ascii="Source Sans Pro" w:eastAsia="Source Sans Pro" w:hAnsi="Source Sans Pro" w:cs="Source Sans Pro"/>
                <w:b/>
                <w:bCs/>
                <w:color w:val="2A2A2A"/>
                <w:sz w:val="20"/>
                <w:szCs w:val="20"/>
                <w:u w:val="single" w:color="2A2A2A"/>
              </w:rPr>
              <w:t xml:space="preserve"> </w:t>
            </w:r>
            <w:r w:rsidR="001F7B7B">
              <w:rPr>
                <w:rStyle w:val="Strong1"/>
                <w:rFonts w:ascii="Source Sans Pro" w:eastAsia="Source Sans Pro" w:hAnsi="Source Sans Pro" w:cs="Source Sans Pro"/>
                <w:b/>
                <w:bCs/>
                <w:color w:val="2A2A2A"/>
                <w:sz w:val="20"/>
                <w:szCs w:val="20"/>
                <w:u w:val="single" w:color="2A2A2A"/>
              </w:rPr>
              <w:t>Confluent</w:t>
            </w:r>
          </w:p>
          <w:p w14:paraId="4F4D1F88"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Lookup Queries, Discount Schedule, Option Constraints, CPQ Quote Document Generation, QCP Scripts, QLE experience, Subscriptions, Amendments and Renewals.</w:t>
            </w:r>
          </w:p>
          <w:p w14:paraId="5CBF855D"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According to business requirements, created products, priced them, and validated them on the cart page. </w:t>
            </w:r>
          </w:p>
          <w:p w14:paraId="3A6C1C46"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Conducted code reviews and implemented coding standards, ensuring high-quality and maintainable code.</w:t>
            </w:r>
          </w:p>
          <w:p w14:paraId="60857AF3" w14:textId="77777777" w:rsidR="005770B8" w:rsidRP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color w:val="2A2A2A"/>
                <w:sz w:val="18"/>
                <w:szCs w:val="18"/>
                <w:lang w:val="en-IN"/>
              </w:rPr>
            </w:pPr>
            <w:r w:rsidRPr="005770B8">
              <w:rPr>
                <w:rFonts w:ascii="Source Sans Pro" w:eastAsia="Source Sans Pro" w:hAnsi="Source Sans Pro" w:cs="Source Sans Pro"/>
                <w:color w:val="2A2A2A"/>
                <w:sz w:val="18"/>
                <w:szCs w:val="18"/>
              </w:rPr>
              <w:t>Estimated work hours and tracked progress using scrum methodology. </w:t>
            </w:r>
          </w:p>
          <w:p w14:paraId="42E59D5A" w14:textId="0DC4FCF3" w:rsidR="005770B8" w:rsidRDefault="005770B8" w:rsidP="005770B8">
            <w:pPr>
              <w:pStyle w:val="documentskn-mld9ulli"/>
              <w:numPr>
                <w:ilvl w:val="0"/>
                <w:numId w:val="5"/>
              </w:numPr>
              <w:spacing w:before="60" w:line="260" w:lineRule="atLeast"/>
              <w:ind w:left="200" w:hanging="192"/>
              <w:rPr>
                <w:rFonts w:ascii="Source Sans Pro" w:eastAsia="Source Sans Pro" w:hAnsi="Source Sans Pro" w:cs="Source Sans Pro"/>
                <w:b/>
                <w:bCs/>
                <w:color w:val="2A2A2A"/>
                <w:sz w:val="20"/>
                <w:szCs w:val="20"/>
              </w:rPr>
            </w:pPr>
            <w:r w:rsidRPr="005770B8">
              <w:rPr>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083320B8" w14:textId="77777777" w:rsidR="005770B8" w:rsidRPr="005770B8" w:rsidRDefault="005770B8" w:rsidP="005770B8">
            <w:pPr>
              <w:pStyle w:val="documentskn-mld9ulli"/>
              <w:spacing w:before="60" w:line="260" w:lineRule="atLeast"/>
              <w:ind w:left="200"/>
              <w:rPr>
                <w:rFonts w:ascii="Source Sans Pro" w:eastAsia="Source Sans Pro" w:hAnsi="Source Sans Pro" w:cs="Source Sans Pro"/>
                <w:b/>
                <w:bCs/>
                <w:color w:val="2A2A2A"/>
                <w:sz w:val="20"/>
                <w:szCs w:val="20"/>
              </w:rPr>
            </w:pPr>
          </w:p>
          <w:p w14:paraId="3360CE03" w14:textId="2202077A" w:rsidR="004F237B" w:rsidRDefault="00000000" w:rsidP="005770B8">
            <w:pPr>
              <w:pStyle w:val="documentskn-mld9ulli"/>
              <w:spacing w:before="60" w:line="260" w:lineRule="atLeast"/>
              <w:ind w:left="200"/>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pPr>
              <w:pStyle w:val="documentskn-mld9ulli"/>
              <w:numPr>
                <w:ilvl w:val="0"/>
                <w:numId w:val="6"/>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 xml:space="preserve">Configuration of email to case setup, creation of fields, process builder, custom labels, custom metadata, LWC (Lightning web components). Different APIs payloads for connecting with salesforce from </w:t>
            </w:r>
            <w:proofErr w:type="spellStart"/>
            <w:r w:rsidRPr="00361085">
              <w:rPr>
                <w:rStyle w:val="span"/>
                <w:rFonts w:ascii="Source Sans Pro" w:eastAsia="Source Sans Pro" w:hAnsi="Source Sans Pro" w:cs="Source Sans Pro"/>
                <w:color w:val="2A2A2A"/>
                <w:sz w:val="18"/>
                <w:szCs w:val="18"/>
              </w:rPr>
              <w:t>Mulesoft</w:t>
            </w:r>
            <w:proofErr w:type="spellEnd"/>
            <w:r w:rsidRPr="00361085">
              <w:rPr>
                <w:rStyle w:val="span"/>
                <w:rFonts w:ascii="Source Sans Pro" w:eastAsia="Source Sans Pro" w:hAnsi="Source Sans Pro" w:cs="Source Sans Pro"/>
                <w:color w:val="2A2A2A"/>
                <w:sz w:val="18"/>
                <w:szCs w:val="18"/>
              </w:rPr>
              <w:t>. Developed Apex classes to interact with components and attain functionality.</w:t>
            </w:r>
          </w:p>
          <w:p w14:paraId="539D56F2"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1CF0C810" w:rsidR="004F237B" w:rsidRPr="008D69F0" w:rsidRDefault="00000000" w:rsidP="008D69F0">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r w:rsidR="008D69F0">
              <w:rPr>
                <w:rStyle w:val="span"/>
                <w:rFonts w:ascii="Source Sans Pro" w:eastAsia="Source Sans Pro" w:hAnsi="Source Sans Pro" w:cs="Source Sans Pro"/>
                <w:color w:val="2A2A2A"/>
                <w:sz w:val="18"/>
                <w:szCs w:val="18"/>
              </w:rPr>
              <w:t xml:space="preserve"> and </w:t>
            </w:r>
            <w:r w:rsidR="008D69F0" w:rsidRPr="00361085">
              <w:rPr>
                <w:rFonts w:ascii="Calibri" w:hAnsi="Calibri" w:cs="Calibri"/>
                <w:color w:val="000000"/>
                <w:sz w:val="18"/>
                <w:szCs w:val="18"/>
              </w:rPr>
              <w:t>integrated Salesforce with third-party applications</w:t>
            </w:r>
            <w:r w:rsidR="008D69F0">
              <w:rPr>
                <w:rFonts w:ascii="Calibri" w:hAnsi="Calibri" w:cs="Calibri"/>
                <w:color w:val="000000"/>
                <w:sz w:val="18"/>
                <w:szCs w:val="18"/>
              </w:rPr>
              <w:t xml:space="preserve"> with REST/SOAP.</w:t>
            </w:r>
          </w:p>
          <w:p w14:paraId="3FEE25EE" w14:textId="77777777" w:rsidR="004F237B" w:rsidRPr="00361085" w:rsidRDefault="00000000">
            <w:pPr>
              <w:pStyle w:val="documentskn-mld9ulli"/>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0E7D99">
            <w:pPr>
              <w:pStyle w:val="documentskn-mld9ullinth-last-child1"/>
              <w:numPr>
                <w:ilvl w:val="0"/>
                <w:numId w:val="6"/>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3FAE8855" w14:textId="683543CD" w:rsidR="007A3434" w:rsidRPr="005F3B66" w:rsidRDefault="007A3434" w:rsidP="007A3434">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7A3434">
              <w:rPr>
                <w:rFonts w:ascii="Source Sans Pro" w:eastAsia="Source Sans Pro" w:hAnsi="Source Sans Pro" w:cs="Source Sans Pro"/>
                <w:color w:val="2A2A2A"/>
                <w:sz w:val="18"/>
                <w:szCs w:val="18"/>
              </w:rPr>
              <w:t>Set-up Email-To-Case, Web-to-Case, Case Management, Knowledge Management, Case Support Process/Settings, Reports and Dashboard.</w:t>
            </w:r>
          </w:p>
          <w:p w14:paraId="2E4F4F1C" w14:textId="19108FAA" w:rsidR="005F3B66" w:rsidRPr="005F3B66" w:rsidRDefault="005F3B66" w:rsidP="005F3B66">
            <w:pPr>
              <w:pStyle w:val="documentskn-mld9ullinth-last-child1"/>
              <w:numPr>
                <w:ilvl w:val="0"/>
                <w:numId w:val="6"/>
              </w:numPr>
              <w:spacing w:line="260" w:lineRule="atLeast"/>
              <w:ind w:left="200" w:hanging="192"/>
              <w:rPr>
                <w:rFonts w:ascii="Source Sans Pro" w:eastAsia="Source Sans Pro" w:hAnsi="Source Sans Pro" w:cs="Source Sans Pro"/>
                <w:color w:val="2A2A2A"/>
                <w:sz w:val="18"/>
                <w:szCs w:val="18"/>
                <w:lang w:val="en-IN"/>
              </w:rPr>
            </w:pPr>
            <w:r w:rsidRPr="005F3B66">
              <w:rPr>
                <w:rFonts w:ascii="Source Sans Pro" w:eastAsia="Source Sans Pro" w:hAnsi="Source Sans Pro" w:cs="Source Sans Pro"/>
                <w:color w:val="2A2A2A"/>
                <w:sz w:val="18"/>
                <w:szCs w:val="18"/>
              </w:rPr>
              <w:t>Built Platform Events and Implemented Salesforce File Connect to integrate with SharePoint.</w:t>
            </w:r>
          </w:p>
          <w:p w14:paraId="7634C039" w14:textId="28D5F03F" w:rsidR="003F1E2B" w:rsidRPr="003F1E2B" w:rsidRDefault="003F1E2B" w:rsidP="003F1E2B">
            <w:pPr>
              <w:pStyle w:val="documentskn-mld9ullinth-last-child1"/>
              <w:numPr>
                <w:ilvl w:val="0"/>
                <w:numId w:val="6"/>
              </w:numPr>
              <w:spacing w:line="260" w:lineRule="atLeast"/>
              <w:ind w:left="200" w:hanging="192"/>
              <w:rPr>
                <w:rStyle w:val="documentskn-mld9txt-capitalize"/>
                <w:rFonts w:ascii="Source Sans Pro" w:eastAsia="Source Sans Pro" w:hAnsi="Source Sans Pro" w:cs="Source Sans Pro"/>
                <w:color w:val="2A2A2A"/>
                <w:sz w:val="18"/>
                <w:szCs w:val="18"/>
                <w:lang w:val="en-IN"/>
              </w:rPr>
            </w:pPr>
            <w:r w:rsidRPr="003F1E2B">
              <w:rPr>
                <w:rFonts w:ascii="Source Sans Pro" w:eastAsia="Source Sans Pro" w:hAnsi="Source Sans Pro" w:cs="Source Sans Pro"/>
                <w:color w:val="2A2A2A"/>
                <w:sz w:val="18"/>
                <w:szCs w:val="18"/>
              </w:rPr>
              <w:t>Case Assignment Rules, Escalation Rules, Approval Rules, Auto Response Rules</w:t>
            </w:r>
            <w:r w:rsidR="003A3116">
              <w:rPr>
                <w:rFonts w:ascii="Source Sans Pro" w:eastAsia="Source Sans Pro" w:hAnsi="Source Sans Pro" w:cs="Source Sans Pro"/>
                <w:color w:val="2A2A2A"/>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pPr>
              <w:pStyle w:val="documentskn-mld9ulli"/>
              <w:numPr>
                <w:ilvl w:val="0"/>
                <w:numId w:val="7"/>
              </w:numPr>
              <w:spacing w:before="120" w:line="260" w:lineRule="atLeast"/>
              <w:ind w:left="200" w:hanging="192"/>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pPr>
              <w:pStyle w:val="documentskn-mld9ulli"/>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pPr>
              <w:pStyle w:val="documentskn-mld9ullinth-last-child1"/>
              <w:numPr>
                <w:ilvl w:val="0"/>
                <w:numId w:val="7"/>
              </w:numPr>
              <w:spacing w:line="260" w:lineRule="atLeast"/>
              <w:ind w:left="200" w:hanging="192"/>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lastRenderedPageBreak/>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pPr>
              <w:pStyle w:val="documentskn-mld9ulli"/>
              <w:numPr>
                <w:ilvl w:val="0"/>
                <w:numId w:val="8"/>
              </w:numPr>
              <w:spacing w:line="260" w:lineRule="atLeast"/>
              <w:ind w:left="200" w:hanging="192"/>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pPr>
              <w:pStyle w:val="documentskn-mld9ullinth-last-child1"/>
              <w:numPr>
                <w:ilvl w:val="0"/>
                <w:numId w:val="8"/>
              </w:numPr>
              <w:spacing w:line="260" w:lineRule="atLeast"/>
              <w:ind w:left="200" w:hanging="192"/>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 xml:space="preserve">Lean </w:t>
            </w:r>
            <w:proofErr w:type="spellStart"/>
            <w:r w:rsidRPr="00361085">
              <w:rPr>
                <w:rStyle w:val="documentskn-mld9right-box"/>
                <w:rFonts w:ascii="Source Sans Pro" w:eastAsia="Source Sans Pro" w:hAnsi="Source Sans Pro" w:cs="Source Sans Pro"/>
                <w:color w:val="2A2A2A"/>
                <w:sz w:val="18"/>
                <w:szCs w:val="18"/>
              </w:rPr>
              <w:t>SixSigma</w:t>
            </w:r>
            <w:proofErr w:type="spellEnd"/>
            <w:r w:rsidRPr="00361085">
              <w:rPr>
                <w:rStyle w:val="documentskn-mld9right-box"/>
                <w:rFonts w:ascii="Source Sans Pro" w:eastAsia="Source Sans Pro" w:hAnsi="Source Sans Pro" w:cs="Source Sans Pro"/>
                <w:color w:val="2A2A2A"/>
                <w:sz w:val="18"/>
                <w:szCs w:val="18"/>
              </w:rPr>
              <w:t xml:space="preserve">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9F01F" w14:textId="77777777" w:rsidR="009A637A" w:rsidRDefault="009A637A">
      <w:pPr>
        <w:spacing w:line="240" w:lineRule="auto"/>
      </w:pPr>
      <w:r>
        <w:separator/>
      </w:r>
    </w:p>
  </w:endnote>
  <w:endnote w:type="continuationSeparator" w:id="0">
    <w:p w14:paraId="2C679F20" w14:textId="77777777" w:rsidR="009A637A" w:rsidRDefault="009A6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59EF1647-91D2-4224-BA48-F402CE7679BF}"/>
    <w:embedBold r:id="rId2" w:fontKey="{82BB43C5-3B1C-4EA5-9179-2B1380F1E2DF}"/>
    <w:embedItalic r:id="rId3" w:fontKey="{7B60D88C-801F-490E-8D64-FEB99246E833}"/>
  </w:font>
  <w:font w:name="Source Sans Pro Light">
    <w:charset w:val="00"/>
    <w:family w:val="swiss"/>
    <w:pitch w:val="variable"/>
    <w:sig w:usb0="600002F7" w:usb1="02000001" w:usb2="00000000" w:usb3="00000000" w:csb0="0000019F" w:csb1="00000000"/>
    <w:embedRegular r:id="rId4" w:fontKey="{3631EE9F-7E3B-4799-B694-10CF68D35F70}"/>
  </w:font>
  <w:font w:name="Calibri">
    <w:panose1 w:val="020F0502020204030204"/>
    <w:charset w:val="00"/>
    <w:family w:val="swiss"/>
    <w:pitch w:val="variable"/>
    <w:sig w:usb0="E4002EFF" w:usb1="C200247B" w:usb2="00000009" w:usb3="00000000" w:csb0="000001FF" w:csb1="00000000"/>
    <w:embedRegular r:id="rId5" w:fontKey="{762C9009-42EB-4CF7-ABD4-E52B743623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8544F" w14:textId="77777777" w:rsidR="009A637A" w:rsidRDefault="009A637A">
      <w:pPr>
        <w:spacing w:line="240" w:lineRule="auto"/>
      </w:pPr>
      <w:r>
        <w:separator/>
      </w:r>
    </w:p>
  </w:footnote>
  <w:footnote w:type="continuationSeparator" w:id="0">
    <w:p w14:paraId="0341F6D6" w14:textId="77777777" w:rsidR="009A637A" w:rsidRDefault="009A63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D602C6"/>
    <w:multiLevelType w:val="hybridMultilevel"/>
    <w:tmpl w:val="251AB75E"/>
    <w:lvl w:ilvl="0" w:tplc="3A24CEC4">
      <w:start w:val="1"/>
      <w:numFmt w:val="bullet"/>
      <w:lvlText w:val="•"/>
      <w:lvlJc w:val="left"/>
      <w:pPr>
        <w:tabs>
          <w:tab w:val="num" w:pos="720"/>
        </w:tabs>
        <w:ind w:left="720" w:hanging="360"/>
      </w:pPr>
      <w:rPr>
        <w:rFonts w:ascii="Arial" w:hAnsi="Arial" w:hint="default"/>
      </w:rPr>
    </w:lvl>
    <w:lvl w:ilvl="1" w:tplc="C13C9DAE" w:tentative="1">
      <w:start w:val="1"/>
      <w:numFmt w:val="bullet"/>
      <w:lvlText w:val="•"/>
      <w:lvlJc w:val="left"/>
      <w:pPr>
        <w:tabs>
          <w:tab w:val="num" w:pos="1440"/>
        </w:tabs>
        <w:ind w:left="1440" w:hanging="360"/>
      </w:pPr>
      <w:rPr>
        <w:rFonts w:ascii="Arial" w:hAnsi="Arial" w:hint="default"/>
      </w:rPr>
    </w:lvl>
    <w:lvl w:ilvl="2" w:tplc="AB8834FE" w:tentative="1">
      <w:start w:val="1"/>
      <w:numFmt w:val="bullet"/>
      <w:lvlText w:val="•"/>
      <w:lvlJc w:val="left"/>
      <w:pPr>
        <w:tabs>
          <w:tab w:val="num" w:pos="2160"/>
        </w:tabs>
        <w:ind w:left="2160" w:hanging="360"/>
      </w:pPr>
      <w:rPr>
        <w:rFonts w:ascii="Arial" w:hAnsi="Arial" w:hint="default"/>
      </w:rPr>
    </w:lvl>
    <w:lvl w:ilvl="3" w:tplc="82AC677A" w:tentative="1">
      <w:start w:val="1"/>
      <w:numFmt w:val="bullet"/>
      <w:lvlText w:val="•"/>
      <w:lvlJc w:val="left"/>
      <w:pPr>
        <w:tabs>
          <w:tab w:val="num" w:pos="2880"/>
        </w:tabs>
        <w:ind w:left="2880" w:hanging="360"/>
      </w:pPr>
      <w:rPr>
        <w:rFonts w:ascii="Arial" w:hAnsi="Arial" w:hint="default"/>
      </w:rPr>
    </w:lvl>
    <w:lvl w:ilvl="4" w:tplc="4E382582" w:tentative="1">
      <w:start w:val="1"/>
      <w:numFmt w:val="bullet"/>
      <w:lvlText w:val="•"/>
      <w:lvlJc w:val="left"/>
      <w:pPr>
        <w:tabs>
          <w:tab w:val="num" w:pos="3600"/>
        </w:tabs>
        <w:ind w:left="3600" w:hanging="360"/>
      </w:pPr>
      <w:rPr>
        <w:rFonts w:ascii="Arial" w:hAnsi="Arial" w:hint="default"/>
      </w:rPr>
    </w:lvl>
    <w:lvl w:ilvl="5" w:tplc="3F4C998C" w:tentative="1">
      <w:start w:val="1"/>
      <w:numFmt w:val="bullet"/>
      <w:lvlText w:val="•"/>
      <w:lvlJc w:val="left"/>
      <w:pPr>
        <w:tabs>
          <w:tab w:val="num" w:pos="4320"/>
        </w:tabs>
        <w:ind w:left="4320" w:hanging="360"/>
      </w:pPr>
      <w:rPr>
        <w:rFonts w:ascii="Arial" w:hAnsi="Arial" w:hint="default"/>
      </w:rPr>
    </w:lvl>
    <w:lvl w:ilvl="6" w:tplc="37005B02" w:tentative="1">
      <w:start w:val="1"/>
      <w:numFmt w:val="bullet"/>
      <w:lvlText w:val="•"/>
      <w:lvlJc w:val="left"/>
      <w:pPr>
        <w:tabs>
          <w:tab w:val="num" w:pos="5040"/>
        </w:tabs>
        <w:ind w:left="5040" w:hanging="360"/>
      </w:pPr>
      <w:rPr>
        <w:rFonts w:ascii="Arial" w:hAnsi="Arial" w:hint="default"/>
      </w:rPr>
    </w:lvl>
    <w:lvl w:ilvl="7" w:tplc="B7B6625E" w:tentative="1">
      <w:start w:val="1"/>
      <w:numFmt w:val="bullet"/>
      <w:lvlText w:val="•"/>
      <w:lvlJc w:val="left"/>
      <w:pPr>
        <w:tabs>
          <w:tab w:val="num" w:pos="5760"/>
        </w:tabs>
        <w:ind w:left="5760" w:hanging="360"/>
      </w:pPr>
      <w:rPr>
        <w:rFonts w:ascii="Arial" w:hAnsi="Arial" w:hint="default"/>
      </w:rPr>
    </w:lvl>
    <w:lvl w:ilvl="8" w:tplc="278C94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1" w15:restartNumberingAfterBreak="0">
    <w:nsid w:val="25F14B89"/>
    <w:multiLevelType w:val="hybridMultilevel"/>
    <w:tmpl w:val="F5DA5FE0"/>
    <w:lvl w:ilvl="0" w:tplc="8912084A">
      <w:start w:val="1"/>
      <w:numFmt w:val="bullet"/>
      <w:lvlText w:val="•"/>
      <w:lvlJc w:val="left"/>
      <w:pPr>
        <w:tabs>
          <w:tab w:val="num" w:pos="720"/>
        </w:tabs>
        <w:ind w:left="720" w:hanging="360"/>
      </w:pPr>
      <w:rPr>
        <w:rFonts w:ascii="Arial" w:hAnsi="Arial" w:hint="default"/>
      </w:rPr>
    </w:lvl>
    <w:lvl w:ilvl="1" w:tplc="539AD6B8" w:tentative="1">
      <w:start w:val="1"/>
      <w:numFmt w:val="bullet"/>
      <w:lvlText w:val="•"/>
      <w:lvlJc w:val="left"/>
      <w:pPr>
        <w:tabs>
          <w:tab w:val="num" w:pos="1440"/>
        </w:tabs>
        <w:ind w:left="1440" w:hanging="360"/>
      </w:pPr>
      <w:rPr>
        <w:rFonts w:ascii="Arial" w:hAnsi="Arial" w:hint="default"/>
      </w:rPr>
    </w:lvl>
    <w:lvl w:ilvl="2" w:tplc="F2589A64" w:tentative="1">
      <w:start w:val="1"/>
      <w:numFmt w:val="bullet"/>
      <w:lvlText w:val="•"/>
      <w:lvlJc w:val="left"/>
      <w:pPr>
        <w:tabs>
          <w:tab w:val="num" w:pos="2160"/>
        </w:tabs>
        <w:ind w:left="2160" w:hanging="360"/>
      </w:pPr>
      <w:rPr>
        <w:rFonts w:ascii="Arial" w:hAnsi="Arial" w:hint="default"/>
      </w:rPr>
    </w:lvl>
    <w:lvl w:ilvl="3" w:tplc="58E0E8E4" w:tentative="1">
      <w:start w:val="1"/>
      <w:numFmt w:val="bullet"/>
      <w:lvlText w:val="•"/>
      <w:lvlJc w:val="left"/>
      <w:pPr>
        <w:tabs>
          <w:tab w:val="num" w:pos="2880"/>
        </w:tabs>
        <w:ind w:left="2880" w:hanging="360"/>
      </w:pPr>
      <w:rPr>
        <w:rFonts w:ascii="Arial" w:hAnsi="Arial" w:hint="default"/>
      </w:rPr>
    </w:lvl>
    <w:lvl w:ilvl="4" w:tplc="FB5CBEEC" w:tentative="1">
      <w:start w:val="1"/>
      <w:numFmt w:val="bullet"/>
      <w:lvlText w:val="•"/>
      <w:lvlJc w:val="left"/>
      <w:pPr>
        <w:tabs>
          <w:tab w:val="num" w:pos="3600"/>
        </w:tabs>
        <w:ind w:left="3600" w:hanging="360"/>
      </w:pPr>
      <w:rPr>
        <w:rFonts w:ascii="Arial" w:hAnsi="Arial" w:hint="default"/>
      </w:rPr>
    </w:lvl>
    <w:lvl w:ilvl="5" w:tplc="F126DABE" w:tentative="1">
      <w:start w:val="1"/>
      <w:numFmt w:val="bullet"/>
      <w:lvlText w:val="•"/>
      <w:lvlJc w:val="left"/>
      <w:pPr>
        <w:tabs>
          <w:tab w:val="num" w:pos="4320"/>
        </w:tabs>
        <w:ind w:left="4320" w:hanging="360"/>
      </w:pPr>
      <w:rPr>
        <w:rFonts w:ascii="Arial" w:hAnsi="Arial" w:hint="default"/>
      </w:rPr>
    </w:lvl>
    <w:lvl w:ilvl="6" w:tplc="48900A5A" w:tentative="1">
      <w:start w:val="1"/>
      <w:numFmt w:val="bullet"/>
      <w:lvlText w:val="•"/>
      <w:lvlJc w:val="left"/>
      <w:pPr>
        <w:tabs>
          <w:tab w:val="num" w:pos="5040"/>
        </w:tabs>
        <w:ind w:left="5040" w:hanging="360"/>
      </w:pPr>
      <w:rPr>
        <w:rFonts w:ascii="Arial" w:hAnsi="Arial" w:hint="default"/>
      </w:rPr>
    </w:lvl>
    <w:lvl w:ilvl="7" w:tplc="733AD2E2" w:tentative="1">
      <w:start w:val="1"/>
      <w:numFmt w:val="bullet"/>
      <w:lvlText w:val="•"/>
      <w:lvlJc w:val="left"/>
      <w:pPr>
        <w:tabs>
          <w:tab w:val="num" w:pos="5760"/>
        </w:tabs>
        <w:ind w:left="5760" w:hanging="360"/>
      </w:pPr>
      <w:rPr>
        <w:rFonts w:ascii="Arial" w:hAnsi="Arial" w:hint="default"/>
      </w:rPr>
    </w:lvl>
    <w:lvl w:ilvl="8" w:tplc="DD9063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BF21CF"/>
    <w:multiLevelType w:val="hybridMultilevel"/>
    <w:tmpl w:val="9602312C"/>
    <w:lvl w:ilvl="0" w:tplc="A9D49598">
      <w:start w:val="1"/>
      <w:numFmt w:val="bullet"/>
      <w:lvlText w:val="•"/>
      <w:lvlJc w:val="left"/>
      <w:pPr>
        <w:tabs>
          <w:tab w:val="num" w:pos="720"/>
        </w:tabs>
        <w:ind w:left="720" w:hanging="360"/>
      </w:pPr>
      <w:rPr>
        <w:rFonts w:ascii="Arial" w:hAnsi="Arial" w:hint="default"/>
      </w:rPr>
    </w:lvl>
    <w:lvl w:ilvl="1" w:tplc="8E109494" w:tentative="1">
      <w:start w:val="1"/>
      <w:numFmt w:val="bullet"/>
      <w:lvlText w:val="•"/>
      <w:lvlJc w:val="left"/>
      <w:pPr>
        <w:tabs>
          <w:tab w:val="num" w:pos="1440"/>
        </w:tabs>
        <w:ind w:left="1440" w:hanging="360"/>
      </w:pPr>
      <w:rPr>
        <w:rFonts w:ascii="Arial" w:hAnsi="Arial" w:hint="default"/>
      </w:rPr>
    </w:lvl>
    <w:lvl w:ilvl="2" w:tplc="86668E4E" w:tentative="1">
      <w:start w:val="1"/>
      <w:numFmt w:val="bullet"/>
      <w:lvlText w:val="•"/>
      <w:lvlJc w:val="left"/>
      <w:pPr>
        <w:tabs>
          <w:tab w:val="num" w:pos="2160"/>
        </w:tabs>
        <w:ind w:left="2160" w:hanging="360"/>
      </w:pPr>
      <w:rPr>
        <w:rFonts w:ascii="Arial" w:hAnsi="Arial" w:hint="default"/>
      </w:rPr>
    </w:lvl>
    <w:lvl w:ilvl="3" w:tplc="E69C9F56" w:tentative="1">
      <w:start w:val="1"/>
      <w:numFmt w:val="bullet"/>
      <w:lvlText w:val="•"/>
      <w:lvlJc w:val="left"/>
      <w:pPr>
        <w:tabs>
          <w:tab w:val="num" w:pos="2880"/>
        </w:tabs>
        <w:ind w:left="2880" w:hanging="360"/>
      </w:pPr>
      <w:rPr>
        <w:rFonts w:ascii="Arial" w:hAnsi="Arial" w:hint="default"/>
      </w:rPr>
    </w:lvl>
    <w:lvl w:ilvl="4" w:tplc="1BF86072" w:tentative="1">
      <w:start w:val="1"/>
      <w:numFmt w:val="bullet"/>
      <w:lvlText w:val="•"/>
      <w:lvlJc w:val="left"/>
      <w:pPr>
        <w:tabs>
          <w:tab w:val="num" w:pos="3600"/>
        </w:tabs>
        <w:ind w:left="3600" w:hanging="360"/>
      </w:pPr>
      <w:rPr>
        <w:rFonts w:ascii="Arial" w:hAnsi="Arial" w:hint="default"/>
      </w:rPr>
    </w:lvl>
    <w:lvl w:ilvl="5" w:tplc="78280D04" w:tentative="1">
      <w:start w:val="1"/>
      <w:numFmt w:val="bullet"/>
      <w:lvlText w:val="•"/>
      <w:lvlJc w:val="left"/>
      <w:pPr>
        <w:tabs>
          <w:tab w:val="num" w:pos="4320"/>
        </w:tabs>
        <w:ind w:left="4320" w:hanging="360"/>
      </w:pPr>
      <w:rPr>
        <w:rFonts w:ascii="Arial" w:hAnsi="Arial" w:hint="default"/>
      </w:rPr>
    </w:lvl>
    <w:lvl w:ilvl="6" w:tplc="CDA01CCE" w:tentative="1">
      <w:start w:val="1"/>
      <w:numFmt w:val="bullet"/>
      <w:lvlText w:val="•"/>
      <w:lvlJc w:val="left"/>
      <w:pPr>
        <w:tabs>
          <w:tab w:val="num" w:pos="5040"/>
        </w:tabs>
        <w:ind w:left="5040" w:hanging="360"/>
      </w:pPr>
      <w:rPr>
        <w:rFonts w:ascii="Arial" w:hAnsi="Arial" w:hint="default"/>
      </w:rPr>
    </w:lvl>
    <w:lvl w:ilvl="7" w:tplc="8CC00A4E" w:tentative="1">
      <w:start w:val="1"/>
      <w:numFmt w:val="bullet"/>
      <w:lvlText w:val="•"/>
      <w:lvlJc w:val="left"/>
      <w:pPr>
        <w:tabs>
          <w:tab w:val="num" w:pos="5760"/>
        </w:tabs>
        <w:ind w:left="5760" w:hanging="360"/>
      </w:pPr>
      <w:rPr>
        <w:rFonts w:ascii="Arial" w:hAnsi="Arial" w:hint="default"/>
      </w:rPr>
    </w:lvl>
    <w:lvl w:ilvl="8" w:tplc="BBC85F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9E11C8"/>
    <w:multiLevelType w:val="hybridMultilevel"/>
    <w:tmpl w:val="A7E81CF4"/>
    <w:lvl w:ilvl="0" w:tplc="3B2C5046">
      <w:start w:val="1"/>
      <w:numFmt w:val="bullet"/>
      <w:lvlText w:val="•"/>
      <w:lvlJc w:val="left"/>
      <w:pPr>
        <w:tabs>
          <w:tab w:val="num" w:pos="720"/>
        </w:tabs>
        <w:ind w:left="720" w:hanging="360"/>
      </w:pPr>
      <w:rPr>
        <w:rFonts w:ascii="Arial" w:hAnsi="Arial" w:hint="default"/>
      </w:rPr>
    </w:lvl>
    <w:lvl w:ilvl="1" w:tplc="21C86AE6" w:tentative="1">
      <w:start w:val="1"/>
      <w:numFmt w:val="bullet"/>
      <w:lvlText w:val="•"/>
      <w:lvlJc w:val="left"/>
      <w:pPr>
        <w:tabs>
          <w:tab w:val="num" w:pos="1440"/>
        </w:tabs>
        <w:ind w:left="1440" w:hanging="360"/>
      </w:pPr>
      <w:rPr>
        <w:rFonts w:ascii="Arial" w:hAnsi="Arial" w:hint="default"/>
      </w:rPr>
    </w:lvl>
    <w:lvl w:ilvl="2" w:tplc="923A3FE6" w:tentative="1">
      <w:start w:val="1"/>
      <w:numFmt w:val="bullet"/>
      <w:lvlText w:val="•"/>
      <w:lvlJc w:val="left"/>
      <w:pPr>
        <w:tabs>
          <w:tab w:val="num" w:pos="2160"/>
        </w:tabs>
        <w:ind w:left="2160" w:hanging="360"/>
      </w:pPr>
      <w:rPr>
        <w:rFonts w:ascii="Arial" w:hAnsi="Arial" w:hint="default"/>
      </w:rPr>
    </w:lvl>
    <w:lvl w:ilvl="3" w:tplc="ED64C218" w:tentative="1">
      <w:start w:val="1"/>
      <w:numFmt w:val="bullet"/>
      <w:lvlText w:val="•"/>
      <w:lvlJc w:val="left"/>
      <w:pPr>
        <w:tabs>
          <w:tab w:val="num" w:pos="2880"/>
        </w:tabs>
        <w:ind w:left="2880" w:hanging="360"/>
      </w:pPr>
      <w:rPr>
        <w:rFonts w:ascii="Arial" w:hAnsi="Arial" w:hint="default"/>
      </w:rPr>
    </w:lvl>
    <w:lvl w:ilvl="4" w:tplc="B29C77AE" w:tentative="1">
      <w:start w:val="1"/>
      <w:numFmt w:val="bullet"/>
      <w:lvlText w:val="•"/>
      <w:lvlJc w:val="left"/>
      <w:pPr>
        <w:tabs>
          <w:tab w:val="num" w:pos="3600"/>
        </w:tabs>
        <w:ind w:left="3600" w:hanging="360"/>
      </w:pPr>
      <w:rPr>
        <w:rFonts w:ascii="Arial" w:hAnsi="Arial" w:hint="default"/>
      </w:rPr>
    </w:lvl>
    <w:lvl w:ilvl="5" w:tplc="DE74AACA" w:tentative="1">
      <w:start w:val="1"/>
      <w:numFmt w:val="bullet"/>
      <w:lvlText w:val="•"/>
      <w:lvlJc w:val="left"/>
      <w:pPr>
        <w:tabs>
          <w:tab w:val="num" w:pos="4320"/>
        </w:tabs>
        <w:ind w:left="4320" w:hanging="360"/>
      </w:pPr>
      <w:rPr>
        <w:rFonts w:ascii="Arial" w:hAnsi="Arial" w:hint="default"/>
      </w:rPr>
    </w:lvl>
    <w:lvl w:ilvl="6" w:tplc="8188BF8A" w:tentative="1">
      <w:start w:val="1"/>
      <w:numFmt w:val="bullet"/>
      <w:lvlText w:val="•"/>
      <w:lvlJc w:val="left"/>
      <w:pPr>
        <w:tabs>
          <w:tab w:val="num" w:pos="5040"/>
        </w:tabs>
        <w:ind w:left="5040" w:hanging="360"/>
      </w:pPr>
      <w:rPr>
        <w:rFonts w:ascii="Arial" w:hAnsi="Arial" w:hint="default"/>
      </w:rPr>
    </w:lvl>
    <w:lvl w:ilvl="7" w:tplc="BABE9BAC" w:tentative="1">
      <w:start w:val="1"/>
      <w:numFmt w:val="bullet"/>
      <w:lvlText w:val="•"/>
      <w:lvlJc w:val="left"/>
      <w:pPr>
        <w:tabs>
          <w:tab w:val="num" w:pos="5760"/>
        </w:tabs>
        <w:ind w:left="5760" w:hanging="360"/>
      </w:pPr>
      <w:rPr>
        <w:rFonts w:ascii="Arial" w:hAnsi="Arial" w:hint="default"/>
      </w:rPr>
    </w:lvl>
    <w:lvl w:ilvl="8" w:tplc="BD84FE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CE25A8"/>
    <w:multiLevelType w:val="hybridMultilevel"/>
    <w:tmpl w:val="CC8A8228"/>
    <w:lvl w:ilvl="0" w:tplc="D8363D72">
      <w:start w:val="1"/>
      <w:numFmt w:val="bullet"/>
      <w:lvlText w:val="•"/>
      <w:lvlJc w:val="left"/>
      <w:pPr>
        <w:tabs>
          <w:tab w:val="num" w:pos="720"/>
        </w:tabs>
        <w:ind w:left="720" w:hanging="360"/>
      </w:pPr>
      <w:rPr>
        <w:rFonts w:ascii="Arial" w:hAnsi="Arial" w:hint="default"/>
      </w:rPr>
    </w:lvl>
    <w:lvl w:ilvl="1" w:tplc="A0265E72" w:tentative="1">
      <w:start w:val="1"/>
      <w:numFmt w:val="bullet"/>
      <w:lvlText w:val="•"/>
      <w:lvlJc w:val="left"/>
      <w:pPr>
        <w:tabs>
          <w:tab w:val="num" w:pos="1440"/>
        </w:tabs>
        <w:ind w:left="1440" w:hanging="360"/>
      </w:pPr>
      <w:rPr>
        <w:rFonts w:ascii="Arial" w:hAnsi="Arial" w:hint="default"/>
      </w:rPr>
    </w:lvl>
    <w:lvl w:ilvl="2" w:tplc="9682804C" w:tentative="1">
      <w:start w:val="1"/>
      <w:numFmt w:val="bullet"/>
      <w:lvlText w:val="•"/>
      <w:lvlJc w:val="left"/>
      <w:pPr>
        <w:tabs>
          <w:tab w:val="num" w:pos="2160"/>
        </w:tabs>
        <w:ind w:left="2160" w:hanging="360"/>
      </w:pPr>
      <w:rPr>
        <w:rFonts w:ascii="Arial" w:hAnsi="Arial" w:hint="default"/>
      </w:rPr>
    </w:lvl>
    <w:lvl w:ilvl="3" w:tplc="89389A0C" w:tentative="1">
      <w:start w:val="1"/>
      <w:numFmt w:val="bullet"/>
      <w:lvlText w:val="•"/>
      <w:lvlJc w:val="left"/>
      <w:pPr>
        <w:tabs>
          <w:tab w:val="num" w:pos="2880"/>
        </w:tabs>
        <w:ind w:left="2880" w:hanging="360"/>
      </w:pPr>
      <w:rPr>
        <w:rFonts w:ascii="Arial" w:hAnsi="Arial" w:hint="default"/>
      </w:rPr>
    </w:lvl>
    <w:lvl w:ilvl="4" w:tplc="4DB69E96" w:tentative="1">
      <w:start w:val="1"/>
      <w:numFmt w:val="bullet"/>
      <w:lvlText w:val="•"/>
      <w:lvlJc w:val="left"/>
      <w:pPr>
        <w:tabs>
          <w:tab w:val="num" w:pos="3600"/>
        </w:tabs>
        <w:ind w:left="3600" w:hanging="360"/>
      </w:pPr>
      <w:rPr>
        <w:rFonts w:ascii="Arial" w:hAnsi="Arial" w:hint="default"/>
      </w:rPr>
    </w:lvl>
    <w:lvl w:ilvl="5" w:tplc="495CBA44" w:tentative="1">
      <w:start w:val="1"/>
      <w:numFmt w:val="bullet"/>
      <w:lvlText w:val="•"/>
      <w:lvlJc w:val="left"/>
      <w:pPr>
        <w:tabs>
          <w:tab w:val="num" w:pos="4320"/>
        </w:tabs>
        <w:ind w:left="4320" w:hanging="360"/>
      </w:pPr>
      <w:rPr>
        <w:rFonts w:ascii="Arial" w:hAnsi="Arial" w:hint="default"/>
      </w:rPr>
    </w:lvl>
    <w:lvl w:ilvl="6" w:tplc="63263CCA" w:tentative="1">
      <w:start w:val="1"/>
      <w:numFmt w:val="bullet"/>
      <w:lvlText w:val="•"/>
      <w:lvlJc w:val="left"/>
      <w:pPr>
        <w:tabs>
          <w:tab w:val="num" w:pos="5040"/>
        </w:tabs>
        <w:ind w:left="5040" w:hanging="360"/>
      </w:pPr>
      <w:rPr>
        <w:rFonts w:ascii="Arial" w:hAnsi="Arial" w:hint="default"/>
      </w:rPr>
    </w:lvl>
    <w:lvl w:ilvl="7" w:tplc="6E0A1222" w:tentative="1">
      <w:start w:val="1"/>
      <w:numFmt w:val="bullet"/>
      <w:lvlText w:val="•"/>
      <w:lvlJc w:val="left"/>
      <w:pPr>
        <w:tabs>
          <w:tab w:val="num" w:pos="5760"/>
        </w:tabs>
        <w:ind w:left="5760" w:hanging="360"/>
      </w:pPr>
      <w:rPr>
        <w:rFonts w:ascii="Arial" w:hAnsi="Arial" w:hint="default"/>
      </w:rPr>
    </w:lvl>
    <w:lvl w:ilvl="8" w:tplc="0088CE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870270"/>
    <w:multiLevelType w:val="hybridMultilevel"/>
    <w:tmpl w:val="8644589C"/>
    <w:lvl w:ilvl="0" w:tplc="BF70A0AA">
      <w:start w:val="1"/>
      <w:numFmt w:val="bullet"/>
      <w:lvlText w:val="•"/>
      <w:lvlJc w:val="left"/>
      <w:pPr>
        <w:tabs>
          <w:tab w:val="num" w:pos="720"/>
        </w:tabs>
        <w:ind w:left="720" w:hanging="360"/>
      </w:pPr>
      <w:rPr>
        <w:rFonts w:ascii="Arial" w:hAnsi="Arial" w:hint="default"/>
      </w:rPr>
    </w:lvl>
    <w:lvl w:ilvl="1" w:tplc="10F6FD64" w:tentative="1">
      <w:start w:val="1"/>
      <w:numFmt w:val="bullet"/>
      <w:lvlText w:val="•"/>
      <w:lvlJc w:val="left"/>
      <w:pPr>
        <w:tabs>
          <w:tab w:val="num" w:pos="1440"/>
        </w:tabs>
        <w:ind w:left="1440" w:hanging="360"/>
      </w:pPr>
      <w:rPr>
        <w:rFonts w:ascii="Arial" w:hAnsi="Arial" w:hint="default"/>
      </w:rPr>
    </w:lvl>
    <w:lvl w:ilvl="2" w:tplc="AFEC8096" w:tentative="1">
      <w:start w:val="1"/>
      <w:numFmt w:val="bullet"/>
      <w:lvlText w:val="•"/>
      <w:lvlJc w:val="left"/>
      <w:pPr>
        <w:tabs>
          <w:tab w:val="num" w:pos="2160"/>
        </w:tabs>
        <w:ind w:left="2160" w:hanging="360"/>
      </w:pPr>
      <w:rPr>
        <w:rFonts w:ascii="Arial" w:hAnsi="Arial" w:hint="default"/>
      </w:rPr>
    </w:lvl>
    <w:lvl w:ilvl="3" w:tplc="7B74A2E2" w:tentative="1">
      <w:start w:val="1"/>
      <w:numFmt w:val="bullet"/>
      <w:lvlText w:val="•"/>
      <w:lvlJc w:val="left"/>
      <w:pPr>
        <w:tabs>
          <w:tab w:val="num" w:pos="2880"/>
        </w:tabs>
        <w:ind w:left="2880" w:hanging="360"/>
      </w:pPr>
      <w:rPr>
        <w:rFonts w:ascii="Arial" w:hAnsi="Arial" w:hint="default"/>
      </w:rPr>
    </w:lvl>
    <w:lvl w:ilvl="4" w:tplc="496E7B00" w:tentative="1">
      <w:start w:val="1"/>
      <w:numFmt w:val="bullet"/>
      <w:lvlText w:val="•"/>
      <w:lvlJc w:val="left"/>
      <w:pPr>
        <w:tabs>
          <w:tab w:val="num" w:pos="3600"/>
        </w:tabs>
        <w:ind w:left="3600" w:hanging="360"/>
      </w:pPr>
      <w:rPr>
        <w:rFonts w:ascii="Arial" w:hAnsi="Arial" w:hint="default"/>
      </w:rPr>
    </w:lvl>
    <w:lvl w:ilvl="5" w:tplc="0C66FF7A" w:tentative="1">
      <w:start w:val="1"/>
      <w:numFmt w:val="bullet"/>
      <w:lvlText w:val="•"/>
      <w:lvlJc w:val="left"/>
      <w:pPr>
        <w:tabs>
          <w:tab w:val="num" w:pos="4320"/>
        </w:tabs>
        <w:ind w:left="4320" w:hanging="360"/>
      </w:pPr>
      <w:rPr>
        <w:rFonts w:ascii="Arial" w:hAnsi="Arial" w:hint="default"/>
      </w:rPr>
    </w:lvl>
    <w:lvl w:ilvl="6" w:tplc="A118B280" w:tentative="1">
      <w:start w:val="1"/>
      <w:numFmt w:val="bullet"/>
      <w:lvlText w:val="•"/>
      <w:lvlJc w:val="left"/>
      <w:pPr>
        <w:tabs>
          <w:tab w:val="num" w:pos="5040"/>
        </w:tabs>
        <w:ind w:left="5040" w:hanging="360"/>
      </w:pPr>
      <w:rPr>
        <w:rFonts w:ascii="Arial" w:hAnsi="Arial" w:hint="default"/>
      </w:rPr>
    </w:lvl>
    <w:lvl w:ilvl="7" w:tplc="7ECCCE12" w:tentative="1">
      <w:start w:val="1"/>
      <w:numFmt w:val="bullet"/>
      <w:lvlText w:val="•"/>
      <w:lvlJc w:val="left"/>
      <w:pPr>
        <w:tabs>
          <w:tab w:val="num" w:pos="5760"/>
        </w:tabs>
        <w:ind w:left="5760" w:hanging="360"/>
      </w:pPr>
      <w:rPr>
        <w:rFonts w:ascii="Arial" w:hAnsi="Arial" w:hint="default"/>
      </w:rPr>
    </w:lvl>
    <w:lvl w:ilvl="8" w:tplc="210881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A4D3278"/>
    <w:multiLevelType w:val="hybridMultilevel"/>
    <w:tmpl w:val="CCF42326"/>
    <w:lvl w:ilvl="0" w:tplc="E3E4512E">
      <w:start w:val="1"/>
      <w:numFmt w:val="bullet"/>
      <w:lvlText w:val="•"/>
      <w:lvlJc w:val="left"/>
      <w:pPr>
        <w:tabs>
          <w:tab w:val="num" w:pos="720"/>
        </w:tabs>
        <w:ind w:left="720" w:hanging="360"/>
      </w:pPr>
      <w:rPr>
        <w:rFonts w:ascii="Arial" w:hAnsi="Arial" w:hint="default"/>
      </w:rPr>
    </w:lvl>
    <w:lvl w:ilvl="1" w:tplc="DBEEEE00" w:tentative="1">
      <w:start w:val="1"/>
      <w:numFmt w:val="bullet"/>
      <w:lvlText w:val="•"/>
      <w:lvlJc w:val="left"/>
      <w:pPr>
        <w:tabs>
          <w:tab w:val="num" w:pos="1440"/>
        </w:tabs>
        <w:ind w:left="1440" w:hanging="360"/>
      </w:pPr>
      <w:rPr>
        <w:rFonts w:ascii="Arial" w:hAnsi="Arial" w:hint="default"/>
      </w:rPr>
    </w:lvl>
    <w:lvl w:ilvl="2" w:tplc="1D688926" w:tentative="1">
      <w:start w:val="1"/>
      <w:numFmt w:val="bullet"/>
      <w:lvlText w:val="•"/>
      <w:lvlJc w:val="left"/>
      <w:pPr>
        <w:tabs>
          <w:tab w:val="num" w:pos="2160"/>
        </w:tabs>
        <w:ind w:left="2160" w:hanging="360"/>
      </w:pPr>
      <w:rPr>
        <w:rFonts w:ascii="Arial" w:hAnsi="Arial" w:hint="default"/>
      </w:rPr>
    </w:lvl>
    <w:lvl w:ilvl="3" w:tplc="12BAE5C2" w:tentative="1">
      <w:start w:val="1"/>
      <w:numFmt w:val="bullet"/>
      <w:lvlText w:val="•"/>
      <w:lvlJc w:val="left"/>
      <w:pPr>
        <w:tabs>
          <w:tab w:val="num" w:pos="2880"/>
        </w:tabs>
        <w:ind w:left="2880" w:hanging="360"/>
      </w:pPr>
      <w:rPr>
        <w:rFonts w:ascii="Arial" w:hAnsi="Arial" w:hint="default"/>
      </w:rPr>
    </w:lvl>
    <w:lvl w:ilvl="4" w:tplc="DA8E3808" w:tentative="1">
      <w:start w:val="1"/>
      <w:numFmt w:val="bullet"/>
      <w:lvlText w:val="•"/>
      <w:lvlJc w:val="left"/>
      <w:pPr>
        <w:tabs>
          <w:tab w:val="num" w:pos="3600"/>
        </w:tabs>
        <w:ind w:left="3600" w:hanging="360"/>
      </w:pPr>
      <w:rPr>
        <w:rFonts w:ascii="Arial" w:hAnsi="Arial" w:hint="default"/>
      </w:rPr>
    </w:lvl>
    <w:lvl w:ilvl="5" w:tplc="F22AD998" w:tentative="1">
      <w:start w:val="1"/>
      <w:numFmt w:val="bullet"/>
      <w:lvlText w:val="•"/>
      <w:lvlJc w:val="left"/>
      <w:pPr>
        <w:tabs>
          <w:tab w:val="num" w:pos="4320"/>
        </w:tabs>
        <w:ind w:left="4320" w:hanging="360"/>
      </w:pPr>
      <w:rPr>
        <w:rFonts w:ascii="Arial" w:hAnsi="Arial" w:hint="default"/>
      </w:rPr>
    </w:lvl>
    <w:lvl w:ilvl="6" w:tplc="52784D24" w:tentative="1">
      <w:start w:val="1"/>
      <w:numFmt w:val="bullet"/>
      <w:lvlText w:val="•"/>
      <w:lvlJc w:val="left"/>
      <w:pPr>
        <w:tabs>
          <w:tab w:val="num" w:pos="5040"/>
        </w:tabs>
        <w:ind w:left="5040" w:hanging="360"/>
      </w:pPr>
      <w:rPr>
        <w:rFonts w:ascii="Arial" w:hAnsi="Arial" w:hint="default"/>
      </w:rPr>
    </w:lvl>
    <w:lvl w:ilvl="7" w:tplc="F65A7C70" w:tentative="1">
      <w:start w:val="1"/>
      <w:numFmt w:val="bullet"/>
      <w:lvlText w:val="•"/>
      <w:lvlJc w:val="left"/>
      <w:pPr>
        <w:tabs>
          <w:tab w:val="num" w:pos="5760"/>
        </w:tabs>
        <w:ind w:left="5760" w:hanging="360"/>
      </w:pPr>
      <w:rPr>
        <w:rFonts w:ascii="Arial" w:hAnsi="Arial" w:hint="default"/>
      </w:rPr>
    </w:lvl>
    <w:lvl w:ilvl="8" w:tplc="7ABCE0FE"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10"/>
  </w:num>
  <w:num w:numId="10" w16cid:durableId="651442961">
    <w:abstractNumId w:val="12"/>
  </w:num>
  <w:num w:numId="11" w16cid:durableId="400905464">
    <w:abstractNumId w:val="18"/>
  </w:num>
  <w:num w:numId="12" w16cid:durableId="68701353">
    <w:abstractNumId w:val="8"/>
  </w:num>
  <w:num w:numId="13" w16cid:durableId="437599150">
    <w:abstractNumId w:val="16"/>
  </w:num>
  <w:num w:numId="14" w16cid:durableId="260333879">
    <w:abstractNumId w:val="19"/>
  </w:num>
  <w:num w:numId="15" w16cid:durableId="117182855">
    <w:abstractNumId w:val="11"/>
  </w:num>
  <w:num w:numId="16" w16cid:durableId="1836646475">
    <w:abstractNumId w:val="14"/>
  </w:num>
  <w:num w:numId="17" w16cid:durableId="1083262962">
    <w:abstractNumId w:val="9"/>
  </w:num>
  <w:num w:numId="18" w16cid:durableId="737291190">
    <w:abstractNumId w:val="17"/>
  </w:num>
  <w:num w:numId="19" w16cid:durableId="1854682520">
    <w:abstractNumId w:val="15"/>
  </w:num>
  <w:num w:numId="20" w16cid:durableId="1027875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F7B7B"/>
    <w:rsid w:val="002227DB"/>
    <w:rsid w:val="002B1EAE"/>
    <w:rsid w:val="002C5721"/>
    <w:rsid w:val="002F686E"/>
    <w:rsid w:val="00311A87"/>
    <w:rsid w:val="0032522C"/>
    <w:rsid w:val="00361085"/>
    <w:rsid w:val="003626A6"/>
    <w:rsid w:val="003A3116"/>
    <w:rsid w:val="003B68B6"/>
    <w:rsid w:val="003F1E2B"/>
    <w:rsid w:val="004003FB"/>
    <w:rsid w:val="004439C4"/>
    <w:rsid w:val="0046182B"/>
    <w:rsid w:val="004701F8"/>
    <w:rsid w:val="00496F82"/>
    <w:rsid w:val="004F237B"/>
    <w:rsid w:val="004F5C3F"/>
    <w:rsid w:val="0052437E"/>
    <w:rsid w:val="005623A2"/>
    <w:rsid w:val="005770B8"/>
    <w:rsid w:val="005A55DE"/>
    <w:rsid w:val="005A6580"/>
    <w:rsid w:val="005F3B66"/>
    <w:rsid w:val="0062185C"/>
    <w:rsid w:val="006261CB"/>
    <w:rsid w:val="00631C3A"/>
    <w:rsid w:val="00673B15"/>
    <w:rsid w:val="0067558D"/>
    <w:rsid w:val="006941B8"/>
    <w:rsid w:val="006C427C"/>
    <w:rsid w:val="006D576E"/>
    <w:rsid w:val="007A0E03"/>
    <w:rsid w:val="007A3434"/>
    <w:rsid w:val="007C2F51"/>
    <w:rsid w:val="007C5E4F"/>
    <w:rsid w:val="008738D7"/>
    <w:rsid w:val="00881D7A"/>
    <w:rsid w:val="00890C59"/>
    <w:rsid w:val="008A2AA0"/>
    <w:rsid w:val="008D69F0"/>
    <w:rsid w:val="008F3DC7"/>
    <w:rsid w:val="00952F5E"/>
    <w:rsid w:val="009A637A"/>
    <w:rsid w:val="00AE013B"/>
    <w:rsid w:val="00B33303"/>
    <w:rsid w:val="00D9533F"/>
    <w:rsid w:val="00E5147B"/>
    <w:rsid w:val="00E971AC"/>
    <w:rsid w:val="00EA3150"/>
    <w:rsid w:val="00F14FC2"/>
    <w:rsid w:val="00F2753C"/>
    <w:rsid w:val="00F348EB"/>
    <w:rsid w:val="00FA221E"/>
    <w:rsid w:val="00FD65D9"/>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0022">
      <w:bodyDiv w:val="1"/>
      <w:marLeft w:val="0"/>
      <w:marRight w:val="0"/>
      <w:marTop w:val="0"/>
      <w:marBottom w:val="0"/>
      <w:divBdr>
        <w:top w:val="none" w:sz="0" w:space="0" w:color="auto"/>
        <w:left w:val="none" w:sz="0" w:space="0" w:color="auto"/>
        <w:bottom w:val="none" w:sz="0" w:space="0" w:color="auto"/>
        <w:right w:val="none" w:sz="0" w:space="0" w:color="auto"/>
      </w:divBdr>
      <w:divsChild>
        <w:div w:id="94450272">
          <w:marLeft w:val="274"/>
          <w:marRight w:val="0"/>
          <w:marTop w:val="60"/>
          <w:marBottom w:val="0"/>
          <w:divBdr>
            <w:top w:val="none" w:sz="0" w:space="0" w:color="auto"/>
            <w:left w:val="none" w:sz="0" w:space="0" w:color="auto"/>
            <w:bottom w:val="none" w:sz="0" w:space="0" w:color="auto"/>
            <w:right w:val="none" w:sz="0" w:space="0" w:color="auto"/>
          </w:divBdr>
        </w:div>
        <w:div w:id="494691544">
          <w:marLeft w:val="274"/>
          <w:marRight w:val="0"/>
          <w:marTop w:val="60"/>
          <w:marBottom w:val="0"/>
          <w:divBdr>
            <w:top w:val="none" w:sz="0" w:space="0" w:color="auto"/>
            <w:left w:val="none" w:sz="0" w:space="0" w:color="auto"/>
            <w:bottom w:val="none" w:sz="0" w:space="0" w:color="auto"/>
            <w:right w:val="none" w:sz="0" w:space="0" w:color="auto"/>
          </w:divBdr>
        </w:div>
        <w:div w:id="1145390978">
          <w:marLeft w:val="274"/>
          <w:marRight w:val="0"/>
          <w:marTop w:val="60"/>
          <w:marBottom w:val="0"/>
          <w:divBdr>
            <w:top w:val="none" w:sz="0" w:space="0" w:color="auto"/>
            <w:left w:val="none" w:sz="0" w:space="0" w:color="auto"/>
            <w:bottom w:val="none" w:sz="0" w:space="0" w:color="auto"/>
            <w:right w:val="none" w:sz="0" w:space="0" w:color="auto"/>
          </w:divBdr>
        </w:div>
        <w:div w:id="491410548">
          <w:marLeft w:val="274"/>
          <w:marRight w:val="0"/>
          <w:marTop w:val="60"/>
          <w:marBottom w:val="0"/>
          <w:divBdr>
            <w:top w:val="none" w:sz="0" w:space="0" w:color="auto"/>
            <w:left w:val="none" w:sz="0" w:space="0" w:color="auto"/>
            <w:bottom w:val="none" w:sz="0" w:space="0" w:color="auto"/>
            <w:right w:val="none" w:sz="0" w:space="0" w:color="auto"/>
          </w:divBdr>
        </w:div>
      </w:divsChild>
    </w:div>
    <w:div w:id="52773195">
      <w:bodyDiv w:val="1"/>
      <w:marLeft w:val="0"/>
      <w:marRight w:val="0"/>
      <w:marTop w:val="0"/>
      <w:marBottom w:val="0"/>
      <w:divBdr>
        <w:top w:val="none" w:sz="0" w:space="0" w:color="auto"/>
        <w:left w:val="none" w:sz="0" w:space="0" w:color="auto"/>
        <w:bottom w:val="none" w:sz="0" w:space="0" w:color="auto"/>
        <w:right w:val="none" w:sz="0" w:space="0" w:color="auto"/>
      </w:divBdr>
      <w:divsChild>
        <w:div w:id="1105231761">
          <w:marLeft w:val="274"/>
          <w:marRight w:val="0"/>
          <w:marTop w:val="0"/>
          <w:marBottom w:val="0"/>
          <w:divBdr>
            <w:top w:val="none" w:sz="0" w:space="0" w:color="auto"/>
            <w:left w:val="none" w:sz="0" w:space="0" w:color="auto"/>
            <w:bottom w:val="none" w:sz="0" w:space="0" w:color="auto"/>
            <w:right w:val="none" w:sz="0" w:space="0" w:color="auto"/>
          </w:divBdr>
        </w:div>
      </w:divsChild>
    </w:div>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686712293">
      <w:bodyDiv w:val="1"/>
      <w:marLeft w:val="0"/>
      <w:marRight w:val="0"/>
      <w:marTop w:val="0"/>
      <w:marBottom w:val="0"/>
      <w:divBdr>
        <w:top w:val="none" w:sz="0" w:space="0" w:color="auto"/>
        <w:left w:val="none" w:sz="0" w:space="0" w:color="auto"/>
        <w:bottom w:val="none" w:sz="0" w:space="0" w:color="auto"/>
        <w:right w:val="none" w:sz="0" w:space="0" w:color="auto"/>
      </w:divBdr>
      <w:divsChild>
        <w:div w:id="845435087">
          <w:marLeft w:val="274"/>
          <w:marRight w:val="0"/>
          <w:marTop w:val="0"/>
          <w:marBottom w:val="0"/>
          <w:divBdr>
            <w:top w:val="none" w:sz="0" w:space="0" w:color="auto"/>
            <w:left w:val="none" w:sz="0" w:space="0" w:color="auto"/>
            <w:bottom w:val="none" w:sz="0" w:space="0" w:color="auto"/>
            <w:right w:val="none" w:sz="0" w:space="0" w:color="auto"/>
          </w:divBdr>
        </w:div>
      </w:divsChild>
    </w:div>
    <w:div w:id="708266004">
      <w:bodyDiv w:val="1"/>
      <w:marLeft w:val="0"/>
      <w:marRight w:val="0"/>
      <w:marTop w:val="0"/>
      <w:marBottom w:val="0"/>
      <w:divBdr>
        <w:top w:val="none" w:sz="0" w:space="0" w:color="auto"/>
        <w:left w:val="none" w:sz="0" w:space="0" w:color="auto"/>
        <w:bottom w:val="none" w:sz="0" w:space="0" w:color="auto"/>
        <w:right w:val="none" w:sz="0" w:space="0" w:color="auto"/>
      </w:divBdr>
      <w:divsChild>
        <w:div w:id="635451917">
          <w:marLeft w:val="274"/>
          <w:marRight w:val="0"/>
          <w:marTop w:val="0"/>
          <w:marBottom w:val="0"/>
          <w:divBdr>
            <w:top w:val="none" w:sz="0" w:space="0" w:color="auto"/>
            <w:left w:val="none" w:sz="0" w:space="0" w:color="auto"/>
            <w:bottom w:val="none" w:sz="0" w:space="0" w:color="auto"/>
            <w:right w:val="none" w:sz="0" w:space="0" w:color="auto"/>
          </w:divBdr>
        </w:div>
      </w:divsChild>
    </w:div>
    <w:div w:id="919632122">
      <w:bodyDiv w:val="1"/>
      <w:marLeft w:val="0"/>
      <w:marRight w:val="0"/>
      <w:marTop w:val="0"/>
      <w:marBottom w:val="0"/>
      <w:divBdr>
        <w:top w:val="none" w:sz="0" w:space="0" w:color="auto"/>
        <w:left w:val="none" w:sz="0" w:space="0" w:color="auto"/>
        <w:bottom w:val="none" w:sz="0" w:space="0" w:color="auto"/>
        <w:right w:val="none" w:sz="0" w:space="0" w:color="auto"/>
      </w:divBdr>
      <w:divsChild>
        <w:div w:id="862936722">
          <w:marLeft w:val="274"/>
          <w:marRight w:val="0"/>
          <w:marTop w:val="0"/>
          <w:marBottom w:val="0"/>
          <w:divBdr>
            <w:top w:val="none" w:sz="0" w:space="0" w:color="auto"/>
            <w:left w:val="none" w:sz="0" w:space="0" w:color="auto"/>
            <w:bottom w:val="none" w:sz="0" w:space="0" w:color="auto"/>
            <w:right w:val="none" w:sz="0" w:space="0" w:color="auto"/>
          </w:divBdr>
        </w:div>
      </w:divsChild>
    </w:div>
    <w:div w:id="1063523080">
      <w:bodyDiv w:val="1"/>
      <w:marLeft w:val="0"/>
      <w:marRight w:val="0"/>
      <w:marTop w:val="0"/>
      <w:marBottom w:val="0"/>
      <w:divBdr>
        <w:top w:val="none" w:sz="0" w:space="0" w:color="auto"/>
        <w:left w:val="none" w:sz="0" w:space="0" w:color="auto"/>
        <w:bottom w:val="none" w:sz="0" w:space="0" w:color="auto"/>
        <w:right w:val="none" w:sz="0" w:space="0" w:color="auto"/>
      </w:divBdr>
      <w:divsChild>
        <w:div w:id="1675720855">
          <w:marLeft w:val="274"/>
          <w:marRight w:val="0"/>
          <w:marTop w:val="0"/>
          <w:marBottom w:val="0"/>
          <w:divBdr>
            <w:top w:val="none" w:sz="0" w:space="0" w:color="auto"/>
            <w:left w:val="none" w:sz="0" w:space="0" w:color="auto"/>
            <w:bottom w:val="none" w:sz="0" w:space="0" w:color="auto"/>
            <w:right w:val="none" w:sz="0" w:space="0" w:color="auto"/>
          </w:divBdr>
        </w:div>
        <w:div w:id="1002859493">
          <w:marLeft w:val="274"/>
          <w:marRight w:val="0"/>
          <w:marTop w:val="0"/>
          <w:marBottom w:val="0"/>
          <w:divBdr>
            <w:top w:val="none" w:sz="0" w:space="0" w:color="auto"/>
            <w:left w:val="none" w:sz="0" w:space="0" w:color="auto"/>
            <w:bottom w:val="none" w:sz="0" w:space="0" w:color="auto"/>
            <w:right w:val="none" w:sz="0" w:space="0" w:color="auto"/>
          </w:divBdr>
        </w:div>
        <w:div w:id="1064259782">
          <w:marLeft w:val="274"/>
          <w:marRight w:val="0"/>
          <w:marTop w:val="0"/>
          <w:marBottom w:val="0"/>
          <w:divBdr>
            <w:top w:val="none" w:sz="0" w:space="0" w:color="auto"/>
            <w:left w:val="none" w:sz="0" w:space="0" w:color="auto"/>
            <w:bottom w:val="none" w:sz="0" w:space="0" w:color="auto"/>
            <w:right w:val="none" w:sz="0" w:space="0" w:color="auto"/>
          </w:divBdr>
        </w:div>
        <w:div w:id="1088424586">
          <w:marLeft w:val="274"/>
          <w:marRight w:val="0"/>
          <w:marTop w:val="0"/>
          <w:marBottom w:val="0"/>
          <w:divBdr>
            <w:top w:val="none" w:sz="0" w:space="0" w:color="auto"/>
            <w:left w:val="none" w:sz="0" w:space="0" w:color="auto"/>
            <w:bottom w:val="none" w:sz="0" w:space="0" w:color="auto"/>
            <w:right w:val="none" w:sz="0" w:space="0" w:color="auto"/>
          </w:divBdr>
        </w:div>
        <w:div w:id="1924098347">
          <w:marLeft w:val="274"/>
          <w:marRight w:val="0"/>
          <w:marTop w:val="0"/>
          <w:marBottom w:val="0"/>
          <w:divBdr>
            <w:top w:val="none" w:sz="0" w:space="0" w:color="auto"/>
            <w:left w:val="none" w:sz="0" w:space="0" w:color="auto"/>
            <w:bottom w:val="none" w:sz="0" w:space="0" w:color="auto"/>
            <w:right w:val="none" w:sz="0" w:space="0" w:color="auto"/>
          </w:divBdr>
        </w:div>
        <w:div w:id="665549971">
          <w:marLeft w:val="274"/>
          <w:marRight w:val="0"/>
          <w:marTop w:val="0"/>
          <w:marBottom w:val="0"/>
          <w:divBdr>
            <w:top w:val="none" w:sz="0" w:space="0" w:color="auto"/>
            <w:left w:val="none" w:sz="0" w:space="0" w:color="auto"/>
            <w:bottom w:val="none" w:sz="0" w:space="0" w:color="auto"/>
            <w:right w:val="none" w:sz="0" w:space="0" w:color="auto"/>
          </w:divBdr>
        </w:div>
      </w:divsChild>
    </w:div>
    <w:div w:id="1094715314">
      <w:bodyDiv w:val="1"/>
      <w:marLeft w:val="0"/>
      <w:marRight w:val="0"/>
      <w:marTop w:val="0"/>
      <w:marBottom w:val="0"/>
      <w:divBdr>
        <w:top w:val="none" w:sz="0" w:space="0" w:color="auto"/>
        <w:left w:val="none" w:sz="0" w:space="0" w:color="auto"/>
        <w:bottom w:val="none" w:sz="0" w:space="0" w:color="auto"/>
        <w:right w:val="none" w:sz="0" w:space="0" w:color="auto"/>
      </w:divBdr>
      <w:divsChild>
        <w:div w:id="681204707">
          <w:marLeft w:val="274"/>
          <w:marRight w:val="0"/>
          <w:marTop w:val="0"/>
          <w:marBottom w:val="0"/>
          <w:divBdr>
            <w:top w:val="none" w:sz="0" w:space="0" w:color="auto"/>
            <w:left w:val="none" w:sz="0" w:space="0" w:color="auto"/>
            <w:bottom w:val="none" w:sz="0" w:space="0" w:color="auto"/>
            <w:right w:val="none" w:sz="0" w:space="0" w:color="auto"/>
          </w:divBdr>
        </w:div>
      </w:divsChild>
    </w:div>
    <w:div w:id="1498568947">
      <w:bodyDiv w:val="1"/>
      <w:marLeft w:val="0"/>
      <w:marRight w:val="0"/>
      <w:marTop w:val="0"/>
      <w:marBottom w:val="0"/>
      <w:divBdr>
        <w:top w:val="none" w:sz="0" w:space="0" w:color="auto"/>
        <w:left w:val="none" w:sz="0" w:space="0" w:color="auto"/>
        <w:bottom w:val="none" w:sz="0" w:space="0" w:color="auto"/>
        <w:right w:val="none" w:sz="0" w:space="0" w:color="auto"/>
      </w:divBdr>
      <w:divsChild>
        <w:div w:id="2041930765">
          <w:marLeft w:val="274"/>
          <w:marRight w:val="0"/>
          <w:marTop w:val="0"/>
          <w:marBottom w:val="0"/>
          <w:divBdr>
            <w:top w:val="none" w:sz="0" w:space="0" w:color="auto"/>
            <w:left w:val="none" w:sz="0" w:space="0" w:color="auto"/>
            <w:bottom w:val="none" w:sz="0" w:space="0" w:color="auto"/>
            <w:right w:val="none" w:sz="0" w:space="0" w:color="auto"/>
          </w:divBdr>
        </w:div>
        <w:div w:id="673847567">
          <w:marLeft w:val="274"/>
          <w:marRight w:val="0"/>
          <w:marTop w:val="0"/>
          <w:marBottom w:val="0"/>
          <w:divBdr>
            <w:top w:val="none" w:sz="0" w:space="0" w:color="auto"/>
            <w:left w:val="none" w:sz="0" w:space="0" w:color="auto"/>
            <w:bottom w:val="none" w:sz="0" w:space="0" w:color="auto"/>
            <w:right w:val="none" w:sz="0" w:space="0" w:color="auto"/>
          </w:divBdr>
        </w:div>
        <w:div w:id="1950433170">
          <w:marLeft w:val="274"/>
          <w:marRight w:val="0"/>
          <w:marTop w:val="0"/>
          <w:marBottom w:val="0"/>
          <w:divBdr>
            <w:top w:val="none" w:sz="0" w:space="0" w:color="auto"/>
            <w:left w:val="none" w:sz="0" w:space="0" w:color="auto"/>
            <w:bottom w:val="none" w:sz="0" w:space="0" w:color="auto"/>
            <w:right w:val="none" w:sz="0" w:space="0" w:color="auto"/>
          </w:divBdr>
        </w:div>
        <w:div w:id="2100641270">
          <w:marLeft w:val="274"/>
          <w:marRight w:val="0"/>
          <w:marTop w:val="0"/>
          <w:marBottom w:val="0"/>
          <w:divBdr>
            <w:top w:val="none" w:sz="0" w:space="0" w:color="auto"/>
            <w:left w:val="none" w:sz="0" w:space="0" w:color="auto"/>
            <w:bottom w:val="none" w:sz="0" w:space="0" w:color="auto"/>
            <w:right w:val="none" w:sz="0" w:space="0" w:color="auto"/>
          </w:divBdr>
        </w:div>
        <w:div w:id="801074615">
          <w:marLeft w:val="274"/>
          <w:marRight w:val="0"/>
          <w:marTop w:val="0"/>
          <w:marBottom w:val="0"/>
          <w:divBdr>
            <w:top w:val="none" w:sz="0" w:space="0" w:color="auto"/>
            <w:left w:val="none" w:sz="0" w:space="0" w:color="auto"/>
            <w:bottom w:val="none" w:sz="0" w:space="0" w:color="auto"/>
            <w:right w:val="none" w:sz="0" w:space="0" w:color="auto"/>
          </w:divBdr>
        </w:div>
        <w:div w:id="550461696">
          <w:marLeft w:val="274"/>
          <w:marRight w:val="0"/>
          <w:marTop w:val="0"/>
          <w:marBottom w:val="0"/>
          <w:divBdr>
            <w:top w:val="none" w:sz="0" w:space="0" w:color="auto"/>
            <w:left w:val="none" w:sz="0" w:space="0" w:color="auto"/>
            <w:bottom w:val="none" w:sz="0" w:space="0" w:color="auto"/>
            <w:right w:val="none" w:sz="0" w:space="0" w:color="auto"/>
          </w:divBdr>
        </w:div>
      </w:divsChild>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1125587392">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2</cp:revision>
  <cp:lastPrinted>2024-06-10T19:13:00Z</cp:lastPrinted>
  <dcterms:created xsi:type="dcterms:W3CDTF">2024-07-15T21:23:00Z</dcterms:created>
  <dcterms:modified xsi:type="dcterms:W3CDTF">2024-07-15T21:23:00Z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