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B4556"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Software Requirements Specification (SRS)</w:t>
      </w:r>
    </w:p>
    <w:p w14:paraId="12CF3E4D" w14:textId="602F373D"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Pennywise – Expense Tracker with Monthly Wrapped</w:t>
      </w:r>
    </w:p>
    <w:p w14:paraId="3395D7AE"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 Project Selection &amp; Team Formation</w:t>
      </w:r>
    </w:p>
    <w:p w14:paraId="16800189"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1.1 Project Selection</w:t>
      </w:r>
    </w:p>
    <w:p w14:paraId="47C797A5"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 xml:space="preserve">The selected project is </w:t>
      </w:r>
      <w:r w:rsidRPr="00E04D8B">
        <w:rPr>
          <w:rFonts w:ascii="Times New Roman" w:hAnsi="Times New Roman" w:cs="Times New Roman"/>
          <w:b/>
          <w:bCs/>
        </w:rPr>
        <w:t>Pennywise</w:t>
      </w:r>
      <w:r w:rsidRPr="00E04D8B">
        <w:rPr>
          <w:rFonts w:ascii="Times New Roman" w:hAnsi="Times New Roman" w:cs="Times New Roman"/>
        </w:rPr>
        <w:t xml:space="preserve">, an expense tracking system designed for </w:t>
      </w:r>
      <w:r w:rsidRPr="00E04D8B">
        <w:rPr>
          <w:rFonts w:ascii="Times New Roman" w:hAnsi="Times New Roman" w:cs="Times New Roman"/>
          <w:b/>
          <w:bCs/>
        </w:rPr>
        <w:t>UPI users</w:t>
      </w:r>
      <w:r w:rsidRPr="00E04D8B">
        <w:rPr>
          <w:rFonts w:ascii="Times New Roman" w:hAnsi="Times New Roman" w:cs="Times New Roman"/>
        </w:rPr>
        <w:t xml:space="preserve"> to monitor, analyze, and understand their personal spending behavior. The system integrates conventional expense tracking with a </w:t>
      </w:r>
      <w:r w:rsidRPr="00E04D8B">
        <w:rPr>
          <w:rFonts w:ascii="Times New Roman" w:hAnsi="Times New Roman" w:cs="Times New Roman"/>
          <w:b/>
          <w:bCs/>
        </w:rPr>
        <w:t>Monthly Wrapped feature</w:t>
      </w:r>
      <w:r w:rsidRPr="00E04D8B">
        <w:rPr>
          <w:rFonts w:ascii="Times New Roman" w:hAnsi="Times New Roman" w:cs="Times New Roman"/>
        </w:rPr>
        <w:t>, which presents spending insights in a visual, story-based format inspired by music analytics platforms.</w:t>
      </w:r>
    </w:p>
    <w:p w14:paraId="4F117B98"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The project was selected because:</w:t>
      </w:r>
    </w:p>
    <w:p w14:paraId="6CBF4A36" w14:textId="77777777" w:rsidR="00E04D8B" w:rsidRPr="00E04D8B" w:rsidRDefault="00E04D8B" w:rsidP="00E04D8B">
      <w:pPr>
        <w:numPr>
          <w:ilvl w:val="0"/>
          <w:numId w:val="2"/>
        </w:numPr>
        <w:rPr>
          <w:rFonts w:ascii="Times New Roman" w:hAnsi="Times New Roman" w:cs="Times New Roman"/>
        </w:rPr>
      </w:pPr>
      <w:r w:rsidRPr="00E04D8B">
        <w:rPr>
          <w:rFonts w:ascii="Times New Roman" w:hAnsi="Times New Roman" w:cs="Times New Roman"/>
        </w:rPr>
        <w:t>UPI-based transactions dominate digital payments in India</w:t>
      </w:r>
    </w:p>
    <w:p w14:paraId="018EEB36" w14:textId="77777777" w:rsidR="00E04D8B" w:rsidRPr="00E04D8B" w:rsidRDefault="00E04D8B" w:rsidP="00E04D8B">
      <w:pPr>
        <w:numPr>
          <w:ilvl w:val="0"/>
          <w:numId w:val="2"/>
        </w:numPr>
        <w:rPr>
          <w:rFonts w:ascii="Times New Roman" w:hAnsi="Times New Roman" w:cs="Times New Roman"/>
        </w:rPr>
      </w:pPr>
      <w:r w:rsidRPr="00E04D8B">
        <w:rPr>
          <w:rFonts w:ascii="Times New Roman" w:hAnsi="Times New Roman" w:cs="Times New Roman"/>
        </w:rPr>
        <w:t>Users lack awareness of cumulative spending due to frictionless payments</w:t>
      </w:r>
    </w:p>
    <w:p w14:paraId="62E2382D" w14:textId="77777777" w:rsidR="00E04D8B" w:rsidRPr="00E04D8B" w:rsidRDefault="00E04D8B" w:rsidP="00E04D8B">
      <w:pPr>
        <w:numPr>
          <w:ilvl w:val="0"/>
          <w:numId w:val="2"/>
        </w:numPr>
        <w:rPr>
          <w:rFonts w:ascii="Times New Roman" w:hAnsi="Times New Roman" w:cs="Times New Roman"/>
        </w:rPr>
      </w:pPr>
      <w:r w:rsidRPr="00E04D8B">
        <w:rPr>
          <w:rFonts w:ascii="Times New Roman" w:hAnsi="Times New Roman" w:cs="Times New Roman"/>
        </w:rPr>
        <w:t>The project is feasible within a single academic semester</w:t>
      </w:r>
    </w:p>
    <w:p w14:paraId="1B921415" w14:textId="77777777" w:rsidR="00E04D8B" w:rsidRPr="00E04D8B" w:rsidRDefault="00E04D8B" w:rsidP="00E04D8B">
      <w:pPr>
        <w:numPr>
          <w:ilvl w:val="0"/>
          <w:numId w:val="2"/>
        </w:numPr>
        <w:rPr>
          <w:rFonts w:ascii="Times New Roman" w:hAnsi="Times New Roman" w:cs="Times New Roman"/>
        </w:rPr>
      </w:pPr>
      <w:r w:rsidRPr="00E04D8B">
        <w:rPr>
          <w:rFonts w:ascii="Times New Roman" w:hAnsi="Times New Roman" w:cs="Times New Roman"/>
        </w:rPr>
        <w:t>It enables practical application of software engineering principles</w:t>
      </w:r>
    </w:p>
    <w:p w14:paraId="4E1920A0"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1.2 Team Composition and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2027"/>
        <w:gridCol w:w="5410"/>
      </w:tblGrid>
      <w:tr w:rsidR="00E04D8B" w:rsidRPr="00E04D8B" w14:paraId="6DF27915" w14:textId="77777777">
        <w:trPr>
          <w:tblHeader/>
          <w:tblCellSpacing w:w="15" w:type="dxa"/>
        </w:trPr>
        <w:tc>
          <w:tcPr>
            <w:tcW w:w="0" w:type="auto"/>
            <w:vAlign w:val="center"/>
            <w:hideMark/>
          </w:tcPr>
          <w:p w14:paraId="35058067"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Team Member</w:t>
            </w:r>
          </w:p>
        </w:tc>
        <w:tc>
          <w:tcPr>
            <w:tcW w:w="0" w:type="auto"/>
            <w:vAlign w:val="center"/>
            <w:hideMark/>
          </w:tcPr>
          <w:p w14:paraId="2F1BC6F0"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Role</w:t>
            </w:r>
          </w:p>
        </w:tc>
        <w:tc>
          <w:tcPr>
            <w:tcW w:w="0" w:type="auto"/>
            <w:vAlign w:val="center"/>
            <w:hideMark/>
          </w:tcPr>
          <w:p w14:paraId="57AB9EA8"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Responsibilities</w:t>
            </w:r>
          </w:p>
        </w:tc>
      </w:tr>
      <w:tr w:rsidR="00E04D8B" w:rsidRPr="00E04D8B" w14:paraId="071C74CC" w14:textId="77777777">
        <w:trPr>
          <w:tblCellSpacing w:w="15" w:type="dxa"/>
        </w:trPr>
        <w:tc>
          <w:tcPr>
            <w:tcW w:w="0" w:type="auto"/>
            <w:vAlign w:val="center"/>
            <w:hideMark/>
          </w:tcPr>
          <w:p w14:paraId="0A1C039B"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Senna Krishna</w:t>
            </w:r>
          </w:p>
        </w:tc>
        <w:tc>
          <w:tcPr>
            <w:tcW w:w="0" w:type="auto"/>
            <w:vAlign w:val="center"/>
            <w:hideMark/>
          </w:tcPr>
          <w:p w14:paraId="6FC31737"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Project Manager</w:t>
            </w:r>
          </w:p>
        </w:tc>
        <w:tc>
          <w:tcPr>
            <w:tcW w:w="0" w:type="auto"/>
            <w:vAlign w:val="center"/>
            <w:hideMark/>
          </w:tcPr>
          <w:p w14:paraId="2A5E84E1"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Planning, scheduling, coordination, instructor liaison</w:t>
            </w:r>
          </w:p>
        </w:tc>
      </w:tr>
      <w:tr w:rsidR="00E04D8B" w:rsidRPr="00E04D8B" w14:paraId="781F75DE" w14:textId="77777777">
        <w:trPr>
          <w:tblCellSpacing w:w="15" w:type="dxa"/>
        </w:trPr>
        <w:tc>
          <w:tcPr>
            <w:tcW w:w="0" w:type="auto"/>
            <w:vAlign w:val="center"/>
            <w:hideMark/>
          </w:tcPr>
          <w:p w14:paraId="69B96D67"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Abhishek Girish</w:t>
            </w:r>
          </w:p>
        </w:tc>
        <w:tc>
          <w:tcPr>
            <w:tcW w:w="0" w:type="auto"/>
            <w:vAlign w:val="center"/>
            <w:hideMark/>
          </w:tcPr>
          <w:p w14:paraId="09A70A92"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Lead Developer</w:t>
            </w:r>
          </w:p>
        </w:tc>
        <w:tc>
          <w:tcPr>
            <w:tcW w:w="0" w:type="auto"/>
            <w:vAlign w:val="center"/>
            <w:hideMark/>
          </w:tcPr>
          <w:p w14:paraId="684D4A12"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Architecture design, implementation, database management</w:t>
            </w:r>
          </w:p>
        </w:tc>
      </w:tr>
      <w:tr w:rsidR="00E04D8B" w:rsidRPr="00E04D8B" w14:paraId="5F676792" w14:textId="77777777">
        <w:trPr>
          <w:tblCellSpacing w:w="15" w:type="dxa"/>
        </w:trPr>
        <w:tc>
          <w:tcPr>
            <w:tcW w:w="0" w:type="auto"/>
            <w:vAlign w:val="center"/>
            <w:hideMark/>
          </w:tcPr>
          <w:p w14:paraId="69F9C3FA"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 Sonali</w:t>
            </w:r>
          </w:p>
        </w:tc>
        <w:tc>
          <w:tcPr>
            <w:tcW w:w="0" w:type="auto"/>
            <w:vAlign w:val="center"/>
            <w:hideMark/>
          </w:tcPr>
          <w:p w14:paraId="2DE03140"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QA Lead</w:t>
            </w:r>
          </w:p>
        </w:tc>
        <w:tc>
          <w:tcPr>
            <w:tcW w:w="0" w:type="auto"/>
            <w:vAlign w:val="center"/>
            <w:hideMark/>
          </w:tcPr>
          <w:p w14:paraId="0CCE3F84"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Test case design, validation, defect tracking</w:t>
            </w:r>
          </w:p>
        </w:tc>
      </w:tr>
      <w:tr w:rsidR="00E04D8B" w:rsidRPr="00E04D8B" w14:paraId="181D4B86" w14:textId="77777777">
        <w:trPr>
          <w:tblCellSpacing w:w="15" w:type="dxa"/>
        </w:trPr>
        <w:tc>
          <w:tcPr>
            <w:tcW w:w="0" w:type="auto"/>
            <w:vAlign w:val="center"/>
            <w:hideMark/>
          </w:tcPr>
          <w:p w14:paraId="1CFD23DC"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Neha Nakte</w:t>
            </w:r>
          </w:p>
        </w:tc>
        <w:tc>
          <w:tcPr>
            <w:tcW w:w="0" w:type="auto"/>
            <w:vAlign w:val="center"/>
            <w:hideMark/>
          </w:tcPr>
          <w:p w14:paraId="36555DE7"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Documentation Lead</w:t>
            </w:r>
          </w:p>
        </w:tc>
        <w:tc>
          <w:tcPr>
            <w:tcW w:w="0" w:type="auto"/>
            <w:vAlign w:val="center"/>
            <w:hideMark/>
          </w:tcPr>
          <w:p w14:paraId="04003C7D"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SRS preparation, formatting, documentation control</w:t>
            </w:r>
          </w:p>
        </w:tc>
      </w:tr>
    </w:tbl>
    <w:p w14:paraId="458D17D9" w14:textId="77777777" w:rsidR="00E04D8B" w:rsidRDefault="00E04D8B" w:rsidP="00E04D8B">
      <w:pPr>
        <w:rPr>
          <w:rFonts w:ascii="Times New Roman" w:hAnsi="Times New Roman" w:cs="Times New Roman"/>
          <w:b/>
          <w:bCs/>
        </w:rPr>
      </w:pPr>
    </w:p>
    <w:p w14:paraId="58AE33D5" w14:textId="6A471F6A"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2. Team Agreement (Working Norms)</w:t>
      </w:r>
    </w:p>
    <w:p w14:paraId="124D6546" w14:textId="77777777" w:rsidR="00556A74" w:rsidRPr="00556A74" w:rsidRDefault="00556A74" w:rsidP="00556A74">
      <w:pPr>
        <w:rPr>
          <w:rFonts w:ascii="Times New Roman" w:hAnsi="Times New Roman" w:cs="Times New Roman"/>
          <w:b/>
          <w:bCs/>
        </w:rPr>
      </w:pPr>
      <w:r w:rsidRPr="00556A74">
        <w:rPr>
          <w:rFonts w:ascii="Times New Roman" w:hAnsi="Times New Roman" w:cs="Times New Roman"/>
          <w:b/>
          <w:bCs/>
        </w:rPr>
        <w:t>Pennywise Team Working Agreement</w:t>
      </w:r>
    </w:p>
    <w:p w14:paraId="3E32F9CF" w14:textId="77777777" w:rsidR="00556A74" w:rsidRPr="00556A74" w:rsidRDefault="00556A74" w:rsidP="00556A74">
      <w:pPr>
        <w:rPr>
          <w:rFonts w:ascii="Times New Roman" w:hAnsi="Times New Roman" w:cs="Times New Roman"/>
        </w:rPr>
      </w:pPr>
      <w:r w:rsidRPr="00556A74">
        <w:rPr>
          <w:rFonts w:ascii="Times New Roman" w:hAnsi="Times New Roman" w:cs="Times New Roman"/>
          <w:b/>
          <w:bCs/>
        </w:rPr>
        <w:t>Meeting Schedule:</w:t>
      </w:r>
    </w:p>
    <w:p w14:paraId="44A649B3" w14:textId="04C27F93" w:rsidR="00556A74" w:rsidRPr="00556A74" w:rsidRDefault="00556A74" w:rsidP="00556A74">
      <w:pPr>
        <w:numPr>
          <w:ilvl w:val="0"/>
          <w:numId w:val="15"/>
        </w:numPr>
        <w:rPr>
          <w:rFonts w:ascii="Times New Roman" w:hAnsi="Times New Roman" w:cs="Times New Roman"/>
        </w:rPr>
      </w:pPr>
      <w:r w:rsidRPr="00556A74">
        <w:rPr>
          <w:rFonts w:ascii="Times New Roman" w:hAnsi="Times New Roman" w:cs="Times New Roman"/>
          <w:b/>
          <w:bCs/>
        </w:rPr>
        <w:t>Weekly Meetings:</w:t>
      </w:r>
      <w:r w:rsidRPr="00556A74">
        <w:rPr>
          <w:rFonts w:ascii="Times New Roman" w:hAnsi="Times New Roman" w:cs="Times New Roman"/>
        </w:rPr>
        <w:t xml:space="preserve"> Every Saturday, </w:t>
      </w:r>
      <w:r>
        <w:rPr>
          <w:rFonts w:ascii="Times New Roman" w:hAnsi="Times New Roman" w:cs="Times New Roman"/>
        </w:rPr>
        <w:t>5</w:t>
      </w:r>
      <w:r w:rsidRPr="00556A74">
        <w:rPr>
          <w:rFonts w:ascii="Times New Roman" w:hAnsi="Times New Roman" w:cs="Times New Roman"/>
        </w:rPr>
        <w:t>:00 PM - 6:00 PM (College Library,</w:t>
      </w:r>
      <w:r>
        <w:rPr>
          <w:rFonts w:ascii="Times New Roman" w:hAnsi="Times New Roman" w:cs="Times New Roman"/>
        </w:rPr>
        <w:t>/</w:t>
      </w:r>
      <w:r w:rsidRPr="00556A74">
        <w:rPr>
          <w:rFonts w:ascii="Times New Roman" w:hAnsi="Times New Roman" w:cs="Times New Roman"/>
        </w:rPr>
        <w:t>Group Study Room</w:t>
      </w:r>
      <w:r>
        <w:rPr>
          <w:rFonts w:ascii="Times New Roman" w:hAnsi="Times New Roman" w:cs="Times New Roman"/>
        </w:rPr>
        <w:t>/Virtual Meeting</w:t>
      </w:r>
      <w:r w:rsidRPr="00556A74">
        <w:rPr>
          <w:rFonts w:ascii="Times New Roman" w:hAnsi="Times New Roman" w:cs="Times New Roman"/>
        </w:rPr>
        <w:t>)</w:t>
      </w:r>
    </w:p>
    <w:p w14:paraId="3A662727" w14:textId="77777777" w:rsidR="00556A74" w:rsidRPr="00556A74" w:rsidRDefault="00556A74" w:rsidP="00556A74">
      <w:pPr>
        <w:numPr>
          <w:ilvl w:val="0"/>
          <w:numId w:val="15"/>
        </w:numPr>
        <w:rPr>
          <w:rFonts w:ascii="Times New Roman" w:hAnsi="Times New Roman" w:cs="Times New Roman"/>
        </w:rPr>
      </w:pPr>
      <w:r w:rsidRPr="00556A74">
        <w:rPr>
          <w:rFonts w:ascii="Times New Roman" w:hAnsi="Times New Roman" w:cs="Times New Roman"/>
          <w:b/>
          <w:bCs/>
        </w:rPr>
        <w:t>Emergency Meetings:</w:t>
      </w:r>
      <w:r w:rsidRPr="00556A74">
        <w:rPr>
          <w:rFonts w:ascii="Times New Roman" w:hAnsi="Times New Roman" w:cs="Times New Roman"/>
        </w:rPr>
        <w:t xml:space="preserve"> As needed, minimum 1 day notice via WhatsApp group</w:t>
      </w:r>
    </w:p>
    <w:p w14:paraId="7BF8D5CF" w14:textId="0CF85505" w:rsidR="00556A74" w:rsidRPr="00556A74" w:rsidRDefault="00556A74" w:rsidP="00556A74">
      <w:pPr>
        <w:numPr>
          <w:ilvl w:val="0"/>
          <w:numId w:val="15"/>
        </w:numPr>
        <w:rPr>
          <w:rFonts w:ascii="Times New Roman" w:hAnsi="Times New Roman" w:cs="Times New Roman"/>
        </w:rPr>
      </w:pPr>
      <w:r w:rsidRPr="00556A74">
        <w:rPr>
          <w:rFonts w:ascii="Times New Roman" w:hAnsi="Times New Roman" w:cs="Times New Roman"/>
          <w:b/>
          <w:bCs/>
        </w:rPr>
        <w:t>Duration:</w:t>
      </w:r>
      <w:r w:rsidRPr="00556A74">
        <w:rPr>
          <w:rFonts w:ascii="Times New Roman" w:hAnsi="Times New Roman" w:cs="Times New Roman"/>
        </w:rPr>
        <w:t xml:space="preserve"> Maximum </w:t>
      </w:r>
      <w:r>
        <w:rPr>
          <w:rFonts w:ascii="Times New Roman" w:hAnsi="Times New Roman" w:cs="Times New Roman"/>
        </w:rPr>
        <w:t xml:space="preserve">1 </w:t>
      </w:r>
      <w:r w:rsidRPr="00556A74">
        <w:rPr>
          <w:rFonts w:ascii="Times New Roman" w:hAnsi="Times New Roman" w:cs="Times New Roman"/>
        </w:rPr>
        <w:t>hour per meeting (we all have other subjects too)</w:t>
      </w:r>
    </w:p>
    <w:p w14:paraId="612FB73E" w14:textId="77777777" w:rsidR="00556A74" w:rsidRDefault="00556A74" w:rsidP="00556A74">
      <w:pPr>
        <w:rPr>
          <w:rFonts w:ascii="Times New Roman" w:hAnsi="Times New Roman" w:cs="Times New Roman"/>
          <w:b/>
          <w:bCs/>
        </w:rPr>
      </w:pPr>
    </w:p>
    <w:p w14:paraId="142F73D1" w14:textId="2DE26454" w:rsidR="00556A74" w:rsidRPr="00556A74" w:rsidRDefault="00556A74" w:rsidP="00556A74">
      <w:pPr>
        <w:rPr>
          <w:rFonts w:ascii="Times New Roman" w:hAnsi="Times New Roman" w:cs="Times New Roman"/>
        </w:rPr>
      </w:pPr>
      <w:r w:rsidRPr="00556A74">
        <w:rPr>
          <w:rFonts w:ascii="Times New Roman" w:hAnsi="Times New Roman" w:cs="Times New Roman"/>
          <w:b/>
          <w:bCs/>
        </w:rPr>
        <w:lastRenderedPageBreak/>
        <w:t>Communication:</w:t>
      </w:r>
    </w:p>
    <w:p w14:paraId="7B7AD816" w14:textId="074C444B" w:rsidR="00556A74" w:rsidRPr="00556A74" w:rsidRDefault="00556A74" w:rsidP="00556A74">
      <w:pPr>
        <w:numPr>
          <w:ilvl w:val="0"/>
          <w:numId w:val="16"/>
        </w:numPr>
        <w:rPr>
          <w:rFonts w:ascii="Times New Roman" w:hAnsi="Times New Roman" w:cs="Times New Roman"/>
        </w:rPr>
      </w:pPr>
      <w:r w:rsidRPr="00556A74">
        <w:rPr>
          <w:rFonts w:ascii="Times New Roman" w:hAnsi="Times New Roman" w:cs="Times New Roman"/>
          <w:b/>
          <w:bCs/>
        </w:rPr>
        <w:t>Primary:</w:t>
      </w:r>
      <w:r w:rsidRPr="00556A74">
        <w:rPr>
          <w:rFonts w:ascii="Times New Roman" w:hAnsi="Times New Roman" w:cs="Times New Roman"/>
        </w:rPr>
        <w:t xml:space="preserve"> WhatsApp group "</w:t>
      </w:r>
      <w:r>
        <w:rPr>
          <w:rFonts w:ascii="Times New Roman" w:hAnsi="Times New Roman" w:cs="Times New Roman"/>
        </w:rPr>
        <w:t>SEAD Project</w:t>
      </w:r>
      <w:r w:rsidRPr="00556A74">
        <w:rPr>
          <w:rFonts w:ascii="Times New Roman" w:hAnsi="Times New Roman" w:cs="Times New Roman"/>
        </w:rPr>
        <w:t>"</w:t>
      </w:r>
    </w:p>
    <w:p w14:paraId="32C0C8EB" w14:textId="77777777" w:rsidR="00556A74" w:rsidRPr="00556A74" w:rsidRDefault="00556A74" w:rsidP="00556A74">
      <w:pPr>
        <w:numPr>
          <w:ilvl w:val="0"/>
          <w:numId w:val="16"/>
        </w:numPr>
        <w:rPr>
          <w:rFonts w:ascii="Times New Roman" w:hAnsi="Times New Roman" w:cs="Times New Roman"/>
        </w:rPr>
      </w:pPr>
      <w:r w:rsidRPr="00556A74">
        <w:rPr>
          <w:rFonts w:ascii="Times New Roman" w:hAnsi="Times New Roman" w:cs="Times New Roman"/>
          <w:b/>
          <w:bCs/>
        </w:rPr>
        <w:t>Document Sharing:</w:t>
      </w:r>
      <w:r w:rsidRPr="00556A74">
        <w:rPr>
          <w:rFonts w:ascii="Times New Roman" w:hAnsi="Times New Roman" w:cs="Times New Roman"/>
        </w:rPr>
        <w:t xml:space="preserve"> Google Drive shared folder</w:t>
      </w:r>
    </w:p>
    <w:p w14:paraId="28E89BD7" w14:textId="28358CDE" w:rsidR="00556A74" w:rsidRPr="00556A74" w:rsidRDefault="00556A74" w:rsidP="00556A74">
      <w:pPr>
        <w:numPr>
          <w:ilvl w:val="0"/>
          <w:numId w:val="16"/>
        </w:numPr>
        <w:rPr>
          <w:rFonts w:ascii="Times New Roman" w:hAnsi="Times New Roman" w:cs="Times New Roman"/>
        </w:rPr>
      </w:pPr>
      <w:r w:rsidRPr="00556A74">
        <w:rPr>
          <w:rFonts w:ascii="Times New Roman" w:hAnsi="Times New Roman" w:cs="Times New Roman"/>
          <w:b/>
          <w:bCs/>
        </w:rPr>
        <w:t>Code Sharing:</w:t>
      </w:r>
      <w:r w:rsidRPr="00556A74">
        <w:rPr>
          <w:rFonts w:ascii="Times New Roman" w:hAnsi="Times New Roman" w:cs="Times New Roman"/>
        </w:rPr>
        <w:t xml:space="preserve"> GitHub repository </w:t>
      </w:r>
    </w:p>
    <w:p w14:paraId="7EAF50FB" w14:textId="77777777" w:rsidR="00556A74" w:rsidRPr="00556A74" w:rsidRDefault="00556A74" w:rsidP="00556A74">
      <w:pPr>
        <w:numPr>
          <w:ilvl w:val="0"/>
          <w:numId w:val="16"/>
        </w:numPr>
        <w:rPr>
          <w:rFonts w:ascii="Times New Roman" w:hAnsi="Times New Roman" w:cs="Times New Roman"/>
        </w:rPr>
      </w:pPr>
      <w:r w:rsidRPr="00556A74">
        <w:rPr>
          <w:rFonts w:ascii="Times New Roman" w:hAnsi="Times New Roman" w:cs="Times New Roman"/>
          <w:b/>
          <w:bCs/>
        </w:rPr>
        <w:t>Response Time:</w:t>
      </w:r>
      <w:r w:rsidRPr="00556A74">
        <w:rPr>
          <w:rFonts w:ascii="Times New Roman" w:hAnsi="Times New Roman" w:cs="Times New Roman"/>
        </w:rPr>
        <w:t xml:space="preserve"> Within 24 hours for non-urgent, within 3 hours for urgent</w:t>
      </w:r>
    </w:p>
    <w:p w14:paraId="26C2B122" w14:textId="77777777" w:rsidR="00556A74" w:rsidRPr="00556A74" w:rsidRDefault="00556A74" w:rsidP="00556A74">
      <w:pPr>
        <w:rPr>
          <w:rFonts w:ascii="Times New Roman" w:hAnsi="Times New Roman" w:cs="Times New Roman"/>
        </w:rPr>
      </w:pPr>
      <w:r w:rsidRPr="00556A74">
        <w:rPr>
          <w:rFonts w:ascii="Times New Roman" w:hAnsi="Times New Roman" w:cs="Times New Roman"/>
          <w:b/>
          <w:bCs/>
        </w:rPr>
        <w:t>Work Distribution Principles:</w:t>
      </w:r>
    </w:p>
    <w:p w14:paraId="16123A40" w14:textId="52BCD7EC" w:rsidR="00556A74" w:rsidRPr="00556A74" w:rsidRDefault="00556A74" w:rsidP="00556A74">
      <w:pPr>
        <w:numPr>
          <w:ilvl w:val="0"/>
          <w:numId w:val="17"/>
        </w:numPr>
        <w:rPr>
          <w:rFonts w:ascii="Times New Roman" w:hAnsi="Times New Roman" w:cs="Times New Roman"/>
        </w:rPr>
      </w:pPr>
      <w:r w:rsidRPr="00556A74">
        <w:rPr>
          <w:rFonts w:ascii="Times New Roman" w:hAnsi="Times New Roman" w:cs="Times New Roman"/>
        </w:rPr>
        <w:t>Everyone contributes equally</w:t>
      </w:r>
    </w:p>
    <w:p w14:paraId="4F370A90" w14:textId="2C992BB3" w:rsidR="00556A74" w:rsidRPr="00556A74" w:rsidRDefault="00556A74" w:rsidP="00295E87">
      <w:pPr>
        <w:numPr>
          <w:ilvl w:val="0"/>
          <w:numId w:val="17"/>
        </w:numPr>
        <w:rPr>
          <w:rFonts w:ascii="Times New Roman" w:hAnsi="Times New Roman" w:cs="Times New Roman"/>
        </w:rPr>
      </w:pPr>
      <w:r w:rsidRPr="00556A74">
        <w:rPr>
          <w:rFonts w:ascii="Times New Roman" w:hAnsi="Times New Roman" w:cs="Times New Roman"/>
        </w:rPr>
        <w:t xml:space="preserve">Tasks assigned based on </w:t>
      </w:r>
      <w:r w:rsidR="00295E87">
        <w:rPr>
          <w:rFonts w:ascii="Times New Roman" w:hAnsi="Times New Roman" w:cs="Times New Roman"/>
        </w:rPr>
        <w:t>expertise</w:t>
      </w:r>
    </w:p>
    <w:p w14:paraId="0D9D122E" w14:textId="77777777" w:rsidR="00556A74" w:rsidRPr="00556A74" w:rsidRDefault="00556A74" w:rsidP="00556A74">
      <w:pPr>
        <w:numPr>
          <w:ilvl w:val="0"/>
          <w:numId w:val="17"/>
        </w:numPr>
        <w:rPr>
          <w:rFonts w:ascii="Times New Roman" w:hAnsi="Times New Roman" w:cs="Times New Roman"/>
        </w:rPr>
      </w:pPr>
      <w:r w:rsidRPr="00556A74">
        <w:rPr>
          <w:rFonts w:ascii="Times New Roman" w:hAnsi="Times New Roman" w:cs="Times New Roman"/>
        </w:rPr>
        <w:t>Honest communication if workload gets too much</w:t>
      </w:r>
    </w:p>
    <w:p w14:paraId="5DCF1659" w14:textId="77777777" w:rsidR="00556A74" w:rsidRPr="00556A74" w:rsidRDefault="00556A74" w:rsidP="00556A74">
      <w:pPr>
        <w:rPr>
          <w:rFonts w:ascii="Times New Roman" w:hAnsi="Times New Roman" w:cs="Times New Roman"/>
        </w:rPr>
      </w:pPr>
      <w:r w:rsidRPr="00556A74">
        <w:rPr>
          <w:rFonts w:ascii="Times New Roman" w:hAnsi="Times New Roman" w:cs="Times New Roman"/>
          <w:b/>
          <w:bCs/>
        </w:rPr>
        <w:t>Decision Making:</w:t>
      </w:r>
    </w:p>
    <w:p w14:paraId="6C99318A" w14:textId="11FEBCA9" w:rsidR="00556A74" w:rsidRPr="00556A74" w:rsidRDefault="00556A74" w:rsidP="00556A74">
      <w:pPr>
        <w:numPr>
          <w:ilvl w:val="0"/>
          <w:numId w:val="18"/>
        </w:numPr>
        <w:rPr>
          <w:rFonts w:ascii="Times New Roman" w:hAnsi="Times New Roman" w:cs="Times New Roman"/>
        </w:rPr>
      </w:pPr>
      <w:r w:rsidRPr="00556A74">
        <w:rPr>
          <w:rFonts w:ascii="Times New Roman" w:hAnsi="Times New Roman" w:cs="Times New Roman"/>
        </w:rPr>
        <w:t xml:space="preserve">Minor decisions: Discuss in WhatsApp, majority </w:t>
      </w:r>
      <w:r w:rsidR="005B4189">
        <w:rPr>
          <w:rFonts w:ascii="Times New Roman" w:hAnsi="Times New Roman" w:cs="Times New Roman"/>
        </w:rPr>
        <w:t xml:space="preserve">votes </w:t>
      </w:r>
      <w:r w:rsidRPr="00556A74">
        <w:rPr>
          <w:rFonts w:ascii="Times New Roman" w:hAnsi="Times New Roman" w:cs="Times New Roman"/>
        </w:rPr>
        <w:t>wins</w:t>
      </w:r>
    </w:p>
    <w:p w14:paraId="4C0E79D6" w14:textId="77777777" w:rsidR="00556A74" w:rsidRPr="00556A74" w:rsidRDefault="00556A74" w:rsidP="00556A74">
      <w:pPr>
        <w:numPr>
          <w:ilvl w:val="0"/>
          <w:numId w:val="18"/>
        </w:numPr>
        <w:rPr>
          <w:rFonts w:ascii="Times New Roman" w:hAnsi="Times New Roman" w:cs="Times New Roman"/>
        </w:rPr>
      </w:pPr>
      <w:r w:rsidRPr="00556A74">
        <w:rPr>
          <w:rFonts w:ascii="Times New Roman" w:hAnsi="Times New Roman" w:cs="Times New Roman"/>
        </w:rPr>
        <w:t>Major decisions: Discuss in meetings, must reach consensus</w:t>
      </w:r>
    </w:p>
    <w:p w14:paraId="6264E693" w14:textId="77777777" w:rsidR="00556A74" w:rsidRPr="00556A74" w:rsidRDefault="00556A74" w:rsidP="00556A74">
      <w:pPr>
        <w:numPr>
          <w:ilvl w:val="0"/>
          <w:numId w:val="18"/>
        </w:numPr>
        <w:rPr>
          <w:rFonts w:ascii="Times New Roman" w:hAnsi="Times New Roman" w:cs="Times New Roman"/>
        </w:rPr>
      </w:pPr>
      <w:r w:rsidRPr="00556A74">
        <w:rPr>
          <w:rFonts w:ascii="Times New Roman" w:hAnsi="Times New Roman" w:cs="Times New Roman"/>
        </w:rPr>
        <w:t>Tie-breaker: Project Manager has final call after hearing everyone</w:t>
      </w:r>
    </w:p>
    <w:p w14:paraId="53EE7B74" w14:textId="77777777" w:rsidR="00556A74" w:rsidRPr="00556A74" w:rsidRDefault="00556A74" w:rsidP="00556A74">
      <w:pPr>
        <w:rPr>
          <w:rFonts w:ascii="Times New Roman" w:hAnsi="Times New Roman" w:cs="Times New Roman"/>
        </w:rPr>
      </w:pPr>
      <w:r w:rsidRPr="00556A74">
        <w:rPr>
          <w:rFonts w:ascii="Times New Roman" w:hAnsi="Times New Roman" w:cs="Times New Roman"/>
          <w:b/>
          <w:bCs/>
        </w:rPr>
        <w:t>Quality Standards:</w:t>
      </w:r>
    </w:p>
    <w:p w14:paraId="7F02FA1D" w14:textId="77777777" w:rsidR="00556A74" w:rsidRPr="00556A74" w:rsidRDefault="00556A74" w:rsidP="00556A74">
      <w:pPr>
        <w:numPr>
          <w:ilvl w:val="0"/>
          <w:numId w:val="19"/>
        </w:numPr>
        <w:rPr>
          <w:rFonts w:ascii="Times New Roman" w:hAnsi="Times New Roman" w:cs="Times New Roman"/>
        </w:rPr>
      </w:pPr>
      <w:r w:rsidRPr="00556A74">
        <w:rPr>
          <w:rFonts w:ascii="Times New Roman" w:hAnsi="Times New Roman" w:cs="Times New Roman"/>
        </w:rPr>
        <w:t>Review each other's work before finalizing</w:t>
      </w:r>
    </w:p>
    <w:p w14:paraId="726EE8DC" w14:textId="77777777" w:rsidR="00556A74" w:rsidRPr="00556A74" w:rsidRDefault="00556A74" w:rsidP="00556A74">
      <w:pPr>
        <w:numPr>
          <w:ilvl w:val="0"/>
          <w:numId w:val="19"/>
        </w:numPr>
        <w:rPr>
          <w:rFonts w:ascii="Times New Roman" w:hAnsi="Times New Roman" w:cs="Times New Roman"/>
        </w:rPr>
      </w:pPr>
      <w:r w:rsidRPr="00556A74">
        <w:rPr>
          <w:rFonts w:ascii="Times New Roman" w:hAnsi="Times New Roman" w:cs="Times New Roman"/>
        </w:rPr>
        <w:t>If something's not good enough, we redo it together</w:t>
      </w:r>
    </w:p>
    <w:p w14:paraId="23E83377" w14:textId="77777777" w:rsidR="00556A74" w:rsidRPr="00556A74" w:rsidRDefault="00556A74" w:rsidP="00556A74">
      <w:pPr>
        <w:rPr>
          <w:rFonts w:ascii="Times New Roman" w:hAnsi="Times New Roman" w:cs="Times New Roman"/>
        </w:rPr>
      </w:pPr>
      <w:r w:rsidRPr="00556A74">
        <w:rPr>
          <w:rFonts w:ascii="Times New Roman" w:hAnsi="Times New Roman" w:cs="Times New Roman"/>
          <w:b/>
          <w:bCs/>
        </w:rPr>
        <w:t>Conflict Resolution:</w:t>
      </w:r>
    </w:p>
    <w:p w14:paraId="1E0B134E" w14:textId="77777777" w:rsidR="00556A74" w:rsidRPr="00556A74" w:rsidRDefault="00556A74" w:rsidP="00556A74">
      <w:pPr>
        <w:numPr>
          <w:ilvl w:val="0"/>
          <w:numId w:val="20"/>
        </w:numPr>
        <w:rPr>
          <w:rFonts w:ascii="Times New Roman" w:hAnsi="Times New Roman" w:cs="Times New Roman"/>
        </w:rPr>
      </w:pPr>
      <w:r w:rsidRPr="00556A74">
        <w:rPr>
          <w:rFonts w:ascii="Times New Roman" w:hAnsi="Times New Roman" w:cs="Times New Roman"/>
        </w:rPr>
        <w:t>Talk it out directly first</w:t>
      </w:r>
    </w:p>
    <w:p w14:paraId="29F05E38" w14:textId="77777777" w:rsidR="00556A74" w:rsidRPr="00556A74" w:rsidRDefault="00556A74" w:rsidP="00556A74">
      <w:pPr>
        <w:numPr>
          <w:ilvl w:val="0"/>
          <w:numId w:val="20"/>
        </w:numPr>
        <w:rPr>
          <w:rFonts w:ascii="Times New Roman" w:hAnsi="Times New Roman" w:cs="Times New Roman"/>
        </w:rPr>
      </w:pPr>
      <w:r w:rsidRPr="00556A74">
        <w:rPr>
          <w:rFonts w:ascii="Times New Roman" w:hAnsi="Times New Roman" w:cs="Times New Roman"/>
        </w:rPr>
        <w:t>If unresolved, involve the whole team</w:t>
      </w:r>
    </w:p>
    <w:p w14:paraId="055B5DBE" w14:textId="77777777" w:rsidR="00556A74" w:rsidRPr="00556A74" w:rsidRDefault="00556A74" w:rsidP="00556A74">
      <w:pPr>
        <w:numPr>
          <w:ilvl w:val="0"/>
          <w:numId w:val="20"/>
        </w:numPr>
        <w:rPr>
          <w:rFonts w:ascii="Times New Roman" w:hAnsi="Times New Roman" w:cs="Times New Roman"/>
        </w:rPr>
      </w:pPr>
      <w:r w:rsidRPr="00556A74">
        <w:rPr>
          <w:rFonts w:ascii="Times New Roman" w:hAnsi="Times New Roman" w:cs="Times New Roman"/>
        </w:rPr>
        <w:t>If still stuck, approach lab instructor</w:t>
      </w:r>
    </w:p>
    <w:p w14:paraId="1D27FBDF" w14:textId="77777777" w:rsidR="00556A74" w:rsidRPr="00556A74" w:rsidRDefault="00556A74" w:rsidP="00556A74">
      <w:pPr>
        <w:numPr>
          <w:ilvl w:val="0"/>
          <w:numId w:val="20"/>
        </w:numPr>
        <w:rPr>
          <w:rFonts w:ascii="Times New Roman" w:hAnsi="Times New Roman" w:cs="Times New Roman"/>
        </w:rPr>
      </w:pPr>
      <w:r w:rsidRPr="00556A74">
        <w:rPr>
          <w:rFonts w:ascii="Times New Roman" w:hAnsi="Times New Roman" w:cs="Times New Roman"/>
        </w:rPr>
        <w:t>NO ghosting team members or passive aggression</w:t>
      </w:r>
    </w:p>
    <w:p w14:paraId="21F6562E" w14:textId="77777777" w:rsidR="00556A74" w:rsidRPr="00556A74" w:rsidRDefault="00556A74" w:rsidP="00556A74">
      <w:pPr>
        <w:rPr>
          <w:rFonts w:ascii="Times New Roman" w:hAnsi="Times New Roman" w:cs="Times New Roman"/>
        </w:rPr>
      </w:pPr>
      <w:r w:rsidRPr="00556A74">
        <w:rPr>
          <w:rFonts w:ascii="Times New Roman" w:hAnsi="Times New Roman" w:cs="Times New Roman"/>
          <w:b/>
          <w:bCs/>
        </w:rPr>
        <w:t>What We Promise Each Other:</w:t>
      </w:r>
    </w:p>
    <w:p w14:paraId="0254F716" w14:textId="77777777" w:rsidR="00556A74" w:rsidRPr="00556A74" w:rsidRDefault="00556A74" w:rsidP="00556A74">
      <w:pPr>
        <w:numPr>
          <w:ilvl w:val="0"/>
          <w:numId w:val="21"/>
        </w:numPr>
        <w:rPr>
          <w:rFonts w:ascii="Times New Roman" w:hAnsi="Times New Roman" w:cs="Times New Roman"/>
        </w:rPr>
      </w:pPr>
      <w:r w:rsidRPr="00556A74">
        <w:rPr>
          <w:rFonts w:ascii="Times New Roman" w:hAnsi="Times New Roman" w:cs="Times New Roman"/>
        </w:rPr>
        <w:t>Show up to meetings or inform in advance</w:t>
      </w:r>
    </w:p>
    <w:p w14:paraId="1097A857" w14:textId="77777777" w:rsidR="00556A74" w:rsidRPr="00556A74" w:rsidRDefault="00556A74" w:rsidP="00556A74">
      <w:pPr>
        <w:numPr>
          <w:ilvl w:val="0"/>
          <w:numId w:val="21"/>
        </w:numPr>
        <w:rPr>
          <w:rFonts w:ascii="Times New Roman" w:hAnsi="Times New Roman" w:cs="Times New Roman"/>
        </w:rPr>
      </w:pPr>
      <w:r w:rsidRPr="00556A74">
        <w:rPr>
          <w:rFonts w:ascii="Times New Roman" w:hAnsi="Times New Roman" w:cs="Times New Roman"/>
        </w:rPr>
        <w:t>Complete assigned tasks on time or ask for help early</w:t>
      </w:r>
    </w:p>
    <w:p w14:paraId="2521BE91" w14:textId="77777777" w:rsidR="00556A74" w:rsidRPr="00556A74" w:rsidRDefault="00556A74" w:rsidP="00556A74">
      <w:pPr>
        <w:numPr>
          <w:ilvl w:val="0"/>
          <w:numId w:val="21"/>
        </w:numPr>
        <w:rPr>
          <w:rFonts w:ascii="Times New Roman" w:hAnsi="Times New Roman" w:cs="Times New Roman"/>
        </w:rPr>
      </w:pPr>
      <w:r w:rsidRPr="00556A74">
        <w:rPr>
          <w:rFonts w:ascii="Times New Roman" w:hAnsi="Times New Roman" w:cs="Times New Roman"/>
        </w:rPr>
        <w:t>Respect each other's ideas even if we disagree</w:t>
      </w:r>
    </w:p>
    <w:p w14:paraId="1A988A8F" w14:textId="77777777" w:rsidR="00556A74" w:rsidRPr="00556A74" w:rsidRDefault="00556A74" w:rsidP="00556A74">
      <w:pPr>
        <w:numPr>
          <w:ilvl w:val="0"/>
          <w:numId w:val="21"/>
        </w:numPr>
        <w:rPr>
          <w:rFonts w:ascii="Times New Roman" w:hAnsi="Times New Roman" w:cs="Times New Roman"/>
        </w:rPr>
      </w:pPr>
      <w:r w:rsidRPr="00556A74">
        <w:rPr>
          <w:rFonts w:ascii="Times New Roman" w:hAnsi="Times New Roman" w:cs="Times New Roman"/>
        </w:rPr>
        <w:t>Have fun while learning - we're in this together!</w:t>
      </w:r>
    </w:p>
    <w:p w14:paraId="6908472B" w14:textId="77777777" w:rsidR="00556A74" w:rsidRPr="00556A74" w:rsidRDefault="00556A74" w:rsidP="00556A74">
      <w:pPr>
        <w:rPr>
          <w:rFonts w:ascii="Times New Roman" w:hAnsi="Times New Roman" w:cs="Times New Roman"/>
        </w:rPr>
      </w:pPr>
      <w:r w:rsidRPr="00556A74">
        <w:rPr>
          <w:rFonts w:ascii="Times New Roman" w:hAnsi="Times New Roman" w:cs="Times New Roman"/>
          <w:b/>
          <w:bCs/>
        </w:rPr>
        <w:t>Signatures:</w:t>
      </w:r>
      <w:r w:rsidRPr="00556A74">
        <w:rPr>
          <w:rFonts w:ascii="Times New Roman" w:hAnsi="Times New Roman" w:cs="Times New Roman"/>
        </w:rPr>
        <w:t xml:space="preserve"> [All 4 members sign/date]</w:t>
      </w:r>
    </w:p>
    <w:p w14:paraId="3864D034" w14:textId="77777777" w:rsidR="00E04D8B" w:rsidRDefault="00E04D8B" w:rsidP="00E04D8B">
      <w:pPr>
        <w:rPr>
          <w:rFonts w:ascii="Times New Roman" w:hAnsi="Times New Roman" w:cs="Times New Roman"/>
        </w:rPr>
      </w:pPr>
    </w:p>
    <w:p w14:paraId="24FCEECD" w14:textId="75AE3CF1"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3. Problem Statement Development</w:t>
      </w:r>
    </w:p>
    <w:p w14:paraId="1661EE17"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lastRenderedPageBreak/>
        <w:t>3.1 Problem Definition</w:t>
      </w:r>
    </w:p>
    <w:p w14:paraId="45F7A400"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UPI-based digital payments enable rapid transactions with minimal effort, resulting in reduced spending awareness among users. Individuals often fail to track small but frequent expenses, leading to budget overruns and poor financial discipline. Existing expense tracking solutions are either overly complex, subscription-based, or lack engagement.</w:t>
      </w:r>
    </w:p>
    <w:p w14:paraId="485B5DF4"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3.2 Affected Users</w:t>
      </w:r>
    </w:p>
    <w:p w14:paraId="74303E31" w14:textId="77777777" w:rsidR="00E04D8B" w:rsidRPr="00E04D8B" w:rsidRDefault="00E04D8B" w:rsidP="00E04D8B">
      <w:pPr>
        <w:numPr>
          <w:ilvl w:val="0"/>
          <w:numId w:val="4"/>
        </w:numPr>
        <w:rPr>
          <w:rFonts w:ascii="Times New Roman" w:hAnsi="Times New Roman" w:cs="Times New Roman"/>
        </w:rPr>
      </w:pPr>
      <w:r w:rsidRPr="00E04D8B">
        <w:rPr>
          <w:rFonts w:ascii="Times New Roman" w:hAnsi="Times New Roman" w:cs="Times New Roman"/>
        </w:rPr>
        <w:t>UPI users across age groups</w:t>
      </w:r>
    </w:p>
    <w:p w14:paraId="79CED4DC" w14:textId="77777777" w:rsidR="00E04D8B" w:rsidRPr="00E04D8B" w:rsidRDefault="00E04D8B" w:rsidP="00E04D8B">
      <w:pPr>
        <w:numPr>
          <w:ilvl w:val="0"/>
          <w:numId w:val="4"/>
        </w:numPr>
        <w:rPr>
          <w:rFonts w:ascii="Times New Roman" w:hAnsi="Times New Roman" w:cs="Times New Roman"/>
        </w:rPr>
      </w:pPr>
      <w:r w:rsidRPr="00E04D8B">
        <w:rPr>
          <w:rFonts w:ascii="Times New Roman" w:hAnsi="Times New Roman" w:cs="Times New Roman"/>
        </w:rPr>
        <w:t>Working professionals</w:t>
      </w:r>
    </w:p>
    <w:p w14:paraId="0EC8EDE4" w14:textId="77777777" w:rsidR="00E04D8B" w:rsidRPr="00E04D8B" w:rsidRDefault="00E04D8B" w:rsidP="00E04D8B">
      <w:pPr>
        <w:numPr>
          <w:ilvl w:val="0"/>
          <w:numId w:val="4"/>
        </w:numPr>
        <w:rPr>
          <w:rFonts w:ascii="Times New Roman" w:hAnsi="Times New Roman" w:cs="Times New Roman"/>
        </w:rPr>
      </w:pPr>
      <w:r w:rsidRPr="00E04D8B">
        <w:rPr>
          <w:rFonts w:ascii="Times New Roman" w:hAnsi="Times New Roman" w:cs="Times New Roman"/>
        </w:rPr>
        <w:t>College students</w:t>
      </w:r>
    </w:p>
    <w:p w14:paraId="4D5B01F1" w14:textId="77777777" w:rsidR="00E04D8B" w:rsidRPr="00E04D8B" w:rsidRDefault="00E04D8B" w:rsidP="00E04D8B">
      <w:pPr>
        <w:numPr>
          <w:ilvl w:val="0"/>
          <w:numId w:val="4"/>
        </w:numPr>
        <w:rPr>
          <w:rFonts w:ascii="Times New Roman" w:hAnsi="Times New Roman" w:cs="Times New Roman"/>
        </w:rPr>
      </w:pPr>
      <w:r w:rsidRPr="00E04D8B">
        <w:rPr>
          <w:rFonts w:ascii="Times New Roman" w:hAnsi="Times New Roman" w:cs="Times New Roman"/>
        </w:rPr>
        <w:t>Homemakers</w:t>
      </w:r>
    </w:p>
    <w:p w14:paraId="37666AA5" w14:textId="77777777" w:rsidR="00E04D8B" w:rsidRPr="00E04D8B" w:rsidRDefault="00E04D8B" w:rsidP="00E04D8B">
      <w:pPr>
        <w:numPr>
          <w:ilvl w:val="0"/>
          <w:numId w:val="4"/>
        </w:numPr>
        <w:rPr>
          <w:rFonts w:ascii="Times New Roman" w:hAnsi="Times New Roman" w:cs="Times New Roman"/>
        </w:rPr>
      </w:pPr>
      <w:r w:rsidRPr="00E04D8B">
        <w:rPr>
          <w:rFonts w:ascii="Times New Roman" w:hAnsi="Times New Roman" w:cs="Times New Roman"/>
        </w:rPr>
        <w:t>Freelancers and gig workers</w:t>
      </w:r>
    </w:p>
    <w:p w14:paraId="6F160B96" w14:textId="77777777" w:rsidR="00E04D8B" w:rsidRPr="00E04D8B" w:rsidRDefault="00E04D8B" w:rsidP="00E04D8B">
      <w:pPr>
        <w:numPr>
          <w:ilvl w:val="0"/>
          <w:numId w:val="4"/>
        </w:numPr>
        <w:rPr>
          <w:rFonts w:ascii="Times New Roman" w:hAnsi="Times New Roman" w:cs="Times New Roman"/>
        </w:rPr>
      </w:pPr>
      <w:r w:rsidRPr="00E04D8B">
        <w:rPr>
          <w:rFonts w:ascii="Times New Roman" w:hAnsi="Times New Roman" w:cs="Times New Roman"/>
        </w:rPr>
        <w:t>Individuals managing fixed monthly budgets</w:t>
      </w:r>
    </w:p>
    <w:p w14:paraId="3BC77CEB"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3.3 Proposed Solution</w:t>
      </w:r>
    </w:p>
    <w:p w14:paraId="55F30CAC" w14:textId="74BD9301" w:rsidR="00E04D8B" w:rsidRPr="00E04D8B" w:rsidRDefault="00E04D8B" w:rsidP="00E04D8B">
      <w:pPr>
        <w:rPr>
          <w:rFonts w:ascii="Times New Roman" w:hAnsi="Times New Roman" w:cs="Times New Roman"/>
        </w:rPr>
      </w:pPr>
      <w:r w:rsidRPr="00E04D8B">
        <w:rPr>
          <w:rFonts w:ascii="Times New Roman" w:hAnsi="Times New Roman" w:cs="Times New Roman"/>
        </w:rPr>
        <w:t>Pennywise is an expense tracking system that allows users to manually record expenses, categorize spending, set budgets, and receive periodic insights. A Monthly Wrapped module summarizes user spending behavio</w:t>
      </w:r>
      <w:r>
        <w:rPr>
          <w:rFonts w:ascii="Times New Roman" w:hAnsi="Times New Roman" w:cs="Times New Roman"/>
        </w:rPr>
        <w:t>u</w:t>
      </w:r>
      <w:r w:rsidRPr="00E04D8B">
        <w:rPr>
          <w:rFonts w:ascii="Times New Roman" w:hAnsi="Times New Roman" w:cs="Times New Roman"/>
        </w:rPr>
        <w:t>r using visual storytelling techniques to improve engagement and retention.</w:t>
      </w:r>
    </w:p>
    <w:p w14:paraId="6839F8BA"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4. Stakeholder Analysis</w:t>
      </w:r>
    </w:p>
    <w:p w14:paraId="1307D409"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4.1 Primary Stakeholders</w:t>
      </w:r>
    </w:p>
    <w:p w14:paraId="2E5E164B" w14:textId="77777777" w:rsidR="00E04D8B" w:rsidRPr="00E04D8B" w:rsidRDefault="00E04D8B" w:rsidP="00E04D8B">
      <w:pPr>
        <w:numPr>
          <w:ilvl w:val="0"/>
          <w:numId w:val="5"/>
        </w:numPr>
        <w:rPr>
          <w:rFonts w:ascii="Times New Roman" w:hAnsi="Times New Roman" w:cs="Times New Roman"/>
        </w:rPr>
      </w:pPr>
      <w:r w:rsidRPr="00E04D8B">
        <w:rPr>
          <w:rFonts w:ascii="Times New Roman" w:hAnsi="Times New Roman" w:cs="Times New Roman"/>
          <w:b/>
          <w:bCs/>
        </w:rPr>
        <w:t>UPI Users</w:t>
      </w:r>
    </w:p>
    <w:p w14:paraId="6A89F77C" w14:textId="77777777" w:rsidR="00E04D8B" w:rsidRPr="00E04D8B" w:rsidRDefault="00E04D8B" w:rsidP="00E04D8B">
      <w:pPr>
        <w:numPr>
          <w:ilvl w:val="1"/>
          <w:numId w:val="5"/>
        </w:numPr>
        <w:rPr>
          <w:rFonts w:ascii="Times New Roman" w:hAnsi="Times New Roman" w:cs="Times New Roman"/>
        </w:rPr>
      </w:pPr>
      <w:r w:rsidRPr="00E04D8B">
        <w:rPr>
          <w:rFonts w:ascii="Times New Roman" w:hAnsi="Times New Roman" w:cs="Times New Roman"/>
        </w:rPr>
        <w:t>Direct users of the system</w:t>
      </w:r>
    </w:p>
    <w:p w14:paraId="49E851BF" w14:textId="77777777" w:rsidR="00E04D8B" w:rsidRPr="00E04D8B" w:rsidRDefault="00E04D8B" w:rsidP="00E04D8B">
      <w:pPr>
        <w:numPr>
          <w:ilvl w:val="1"/>
          <w:numId w:val="5"/>
        </w:numPr>
        <w:rPr>
          <w:rFonts w:ascii="Times New Roman" w:hAnsi="Times New Roman" w:cs="Times New Roman"/>
        </w:rPr>
      </w:pPr>
      <w:r w:rsidRPr="00E04D8B">
        <w:rPr>
          <w:rFonts w:ascii="Times New Roman" w:hAnsi="Times New Roman" w:cs="Times New Roman"/>
        </w:rPr>
        <w:t>Responsible for entering expenses and viewing insights</w:t>
      </w:r>
    </w:p>
    <w:p w14:paraId="2D1F10FB"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4.2 Secondary Stakeholders</w:t>
      </w:r>
    </w:p>
    <w:p w14:paraId="1BDB4633" w14:textId="77777777" w:rsidR="00E04D8B" w:rsidRPr="00E04D8B" w:rsidRDefault="00E04D8B" w:rsidP="00E04D8B">
      <w:pPr>
        <w:numPr>
          <w:ilvl w:val="0"/>
          <w:numId w:val="6"/>
        </w:numPr>
        <w:rPr>
          <w:rFonts w:ascii="Times New Roman" w:hAnsi="Times New Roman" w:cs="Times New Roman"/>
        </w:rPr>
      </w:pPr>
      <w:r w:rsidRPr="00E04D8B">
        <w:rPr>
          <w:rFonts w:ascii="Times New Roman" w:hAnsi="Times New Roman" w:cs="Times New Roman"/>
        </w:rPr>
        <w:t>Family members (parents/spouses)</w:t>
      </w:r>
    </w:p>
    <w:p w14:paraId="4620E446" w14:textId="77777777" w:rsidR="00E04D8B" w:rsidRPr="00E04D8B" w:rsidRDefault="00E04D8B" w:rsidP="00E04D8B">
      <w:pPr>
        <w:numPr>
          <w:ilvl w:val="0"/>
          <w:numId w:val="6"/>
        </w:numPr>
        <w:rPr>
          <w:rFonts w:ascii="Times New Roman" w:hAnsi="Times New Roman" w:cs="Times New Roman"/>
        </w:rPr>
      </w:pPr>
      <w:r w:rsidRPr="00E04D8B">
        <w:rPr>
          <w:rFonts w:ascii="Times New Roman" w:hAnsi="Times New Roman" w:cs="Times New Roman"/>
        </w:rPr>
        <w:t>Financial advisors (via shared reports)</w:t>
      </w:r>
    </w:p>
    <w:p w14:paraId="76E231C9" w14:textId="77777777" w:rsidR="00E04D8B" w:rsidRPr="00E04D8B" w:rsidRDefault="00E04D8B" w:rsidP="00E04D8B">
      <w:pPr>
        <w:numPr>
          <w:ilvl w:val="0"/>
          <w:numId w:val="6"/>
        </w:numPr>
        <w:rPr>
          <w:rFonts w:ascii="Times New Roman" w:hAnsi="Times New Roman" w:cs="Times New Roman"/>
        </w:rPr>
      </w:pPr>
      <w:r w:rsidRPr="00E04D8B">
        <w:rPr>
          <w:rFonts w:ascii="Times New Roman" w:hAnsi="Times New Roman" w:cs="Times New Roman"/>
        </w:rPr>
        <w:t>College or organizational administrators (aggregated usage insights)</w:t>
      </w:r>
    </w:p>
    <w:p w14:paraId="5E9CDC7C"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4.3 Tertiary Stakeholders</w:t>
      </w:r>
    </w:p>
    <w:p w14:paraId="42C3739D" w14:textId="77777777" w:rsidR="00E04D8B" w:rsidRPr="00E04D8B" w:rsidRDefault="00E04D8B" w:rsidP="00E04D8B">
      <w:pPr>
        <w:numPr>
          <w:ilvl w:val="0"/>
          <w:numId w:val="7"/>
        </w:numPr>
        <w:rPr>
          <w:rFonts w:ascii="Times New Roman" w:hAnsi="Times New Roman" w:cs="Times New Roman"/>
        </w:rPr>
      </w:pPr>
      <w:r w:rsidRPr="00E04D8B">
        <w:rPr>
          <w:rFonts w:ascii="Times New Roman" w:hAnsi="Times New Roman" w:cs="Times New Roman"/>
        </w:rPr>
        <w:t>Development team</w:t>
      </w:r>
    </w:p>
    <w:p w14:paraId="5F371D75" w14:textId="77777777" w:rsidR="00E04D8B" w:rsidRPr="00E04D8B" w:rsidRDefault="00E04D8B" w:rsidP="00E04D8B">
      <w:pPr>
        <w:numPr>
          <w:ilvl w:val="0"/>
          <w:numId w:val="7"/>
        </w:numPr>
        <w:rPr>
          <w:rFonts w:ascii="Times New Roman" w:hAnsi="Times New Roman" w:cs="Times New Roman"/>
        </w:rPr>
      </w:pPr>
      <w:r w:rsidRPr="00E04D8B">
        <w:rPr>
          <w:rFonts w:ascii="Times New Roman" w:hAnsi="Times New Roman" w:cs="Times New Roman"/>
        </w:rPr>
        <w:t>Project guide and lab instructors</w:t>
      </w:r>
    </w:p>
    <w:p w14:paraId="1077BCF3" w14:textId="463DFF3E" w:rsidR="00E04D8B" w:rsidRPr="00E04D8B" w:rsidRDefault="00E04D8B" w:rsidP="00E04D8B">
      <w:pPr>
        <w:numPr>
          <w:ilvl w:val="0"/>
          <w:numId w:val="7"/>
        </w:numPr>
        <w:rPr>
          <w:rFonts w:ascii="Times New Roman" w:hAnsi="Times New Roman" w:cs="Times New Roman"/>
        </w:rPr>
      </w:pPr>
      <w:r w:rsidRPr="00E04D8B">
        <w:rPr>
          <w:rFonts w:ascii="Times New Roman" w:hAnsi="Times New Roman" w:cs="Times New Roman"/>
        </w:rPr>
        <w:t>Future developers and maintainers</w:t>
      </w:r>
    </w:p>
    <w:p w14:paraId="5C9876CA"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5. Stakeholder Interests and Influence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2787"/>
        <w:gridCol w:w="1035"/>
      </w:tblGrid>
      <w:tr w:rsidR="00E04D8B" w:rsidRPr="00E04D8B" w14:paraId="3D41AE78" w14:textId="77777777">
        <w:trPr>
          <w:tblHeader/>
          <w:tblCellSpacing w:w="15" w:type="dxa"/>
        </w:trPr>
        <w:tc>
          <w:tcPr>
            <w:tcW w:w="0" w:type="auto"/>
            <w:vAlign w:val="center"/>
            <w:hideMark/>
          </w:tcPr>
          <w:p w14:paraId="60120C48"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lastRenderedPageBreak/>
              <w:t>Stakeholder</w:t>
            </w:r>
          </w:p>
        </w:tc>
        <w:tc>
          <w:tcPr>
            <w:tcW w:w="0" w:type="auto"/>
            <w:vAlign w:val="center"/>
            <w:hideMark/>
          </w:tcPr>
          <w:p w14:paraId="2F6E0B63"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Primary Interest</w:t>
            </w:r>
          </w:p>
        </w:tc>
        <w:tc>
          <w:tcPr>
            <w:tcW w:w="0" w:type="auto"/>
            <w:vAlign w:val="center"/>
            <w:hideMark/>
          </w:tcPr>
          <w:p w14:paraId="2BB797A7"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Influence</w:t>
            </w:r>
          </w:p>
        </w:tc>
      </w:tr>
      <w:tr w:rsidR="00E04D8B" w:rsidRPr="00E04D8B" w14:paraId="755D4FC6" w14:textId="77777777">
        <w:trPr>
          <w:tblCellSpacing w:w="15" w:type="dxa"/>
        </w:trPr>
        <w:tc>
          <w:tcPr>
            <w:tcW w:w="0" w:type="auto"/>
            <w:vAlign w:val="center"/>
            <w:hideMark/>
          </w:tcPr>
          <w:p w14:paraId="1BCF1267"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UPI Users</w:t>
            </w:r>
          </w:p>
        </w:tc>
        <w:tc>
          <w:tcPr>
            <w:tcW w:w="0" w:type="auto"/>
            <w:vAlign w:val="center"/>
            <w:hideMark/>
          </w:tcPr>
          <w:p w14:paraId="7201C6F7"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Expense awareness, insights</w:t>
            </w:r>
          </w:p>
        </w:tc>
        <w:tc>
          <w:tcPr>
            <w:tcW w:w="0" w:type="auto"/>
            <w:vAlign w:val="center"/>
            <w:hideMark/>
          </w:tcPr>
          <w:p w14:paraId="493AF1DC"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High</w:t>
            </w:r>
          </w:p>
        </w:tc>
      </w:tr>
      <w:tr w:rsidR="00E04D8B" w:rsidRPr="00E04D8B" w14:paraId="3373B2E1" w14:textId="77777777">
        <w:trPr>
          <w:tblCellSpacing w:w="15" w:type="dxa"/>
        </w:trPr>
        <w:tc>
          <w:tcPr>
            <w:tcW w:w="0" w:type="auto"/>
            <w:vAlign w:val="center"/>
            <w:hideMark/>
          </w:tcPr>
          <w:p w14:paraId="17CA4A61"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Family Members</w:t>
            </w:r>
          </w:p>
        </w:tc>
        <w:tc>
          <w:tcPr>
            <w:tcW w:w="0" w:type="auto"/>
            <w:vAlign w:val="center"/>
            <w:hideMark/>
          </w:tcPr>
          <w:p w14:paraId="469430FF"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Financial transparency</w:t>
            </w:r>
          </w:p>
        </w:tc>
        <w:tc>
          <w:tcPr>
            <w:tcW w:w="0" w:type="auto"/>
            <w:vAlign w:val="center"/>
            <w:hideMark/>
          </w:tcPr>
          <w:p w14:paraId="3E288499"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Medium</w:t>
            </w:r>
          </w:p>
        </w:tc>
      </w:tr>
      <w:tr w:rsidR="00E04D8B" w:rsidRPr="00E04D8B" w14:paraId="021BBDAE" w14:textId="77777777">
        <w:trPr>
          <w:tblCellSpacing w:w="15" w:type="dxa"/>
        </w:trPr>
        <w:tc>
          <w:tcPr>
            <w:tcW w:w="0" w:type="auto"/>
            <w:vAlign w:val="center"/>
            <w:hideMark/>
          </w:tcPr>
          <w:p w14:paraId="78A23EA5"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System Administrator</w:t>
            </w:r>
          </w:p>
        </w:tc>
        <w:tc>
          <w:tcPr>
            <w:tcW w:w="0" w:type="auto"/>
            <w:vAlign w:val="center"/>
            <w:hideMark/>
          </w:tcPr>
          <w:p w14:paraId="034A4924"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Stability and maintenance</w:t>
            </w:r>
          </w:p>
        </w:tc>
        <w:tc>
          <w:tcPr>
            <w:tcW w:w="0" w:type="auto"/>
            <w:vAlign w:val="center"/>
            <w:hideMark/>
          </w:tcPr>
          <w:p w14:paraId="53E48DAB"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Medium</w:t>
            </w:r>
          </w:p>
        </w:tc>
      </w:tr>
      <w:tr w:rsidR="00E04D8B" w:rsidRPr="00E04D8B" w14:paraId="138157D9" w14:textId="77777777">
        <w:trPr>
          <w:tblCellSpacing w:w="15" w:type="dxa"/>
        </w:trPr>
        <w:tc>
          <w:tcPr>
            <w:tcW w:w="0" w:type="auto"/>
            <w:vAlign w:val="center"/>
            <w:hideMark/>
          </w:tcPr>
          <w:p w14:paraId="7D487D8C"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Project Guide</w:t>
            </w:r>
          </w:p>
        </w:tc>
        <w:tc>
          <w:tcPr>
            <w:tcW w:w="0" w:type="auto"/>
            <w:vAlign w:val="center"/>
            <w:hideMark/>
          </w:tcPr>
          <w:p w14:paraId="61054CAF"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Learning outcomes</w:t>
            </w:r>
          </w:p>
        </w:tc>
        <w:tc>
          <w:tcPr>
            <w:tcW w:w="0" w:type="auto"/>
            <w:vAlign w:val="center"/>
            <w:hideMark/>
          </w:tcPr>
          <w:p w14:paraId="235BCAD7"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High</w:t>
            </w:r>
          </w:p>
        </w:tc>
      </w:tr>
    </w:tbl>
    <w:p w14:paraId="6413ED15" w14:textId="5375CDF5" w:rsidR="00E04D8B" w:rsidRPr="00E04D8B" w:rsidRDefault="00E04D8B" w:rsidP="00E04D8B">
      <w:pPr>
        <w:rPr>
          <w:rFonts w:ascii="Times New Roman" w:hAnsi="Times New Roman" w:cs="Times New Roman"/>
        </w:rPr>
      </w:pPr>
    </w:p>
    <w:p w14:paraId="6B7B22E1"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6. Stakeholder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2160"/>
        <w:gridCol w:w="1073"/>
        <w:gridCol w:w="874"/>
        <w:gridCol w:w="1035"/>
      </w:tblGrid>
      <w:tr w:rsidR="00E04D8B" w:rsidRPr="00E04D8B" w14:paraId="63436914" w14:textId="77777777">
        <w:trPr>
          <w:tblHeader/>
          <w:tblCellSpacing w:w="15" w:type="dxa"/>
        </w:trPr>
        <w:tc>
          <w:tcPr>
            <w:tcW w:w="0" w:type="auto"/>
            <w:vAlign w:val="center"/>
            <w:hideMark/>
          </w:tcPr>
          <w:p w14:paraId="6DF61349"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ID</w:t>
            </w:r>
          </w:p>
        </w:tc>
        <w:tc>
          <w:tcPr>
            <w:tcW w:w="0" w:type="auto"/>
            <w:vAlign w:val="center"/>
            <w:hideMark/>
          </w:tcPr>
          <w:p w14:paraId="144ED9F9"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Stakeholder</w:t>
            </w:r>
          </w:p>
        </w:tc>
        <w:tc>
          <w:tcPr>
            <w:tcW w:w="0" w:type="auto"/>
            <w:vAlign w:val="center"/>
            <w:hideMark/>
          </w:tcPr>
          <w:p w14:paraId="300CE213"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Category</w:t>
            </w:r>
          </w:p>
        </w:tc>
        <w:tc>
          <w:tcPr>
            <w:tcW w:w="0" w:type="auto"/>
            <w:vAlign w:val="center"/>
            <w:hideMark/>
          </w:tcPr>
          <w:p w14:paraId="7949CAB7"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Interest</w:t>
            </w:r>
          </w:p>
        </w:tc>
        <w:tc>
          <w:tcPr>
            <w:tcW w:w="0" w:type="auto"/>
            <w:vAlign w:val="center"/>
            <w:hideMark/>
          </w:tcPr>
          <w:p w14:paraId="1EF2CA30"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Influence</w:t>
            </w:r>
          </w:p>
        </w:tc>
      </w:tr>
      <w:tr w:rsidR="00E04D8B" w:rsidRPr="00E04D8B" w14:paraId="138B5B88" w14:textId="77777777">
        <w:trPr>
          <w:tblCellSpacing w:w="15" w:type="dxa"/>
        </w:trPr>
        <w:tc>
          <w:tcPr>
            <w:tcW w:w="0" w:type="auto"/>
            <w:vAlign w:val="center"/>
            <w:hideMark/>
          </w:tcPr>
          <w:p w14:paraId="2C2315B5"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STK-01</w:t>
            </w:r>
          </w:p>
        </w:tc>
        <w:tc>
          <w:tcPr>
            <w:tcW w:w="0" w:type="auto"/>
            <w:vAlign w:val="center"/>
            <w:hideMark/>
          </w:tcPr>
          <w:p w14:paraId="59049ABE"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UPI Users</w:t>
            </w:r>
          </w:p>
        </w:tc>
        <w:tc>
          <w:tcPr>
            <w:tcW w:w="0" w:type="auto"/>
            <w:vAlign w:val="center"/>
            <w:hideMark/>
          </w:tcPr>
          <w:p w14:paraId="20B14AA2"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Primary</w:t>
            </w:r>
          </w:p>
        </w:tc>
        <w:tc>
          <w:tcPr>
            <w:tcW w:w="0" w:type="auto"/>
            <w:vAlign w:val="center"/>
            <w:hideMark/>
          </w:tcPr>
          <w:p w14:paraId="4C88FA00"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High</w:t>
            </w:r>
          </w:p>
        </w:tc>
        <w:tc>
          <w:tcPr>
            <w:tcW w:w="0" w:type="auto"/>
            <w:vAlign w:val="center"/>
            <w:hideMark/>
          </w:tcPr>
          <w:p w14:paraId="3DEBA0FA"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High</w:t>
            </w:r>
          </w:p>
        </w:tc>
      </w:tr>
      <w:tr w:rsidR="00E04D8B" w:rsidRPr="00E04D8B" w14:paraId="025E257E" w14:textId="77777777">
        <w:trPr>
          <w:tblCellSpacing w:w="15" w:type="dxa"/>
        </w:trPr>
        <w:tc>
          <w:tcPr>
            <w:tcW w:w="0" w:type="auto"/>
            <w:vAlign w:val="center"/>
            <w:hideMark/>
          </w:tcPr>
          <w:p w14:paraId="64433989"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STK-02</w:t>
            </w:r>
          </w:p>
        </w:tc>
        <w:tc>
          <w:tcPr>
            <w:tcW w:w="0" w:type="auto"/>
            <w:vAlign w:val="center"/>
            <w:hideMark/>
          </w:tcPr>
          <w:p w14:paraId="02032167"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Family Members</w:t>
            </w:r>
          </w:p>
        </w:tc>
        <w:tc>
          <w:tcPr>
            <w:tcW w:w="0" w:type="auto"/>
            <w:vAlign w:val="center"/>
            <w:hideMark/>
          </w:tcPr>
          <w:p w14:paraId="4D251DB8"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Secondary</w:t>
            </w:r>
          </w:p>
        </w:tc>
        <w:tc>
          <w:tcPr>
            <w:tcW w:w="0" w:type="auto"/>
            <w:vAlign w:val="center"/>
            <w:hideMark/>
          </w:tcPr>
          <w:p w14:paraId="23F2099E"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Medium</w:t>
            </w:r>
          </w:p>
        </w:tc>
        <w:tc>
          <w:tcPr>
            <w:tcW w:w="0" w:type="auto"/>
            <w:vAlign w:val="center"/>
            <w:hideMark/>
          </w:tcPr>
          <w:p w14:paraId="1767C0DA"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Medium</w:t>
            </w:r>
          </w:p>
        </w:tc>
      </w:tr>
      <w:tr w:rsidR="00E04D8B" w:rsidRPr="00E04D8B" w14:paraId="1782534B" w14:textId="77777777">
        <w:trPr>
          <w:tblCellSpacing w:w="15" w:type="dxa"/>
        </w:trPr>
        <w:tc>
          <w:tcPr>
            <w:tcW w:w="0" w:type="auto"/>
            <w:vAlign w:val="center"/>
            <w:hideMark/>
          </w:tcPr>
          <w:p w14:paraId="70D11263"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STK-03</w:t>
            </w:r>
          </w:p>
        </w:tc>
        <w:tc>
          <w:tcPr>
            <w:tcW w:w="0" w:type="auto"/>
            <w:vAlign w:val="center"/>
            <w:hideMark/>
          </w:tcPr>
          <w:p w14:paraId="1FBB41FA"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System Administrator</w:t>
            </w:r>
          </w:p>
        </w:tc>
        <w:tc>
          <w:tcPr>
            <w:tcW w:w="0" w:type="auto"/>
            <w:vAlign w:val="center"/>
            <w:hideMark/>
          </w:tcPr>
          <w:p w14:paraId="6DDECE7D"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Support</w:t>
            </w:r>
          </w:p>
        </w:tc>
        <w:tc>
          <w:tcPr>
            <w:tcW w:w="0" w:type="auto"/>
            <w:vAlign w:val="center"/>
            <w:hideMark/>
          </w:tcPr>
          <w:p w14:paraId="17A473DE"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Medium</w:t>
            </w:r>
          </w:p>
        </w:tc>
        <w:tc>
          <w:tcPr>
            <w:tcW w:w="0" w:type="auto"/>
            <w:vAlign w:val="center"/>
            <w:hideMark/>
          </w:tcPr>
          <w:p w14:paraId="1AFDD934"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Medium</w:t>
            </w:r>
          </w:p>
        </w:tc>
      </w:tr>
      <w:tr w:rsidR="00E04D8B" w:rsidRPr="00E04D8B" w14:paraId="180ACC46" w14:textId="77777777">
        <w:trPr>
          <w:tblCellSpacing w:w="15" w:type="dxa"/>
        </w:trPr>
        <w:tc>
          <w:tcPr>
            <w:tcW w:w="0" w:type="auto"/>
            <w:vAlign w:val="center"/>
            <w:hideMark/>
          </w:tcPr>
          <w:p w14:paraId="7DC22EF2"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STK-04</w:t>
            </w:r>
          </w:p>
        </w:tc>
        <w:tc>
          <w:tcPr>
            <w:tcW w:w="0" w:type="auto"/>
            <w:vAlign w:val="center"/>
            <w:hideMark/>
          </w:tcPr>
          <w:p w14:paraId="1D8FFDCA"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Project Guide</w:t>
            </w:r>
          </w:p>
        </w:tc>
        <w:tc>
          <w:tcPr>
            <w:tcW w:w="0" w:type="auto"/>
            <w:vAlign w:val="center"/>
            <w:hideMark/>
          </w:tcPr>
          <w:p w14:paraId="3807FC3C"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Evaluator</w:t>
            </w:r>
          </w:p>
        </w:tc>
        <w:tc>
          <w:tcPr>
            <w:tcW w:w="0" w:type="auto"/>
            <w:vAlign w:val="center"/>
            <w:hideMark/>
          </w:tcPr>
          <w:p w14:paraId="25645913"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High</w:t>
            </w:r>
          </w:p>
        </w:tc>
        <w:tc>
          <w:tcPr>
            <w:tcW w:w="0" w:type="auto"/>
            <w:vAlign w:val="center"/>
            <w:hideMark/>
          </w:tcPr>
          <w:p w14:paraId="15B9E820"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High</w:t>
            </w:r>
          </w:p>
        </w:tc>
      </w:tr>
    </w:tbl>
    <w:p w14:paraId="714B5931" w14:textId="696B0113" w:rsidR="00E04D8B" w:rsidRPr="00E04D8B" w:rsidRDefault="00E04D8B" w:rsidP="00E04D8B">
      <w:pPr>
        <w:rPr>
          <w:rFonts w:ascii="Times New Roman" w:hAnsi="Times New Roman" w:cs="Times New Roman"/>
        </w:rPr>
      </w:pPr>
    </w:p>
    <w:p w14:paraId="72A99CBE"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7. Scope Definition – In Scope</w:t>
      </w:r>
    </w:p>
    <w:p w14:paraId="6FEF0D3F"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The following features are included within the scope of the system:</w:t>
      </w:r>
    </w:p>
    <w:p w14:paraId="40DC1D34" w14:textId="77777777" w:rsidR="00E04D8B" w:rsidRPr="00E04D8B" w:rsidRDefault="00E04D8B" w:rsidP="00E04D8B">
      <w:pPr>
        <w:numPr>
          <w:ilvl w:val="0"/>
          <w:numId w:val="8"/>
        </w:numPr>
        <w:rPr>
          <w:rFonts w:ascii="Times New Roman" w:hAnsi="Times New Roman" w:cs="Times New Roman"/>
        </w:rPr>
      </w:pPr>
      <w:r w:rsidRPr="00E04D8B">
        <w:rPr>
          <w:rFonts w:ascii="Times New Roman" w:hAnsi="Times New Roman" w:cs="Times New Roman"/>
        </w:rPr>
        <w:t>User authentication</w:t>
      </w:r>
    </w:p>
    <w:p w14:paraId="57591C58" w14:textId="77777777" w:rsidR="00E04D8B" w:rsidRPr="00E04D8B" w:rsidRDefault="00E04D8B" w:rsidP="00E04D8B">
      <w:pPr>
        <w:numPr>
          <w:ilvl w:val="0"/>
          <w:numId w:val="8"/>
        </w:numPr>
        <w:rPr>
          <w:rFonts w:ascii="Times New Roman" w:hAnsi="Times New Roman" w:cs="Times New Roman"/>
        </w:rPr>
      </w:pPr>
      <w:r w:rsidRPr="00E04D8B">
        <w:rPr>
          <w:rFonts w:ascii="Times New Roman" w:hAnsi="Times New Roman" w:cs="Times New Roman"/>
        </w:rPr>
        <w:t>Manual expense entry</w:t>
      </w:r>
    </w:p>
    <w:p w14:paraId="10A14E9D" w14:textId="77777777" w:rsidR="00E04D8B" w:rsidRPr="00E04D8B" w:rsidRDefault="00E04D8B" w:rsidP="00E04D8B">
      <w:pPr>
        <w:numPr>
          <w:ilvl w:val="0"/>
          <w:numId w:val="8"/>
        </w:numPr>
        <w:rPr>
          <w:rFonts w:ascii="Times New Roman" w:hAnsi="Times New Roman" w:cs="Times New Roman"/>
        </w:rPr>
      </w:pPr>
      <w:r w:rsidRPr="00E04D8B">
        <w:rPr>
          <w:rFonts w:ascii="Times New Roman" w:hAnsi="Times New Roman" w:cs="Times New Roman"/>
        </w:rPr>
        <w:t>Expense categorization</w:t>
      </w:r>
    </w:p>
    <w:p w14:paraId="17518D11" w14:textId="77777777" w:rsidR="00E04D8B" w:rsidRPr="00E04D8B" w:rsidRDefault="00E04D8B" w:rsidP="00E04D8B">
      <w:pPr>
        <w:numPr>
          <w:ilvl w:val="0"/>
          <w:numId w:val="8"/>
        </w:numPr>
        <w:rPr>
          <w:rFonts w:ascii="Times New Roman" w:hAnsi="Times New Roman" w:cs="Times New Roman"/>
        </w:rPr>
      </w:pPr>
      <w:r w:rsidRPr="00E04D8B">
        <w:rPr>
          <w:rFonts w:ascii="Times New Roman" w:hAnsi="Times New Roman" w:cs="Times New Roman"/>
        </w:rPr>
        <w:t>Monthly and category-wise budgeting</w:t>
      </w:r>
    </w:p>
    <w:p w14:paraId="2E9D8936" w14:textId="77777777" w:rsidR="00E04D8B" w:rsidRPr="00E04D8B" w:rsidRDefault="00E04D8B" w:rsidP="00E04D8B">
      <w:pPr>
        <w:numPr>
          <w:ilvl w:val="0"/>
          <w:numId w:val="8"/>
        </w:numPr>
        <w:rPr>
          <w:rFonts w:ascii="Times New Roman" w:hAnsi="Times New Roman" w:cs="Times New Roman"/>
        </w:rPr>
      </w:pPr>
      <w:r w:rsidRPr="00E04D8B">
        <w:rPr>
          <w:rFonts w:ascii="Times New Roman" w:hAnsi="Times New Roman" w:cs="Times New Roman"/>
        </w:rPr>
        <w:t>Dashboard with visual analytics</w:t>
      </w:r>
    </w:p>
    <w:p w14:paraId="6CA5B3C2" w14:textId="77777777" w:rsidR="00E04D8B" w:rsidRPr="00E04D8B" w:rsidRDefault="00E04D8B" w:rsidP="00E04D8B">
      <w:pPr>
        <w:numPr>
          <w:ilvl w:val="0"/>
          <w:numId w:val="8"/>
        </w:numPr>
        <w:rPr>
          <w:rFonts w:ascii="Times New Roman" w:hAnsi="Times New Roman" w:cs="Times New Roman"/>
        </w:rPr>
      </w:pPr>
      <w:r w:rsidRPr="00E04D8B">
        <w:rPr>
          <w:rFonts w:ascii="Times New Roman" w:hAnsi="Times New Roman" w:cs="Times New Roman"/>
        </w:rPr>
        <w:t>Monthly Wrapped (visual summary of spending patterns)</w:t>
      </w:r>
    </w:p>
    <w:p w14:paraId="2BEDFCD5" w14:textId="77777777" w:rsidR="00E04D8B" w:rsidRPr="00E04D8B" w:rsidRDefault="00E04D8B" w:rsidP="00E04D8B">
      <w:pPr>
        <w:numPr>
          <w:ilvl w:val="0"/>
          <w:numId w:val="8"/>
        </w:numPr>
        <w:rPr>
          <w:rFonts w:ascii="Times New Roman" w:hAnsi="Times New Roman" w:cs="Times New Roman"/>
        </w:rPr>
      </w:pPr>
      <w:r w:rsidRPr="00E04D8B">
        <w:rPr>
          <w:rFonts w:ascii="Times New Roman" w:hAnsi="Times New Roman" w:cs="Times New Roman"/>
        </w:rPr>
        <w:t>Report generation (monthly summaries)</w:t>
      </w:r>
    </w:p>
    <w:p w14:paraId="6F15E1B6" w14:textId="05A6BF0A"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8. Scope Definition – Out of Scope</w:t>
      </w:r>
    </w:p>
    <w:p w14:paraId="35810318"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The following features are excluded from the current scope:</w:t>
      </w:r>
    </w:p>
    <w:p w14:paraId="316092DA" w14:textId="77777777" w:rsidR="00E04D8B" w:rsidRPr="00E04D8B" w:rsidRDefault="00E04D8B" w:rsidP="00E04D8B">
      <w:pPr>
        <w:numPr>
          <w:ilvl w:val="0"/>
          <w:numId w:val="9"/>
        </w:numPr>
        <w:rPr>
          <w:rFonts w:ascii="Times New Roman" w:hAnsi="Times New Roman" w:cs="Times New Roman"/>
        </w:rPr>
      </w:pPr>
      <w:r w:rsidRPr="00E04D8B">
        <w:rPr>
          <w:rFonts w:ascii="Times New Roman" w:hAnsi="Times New Roman" w:cs="Times New Roman"/>
        </w:rPr>
        <w:t>Automatic expense import from UPI apps or banks</w:t>
      </w:r>
    </w:p>
    <w:p w14:paraId="60EE7495" w14:textId="77777777" w:rsidR="00E04D8B" w:rsidRPr="00E04D8B" w:rsidRDefault="00E04D8B" w:rsidP="00E04D8B">
      <w:pPr>
        <w:numPr>
          <w:ilvl w:val="0"/>
          <w:numId w:val="9"/>
        </w:numPr>
        <w:rPr>
          <w:rFonts w:ascii="Times New Roman" w:hAnsi="Times New Roman" w:cs="Times New Roman"/>
        </w:rPr>
      </w:pPr>
      <w:r w:rsidRPr="00E04D8B">
        <w:rPr>
          <w:rFonts w:ascii="Times New Roman" w:hAnsi="Times New Roman" w:cs="Times New Roman"/>
        </w:rPr>
        <w:t>SMS or email parsing</w:t>
      </w:r>
    </w:p>
    <w:p w14:paraId="36FB6B98" w14:textId="77777777" w:rsidR="00E04D8B" w:rsidRPr="00E04D8B" w:rsidRDefault="00E04D8B" w:rsidP="00E04D8B">
      <w:pPr>
        <w:numPr>
          <w:ilvl w:val="0"/>
          <w:numId w:val="9"/>
        </w:numPr>
        <w:rPr>
          <w:rFonts w:ascii="Times New Roman" w:hAnsi="Times New Roman" w:cs="Times New Roman"/>
        </w:rPr>
      </w:pPr>
      <w:r w:rsidRPr="00E04D8B">
        <w:rPr>
          <w:rFonts w:ascii="Times New Roman" w:hAnsi="Times New Roman" w:cs="Times New Roman"/>
        </w:rPr>
        <w:t>Investment or loan tracking</w:t>
      </w:r>
    </w:p>
    <w:p w14:paraId="665B7C89" w14:textId="77777777" w:rsidR="00E04D8B" w:rsidRPr="00E04D8B" w:rsidRDefault="00E04D8B" w:rsidP="00E04D8B">
      <w:pPr>
        <w:numPr>
          <w:ilvl w:val="0"/>
          <w:numId w:val="9"/>
        </w:numPr>
        <w:rPr>
          <w:rFonts w:ascii="Times New Roman" w:hAnsi="Times New Roman" w:cs="Times New Roman"/>
        </w:rPr>
      </w:pPr>
      <w:r w:rsidRPr="00E04D8B">
        <w:rPr>
          <w:rFonts w:ascii="Times New Roman" w:hAnsi="Times New Roman" w:cs="Times New Roman"/>
        </w:rPr>
        <w:t>Group expense splitting</w:t>
      </w:r>
    </w:p>
    <w:p w14:paraId="5EC57733" w14:textId="77777777" w:rsidR="00E04D8B" w:rsidRPr="00E04D8B" w:rsidRDefault="00E04D8B" w:rsidP="00E04D8B">
      <w:pPr>
        <w:numPr>
          <w:ilvl w:val="0"/>
          <w:numId w:val="9"/>
        </w:numPr>
        <w:rPr>
          <w:rFonts w:ascii="Times New Roman" w:hAnsi="Times New Roman" w:cs="Times New Roman"/>
        </w:rPr>
      </w:pPr>
      <w:r w:rsidRPr="00E04D8B">
        <w:rPr>
          <w:rFonts w:ascii="Times New Roman" w:hAnsi="Times New Roman" w:cs="Times New Roman"/>
        </w:rPr>
        <w:lastRenderedPageBreak/>
        <w:t>Advertisements or data monetization</w:t>
      </w:r>
    </w:p>
    <w:p w14:paraId="587ABACA" w14:textId="77777777" w:rsidR="00E04D8B" w:rsidRPr="00E04D8B" w:rsidRDefault="00E04D8B" w:rsidP="00E04D8B">
      <w:pPr>
        <w:numPr>
          <w:ilvl w:val="0"/>
          <w:numId w:val="9"/>
        </w:numPr>
        <w:rPr>
          <w:rFonts w:ascii="Times New Roman" w:hAnsi="Times New Roman" w:cs="Times New Roman"/>
        </w:rPr>
      </w:pPr>
      <w:r w:rsidRPr="00E04D8B">
        <w:rPr>
          <w:rFonts w:ascii="Times New Roman" w:hAnsi="Times New Roman" w:cs="Times New Roman"/>
        </w:rPr>
        <w:t>Advanced AI-based predictions</w:t>
      </w:r>
    </w:p>
    <w:p w14:paraId="3B66599A"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9. Scope Boundaries Document</w:t>
      </w:r>
    </w:p>
    <w:p w14:paraId="60883E49"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The system boundaries are defined as follows:</w:t>
      </w:r>
    </w:p>
    <w:p w14:paraId="65CA7273" w14:textId="77777777" w:rsidR="00E04D8B" w:rsidRPr="00E04D8B" w:rsidRDefault="00E04D8B" w:rsidP="00E04D8B">
      <w:pPr>
        <w:numPr>
          <w:ilvl w:val="0"/>
          <w:numId w:val="10"/>
        </w:numPr>
        <w:rPr>
          <w:rFonts w:ascii="Times New Roman" w:hAnsi="Times New Roman" w:cs="Times New Roman"/>
        </w:rPr>
      </w:pPr>
      <w:r w:rsidRPr="00E04D8B">
        <w:rPr>
          <w:rFonts w:ascii="Times New Roman" w:hAnsi="Times New Roman" w:cs="Times New Roman"/>
        </w:rPr>
        <w:t>Single-user expense tracking</w:t>
      </w:r>
    </w:p>
    <w:p w14:paraId="22959041" w14:textId="77777777" w:rsidR="00E04D8B" w:rsidRPr="00E04D8B" w:rsidRDefault="00E04D8B" w:rsidP="00E04D8B">
      <w:pPr>
        <w:numPr>
          <w:ilvl w:val="0"/>
          <w:numId w:val="10"/>
        </w:numPr>
        <w:rPr>
          <w:rFonts w:ascii="Times New Roman" w:hAnsi="Times New Roman" w:cs="Times New Roman"/>
        </w:rPr>
      </w:pPr>
      <w:r w:rsidRPr="00E04D8B">
        <w:rPr>
          <w:rFonts w:ascii="Times New Roman" w:hAnsi="Times New Roman" w:cs="Times New Roman"/>
        </w:rPr>
        <w:t>Manual data entry only</w:t>
      </w:r>
    </w:p>
    <w:p w14:paraId="5ECBC55C" w14:textId="77777777" w:rsidR="00E04D8B" w:rsidRPr="00E04D8B" w:rsidRDefault="00E04D8B" w:rsidP="00E04D8B">
      <w:pPr>
        <w:numPr>
          <w:ilvl w:val="0"/>
          <w:numId w:val="10"/>
        </w:numPr>
        <w:rPr>
          <w:rFonts w:ascii="Times New Roman" w:hAnsi="Times New Roman" w:cs="Times New Roman"/>
        </w:rPr>
      </w:pPr>
      <w:r w:rsidRPr="00E04D8B">
        <w:rPr>
          <w:rFonts w:ascii="Times New Roman" w:hAnsi="Times New Roman" w:cs="Times New Roman"/>
        </w:rPr>
        <w:t>No direct integration with UPI platforms</w:t>
      </w:r>
    </w:p>
    <w:p w14:paraId="4233B6B3" w14:textId="6D41E6C1" w:rsidR="00E04D8B" w:rsidRPr="00E04D8B" w:rsidRDefault="00E04D8B" w:rsidP="00E04D8B">
      <w:pPr>
        <w:numPr>
          <w:ilvl w:val="0"/>
          <w:numId w:val="10"/>
        </w:numPr>
        <w:rPr>
          <w:rFonts w:ascii="Times New Roman" w:hAnsi="Times New Roman" w:cs="Times New Roman"/>
        </w:rPr>
      </w:pPr>
      <w:r w:rsidRPr="00E04D8B">
        <w:rPr>
          <w:rFonts w:ascii="Times New Roman" w:hAnsi="Times New Roman" w:cs="Times New Roman"/>
        </w:rPr>
        <w:t>Desktop or standalone execution environment</w:t>
      </w:r>
    </w:p>
    <w:p w14:paraId="54F4D49B"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10. SRS Introduction</w:t>
      </w:r>
    </w:p>
    <w:p w14:paraId="4F8D2782"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10.1 Purpose</w:t>
      </w:r>
    </w:p>
    <w:p w14:paraId="753180F6"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This document specifies the functional and non-functional requirements for the Pennywise expense tracking system.</w:t>
      </w:r>
    </w:p>
    <w:p w14:paraId="072D5C4D"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10.2 Scope</w:t>
      </w:r>
    </w:p>
    <w:p w14:paraId="723A9E0E"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The scope includes expense tracking, budgeting, analytics, and Monthly Wrapped reporting for UPI users.</w:t>
      </w:r>
    </w:p>
    <w:p w14:paraId="4DCE861B"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10.3 Definitions and Acronyms</w:t>
      </w:r>
    </w:p>
    <w:p w14:paraId="06FB9FF1" w14:textId="77777777" w:rsidR="00E04D8B" w:rsidRPr="00E04D8B" w:rsidRDefault="00E04D8B" w:rsidP="00E04D8B">
      <w:pPr>
        <w:numPr>
          <w:ilvl w:val="0"/>
          <w:numId w:val="11"/>
        </w:numPr>
        <w:rPr>
          <w:rFonts w:ascii="Times New Roman" w:hAnsi="Times New Roman" w:cs="Times New Roman"/>
        </w:rPr>
      </w:pPr>
      <w:r w:rsidRPr="00E04D8B">
        <w:rPr>
          <w:rFonts w:ascii="Times New Roman" w:hAnsi="Times New Roman" w:cs="Times New Roman"/>
          <w:b/>
          <w:bCs/>
        </w:rPr>
        <w:t>UPI:</w:t>
      </w:r>
      <w:r w:rsidRPr="00E04D8B">
        <w:rPr>
          <w:rFonts w:ascii="Times New Roman" w:hAnsi="Times New Roman" w:cs="Times New Roman"/>
        </w:rPr>
        <w:t xml:space="preserve"> Unified Payments Interface</w:t>
      </w:r>
    </w:p>
    <w:p w14:paraId="7E3383C3" w14:textId="77777777" w:rsidR="00E04D8B" w:rsidRPr="00E04D8B" w:rsidRDefault="00E04D8B" w:rsidP="00E04D8B">
      <w:pPr>
        <w:numPr>
          <w:ilvl w:val="0"/>
          <w:numId w:val="11"/>
        </w:numPr>
        <w:rPr>
          <w:rFonts w:ascii="Times New Roman" w:hAnsi="Times New Roman" w:cs="Times New Roman"/>
        </w:rPr>
      </w:pPr>
      <w:r w:rsidRPr="00E04D8B">
        <w:rPr>
          <w:rFonts w:ascii="Times New Roman" w:hAnsi="Times New Roman" w:cs="Times New Roman"/>
          <w:b/>
          <w:bCs/>
        </w:rPr>
        <w:t>SRS:</w:t>
      </w:r>
      <w:r w:rsidRPr="00E04D8B">
        <w:rPr>
          <w:rFonts w:ascii="Times New Roman" w:hAnsi="Times New Roman" w:cs="Times New Roman"/>
        </w:rPr>
        <w:t xml:space="preserve"> Software Requirements Specification</w:t>
      </w:r>
    </w:p>
    <w:p w14:paraId="1B262F2C" w14:textId="1337906F" w:rsidR="00E04D8B" w:rsidRPr="00E04D8B" w:rsidRDefault="00E04D8B" w:rsidP="00E04D8B">
      <w:pPr>
        <w:numPr>
          <w:ilvl w:val="0"/>
          <w:numId w:val="11"/>
        </w:numPr>
        <w:rPr>
          <w:rFonts w:ascii="Times New Roman" w:hAnsi="Times New Roman" w:cs="Times New Roman"/>
        </w:rPr>
      </w:pPr>
      <w:r w:rsidRPr="00E04D8B">
        <w:rPr>
          <w:rFonts w:ascii="Times New Roman" w:hAnsi="Times New Roman" w:cs="Times New Roman"/>
          <w:b/>
          <w:bCs/>
        </w:rPr>
        <w:t>QA:</w:t>
      </w:r>
      <w:r w:rsidRPr="00E04D8B">
        <w:rPr>
          <w:rFonts w:ascii="Times New Roman" w:hAnsi="Times New Roman" w:cs="Times New Roman"/>
        </w:rPr>
        <w:t xml:space="preserve"> Quality Assurance</w:t>
      </w:r>
    </w:p>
    <w:p w14:paraId="27219D17" w14:textId="77777777" w:rsidR="00E04D8B" w:rsidRDefault="00E04D8B" w:rsidP="00E04D8B">
      <w:pPr>
        <w:rPr>
          <w:rFonts w:ascii="Times New Roman" w:hAnsi="Times New Roman" w:cs="Times New Roman"/>
          <w:b/>
          <w:bCs/>
        </w:rPr>
      </w:pPr>
    </w:p>
    <w:p w14:paraId="1B022C51" w14:textId="77777777" w:rsidR="00C32F10" w:rsidRDefault="00C32F10" w:rsidP="00E04D8B">
      <w:pPr>
        <w:rPr>
          <w:rFonts w:ascii="Times New Roman" w:hAnsi="Times New Roman" w:cs="Times New Roman"/>
          <w:b/>
          <w:bCs/>
        </w:rPr>
      </w:pPr>
    </w:p>
    <w:p w14:paraId="4768CB3C" w14:textId="77777777" w:rsidR="00C32F10" w:rsidRDefault="00C32F10" w:rsidP="00E04D8B">
      <w:pPr>
        <w:rPr>
          <w:rFonts w:ascii="Times New Roman" w:hAnsi="Times New Roman" w:cs="Times New Roman"/>
          <w:b/>
          <w:bCs/>
        </w:rPr>
      </w:pPr>
    </w:p>
    <w:p w14:paraId="1483989F" w14:textId="77777777" w:rsidR="00C32F10" w:rsidRDefault="00C32F10" w:rsidP="00E04D8B">
      <w:pPr>
        <w:rPr>
          <w:rFonts w:ascii="Times New Roman" w:hAnsi="Times New Roman" w:cs="Times New Roman"/>
          <w:b/>
          <w:bCs/>
        </w:rPr>
      </w:pPr>
    </w:p>
    <w:p w14:paraId="107BDB7A" w14:textId="77777777" w:rsidR="00C32F10" w:rsidRDefault="00C32F10" w:rsidP="00E04D8B">
      <w:pPr>
        <w:rPr>
          <w:rFonts w:ascii="Times New Roman" w:hAnsi="Times New Roman" w:cs="Times New Roman"/>
          <w:b/>
          <w:bCs/>
        </w:rPr>
      </w:pPr>
    </w:p>
    <w:p w14:paraId="5914BDD1" w14:textId="77777777" w:rsidR="00C32F10" w:rsidRDefault="00C32F10" w:rsidP="00E04D8B">
      <w:pPr>
        <w:rPr>
          <w:rFonts w:ascii="Times New Roman" w:hAnsi="Times New Roman" w:cs="Times New Roman"/>
          <w:b/>
          <w:bCs/>
        </w:rPr>
      </w:pPr>
    </w:p>
    <w:p w14:paraId="22EC7B9C" w14:textId="0BC2F35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11. Overall Description</w:t>
      </w:r>
    </w:p>
    <w:p w14:paraId="654ED43B"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11.1 Product Perspective</w:t>
      </w:r>
    </w:p>
    <w:p w14:paraId="1C30BCFE"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Pennywise is a standalone expense tracking application.</w:t>
      </w:r>
    </w:p>
    <w:p w14:paraId="14CF22C9" w14:textId="2C49D05C"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11.2 Product Functions</w:t>
      </w:r>
    </w:p>
    <w:p w14:paraId="69762992" w14:textId="77777777" w:rsidR="00E04D8B" w:rsidRPr="00E04D8B" w:rsidRDefault="00E04D8B" w:rsidP="00E04D8B">
      <w:pPr>
        <w:numPr>
          <w:ilvl w:val="0"/>
          <w:numId w:val="12"/>
        </w:numPr>
        <w:rPr>
          <w:rFonts w:ascii="Times New Roman" w:hAnsi="Times New Roman" w:cs="Times New Roman"/>
        </w:rPr>
      </w:pPr>
      <w:r w:rsidRPr="00E04D8B">
        <w:rPr>
          <w:rFonts w:ascii="Times New Roman" w:hAnsi="Times New Roman" w:cs="Times New Roman"/>
        </w:rPr>
        <w:t>Record expenses</w:t>
      </w:r>
    </w:p>
    <w:p w14:paraId="7525BAD9" w14:textId="77777777" w:rsidR="00E04D8B" w:rsidRPr="00E04D8B" w:rsidRDefault="00E04D8B" w:rsidP="00E04D8B">
      <w:pPr>
        <w:numPr>
          <w:ilvl w:val="0"/>
          <w:numId w:val="12"/>
        </w:numPr>
        <w:rPr>
          <w:rFonts w:ascii="Times New Roman" w:hAnsi="Times New Roman" w:cs="Times New Roman"/>
        </w:rPr>
      </w:pPr>
      <w:r w:rsidRPr="00E04D8B">
        <w:rPr>
          <w:rFonts w:ascii="Times New Roman" w:hAnsi="Times New Roman" w:cs="Times New Roman"/>
        </w:rPr>
        <w:lastRenderedPageBreak/>
        <w:t>Categorize transactions</w:t>
      </w:r>
    </w:p>
    <w:p w14:paraId="437E1DDA" w14:textId="77777777" w:rsidR="00E04D8B" w:rsidRPr="00E04D8B" w:rsidRDefault="00E04D8B" w:rsidP="00E04D8B">
      <w:pPr>
        <w:numPr>
          <w:ilvl w:val="0"/>
          <w:numId w:val="12"/>
        </w:numPr>
        <w:rPr>
          <w:rFonts w:ascii="Times New Roman" w:hAnsi="Times New Roman" w:cs="Times New Roman"/>
        </w:rPr>
      </w:pPr>
      <w:r w:rsidRPr="00E04D8B">
        <w:rPr>
          <w:rFonts w:ascii="Times New Roman" w:hAnsi="Times New Roman" w:cs="Times New Roman"/>
        </w:rPr>
        <w:t>Display dashboards</w:t>
      </w:r>
    </w:p>
    <w:p w14:paraId="584C1A52" w14:textId="77777777" w:rsidR="00E04D8B" w:rsidRPr="00E04D8B" w:rsidRDefault="00E04D8B" w:rsidP="00E04D8B">
      <w:pPr>
        <w:numPr>
          <w:ilvl w:val="0"/>
          <w:numId w:val="12"/>
        </w:numPr>
        <w:rPr>
          <w:rFonts w:ascii="Times New Roman" w:hAnsi="Times New Roman" w:cs="Times New Roman"/>
        </w:rPr>
      </w:pPr>
      <w:r w:rsidRPr="00E04D8B">
        <w:rPr>
          <w:rFonts w:ascii="Times New Roman" w:hAnsi="Times New Roman" w:cs="Times New Roman"/>
        </w:rPr>
        <w:t>Generate Monthly Wrapped summaries</w:t>
      </w:r>
    </w:p>
    <w:p w14:paraId="7A9AABBB"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11.3 User Characteristics</w:t>
      </w:r>
    </w:p>
    <w:p w14:paraId="1ABB0D03"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Users are expected to have basic digital literacy and familiarity with UPI payments.</w:t>
      </w:r>
    </w:p>
    <w:p w14:paraId="14EEEB1C"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11.4 Constraints</w:t>
      </w:r>
    </w:p>
    <w:p w14:paraId="2CBE3B6F" w14:textId="77777777" w:rsidR="00E04D8B" w:rsidRPr="00E04D8B" w:rsidRDefault="00E04D8B" w:rsidP="00E04D8B">
      <w:pPr>
        <w:numPr>
          <w:ilvl w:val="0"/>
          <w:numId w:val="13"/>
        </w:numPr>
        <w:rPr>
          <w:rFonts w:ascii="Times New Roman" w:hAnsi="Times New Roman" w:cs="Times New Roman"/>
        </w:rPr>
      </w:pPr>
      <w:r w:rsidRPr="00E04D8B">
        <w:rPr>
          <w:rFonts w:ascii="Times New Roman" w:hAnsi="Times New Roman" w:cs="Times New Roman"/>
        </w:rPr>
        <w:t>Academic semester timeline</w:t>
      </w:r>
    </w:p>
    <w:p w14:paraId="18FAD5E3" w14:textId="77777777" w:rsidR="00E04D8B" w:rsidRPr="00E04D8B" w:rsidRDefault="00E04D8B" w:rsidP="00E04D8B">
      <w:pPr>
        <w:numPr>
          <w:ilvl w:val="0"/>
          <w:numId w:val="13"/>
        </w:numPr>
        <w:rPr>
          <w:rFonts w:ascii="Times New Roman" w:hAnsi="Times New Roman" w:cs="Times New Roman"/>
        </w:rPr>
      </w:pPr>
      <w:r w:rsidRPr="00E04D8B">
        <w:rPr>
          <w:rFonts w:ascii="Times New Roman" w:hAnsi="Times New Roman" w:cs="Times New Roman"/>
        </w:rPr>
        <w:t>Limited development resources</w:t>
      </w:r>
    </w:p>
    <w:p w14:paraId="22ADB9E7" w14:textId="0D141A59" w:rsidR="00E04D8B" w:rsidRPr="00E04D8B" w:rsidRDefault="00E04D8B" w:rsidP="00E04D8B">
      <w:pPr>
        <w:numPr>
          <w:ilvl w:val="0"/>
          <w:numId w:val="13"/>
        </w:numPr>
        <w:rPr>
          <w:rFonts w:ascii="Times New Roman" w:hAnsi="Times New Roman" w:cs="Times New Roman"/>
        </w:rPr>
      </w:pPr>
      <w:r w:rsidRPr="00E04D8B">
        <w:rPr>
          <w:rFonts w:ascii="Times New Roman" w:hAnsi="Times New Roman" w:cs="Times New Roman"/>
        </w:rPr>
        <w:t>No paid third-party APIs</w:t>
      </w:r>
    </w:p>
    <w:p w14:paraId="7DC1A9D5"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12. Functional Requirements</w:t>
      </w:r>
    </w:p>
    <w:p w14:paraId="099D4532"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FR-01: User Authentication</w:t>
      </w:r>
    </w:p>
    <w:p w14:paraId="71744988"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The system shall allow users to authenticate using credentials.</w:t>
      </w:r>
    </w:p>
    <w:p w14:paraId="1535D35B" w14:textId="77777777" w:rsidR="00E04D8B" w:rsidRPr="00E04D8B" w:rsidRDefault="00E04D8B" w:rsidP="00E04D8B">
      <w:pPr>
        <w:rPr>
          <w:rFonts w:ascii="Times New Roman" w:hAnsi="Times New Roman" w:cs="Times New Roman"/>
        </w:rPr>
      </w:pPr>
      <w:r w:rsidRPr="00E04D8B">
        <w:rPr>
          <w:rFonts w:ascii="Times New Roman" w:hAnsi="Times New Roman" w:cs="Times New Roman"/>
          <w:b/>
          <w:bCs/>
        </w:rPr>
        <w:t>Acceptance Criteria:</w:t>
      </w:r>
      <w:r w:rsidRPr="00E04D8B">
        <w:rPr>
          <w:rFonts w:ascii="Times New Roman" w:hAnsi="Times New Roman" w:cs="Times New Roman"/>
        </w:rPr>
        <w:t xml:space="preserve"> Valid users gain system access.</w:t>
      </w:r>
    </w:p>
    <w:p w14:paraId="4CFA01BB"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FR-02: Add Expense</w:t>
      </w:r>
    </w:p>
    <w:p w14:paraId="2E213B33"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The system shall allow users to record expenses with amount, category, and date.</w:t>
      </w:r>
    </w:p>
    <w:p w14:paraId="4BE8EC51" w14:textId="77777777" w:rsidR="00E04D8B" w:rsidRPr="00E04D8B" w:rsidRDefault="00E04D8B" w:rsidP="00E04D8B">
      <w:pPr>
        <w:rPr>
          <w:rFonts w:ascii="Times New Roman" w:hAnsi="Times New Roman" w:cs="Times New Roman"/>
        </w:rPr>
      </w:pPr>
      <w:r w:rsidRPr="00E04D8B">
        <w:rPr>
          <w:rFonts w:ascii="Times New Roman" w:hAnsi="Times New Roman" w:cs="Times New Roman"/>
          <w:b/>
          <w:bCs/>
        </w:rPr>
        <w:t>Acceptance Criteria:</w:t>
      </w:r>
      <w:r w:rsidRPr="00E04D8B">
        <w:rPr>
          <w:rFonts w:ascii="Times New Roman" w:hAnsi="Times New Roman" w:cs="Times New Roman"/>
        </w:rPr>
        <w:t xml:space="preserve"> Expense is saved and reflected in summaries.</w:t>
      </w:r>
    </w:p>
    <w:p w14:paraId="41BEC2A2"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FR-03: Monthly Wrapped Generation</w:t>
      </w:r>
    </w:p>
    <w:p w14:paraId="4E3D8735"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The system shall generate a monthly visual summary of user spending.</w:t>
      </w:r>
    </w:p>
    <w:p w14:paraId="1EF32347" w14:textId="5486D3A3" w:rsidR="00E04D8B" w:rsidRPr="00E04D8B" w:rsidRDefault="00E04D8B" w:rsidP="00E04D8B">
      <w:pPr>
        <w:rPr>
          <w:rFonts w:ascii="Times New Roman" w:hAnsi="Times New Roman" w:cs="Times New Roman"/>
        </w:rPr>
      </w:pPr>
      <w:r w:rsidRPr="00E04D8B">
        <w:rPr>
          <w:rFonts w:ascii="Times New Roman" w:hAnsi="Times New Roman" w:cs="Times New Roman"/>
          <w:b/>
          <w:bCs/>
        </w:rPr>
        <w:t>Acceptance Criteria:</w:t>
      </w:r>
      <w:r w:rsidRPr="00E04D8B">
        <w:rPr>
          <w:rFonts w:ascii="Times New Roman" w:hAnsi="Times New Roman" w:cs="Times New Roman"/>
        </w:rPr>
        <w:t xml:space="preserve"> Wrapped displays correct aggregated insights for the selected month.</w:t>
      </w:r>
    </w:p>
    <w:p w14:paraId="709D1456"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13. Non-Functional Requirements</w:t>
      </w:r>
    </w:p>
    <w:p w14:paraId="55221443"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NFR-01: Usability</w:t>
      </w:r>
    </w:p>
    <w:p w14:paraId="17703345"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The system shall be easy to use for non-technical users.</w:t>
      </w:r>
    </w:p>
    <w:p w14:paraId="466BAB3E"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NFR-02: Performance</w:t>
      </w:r>
    </w:p>
    <w:p w14:paraId="75334AB8" w14:textId="77777777" w:rsidR="00E04D8B" w:rsidRDefault="00E04D8B" w:rsidP="00E04D8B">
      <w:pPr>
        <w:rPr>
          <w:rFonts w:ascii="Times New Roman" w:hAnsi="Times New Roman" w:cs="Times New Roman"/>
        </w:rPr>
      </w:pPr>
      <w:r w:rsidRPr="00E04D8B">
        <w:rPr>
          <w:rFonts w:ascii="Times New Roman" w:hAnsi="Times New Roman" w:cs="Times New Roman"/>
        </w:rPr>
        <w:t>Expense entry shall complete within 2 seconds.</w:t>
      </w:r>
    </w:p>
    <w:p w14:paraId="18CA5283" w14:textId="53DD8B3B" w:rsidR="00E04D8B" w:rsidRPr="00E04D8B" w:rsidRDefault="00E04D8B" w:rsidP="00E04D8B">
      <w:pPr>
        <w:rPr>
          <w:rFonts w:ascii="Times New Roman" w:hAnsi="Times New Roman" w:cs="Times New Roman"/>
        </w:rPr>
      </w:pPr>
      <w:r w:rsidRPr="00E04D8B">
        <w:rPr>
          <w:rFonts w:ascii="Times New Roman" w:hAnsi="Times New Roman" w:cs="Times New Roman"/>
          <w:b/>
          <w:bCs/>
        </w:rPr>
        <w:t>NFR-03: Reliability</w:t>
      </w:r>
    </w:p>
    <w:p w14:paraId="24CC20DE"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The system shall preserve user data during normal operation.</w:t>
      </w:r>
    </w:p>
    <w:p w14:paraId="46159DBE"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NFR-04: Maintainability</w:t>
      </w:r>
    </w:p>
    <w:p w14:paraId="3C99A3CD" w14:textId="16FB2551" w:rsidR="00E04D8B" w:rsidRPr="00E04D8B" w:rsidRDefault="00E04D8B" w:rsidP="00E04D8B">
      <w:pPr>
        <w:rPr>
          <w:rFonts w:ascii="Times New Roman" w:hAnsi="Times New Roman" w:cs="Times New Roman"/>
        </w:rPr>
      </w:pPr>
      <w:r w:rsidRPr="00E04D8B">
        <w:rPr>
          <w:rFonts w:ascii="Times New Roman" w:hAnsi="Times New Roman" w:cs="Times New Roman"/>
        </w:rPr>
        <w:t>The system shall be modular and documented for future maintenance.</w:t>
      </w:r>
    </w:p>
    <w:p w14:paraId="6D2DB36E"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14. Use Case Diagrams</w:t>
      </w:r>
    </w:p>
    <w:p w14:paraId="0D497980"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lastRenderedPageBreak/>
        <w:t>Use case diagrams shall include:</w:t>
      </w:r>
    </w:p>
    <w:p w14:paraId="56C6E4C3" w14:textId="77777777" w:rsidR="00E04D8B" w:rsidRPr="00E04D8B" w:rsidRDefault="00E04D8B" w:rsidP="00E04D8B">
      <w:pPr>
        <w:numPr>
          <w:ilvl w:val="0"/>
          <w:numId w:val="14"/>
        </w:numPr>
        <w:rPr>
          <w:rFonts w:ascii="Times New Roman" w:hAnsi="Times New Roman" w:cs="Times New Roman"/>
        </w:rPr>
      </w:pPr>
      <w:r w:rsidRPr="00E04D8B">
        <w:rPr>
          <w:rFonts w:ascii="Times New Roman" w:hAnsi="Times New Roman" w:cs="Times New Roman"/>
        </w:rPr>
        <w:t>Add Expense</w:t>
      </w:r>
    </w:p>
    <w:p w14:paraId="2742EEB3" w14:textId="77777777" w:rsidR="00E04D8B" w:rsidRPr="00E04D8B" w:rsidRDefault="00E04D8B" w:rsidP="00E04D8B">
      <w:pPr>
        <w:numPr>
          <w:ilvl w:val="0"/>
          <w:numId w:val="14"/>
        </w:numPr>
        <w:rPr>
          <w:rFonts w:ascii="Times New Roman" w:hAnsi="Times New Roman" w:cs="Times New Roman"/>
        </w:rPr>
      </w:pPr>
      <w:r w:rsidRPr="00E04D8B">
        <w:rPr>
          <w:rFonts w:ascii="Times New Roman" w:hAnsi="Times New Roman" w:cs="Times New Roman"/>
        </w:rPr>
        <w:t>View Dashboard</w:t>
      </w:r>
    </w:p>
    <w:p w14:paraId="26EA63CB" w14:textId="3E2DF10F" w:rsidR="00E04D8B" w:rsidRDefault="00E04D8B" w:rsidP="00E04D8B">
      <w:pPr>
        <w:numPr>
          <w:ilvl w:val="0"/>
          <w:numId w:val="14"/>
        </w:numPr>
        <w:rPr>
          <w:rFonts w:ascii="Times New Roman" w:hAnsi="Times New Roman" w:cs="Times New Roman"/>
        </w:rPr>
      </w:pPr>
      <w:r w:rsidRPr="00E04D8B">
        <w:rPr>
          <w:rFonts w:ascii="Times New Roman" w:hAnsi="Times New Roman" w:cs="Times New Roman"/>
        </w:rPr>
        <w:t>View Monthly Wrapped</w:t>
      </w:r>
      <w:r w:rsidRPr="00E04D8B">
        <w:rPr>
          <w:rFonts w:ascii="Times New Roman" w:hAnsi="Times New Roman" w:cs="Times New Roman"/>
        </w:rPr>
        <w:br/>
        <w:t>(Provided in Appendix)</w:t>
      </w:r>
      <w:r w:rsidR="00763CF9" w:rsidRPr="00763CF9">
        <w:t xml:space="preserve"> </w:t>
      </w:r>
      <w:r w:rsidR="00763CF9">
        <w:rPr>
          <w:noProof/>
        </w:rPr>
        <w:drawing>
          <wp:inline distT="0" distB="0" distL="0" distR="0" wp14:anchorId="42F36EA2" wp14:editId="608A5B44">
            <wp:extent cx="5731510" cy="5017770"/>
            <wp:effectExtent l="0" t="0" r="2540" b="0"/>
            <wp:docPr id="6320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017770"/>
                    </a:xfrm>
                    <a:prstGeom prst="rect">
                      <a:avLst/>
                    </a:prstGeom>
                    <a:noFill/>
                    <a:ln>
                      <a:noFill/>
                    </a:ln>
                  </pic:spPr>
                </pic:pic>
              </a:graphicData>
            </a:graphic>
          </wp:inline>
        </w:drawing>
      </w:r>
    </w:p>
    <w:p w14:paraId="415FF44B" w14:textId="77777777" w:rsidR="007127EC" w:rsidRPr="00E04D8B" w:rsidRDefault="007127EC" w:rsidP="007127EC">
      <w:pPr>
        <w:rPr>
          <w:rFonts w:ascii="Times New Roman" w:hAnsi="Times New Roman" w:cs="Times New Roman"/>
        </w:rPr>
      </w:pPr>
    </w:p>
    <w:p w14:paraId="090332B3"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15.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3781"/>
      </w:tblGrid>
      <w:tr w:rsidR="00E04D8B" w:rsidRPr="00E04D8B" w14:paraId="4EDB3FC4" w14:textId="77777777">
        <w:trPr>
          <w:tblHeader/>
          <w:tblCellSpacing w:w="15" w:type="dxa"/>
        </w:trPr>
        <w:tc>
          <w:tcPr>
            <w:tcW w:w="0" w:type="auto"/>
            <w:vAlign w:val="center"/>
            <w:hideMark/>
          </w:tcPr>
          <w:p w14:paraId="5ABCA93C"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Term</w:t>
            </w:r>
          </w:p>
        </w:tc>
        <w:tc>
          <w:tcPr>
            <w:tcW w:w="0" w:type="auto"/>
            <w:vAlign w:val="center"/>
            <w:hideMark/>
          </w:tcPr>
          <w:p w14:paraId="12B54315"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Definition</w:t>
            </w:r>
          </w:p>
        </w:tc>
      </w:tr>
      <w:tr w:rsidR="00E04D8B" w:rsidRPr="00E04D8B" w14:paraId="3998BE82" w14:textId="77777777">
        <w:trPr>
          <w:tblCellSpacing w:w="15" w:type="dxa"/>
        </w:trPr>
        <w:tc>
          <w:tcPr>
            <w:tcW w:w="0" w:type="auto"/>
            <w:vAlign w:val="center"/>
            <w:hideMark/>
          </w:tcPr>
          <w:p w14:paraId="4C2A1273"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Monthly Wrapped</w:t>
            </w:r>
          </w:p>
        </w:tc>
        <w:tc>
          <w:tcPr>
            <w:tcW w:w="0" w:type="auto"/>
            <w:vAlign w:val="center"/>
            <w:hideMark/>
          </w:tcPr>
          <w:p w14:paraId="0512B43A"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Visual monthly spending summary</w:t>
            </w:r>
          </w:p>
        </w:tc>
      </w:tr>
      <w:tr w:rsidR="00E04D8B" w:rsidRPr="00E04D8B" w14:paraId="74488B29" w14:textId="77777777">
        <w:trPr>
          <w:tblCellSpacing w:w="15" w:type="dxa"/>
        </w:trPr>
        <w:tc>
          <w:tcPr>
            <w:tcW w:w="0" w:type="auto"/>
            <w:vAlign w:val="center"/>
            <w:hideMark/>
          </w:tcPr>
          <w:p w14:paraId="33D145DD"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Expense</w:t>
            </w:r>
          </w:p>
        </w:tc>
        <w:tc>
          <w:tcPr>
            <w:tcW w:w="0" w:type="auto"/>
            <w:vAlign w:val="center"/>
            <w:hideMark/>
          </w:tcPr>
          <w:p w14:paraId="7E71F171"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Monetary transaction recorded by user</w:t>
            </w:r>
          </w:p>
        </w:tc>
      </w:tr>
      <w:tr w:rsidR="00E04D8B" w:rsidRPr="00E04D8B" w14:paraId="1F1F7CE0" w14:textId="77777777">
        <w:trPr>
          <w:tblCellSpacing w:w="15" w:type="dxa"/>
        </w:trPr>
        <w:tc>
          <w:tcPr>
            <w:tcW w:w="0" w:type="auto"/>
            <w:vAlign w:val="center"/>
            <w:hideMark/>
          </w:tcPr>
          <w:p w14:paraId="1E0FA1B4"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Category</w:t>
            </w:r>
          </w:p>
        </w:tc>
        <w:tc>
          <w:tcPr>
            <w:tcW w:w="0" w:type="auto"/>
            <w:vAlign w:val="center"/>
            <w:hideMark/>
          </w:tcPr>
          <w:p w14:paraId="58BB28F7"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Classification of expenses</w:t>
            </w:r>
          </w:p>
        </w:tc>
      </w:tr>
    </w:tbl>
    <w:p w14:paraId="2242357A" w14:textId="77777777" w:rsidR="00E04D8B" w:rsidRDefault="00E04D8B" w:rsidP="00E04D8B">
      <w:pPr>
        <w:rPr>
          <w:rFonts w:ascii="Times New Roman" w:hAnsi="Times New Roman" w:cs="Times New Roman"/>
          <w:b/>
          <w:bCs/>
        </w:rPr>
      </w:pPr>
    </w:p>
    <w:p w14:paraId="0CF0BA82" w14:textId="75D25CE2" w:rsidR="00E04D8B" w:rsidRPr="00E04D8B" w:rsidRDefault="00E04D8B" w:rsidP="00E04D8B">
      <w:pPr>
        <w:rPr>
          <w:rFonts w:ascii="Times New Roman" w:hAnsi="Times New Roman" w:cs="Times New Roman"/>
          <w:b/>
          <w:bCs/>
        </w:rPr>
      </w:pPr>
      <w:r w:rsidRPr="00E04D8B">
        <w:rPr>
          <w:rFonts w:ascii="Times New Roman" w:hAnsi="Times New Roman" w:cs="Times New Roman"/>
          <w:b/>
          <w:bCs/>
        </w:rPr>
        <w:lastRenderedPageBreak/>
        <w:t>16. Project Charter</w:t>
      </w:r>
    </w:p>
    <w:p w14:paraId="63799CA6" w14:textId="627A5C61" w:rsidR="00E04D8B" w:rsidRPr="00E04D8B" w:rsidRDefault="00E04D8B" w:rsidP="00E04D8B">
      <w:pPr>
        <w:rPr>
          <w:rFonts w:ascii="Times New Roman" w:hAnsi="Times New Roman" w:cs="Times New Roman"/>
        </w:rPr>
      </w:pPr>
      <w:r w:rsidRPr="00E04D8B">
        <w:rPr>
          <w:rFonts w:ascii="Times New Roman" w:hAnsi="Times New Roman" w:cs="Times New Roman"/>
        </w:rPr>
        <w:t>The project charter defines objectives, stakeholders, roles, scope, and constraints for Pennywise.</w:t>
      </w:r>
    </w:p>
    <w:p w14:paraId="4B7B7D12"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17. Stakeholder Register</w:t>
      </w:r>
    </w:p>
    <w:p w14:paraId="72E6A377" w14:textId="55BACA00" w:rsidR="00E04D8B" w:rsidRPr="00E04D8B" w:rsidRDefault="00E04D8B" w:rsidP="00E04D8B">
      <w:pPr>
        <w:rPr>
          <w:rFonts w:ascii="Times New Roman" w:hAnsi="Times New Roman" w:cs="Times New Roman"/>
        </w:rPr>
      </w:pPr>
      <w:r w:rsidRPr="00E04D8B">
        <w:rPr>
          <w:rFonts w:ascii="Times New Roman" w:hAnsi="Times New Roman" w:cs="Times New Roman"/>
        </w:rPr>
        <w:t>A formal stakeholder register is maintained as a separate artifact.</w:t>
      </w:r>
    </w:p>
    <w:p w14:paraId="151A005F"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18. Complete SRS Document</w:t>
      </w:r>
    </w:p>
    <w:p w14:paraId="3A046A5F" w14:textId="430F41D5" w:rsidR="00E04D8B" w:rsidRPr="00E04D8B" w:rsidRDefault="00E04D8B" w:rsidP="00E04D8B">
      <w:pPr>
        <w:rPr>
          <w:rFonts w:ascii="Times New Roman" w:hAnsi="Times New Roman" w:cs="Times New Roman"/>
        </w:rPr>
      </w:pPr>
      <w:r w:rsidRPr="00E04D8B">
        <w:rPr>
          <w:rFonts w:ascii="Times New Roman" w:hAnsi="Times New Roman" w:cs="Times New Roman"/>
        </w:rPr>
        <w:t>This document constitutes the complete Software Requirements Specification for Pennywise.</w:t>
      </w:r>
    </w:p>
    <w:p w14:paraId="567194E7"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19. Requirements Sign-Off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980"/>
        <w:gridCol w:w="1056"/>
        <w:gridCol w:w="795"/>
      </w:tblGrid>
      <w:tr w:rsidR="00E04D8B" w:rsidRPr="00E04D8B" w14:paraId="353412B4" w14:textId="77777777">
        <w:trPr>
          <w:tblHeader/>
          <w:tblCellSpacing w:w="15" w:type="dxa"/>
        </w:trPr>
        <w:tc>
          <w:tcPr>
            <w:tcW w:w="0" w:type="auto"/>
            <w:vAlign w:val="center"/>
            <w:hideMark/>
          </w:tcPr>
          <w:p w14:paraId="5E6A4C51"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Name</w:t>
            </w:r>
          </w:p>
        </w:tc>
        <w:tc>
          <w:tcPr>
            <w:tcW w:w="0" w:type="auto"/>
            <w:vAlign w:val="center"/>
            <w:hideMark/>
          </w:tcPr>
          <w:p w14:paraId="2EFE9692"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Role</w:t>
            </w:r>
          </w:p>
        </w:tc>
        <w:tc>
          <w:tcPr>
            <w:tcW w:w="0" w:type="auto"/>
            <w:vAlign w:val="center"/>
            <w:hideMark/>
          </w:tcPr>
          <w:p w14:paraId="77E31C07"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Signature</w:t>
            </w:r>
          </w:p>
        </w:tc>
        <w:tc>
          <w:tcPr>
            <w:tcW w:w="0" w:type="auto"/>
            <w:vAlign w:val="center"/>
            <w:hideMark/>
          </w:tcPr>
          <w:p w14:paraId="5EB73333"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Date</w:t>
            </w:r>
          </w:p>
        </w:tc>
      </w:tr>
      <w:tr w:rsidR="00E04D8B" w:rsidRPr="00E04D8B" w14:paraId="2D747A60" w14:textId="77777777">
        <w:trPr>
          <w:tblCellSpacing w:w="15" w:type="dxa"/>
        </w:trPr>
        <w:tc>
          <w:tcPr>
            <w:tcW w:w="0" w:type="auto"/>
            <w:vAlign w:val="center"/>
            <w:hideMark/>
          </w:tcPr>
          <w:p w14:paraId="29BE61CD"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Project Guide</w:t>
            </w:r>
          </w:p>
        </w:tc>
        <w:tc>
          <w:tcPr>
            <w:tcW w:w="0" w:type="auto"/>
            <w:vAlign w:val="center"/>
            <w:hideMark/>
          </w:tcPr>
          <w:p w14:paraId="07BACA38"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Approver</w:t>
            </w:r>
          </w:p>
        </w:tc>
        <w:tc>
          <w:tcPr>
            <w:tcW w:w="0" w:type="auto"/>
            <w:vAlign w:val="center"/>
            <w:hideMark/>
          </w:tcPr>
          <w:p w14:paraId="23EC8A88"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______</w:t>
            </w:r>
          </w:p>
        </w:tc>
        <w:tc>
          <w:tcPr>
            <w:tcW w:w="0" w:type="auto"/>
            <w:vAlign w:val="center"/>
            <w:hideMark/>
          </w:tcPr>
          <w:p w14:paraId="448B421F"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______</w:t>
            </w:r>
          </w:p>
        </w:tc>
      </w:tr>
    </w:tbl>
    <w:p w14:paraId="0946A931" w14:textId="77777777" w:rsidR="00E04D8B" w:rsidRPr="00E04D8B" w:rsidRDefault="00E04D8B">
      <w:pPr>
        <w:rPr>
          <w:rFonts w:ascii="Times New Roman" w:hAnsi="Times New Roman" w:cs="Times New Roman"/>
        </w:rPr>
      </w:pPr>
    </w:p>
    <w:sectPr w:rsidR="00E04D8B" w:rsidRPr="00E04D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6E4"/>
    <w:multiLevelType w:val="multilevel"/>
    <w:tmpl w:val="0AD6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072E9"/>
    <w:multiLevelType w:val="multilevel"/>
    <w:tmpl w:val="617E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C02BD"/>
    <w:multiLevelType w:val="multilevel"/>
    <w:tmpl w:val="964AF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F439A"/>
    <w:multiLevelType w:val="multilevel"/>
    <w:tmpl w:val="6FF4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81534"/>
    <w:multiLevelType w:val="multilevel"/>
    <w:tmpl w:val="638C4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65174"/>
    <w:multiLevelType w:val="multilevel"/>
    <w:tmpl w:val="473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E1097"/>
    <w:multiLevelType w:val="multilevel"/>
    <w:tmpl w:val="28BA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F6062"/>
    <w:multiLevelType w:val="multilevel"/>
    <w:tmpl w:val="A1D4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64D57"/>
    <w:multiLevelType w:val="multilevel"/>
    <w:tmpl w:val="A5EE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47478"/>
    <w:multiLevelType w:val="multilevel"/>
    <w:tmpl w:val="F088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81848"/>
    <w:multiLevelType w:val="multilevel"/>
    <w:tmpl w:val="4BC2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C7169"/>
    <w:multiLevelType w:val="multilevel"/>
    <w:tmpl w:val="39C4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A3EAE"/>
    <w:multiLevelType w:val="multilevel"/>
    <w:tmpl w:val="BDA8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E2085"/>
    <w:multiLevelType w:val="multilevel"/>
    <w:tmpl w:val="9140B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A6562C"/>
    <w:multiLevelType w:val="multilevel"/>
    <w:tmpl w:val="5CB2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BF0A4D"/>
    <w:multiLevelType w:val="multilevel"/>
    <w:tmpl w:val="9BFC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477835"/>
    <w:multiLevelType w:val="multilevel"/>
    <w:tmpl w:val="BE3E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F26E41"/>
    <w:multiLevelType w:val="multilevel"/>
    <w:tmpl w:val="0CE0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B43CF7"/>
    <w:multiLevelType w:val="multilevel"/>
    <w:tmpl w:val="00FE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407EA5"/>
    <w:multiLevelType w:val="multilevel"/>
    <w:tmpl w:val="A760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3C2AE1"/>
    <w:multiLevelType w:val="multilevel"/>
    <w:tmpl w:val="4C92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1093">
    <w:abstractNumId w:val="3"/>
  </w:num>
  <w:num w:numId="2" w16cid:durableId="671763466">
    <w:abstractNumId w:val="14"/>
  </w:num>
  <w:num w:numId="3" w16cid:durableId="698630341">
    <w:abstractNumId w:val="6"/>
  </w:num>
  <w:num w:numId="4" w16cid:durableId="1066338183">
    <w:abstractNumId w:val="0"/>
  </w:num>
  <w:num w:numId="5" w16cid:durableId="1985500941">
    <w:abstractNumId w:val="2"/>
  </w:num>
  <w:num w:numId="6" w16cid:durableId="1342657551">
    <w:abstractNumId w:val="15"/>
  </w:num>
  <w:num w:numId="7" w16cid:durableId="866218264">
    <w:abstractNumId w:val="20"/>
  </w:num>
  <w:num w:numId="8" w16cid:durableId="584193863">
    <w:abstractNumId w:val="18"/>
  </w:num>
  <w:num w:numId="9" w16cid:durableId="174922012">
    <w:abstractNumId w:val="11"/>
  </w:num>
  <w:num w:numId="10" w16cid:durableId="1288203269">
    <w:abstractNumId w:val="1"/>
  </w:num>
  <w:num w:numId="11" w16cid:durableId="1589384450">
    <w:abstractNumId w:val="10"/>
  </w:num>
  <w:num w:numId="12" w16cid:durableId="1712412397">
    <w:abstractNumId w:val="8"/>
  </w:num>
  <w:num w:numId="13" w16cid:durableId="1020199573">
    <w:abstractNumId w:val="5"/>
  </w:num>
  <w:num w:numId="14" w16cid:durableId="119766937">
    <w:abstractNumId w:val="9"/>
  </w:num>
  <w:num w:numId="15" w16cid:durableId="521633523">
    <w:abstractNumId w:val="7"/>
  </w:num>
  <w:num w:numId="16" w16cid:durableId="57629550">
    <w:abstractNumId w:val="19"/>
  </w:num>
  <w:num w:numId="17" w16cid:durableId="587814548">
    <w:abstractNumId w:val="13"/>
  </w:num>
  <w:num w:numId="18" w16cid:durableId="1772238380">
    <w:abstractNumId w:val="12"/>
  </w:num>
  <w:num w:numId="19" w16cid:durableId="1239829398">
    <w:abstractNumId w:val="16"/>
  </w:num>
  <w:num w:numId="20" w16cid:durableId="921380054">
    <w:abstractNumId w:val="4"/>
  </w:num>
  <w:num w:numId="21" w16cid:durableId="14358606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D8B"/>
    <w:rsid w:val="00295E87"/>
    <w:rsid w:val="0030169D"/>
    <w:rsid w:val="0035662B"/>
    <w:rsid w:val="00556A74"/>
    <w:rsid w:val="005B4189"/>
    <w:rsid w:val="007127EC"/>
    <w:rsid w:val="00763CF9"/>
    <w:rsid w:val="0090322E"/>
    <w:rsid w:val="00A84C05"/>
    <w:rsid w:val="00C32F10"/>
    <w:rsid w:val="00E04D8B"/>
    <w:rsid w:val="00F35A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FF298"/>
  <w15:chartTrackingRefBased/>
  <w15:docId w15:val="{B5F3F08E-5025-4F77-97D5-7A0DD4F95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D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D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D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D8B"/>
    <w:rPr>
      <w:rFonts w:eastAsiaTheme="majorEastAsia" w:cstheme="majorBidi"/>
      <w:color w:val="272727" w:themeColor="text1" w:themeTint="D8"/>
    </w:rPr>
  </w:style>
  <w:style w:type="paragraph" w:styleId="Title">
    <w:name w:val="Title"/>
    <w:basedOn w:val="Normal"/>
    <w:next w:val="Normal"/>
    <w:link w:val="TitleChar"/>
    <w:uiPriority w:val="10"/>
    <w:qFormat/>
    <w:rsid w:val="00E04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D8B"/>
    <w:pPr>
      <w:spacing w:before="160"/>
      <w:jc w:val="center"/>
    </w:pPr>
    <w:rPr>
      <w:i/>
      <w:iCs/>
      <w:color w:val="404040" w:themeColor="text1" w:themeTint="BF"/>
    </w:rPr>
  </w:style>
  <w:style w:type="character" w:customStyle="1" w:styleId="QuoteChar">
    <w:name w:val="Quote Char"/>
    <w:basedOn w:val="DefaultParagraphFont"/>
    <w:link w:val="Quote"/>
    <w:uiPriority w:val="29"/>
    <w:rsid w:val="00E04D8B"/>
    <w:rPr>
      <w:i/>
      <w:iCs/>
      <w:color w:val="404040" w:themeColor="text1" w:themeTint="BF"/>
    </w:rPr>
  </w:style>
  <w:style w:type="paragraph" w:styleId="ListParagraph">
    <w:name w:val="List Paragraph"/>
    <w:basedOn w:val="Normal"/>
    <w:uiPriority w:val="34"/>
    <w:qFormat/>
    <w:rsid w:val="00E04D8B"/>
    <w:pPr>
      <w:ind w:left="720"/>
      <w:contextualSpacing/>
    </w:pPr>
  </w:style>
  <w:style w:type="character" w:styleId="IntenseEmphasis">
    <w:name w:val="Intense Emphasis"/>
    <w:basedOn w:val="DefaultParagraphFont"/>
    <w:uiPriority w:val="21"/>
    <w:qFormat/>
    <w:rsid w:val="00E04D8B"/>
    <w:rPr>
      <w:i/>
      <w:iCs/>
      <w:color w:val="0F4761" w:themeColor="accent1" w:themeShade="BF"/>
    </w:rPr>
  </w:style>
  <w:style w:type="paragraph" w:styleId="IntenseQuote">
    <w:name w:val="Intense Quote"/>
    <w:basedOn w:val="Normal"/>
    <w:next w:val="Normal"/>
    <w:link w:val="IntenseQuoteChar"/>
    <w:uiPriority w:val="30"/>
    <w:qFormat/>
    <w:rsid w:val="00E04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D8B"/>
    <w:rPr>
      <w:i/>
      <w:iCs/>
      <w:color w:val="0F4761" w:themeColor="accent1" w:themeShade="BF"/>
    </w:rPr>
  </w:style>
  <w:style w:type="character" w:styleId="IntenseReference">
    <w:name w:val="Intense Reference"/>
    <w:basedOn w:val="DefaultParagraphFont"/>
    <w:uiPriority w:val="32"/>
    <w:qFormat/>
    <w:rsid w:val="00E04D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1139</Words>
  <Characters>6498</Characters>
  <Application>Microsoft Office Word</Application>
  <DocSecurity>0</DocSecurity>
  <Lines>54</Lines>
  <Paragraphs>15</Paragraphs>
  <ScaleCrop>false</ScaleCrop>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Sanjeevprabu</dc:creator>
  <cp:keywords/>
  <dc:description/>
  <cp:lastModifiedBy>Sonali Sanjeevprabu</cp:lastModifiedBy>
  <cp:revision>12</cp:revision>
  <dcterms:created xsi:type="dcterms:W3CDTF">2026-02-06T09:59:00Z</dcterms:created>
  <dcterms:modified xsi:type="dcterms:W3CDTF">2026-02-06T10:38:00Z</dcterms:modified>
</cp:coreProperties>
</file>