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FF" w:rsidRPr="00874E39" w:rsidRDefault="000138FF" w:rsidP="00BB0BA4">
      <w:pPr>
        <w:pStyle w:val="ParaStyle"/>
        <w:numPr>
          <w:ilvl w:val="0"/>
          <w:numId w:val="0"/>
        </w:numPr>
        <w:ind w:left="1080" w:hanging="720"/>
      </w:pPr>
    </w:p>
    <w:p w:rsidR="00874E39" w:rsidRDefault="00874E39" w:rsidP="00BB0BA4">
      <w:pPr>
        <w:pStyle w:val="ParaStyle"/>
        <w:numPr>
          <w:ilvl w:val="0"/>
          <w:numId w:val="0"/>
        </w:numPr>
        <w:ind w:left="1080"/>
      </w:pPr>
    </w:p>
    <w:p w:rsidR="00874E39" w:rsidRDefault="00874E39" w:rsidP="00BB0BA4">
      <w:pPr>
        <w:pStyle w:val="ParaStyle"/>
        <w:numPr>
          <w:ilvl w:val="0"/>
          <w:numId w:val="0"/>
        </w:numPr>
        <w:ind w:left="1080"/>
      </w:pPr>
    </w:p>
    <w:p w:rsidR="00BB0BA4" w:rsidRPr="00BB0BA4" w:rsidRDefault="00BB0BA4" w:rsidP="00375FA6">
      <w:pPr>
        <w:pStyle w:val="ParaStyle"/>
        <w:numPr>
          <w:ilvl w:val="0"/>
          <w:numId w:val="0"/>
        </w:numPr>
        <w:rPr>
          <w:color w:val="4472C4" w:themeColor="accent5"/>
          <w:sz w:val="40"/>
        </w:rPr>
      </w:pPr>
    </w:p>
    <w:p w:rsidR="000138FF" w:rsidRPr="00375FA6" w:rsidRDefault="000138FF" w:rsidP="00BB0BA4">
      <w:pPr>
        <w:pStyle w:val="ParaStyle"/>
        <w:numPr>
          <w:ilvl w:val="0"/>
          <w:numId w:val="0"/>
        </w:numPr>
        <w:ind w:left="1080"/>
        <w:jc w:val="center"/>
        <w:rPr>
          <w:sz w:val="44"/>
        </w:rPr>
      </w:pPr>
      <w:r w:rsidRPr="00375FA6">
        <w:rPr>
          <w:sz w:val="44"/>
        </w:rPr>
        <w:t>BI</w:t>
      </w:r>
      <w:r w:rsidR="00375FA6">
        <w:rPr>
          <w:sz w:val="44"/>
        </w:rPr>
        <w:t xml:space="preserve"> LOT</w:t>
      </w:r>
    </w:p>
    <w:p w:rsidR="000138FF" w:rsidRPr="00375FA6" w:rsidRDefault="000138FF" w:rsidP="00BB0BA4">
      <w:pPr>
        <w:pStyle w:val="ParaStyle"/>
        <w:numPr>
          <w:ilvl w:val="0"/>
          <w:numId w:val="0"/>
        </w:numPr>
        <w:ind w:left="1080"/>
        <w:jc w:val="center"/>
        <w:rPr>
          <w:sz w:val="44"/>
        </w:rPr>
      </w:pPr>
      <w:r w:rsidRPr="00375FA6">
        <w:rPr>
          <w:sz w:val="44"/>
        </w:rPr>
        <w:t>CASE STUDY</w:t>
      </w:r>
    </w:p>
    <w:p w:rsidR="000138FF" w:rsidRPr="00375FA6" w:rsidRDefault="000138FF" w:rsidP="00BB0BA4">
      <w:pPr>
        <w:pStyle w:val="ParaStyle"/>
        <w:numPr>
          <w:ilvl w:val="0"/>
          <w:numId w:val="0"/>
        </w:numPr>
        <w:ind w:left="1080"/>
        <w:jc w:val="center"/>
        <w:rPr>
          <w:sz w:val="44"/>
        </w:rPr>
      </w:pPr>
      <w:r w:rsidRPr="00375FA6">
        <w:rPr>
          <w:sz w:val="44"/>
        </w:rPr>
        <w:t xml:space="preserve">IPL </w:t>
      </w:r>
      <w:r w:rsidR="00375FA6" w:rsidRPr="00375FA6">
        <w:rPr>
          <w:sz w:val="44"/>
        </w:rPr>
        <w:t>PERFORMANCE ANALYSIS</w:t>
      </w:r>
    </w:p>
    <w:p w:rsidR="00375FA6" w:rsidRPr="00BB0BA4" w:rsidRDefault="00375FA6" w:rsidP="00BB0BA4">
      <w:pPr>
        <w:pStyle w:val="ParaStyle"/>
        <w:numPr>
          <w:ilvl w:val="0"/>
          <w:numId w:val="0"/>
        </w:numPr>
        <w:ind w:left="1080"/>
        <w:jc w:val="center"/>
        <w:rPr>
          <w:sz w:val="40"/>
        </w:rPr>
      </w:pPr>
    </w:p>
    <w:p w:rsidR="000138FF" w:rsidRPr="00874E39" w:rsidRDefault="000138FF" w:rsidP="000D6888">
      <w:pPr>
        <w:pStyle w:val="ParaStyle"/>
        <w:numPr>
          <w:ilvl w:val="0"/>
          <w:numId w:val="0"/>
        </w:numPr>
        <w:ind w:left="1080"/>
      </w:pPr>
      <w:r w:rsidRPr="00874E39">
        <w:rPr>
          <w:noProof/>
        </w:rPr>
        <w:drawing>
          <wp:inline distT="0" distB="0" distL="0" distR="0">
            <wp:extent cx="5731510" cy="3281399"/>
            <wp:effectExtent l="0" t="0" r="2540" b="0"/>
            <wp:docPr id="1" name="Picture 1" descr="Image result for ipl team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pl teams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39" w:rsidRDefault="00874E39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375FA6">
      <w:pPr>
        <w:pStyle w:val="ParaStyle"/>
        <w:numPr>
          <w:ilvl w:val="0"/>
          <w:numId w:val="0"/>
        </w:numPr>
      </w:pPr>
    </w:p>
    <w:p w:rsidR="00C168E1" w:rsidRPr="000D0FA7" w:rsidRDefault="000138FF" w:rsidP="00375FA6">
      <w:pPr>
        <w:pStyle w:val="ParaStyle"/>
        <w:numPr>
          <w:ilvl w:val="0"/>
          <w:numId w:val="0"/>
        </w:numPr>
        <w:ind w:left="1080" w:hanging="360"/>
        <w:rPr>
          <w:sz w:val="32"/>
          <w:szCs w:val="32"/>
        </w:rPr>
      </w:pPr>
      <w:r w:rsidRPr="00BB0BA4">
        <w:rPr>
          <w:sz w:val="32"/>
          <w:szCs w:val="32"/>
        </w:rPr>
        <w:t>TABLE OF CONTENTS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"/>
        <w:gridCol w:w="8803"/>
      </w:tblGrid>
      <w:tr w:rsidR="00874E39" w:rsidTr="000D0FA7">
        <w:tc>
          <w:tcPr>
            <w:tcW w:w="933" w:type="dxa"/>
          </w:tcPr>
          <w:p w:rsidR="00874E39" w:rsidRDefault="00874E39" w:rsidP="000D0FA7">
            <w:pPr>
              <w:pStyle w:val="ParaStyle"/>
              <w:numPr>
                <w:ilvl w:val="0"/>
                <w:numId w:val="24"/>
              </w:numPr>
            </w:pPr>
          </w:p>
        </w:tc>
        <w:tc>
          <w:tcPr>
            <w:tcW w:w="880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Introduction </w:t>
            </w:r>
          </w:p>
        </w:tc>
      </w:tr>
      <w:tr w:rsidR="00874E39" w:rsidTr="000D0FA7">
        <w:tc>
          <w:tcPr>
            <w:tcW w:w="933" w:type="dxa"/>
          </w:tcPr>
          <w:p w:rsidR="00874E39" w:rsidRDefault="000D0FA7" w:rsidP="000D6888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1.1 </w:t>
            </w:r>
          </w:p>
        </w:tc>
        <w:tc>
          <w:tcPr>
            <w:tcW w:w="8803" w:type="dxa"/>
          </w:tcPr>
          <w:p w:rsidR="00874E39" w:rsidRPr="00B71F10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Setup checklist for Case Study</w:t>
            </w:r>
          </w:p>
        </w:tc>
      </w:tr>
      <w:tr w:rsidR="00874E39" w:rsidTr="000D0FA7">
        <w:tc>
          <w:tcPr>
            <w:tcW w:w="933" w:type="dxa"/>
          </w:tcPr>
          <w:p w:rsidR="00874E39" w:rsidRDefault="00874E39" w:rsidP="000D0FA7">
            <w:pPr>
              <w:pStyle w:val="ParaStyle"/>
              <w:numPr>
                <w:ilvl w:val="0"/>
                <w:numId w:val="24"/>
              </w:numPr>
            </w:pPr>
          </w:p>
        </w:tc>
        <w:tc>
          <w:tcPr>
            <w:tcW w:w="880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Problem Statement</w:t>
            </w:r>
          </w:p>
        </w:tc>
      </w:tr>
      <w:tr w:rsidR="00874E39" w:rsidTr="000D0FA7">
        <w:tc>
          <w:tcPr>
            <w:tcW w:w="93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2.1 </w:t>
            </w:r>
          </w:p>
        </w:tc>
        <w:tc>
          <w:tcPr>
            <w:tcW w:w="880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Objective </w:t>
            </w:r>
          </w:p>
        </w:tc>
      </w:tr>
      <w:tr w:rsidR="00874E39" w:rsidTr="000D0FA7">
        <w:tc>
          <w:tcPr>
            <w:tcW w:w="93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2.2 </w:t>
            </w:r>
          </w:p>
        </w:tc>
        <w:tc>
          <w:tcPr>
            <w:tcW w:w="880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Abstract </w:t>
            </w:r>
          </w:p>
        </w:tc>
      </w:tr>
      <w:tr w:rsidR="00874E39" w:rsidTr="000D0FA7">
        <w:tc>
          <w:tcPr>
            <w:tcW w:w="93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2.3 </w:t>
            </w:r>
          </w:p>
        </w:tc>
        <w:tc>
          <w:tcPr>
            <w:tcW w:w="8803" w:type="dxa"/>
          </w:tcPr>
          <w:p w:rsidR="00874E39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Technology Used</w:t>
            </w:r>
          </w:p>
        </w:tc>
      </w:tr>
      <w:tr w:rsidR="00874E39" w:rsidTr="000D0FA7">
        <w:tc>
          <w:tcPr>
            <w:tcW w:w="933" w:type="dxa"/>
          </w:tcPr>
          <w:p w:rsidR="00874E39" w:rsidRDefault="00874E39" w:rsidP="000D0FA7">
            <w:pPr>
              <w:pStyle w:val="ParaStyle"/>
              <w:numPr>
                <w:ilvl w:val="0"/>
                <w:numId w:val="24"/>
              </w:numPr>
            </w:pPr>
          </w:p>
        </w:tc>
        <w:tc>
          <w:tcPr>
            <w:tcW w:w="8803" w:type="dxa"/>
          </w:tcPr>
          <w:p w:rsidR="00874E39" w:rsidRDefault="000D0FA7" w:rsidP="000D6888">
            <w:pPr>
              <w:pStyle w:val="ParaStyle"/>
              <w:numPr>
                <w:ilvl w:val="0"/>
                <w:numId w:val="0"/>
              </w:numPr>
              <w:ind w:left="360"/>
            </w:pPr>
            <w:r>
              <w:t xml:space="preserve">Implementation </w:t>
            </w:r>
          </w:p>
        </w:tc>
      </w:tr>
      <w:tr w:rsidR="000D0FA7" w:rsidTr="000D0FA7">
        <w:tc>
          <w:tcPr>
            <w:tcW w:w="933" w:type="dxa"/>
          </w:tcPr>
          <w:p w:rsidR="000D0FA7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3.1 </w:t>
            </w:r>
          </w:p>
        </w:tc>
        <w:tc>
          <w:tcPr>
            <w:tcW w:w="8803" w:type="dxa"/>
          </w:tcPr>
          <w:p w:rsidR="000D0FA7" w:rsidRDefault="000D0FA7" w:rsidP="000D6888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Summary of the functionality</w:t>
            </w:r>
          </w:p>
        </w:tc>
      </w:tr>
      <w:tr w:rsidR="000D0FA7" w:rsidTr="000D0FA7">
        <w:tc>
          <w:tcPr>
            <w:tcW w:w="933" w:type="dxa"/>
          </w:tcPr>
          <w:p w:rsidR="000D0FA7" w:rsidRDefault="000D0FA7" w:rsidP="000D0FA7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3.2 </w:t>
            </w:r>
          </w:p>
        </w:tc>
        <w:tc>
          <w:tcPr>
            <w:tcW w:w="8803" w:type="dxa"/>
          </w:tcPr>
          <w:p w:rsidR="000D0FA7" w:rsidRDefault="000D0FA7" w:rsidP="000D6888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Guidelines of the functionality</w:t>
            </w:r>
          </w:p>
        </w:tc>
      </w:tr>
      <w:tr w:rsidR="000D0FA7" w:rsidTr="000D0FA7">
        <w:tc>
          <w:tcPr>
            <w:tcW w:w="933" w:type="dxa"/>
          </w:tcPr>
          <w:p w:rsidR="000D0FA7" w:rsidRDefault="000D0FA7" w:rsidP="00375FA6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 xml:space="preserve">3.3 </w:t>
            </w:r>
          </w:p>
        </w:tc>
        <w:tc>
          <w:tcPr>
            <w:tcW w:w="8803" w:type="dxa"/>
          </w:tcPr>
          <w:p w:rsidR="000D0FA7" w:rsidRDefault="000D0FA7" w:rsidP="000D6888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Schema Design</w:t>
            </w:r>
          </w:p>
        </w:tc>
      </w:tr>
      <w:tr w:rsidR="00874E39" w:rsidTr="000D0FA7">
        <w:tc>
          <w:tcPr>
            <w:tcW w:w="933" w:type="dxa"/>
          </w:tcPr>
          <w:p w:rsidR="00874E39" w:rsidRDefault="000D0FA7" w:rsidP="00375FA6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3.4</w:t>
            </w:r>
          </w:p>
        </w:tc>
        <w:tc>
          <w:tcPr>
            <w:tcW w:w="8803" w:type="dxa"/>
          </w:tcPr>
          <w:p w:rsidR="00874E39" w:rsidRDefault="000D0FA7" w:rsidP="000D6888">
            <w:pPr>
              <w:pStyle w:val="ParaStyle"/>
              <w:numPr>
                <w:ilvl w:val="0"/>
                <w:numId w:val="0"/>
              </w:numPr>
              <w:ind w:left="1080" w:hanging="720"/>
            </w:pPr>
            <w:r>
              <w:t>Data Model</w:t>
            </w:r>
          </w:p>
        </w:tc>
      </w:tr>
    </w:tbl>
    <w:p w:rsidR="00874E39" w:rsidRDefault="00874E39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0D6888" w:rsidRDefault="000D6888" w:rsidP="000D6888">
      <w:pPr>
        <w:pStyle w:val="ParaStyle"/>
        <w:numPr>
          <w:ilvl w:val="0"/>
          <w:numId w:val="0"/>
        </w:numPr>
        <w:ind w:left="1080"/>
      </w:pPr>
    </w:p>
    <w:p w:rsidR="00375FA6" w:rsidRDefault="00375FA6" w:rsidP="000D0FA7">
      <w:pPr>
        <w:pStyle w:val="ParaStyle"/>
        <w:numPr>
          <w:ilvl w:val="0"/>
          <w:numId w:val="0"/>
        </w:numPr>
      </w:pPr>
    </w:p>
    <w:p w:rsidR="00375FA6" w:rsidRDefault="00375FA6" w:rsidP="000D0FA7">
      <w:pPr>
        <w:pStyle w:val="ParaStyle"/>
        <w:numPr>
          <w:ilvl w:val="0"/>
          <w:numId w:val="0"/>
        </w:numPr>
      </w:pPr>
    </w:p>
    <w:p w:rsidR="00375FA6" w:rsidRDefault="00375FA6" w:rsidP="000D0FA7">
      <w:pPr>
        <w:pStyle w:val="ParaStyle"/>
        <w:numPr>
          <w:ilvl w:val="0"/>
          <w:numId w:val="0"/>
        </w:numPr>
      </w:pPr>
    </w:p>
    <w:p w:rsidR="00375FA6" w:rsidRPr="00874E39" w:rsidRDefault="00375FA6" w:rsidP="000D0FA7">
      <w:pPr>
        <w:pStyle w:val="ParaStyle"/>
        <w:numPr>
          <w:ilvl w:val="0"/>
          <w:numId w:val="0"/>
        </w:numPr>
      </w:pPr>
    </w:p>
    <w:p w:rsidR="000138FF" w:rsidRPr="00375FA6" w:rsidRDefault="000138FF" w:rsidP="000D6888">
      <w:pPr>
        <w:pStyle w:val="ParaStyle"/>
        <w:numPr>
          <w:ilvl w:val="0"/>
          <w:numId w:val="20"/>
        </w:numPr>
        <w:rPr>
          <w:sz w:val="32"/>
          <w:szCs w:val="32"/>
        </w:rPr>
      </w:pPr>
      <w:r w:rsidRPr="00375FA6">
        <w:rPr>
          <w:sz w:val="32"/>
          <w:szCs w:val="32"/>
        </w:rPr>
        <w:t>INTRODUCTION</w:t>
      </w:r>
    </w:p>
    <w:p w:rsidR="00B00B84" w:rsidRPr="00B71F10" w:rsidRDefault="00B00B84" w:rsidP="000D6888">
      <w:pPr>
        <w:pStyle w:val="ParaStyle"/>
        <w:numPr>
          <w:ilvl w:val="0"/>
          <w:numId w:val="0"/>
        </w:numPr>
        <w:ind w:left="720"/>
      </w:pPr>
      <w:r w:rsidRPr="000D6888">
        <w:rPr>
          <w:b w:val="0"/>
          <w:sz w:val="24"/>
          <w:szCs w:val="24"/>
        </w:rPr>
        <w:t>This document outlines a case study. The case study is to develop</w:t>
      </w:r>
      <w:r w:rsidRPr="000D6888">
        <w:rPr>
          <w:sz w:val="24"/>
          <w:szCs w:val="24"/>
        </w:rPr>
        <w:t xml:space="preserve"> </w:t>
      </w:r>
      <w:r w:rsidRPr="00B71F10">
        <w:t xml:space="preserve">IPL </w:t>
      </w:r>
      <w:r w:rsidR="000F4728">
        <w:t xml:space="preserve">SEASON-WISE </w:t>
      </w:r>
      <w:r w:rsidRPr="00B71F10">
        <w:t>PERFORMANCE ANALYSIS.</w:t>
      </w:r>
    </w:p>
    <w:p w:rsidR="00B00B84" w:rsidRDefault="00B00B84" w:rsidP="00B71F10">
      <w:pPr>
        <w:pStyle w:val="ListParagraph"/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F10">
        <w:rPr>
          <w:rFonts w:ascii="Times New Roman" w:hAnsi="Times New Roman" w:cs="Times New Roman"/>
          <w:sz w:val="24"/>
          <w:szCs w:val="24"/>
        </w:rPr>
        <w:t>This document contains the work flow of the system and gives guidelines on how to build the functionality gradually.</w:t>
      </w:r>
    </w:p>
    <w:p w:rsidR="00B71F10" w:rsidRPr="00B71F10" w:rsidRDefault="00B71F10" w:rsidP="00B71F10">
      <w:pPr>
        <w:pStyle w:val="ListParagraph"/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B84" w:rsidRPr="00B71F10" w:rsidRDefault="00B00B84" w:rsidP="000D6888">
      <w:pPr>
        <w:pStyle w:val="ListParagraph"/>
        <w:numPr>
          <w:ilvl w:val="1"/>
          <w:numId w:val="20"/>
        </w:numPr>
        <w:spacing w:before="8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F10">
        <w:rPr>
          <w:rFonts w:ascii="Times New Roman" w:hAnsi="Times New Roman" w:cs="Times New Roman"/>
          <w:b/>
          <w:sz w:val="28"/>
          <w:szCs w:val="28"/>
        </w:rPr>
        <w:t>Setup check list for case study</w:t>
      </w:r>
    </w:p>
    <w:p w:rsidR="00B00B84" w:rsidRPr="00B71F10" w:rsidRDefault="00B00B84" w:rsidP="00B71F10">
      <w:pPr>
        <w:pStyle w:val="Para-Heading2Bold"/>
        <w:spacing w:before="80" w:after="240"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Minimum System Requirements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Intel Pentium 90 or higher (P166 recommended)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Microsoft Windows 2010 or above.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Memory: 4GB of RAM (4GB or more recommended)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Internet Explorer 10.0 or higher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 xml:space="preserve">Oracle 11G / SQL server 2012 or higher </w:t>
      </w:r>
    </w:p>
    <w:p w:rsidR="00B00B84" w:rsidRPr="00B71F10" w:rsidRDefault="00B00B84" w:rsidP="00B71F10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Informatica 10.2.0/SSIS/Data Stage/ Abinitio</w:t>
      </w:r>
    </w:p>
    <w:p w:rsidR="00375FA6" w:rsidRPr="00014B32" w:rsidRDefault="00B00B84" w:rsidP="00014B32">
      <w:pPr>
        <w:pStyle w:val="Para-Heading2Bulleted"/>
        <w:tabs>
          <w:tab w:val="clear" w:pos="1440"/>
          <w:tab w:val="num" w:pos="2160"/>
        </w:tabs>
        <w:spacing w:before="80" w:after="240" w:line="360" w:lineRule="auto"/>
        <w:ind w:left="2160"/>
        <w:rPr>
          <w:rFonts w:ascii="Times New Roman" w:hAnsi="Times New Roman"/>
          <w:sz w:val="24"/>
          <w:szCs w:val="24"/>
        </w:rPr>
      </w:pPr>
      <w:r w:rsidRPr="00B71F10">
        <w:rPr>
          <w:rFonts w:ascii="Times New Roman" w:hAnsi="Times New Roman"/>
          <w:sz w:val="24"/>
          <w:szCs w:val="24"/>
        </w:rPr>
        <w:t>Tableau Desktop/SSRS/Power BI/ Qlikview</w:t>
      </w:r>
    </w:p>
    <w:p w:rsidR="000138FF" w:rsidRPr="00375FA6" w:rsidRDefault="000138FF" w:rsidP="000D0FA7">
      <w:pPr>
        <w:pStyle w:val="ParaStyle"/>
        <w:numPr>
          <w:ilvl w:val="0"/>
          <w:numId w:val="20"/>
        </w:numPr>
        <w:rPr>
          <w:sz w:val="32"/>
          <w:szCs w:val="32"/>
        </w:rPr>
      </w:pPr>
      <w:r w:rsidRPr="00375FA6">
        <w:rPr>
          <w:sz w:val="32"/>
          <w:szCs w:val="32"/>
        </w:rPr>
        <w:t>PROBLEM STATEMENT</w:t>
      </w:r>
    </w:p>
    <w:p w:rsidR="00B00B84" w:rsidRPr="006C447D" w:rsidRDefault="00B00B84" w:rsidP="000D0FA7">
      <w:pPr>
        <w:pStyle w:val="ParaStyle"/>
        <w:numPr>
          <w:ilvl w:val="1"/>
          <w:numId w:val="20"/>
        </w:numPr>
      </w:pPr>
      <w:r w:rsidRPr="006C447D">
        <w:t>Objective</w:t>
      </w:r>
    </w:p>
    <w:p w:rsidR="00014B32" w:rsidRDefault="006C447D" w:rsidP="000F4728">
      <w:pPr>
        <w:spacing w:before="80"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014B32" w:rsidRPr="00014B32">
        <w:rPr>
          <w:rFonts w:ascii="Times New Roman" w:hAnsi="Times New Roman" w:cs="Times New Roman"/>
          <w:b/>
          <w:sz w:val="24"/>
          <w:szCs w:val="24"/>
        </w:rPr>
        <w:t>IPL</w:t>
      </w:r>
      <w:r w:rsidR="00B00B84" w:rsidRPr="00B71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728">
        <w:rPr>
          <w:rFonts w:ascii="Times New Roman" w:hAnsi="Times New Roman" w:cs="Times New Roman"/>
          <w:b/>
          <w:sz w:val="24"/>
          <w:szCs w:val="24"/>
        </w:rPr>
        <w:t xml:space="preserve">SEASON-WISE </w:t>
      </w:r>
      <w:r w:rsidR="00B00B84" w:rsidRPr="00B71F10">
        <w:rPr>
          <w:rFonts w:ascii="Times New Roman" w:hAnsi="Times New Roman" w:cs="Times New Roman"/>
          <w:b/>
          <w:sz w:val="24"/>
          <w:szCs w:val="24"/>
        </w:rPr>
        <w:t xml:space="preserve">PERFORMANCE </w:t>
      </w:r>
      <w:r w:rsidR="00B71F10">
        <w:rPr>
          <w:rFonts w:ascii="Times New Roman" w:hAnsi="Times New Roman" w:cs="Times New Roman"/>
          <w:b/>
          <w:sz w:val="24"/>
          <w:szCs w:val="24"/>
        </w:rPr>
        <w:t>ANALYSIS</w:t>
      </w:r>
      <w:r w:rsidR="00014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4728">
        <w:rPr>
          <w:rFonts w:ascii="Times New Roman" w:hAnsi="Times New Roman" w:cs="Times New Roman"/>
          <w:sz w:val="24"/>
          <w:szCs w:val="24"/>
        </w:rPr>
        <w:t xml:space="preserve">to analyse following scenarios </w:t>
      </w:r>
      <w:r w:rsidR="00014B32">
        <w:rPr>
          <w:rFonts w:ascii="Times New Roman" w:hAnsi="Times New Roman" w:cs="Times New Roman"/>
          <w:sz w:val="24"/>
          <w:szCs w:val="24"/>
        </w:rPr>
        <w:t>:-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Which team won the highest number of matches season-wise?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Percentage of winning match</w:t>
      </w:r>
      <w:r w:rsidR="000F4728" w:rsidRPr="000F4728">
        <w:rPr>
          <w:rFonts w:ascii="Times New Roman" w:hAnsi="Times New Roman" w:cs="Times New Roman"/>
          <w:sz w:val="24"/>
          <w:szCs w:val="24"/>
        </w:rPr>
        <w:t>es</w:t>
      </w:r>
      <w:r w:rsidRPr="000F4728">
        <w:rPr>
          <w:rFonts w:ascii="Times New Roman" w:hAnsi="Times New Roman" w:cs="Times New Roman"/>
          <w:sz w:val="24"/>
          <w:szCs w:val="24"/>
        </w:rPr>
        <w:t xml:space="preserve"> after winning tosses?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Percentage of winning a match when batting first?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Top 3 stadium to host maximum number of matches in all seasons.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Top 3 teams to win by maximum margin of runs season-wise?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lastRenderedPageBreak/>
        <w:t>Umpires who umpired for maximum number of matches season-wise?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Season-wise comparison of toss-decisions made?</w:t>
      </w:r>
    </w:p>
    <w:p w:rsidR="00014B32" w:rsidRPr="000F4728" w:rsidRDefault="00014B32" w:rsidP="000F4728">
      <w:pPr>
        <w:pStyle w:val="ListParagraph"/>
        <w:numPr>
          <w:ilvl w:val="0"/>
          <w:numId w:val="25"/>
        </w:numPr>
        <w:spacing w:before="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728">
        <w:rPr>
          <w:rFonts w:ascii="Times New Roman" w:hAnsi="Times New Roman" w:cs="Times New Roman"/>
          <w:sz w:val="24"/>
          <w:szCs w:val="24"/>
        </w:rPr>
        <w:t>Win and Loss percentage of particular teams season-wise? (Any one team)</w:t>
      </w:r>
    </w:p>
    <w:p w:rsidR="00B00B84" w:rsidRPr="00874E39" w:rsidRDefault="00B00B84" w:rsidP="000D0FA7">
      <w:pPr>
        <w:pStyle w:val="ParaStyle"/>
        <w:numPr>
          <w:ilvl w:val="1"/>
          <w:numId w:val="20"/>
        </w:numPr>
      </w:pPr>
      <w:r w:rsidRPr="00874E39">
        <w:t>Abstract</w:t>
      </w:r>
    </w:p>
    <w:p w:rsidR="00B00B84" w:rsidRPr="00B71F10" w:rsidRDefault="00FD0133" w:rsidP="006C447D">
      <w:pPr>
        <w:pStyle w:val="ListParagraph"/>
        <w:spacing w:before="80"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1F10">
        <w:rPr>
          <w:rFonts w:ascii="Times New Roman" w:hAnsi="Times New Roman" w:cs="Times New Roman"/>
          <w:sz w:val="24"/>
          <w:szCs w:val="24"/>
        </w:rPr>
        <w:t>Cricket is a religion in India and people of all faiths, caste creed and language remain glued to the TV or the radio to watch international level matches. The Indian Premier League - IPL is a ‘20-20’ version of Cricket where professional club teams from different cities play about 80 games with a final game deciding the champion. IPL has acquired a social dimension and it can act as an instrument of change for other Indian sports.</w:t>
      </w:r>
      <w:r w:rsidR="00B00B84" w:rsidRPr="00B71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B84" w:rsidRDefault="00B00B84" w:rsidP="006C447D">
      <w:pPr>
        <w:pStyle w:val="ListParagraph"/>
        <w:spacing w:before="80"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1F10">
        <w:rPr>
          <w:rFonts w:ascii="Times New Roman" w:hAnsi="Times New Roman" w:cs="Times New Roman"/>
          <w:sz w:val="24"/>
          <w:szCs w:val="24"/>
        </w:rPr>
        <w:t>The purpose of t</w:t>
      </w:r>
      <w:r w:rsidR="00FD0133" w:rsidRPr="00B71F10">
        <w:rPr>
          <w:rFonts w:ascii="Times New Roman" w:hAnsi="Times New Roman" w:cs="Times New Roman"/>
          <w:sz w:val="24"/>
          <w:szCs w:val="24"/>
        </w:rPr>
        <w:t xml:space="preserve">his project is to analyse the performance </w:t>
      </w:r>
      <w:r w:rsidR="000D6888">
        <w:rPr>
          <w:rFonts w:ascii="Times New Roman" w:hAnsi="Times New Roman" w:cs="Times New Roman"/>
          <w:sz w:val="24"/>
          <w:szCs w:val="24"/>
        </w:rPr>
        <w:t>of each IPL season</w:t>
      </w:r>
      <w:r w:rsidR="00FD0133" w:rsidRPr="00B71F10">
        <w:rPr>
          <w:rFonts w:ascii="Times New Roman" w:hAnsi="Times New Roman" w:cs="Times New Roman"/>
          <w:sz w:val="24"/>
          <w:szCs w:val="24"/>
        </w:rPr>
        <w:t xml:space="preserve"> with respect to the different dimensions.</w:t>
      </w:r>
      <w:r w:rsidRPr="00B71F10">
        <w:rPr>
          <w:rFonts w:ascii="Times New Roman" w:hAnsi="Times New Roman" w:cs="Times New Roman"/>
          <w:sz w:val="24"/>
          <w:szCs w:val="24"/>
        </w:rPr>
        <w:t xml:space="preserve"> It collects the data on various attributes like </w:t>
      </w:r>
      <w:r w:rsidR="00FD0133" w:rsidRPr="00B71F10">
        <w:rPr>
          <w:rFonts w:ascii="Times New Roman" w:hAnsi="Times New Roman" w:cs="Times New Roman"/>
          <w:sz w:val="24"/>
          <w:szCs w:val="24"/>
        </w:rPr>
        <w:t>team</w:t>
      </w:r>
      <w:r w:rsidRPr="00B71F10">
        <w:rPr>
          <w:rFonts w:ascii="Times New Roman" w:hAnsi="Times New Roman" w:cs="Times New Roman"/>
          <w:sz w:val="24"/>
          <w:szCs w:val="24"/>
        </w:rPr>
        <w:t xml:space="preserve"> </w:t>
      </w:r>
      <w:r w:rsidR="00816846" w:rsidRPr="00B71F10">
        <w:rPr>
          <w:rFonts w:ascii="Times New Roman" w:hAnsi="Times New Roman" w:cs="Times New Roman"/>
          <w:sz w:val="24"/>
          <w:szCs w:val="24"/>
        </w:rPr>
        <w:t>performance</w:t>
      </w:r>
      <w:r w:rsidR="000D6888">
        <w:rPr>
          <w:rFonts w:ascii="Times New Roman" w:hAnsi="Times New Roman" w:cs="Times New Roman"/>
          <w:sz w:val="24"/>
          <w:szCs w:val="24"/>
        </w:rPr>
        <w:t>, venues, seasons, winni</w:t>
      </w:r>
      <w:r w:rsidR="00BB0BA4">
        <w:rPr>
          <w:rFonts w:ascii="Times New Roman" w:hAnsi="Times New Roman" w:cs="Times New Roman"/>
          <w:sz w:val="24"/>
          <w:szCs w:val="24"/>
        </w:rPr>
        <w:t>n</w:t>
      </w:r>
      <w:r w:rsidR="000D6888">
        <w:rPr>
          <w:rFonts w:ascii="Times New Roman" w:hAnsi="Times New Roman" w:cs="Times New Roman"/>
          <w:sz w:val="24"/>
          <w:szCs w:val="24"/>
        </w:rPr>
        <w:t xml:space="preserve">g and </w:t>
      </w:r>
      <w:r w:rsidR="00BB0BA4">
        <w:rPr>
          <w:rFonts w:ascii="Times New Roman" w:hAnsi="Times New Roman" w:cs="Times New Roman"/>
          <w:sz w:val="24"/>
          <w:szCs w:val="24"/>
        </w:rPr>
        <w:t>losing</w:t>
      </w:r>
      <w:r w:rsidR="000D6888">
        <w:rPr>
          <w:rFonts w:ascii="Times New Roman" w:hAnsi="Times New Roman" w:cs="Times New Roman"/>
          <w:sz w:val="24"/>
          <w:szCs w:val="24"/>
        </w:rPr>
        <w:t xml:space="preserve"> percentage, umpires</w:t>
      </w:r>
      <w:r w:rsidR="00816846" w:rsidRPr="00B71F10">
        <w:rPr>
          <w:rFonts w:ascii="Times New Roman" w:hAnsi="Times New Roman" w:cs="Times New Roman"/>
          <w:sz w:val="24"/>
          <w:szCs w:val="24"/>
        </w:rPr>
        <w:t xml:space="preserve"> in different seasons</w:t>
      </w:r>
      <w:r w:rsidR="00BB0BA4">
        <w:rPr>
          <w:rFonts w:ascii="Times New Roman" w:hAnsi="Times New Roman" w:cs="Times New Roman"/>
          <w:sz w:val="24"/>
          <w:szCs w:val="24"/>
        </w:rPr>
        <w:t xml:space="preserve"> etc</w:t>
      </w:r>
      <w:r w:rsidRPr="00B71F10">
        <w:rPr>
          <w:rFonts w:ascii="Times New Roman" w:hAnsi="Times New Roman" w:cs="Times New Roman"/>
          <w:sz w:val="24"/>
          <w:szCs w:val="24"/>
        </w:rPr>
        <w:t xml:space="preserve">. </w:t>
      </w:r>
      <w:r w:rsidR="00816846" w:rsidRPr="00B71F10">
        <w:rPr>
          <w:rFonts w:ascii="Times New Roman" w:hAnsi="Times New Roman" w:cs="Times New Roman"/>
          <w:sz w:val="24"/>
          <w:szCs w:val="24"/>
        </w:rPr>
        <w:t>There are 8</w:t>
      </w:r>
      <w:r w:rsidRPr="00B71F10">
        <w:rPr>
          <w:rFonts w:ascii="Times New Roman" w:hAnsi="Times New Roman" w:cs="Times New Roman"/>
          <w:sz w:val="24"/>
          <w:szCs w:val="24"/>
        </w:rPr>
        <w:t xml:space="preserve"> </w:t>
      </w:r>
      <w:r w:rsidR="00816846" w:rsidRPr="00B71F10">
        <w:rPr>
          <w:rFonts w:ascii="Times New Roman" w:hAnsi="Times New Roman" w:cs="Times New Roman"/>
          <w:sz w:val="24"/>
          <w:szCs w:val="24"/>
        </w:rPr>
        <w:t>teams</w:t>
      </w:r>
      <w:r w:rsidRPr="00B71F10">
        <w:rPr>
          <w:rFonts w:ascii="Times New Roman" w:hAnsi="Times New Roman" w:cs="Times New Roman"/>
          <w:sz w:val="24"/>
          <w:szCs w:val="24"/>
        </w:rPr>
        <w:t xml:space="preserve"> of </w:t>
      </w:r>
      <w:r w:rsidR="00816846" w:rsidRPr="00B71F10">
        <w:rPr>
          <w:rFonts w:ascii="Times New Roman" w:hAnsi="Times New Roman" w:cs="Times New Roman"/>
          <w:sz w:val="24"/>
          <w:szCs w:val="24"/>
        </w:rPr>
        <w:t>IPL</w:t>
      </w:r>
      <w:r w:rsidR="00C168E1" w:rsidRPr="00B71F10">
        <w:rPr>
          <w:rFonts w:ascii="Times New Roman" w:hAnsi="Times New Roman" w:cs="Times New Roman"/>
          <w:sz w:val="24"/>
          <w:szCs w:val="24"/>
        </w:rPr>
        <w:t xml:space="preserve"> </w:t>
      </w:r>
      <w:r w:rsidR="00C168E1" w:rsidRPr="00B71F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representing eight different cities in India. There have been </w:t>
      </w:r>
      <w:r w:rsidR="00C168E1" w:rsidRPr="00B71F10">
        <w:rPr>
          <w:rFonts w:ascii="Times New Roman" w:hAnsi="Times New Roman" w:cs="Times New Roman"/>
          <w:sz w:val="24"/>
          <w:szCs w:val="24"/>
          <w:shd w:val="clear" w:color="auto" w:fill="FFFFFF"/>
        </w:rPr>
        <w:t>twelve seasons</w:t>
      </w:r>
      <w:r w:rsidR="00C168E1" w:rsidRPr="00B71F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the IPL tournament. The current IPL title holders are the </w:t>
      </w:r>
      <w:r w:rsidR="00C168E1" w:rsidRPr="00B71F10">
        <w:rPr>
          <w:rFonts w:ascii="Times New Roman" w:hAnsi="Times New Roman" w:cs="Times New Roman"/>
          <w:sz w:val="24"/>
          <w:szCs w:val="24"/>
          <w:shd w:val="clear" w:color="auto" w:fill="FFFFFF"/>
        </w:rPr>
        <w:t>Mumbai Indians</w:t>
      </w:r>
      <w:r w:rsidR="00C168E1" w:rsidRPr="00B71F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who won the </w:t>
      </w:r>
      <w:r w:rsidR="00C168E1" w:rsidRPr="00B71F10">
        <w:rPr>
          <w:rFonts w:ascii="Times New Roman" w:hAnsi="Times New Roman" w:cs="Times New Roman"/>
          <w:sz w:val="24"/>
          <w:szCs w:val="24"/>
          <w:shd w:val="clear" w:color="auto" w:fill="FFFFFF"/>
        </w:rPr>
        <w:t>2019 season</w:t>
      </w:r>
      <w:r w:rsidR="00C168E1" w:rsidRPr="00B71F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71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FA6" w:rsidRPr="00B71F10" w:rsidRDefault="00375FA6" w:rsidP="006C447D">
      <w:pPr>
        <w:pStyle w:val="ListParagraph"/>
        <w:spacing w:before="80"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Ind w:w="1387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362"/>
        <w:gridCol w:w="3261"/>
        <w:gridCol w:w="2817"/>
      </w:tblGrid>
      <w:tr w:rsidR="006C447D" w:rsidRPr="00874E39" w:rsidTr="006C447D">
        <w:trPr>
          <w:tblHeader/>
        </w:trPr>
        <w:tc>
          <w:tcPr>
            <w:tcW w:w="2574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101DF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168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101DF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168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101DF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168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Current captain</w:t>
            </w:r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ooltip="Chennai Super Kings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Chennai Super Kings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ooltip="Chennai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Chennai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0" w:tooltip="Tamil Nadu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Tamil Nadu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DCF634" wp14:editId="44DE1709">
                  <wp:extent cx="219075" cy="142875"/>
                  <wp:effectExtent l="0" t="0" r="9525" b="9525"/>
                  <wp:docPr id="8" name="Picture 8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13" w:tooltip="MS Dhoni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MS Dhoni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B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Delhi Capitals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Delhi Capitals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ooltip="Delhi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Delhi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" w:tooltip="National Capital Region (India)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NCR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268EB6" wp14:editId="3D3D98CF">
                  <wp:extent cx="219075" cy="142875"/>
                  <wp:effectExtent l="0" t="0" r="9525" b="9525"/>
                  <wp:docPr id="7" name="Picture 7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17" w:tooltip="Shreyas Iyer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Shreyas Iyer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222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Kings XI Punjab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Kings XI Punjab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Mohali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Mohali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(</w:t>
            </w:r>
            <w:hyperlink r:id="rId20" w:tooltip="Chandigarh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Chandigarh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 </w:t>
            </w:r>
            <w:hyperlink r:id="rId21" w:tooltip="Punjab, India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Punjab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1C1BFB" wp14:editId="746A63C4">
                  <wp:extent cx="219075" cy="142875"/>
                  <wp:effectExtent l="0" t="0" r="9525" b="9525"/>
                  <wp:docPr id="6" name="Picture 6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 w:tooltip="Ravichandran Ashwin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Ravichandran Ashwin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4B008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Kolkata Knight Riders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Kolkata Knight Riders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Kolkata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Kolkata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5" w:tooltip="West Bengal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West Bengal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825283" wp14:editId="12A42C42">
                  <wp:extent cx="219075" cy="142875"/>
                  <wp:effectExtent l="0" t="0" r="9525" b="9525"/>
                  <wp:docPr id="5" name="Picture 5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26" w:tooltip="Dinesh Karthik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Dinesh Karthik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Mumbai Indians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Mumbai Indians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Mumbai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Mumbai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9" w:tooltip="Maharashtra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Maharashtra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428A16" wp14:editId="76B84AFA">
                  <wp:extent cx="219075" cy="142875"/>
                  <wp:effectExtent l="0" t="0" r="9525" b="9525"/>
                  <wp:docPr id="4" name="Picture 4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30" w:tooltip="Rohit Sharma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Rohit Sharma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00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ajasthan Royals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Rajasthan Royals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Jaipur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Jaipur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33" w:tooltip="Rajasthan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Rajasthan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21429F" wp14:editId="72059384">
                  <wp:extent cx="219075" cy="142875"/>
                  <wp:effectExtent l="0" t="0" r="9525" b="9525"/>
                  <wp:docPr id="3" name="Picture 3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34" w:tooltip="Ajinkya Rahane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Ajinkya Rahane</w:t>
              </w:r>
            </w:hyperlink>
          </w:p>
        </w:tc>
      </w:tr>
      <w:tr w:rsidR="00C168E1" w:rsidRPr="00874E39" w:rsidTr="006C447D">
        <w:trPr>
          <w:trHeight w:val="668"/>
        </w:trPr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oyal Challengers Bangalore" w:history="1">
              <w:r w:rsidR="006C447D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 xml:space="preserve">Royal Challengers </w:t>
              </w:r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Bangalore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Bengaluru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Bengaluru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37" w:tooltip="Karnataka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Karnataka</w:t>
              </w:r>
            </w:hyperlink>
          </w:p>
        </w:tc>
        <w:tc>
          <w:tcPr>
            <w:tcW w:w="28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4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F93346" wp14:editId="2530FC3E">
                  <wp:extent cx="219075" cy="142875"/>
                  <wp:effectExtent l="0" t="0" r="9525" b="9525"/>
                  <wp:docPr id="2" name="Picture 2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38" w:tooltip="Virat Kohli" w:history="1">
              <w:r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Virat Kohli</w:t>
              </w:r>
            </w:hyperlink>
          </w:p>
        </w:tc>
      </w:tr>
      <w:tr w:rsidR="00C168E1" w:rsidRPr="00874E39" w:rsidTr="006C447D">
        <w:tc>
          <w:tcPr>
            <w:tcW w:w="2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4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236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Sunrisers Hyderabad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Sunrisers Hyderabad</w:t>
              </w:r>
            </w:hyperlink>
          </w:p>
        </w:tc>
        <w:tc>
          <w:tcPr>
            <w:tcW w:w="32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168E1" w:rsidRPr="00C168E1" w:rsidRDefault="00EF00A1" w:rsidP="006C44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Hyderabad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Hyderabad</w:t>
              </w:r>
            </w:hyperlink>
            <w:r w:rsidR="00C168E1" w:rsidRPr="00C168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41" w:tooltip="Telengana" w:history="1">
              <w:r w:rsidR="00C168E1" w:rsidRPr="006C447D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Telengana</w:t>
              </w:r>
            </w:hyperlink>
          </w:p>
        </w:tc>
        <w:tc>
          <w:tcPr>
            <w:tcW w:w="2817" w:type="dxa"/>
            <w:shd w:val="clear" w:color="auto" w:fill="F8F9FA"/>
            <w:vAlign w:val="center"/>
            <w:hideMark/>
          </w:tcPr>
          <w:p w:rsidR="00C168E1" w:rsidRPr="00C168E1" w:rsidRDefault="00C168E1" w:rsidP="006C447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4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F7AAFB" wp14:editId="7A6739EB">
                  <wp:extent cx="219075" cy="142875"/>
                  <wp:effectExtent l="0" t="0" r="9525" b="9525"/>
                  <wp:docPr id="9" name="Picture 9" descr="India">
                    <a:hlinkClick xmlns:a="http://schemas.openxmlformats.org/drawingml/2006/main" r:id="rId11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dia">
                            <a:hlinkClick r:id="rId11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47D">
              <w:rPr>
                <w:rStyle w:val="flagic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BA4">
              <w:rPr>
                <w:rFonts w:ascii="Times New Roman" w:hAnsi="Times New Roman" w:cs="Times New Roman"/>
                <w:sz w:val="24"/>
                <w:szCs w:val="24"/>
              </w:rPr>
              <w:t>Bhuvneshwar Kumar</w:t>
            </w:r>
          </w:p>
        </w:tc>
      </w:tr>
    </w:tbl>
    <w:p w:rsidR="006C447D" w:rsidRDefault="006C447D" w:rsidP="006C447D">
      <w:pPr>
        <w:pStyle w:val="ListParagraph"/>
        <w:spacing w:before="80" w:after="24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B84" w:rsidRPr="006C447D" w:rsidRDefault="00C168E1" w:rsidP="000D0FA7">
      <w:pPr>
        <w:pStyle w:val="ListParagraph"/>
        <w:numPr>
          <w:ilvl w:val="1"/>
          <w:numId w:val="20"/>
        </w:numPr>
        <w:spacing w:before="8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7D">
        <w:rPr>
          <w:rFonts w:ascii="Times New Roman" w:hAnsi="Times New Roman" w:cs="Times New Roman"/>
          <w:b/>
          <w:sz w:val="28"/>
          <w:szCs w:val="28"/>
        </w:rPr>
        <w:t>Technology Used:</w:t>
      </w:r>
    </w:p>
    <w:p w:rsidR="00C168E1" w:rsidRDefault="00C168E1" w:rsidP="006C447D">
      <w:pPr>
        <w:pStyle w:val="Para-Heading2Bulleted"/>
        <w:spacing w:before="240" w:after="240"/>
        <w:rPr>
          <w:rFonts w:ascii="Times New Roman" w:hAnsi="Times New Roman"/>
          <w:sz w:val="24"/>
          <w:szCs w:val="24"/>
        </w:rPr>
      </w:pPr>
      <w:r w:rsidRPr="006C447D">
        <w:rPr>
          <w:rFonts w:ascii="Times New Roman" w:hAnsi="Times New Roman"/>
          <w:sz w:val="24"/>
          <w:szCs w:val="24"/>
        </w:rPr>
        <w:t>Oracle 11G/ SQL server(Database)</w:t>
      </w:r>
    </w:p>
    <w:p w:rsidR="00C168E1" w:rsidRPr="006C447D" w:rsidRDefault="00C168E1" w:rsidP="006C447D">
      <w:pPr>
        <w:pStyle w:val="Para-Heading2Bulleted"/>
        <w:spacing w:before="240" w:after="240"/>
        <w:rPr>
          <w:rFonts w:ascii="Times New Roman" w:hAnsi="Times New Roman"/>
          <w:sz w:val="24"/>
          <w:szCs w:val="24"/>
        </w:rPr>
      </w:pPr>
      <w:r w:rsidRPr="006C447D">
        <w:rPr>
          <w:rFonts w:ascii="Times New Roman" w:hAnsi="Times New Roman"/>
          <w:sz w:val="24"/>
          <w:szCs w:val="24"/>
        </w:rPr>
        <w:t>Informatica power center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Pr="006C447D">
        <w:rPr>
          <w:rFonts w:ascii="Times New Roman" w:hAnsi="Times New Roman"/>
          <w:sz w:val="24"/>
          <w:szCs w:val="24"/>
        </w:rPr>
        <w:t>/ SSIS / Data Stage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Pr="006C447D">
        <w:rPr>
          <w:rFonts w:ascii="Times New Roman" w:hAnsi="Times New Roman"/>
          <w:sz w:val="24"/>
          <w:szCs w:val="24"/>
        </w:rPr>
        <w:t>/ Abinitio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Pr="006C447D">
        <w:rPr>
          <w:rFonts w:ascii="Times New Roman" w:hAnsi="Times New Roman"/>
          <w:sz w:val="24"/>
          <w:szCs w:val="24"/>
        </w:rPr>
        <w:t xml:space="preserve">(ETL Tool) </w:t>
      </w:r>
    </w:p>
    <w:p w:rsidR="00C168E1" w:rsidRPr="000D0FA7" w:rsidRDefault="00C168E1" w:rsidP="000D0FA7">
      <w:pPr>
        <w:pStyle w:val="Para-Heading2Bulleted"/>
        <w:spacing w:before="240" w:after="240"/>
        <w:rPr>
          <w:rFonts w:ascii="Times New Roman" w:hAnsi="Times New Roman"/>
          <w:sz w:val="24"/>
          <w:szCs w:val="24"/>
        </w:rPr>
      </w:pPr>
      <w:r w:rsidRPr="006C447D">
        <w:rPr>
          <w:rFonts w:ascii="Times New Roman" w:hAnsi="Times New Roman"/>
          <w:sz w:val="24"/>
          <w:szCs w:val="24"/>
        </w:rPr>
        <w:t>Tableau Desktop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Pr="006C447D">
        <w:rPr>
          <w:rFonts w:ascii="Times New Roman" w:hAnsi="Times New Roman"/>
          <w:sz w:val="24"/>
          <w:szCs w:val="24"/>
        </w:rPr>
        <w:t>/ SSRS / Power BI/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Pr="006C447D">
        <w:rPr>
          <w:rFonts w:ascii="Times New Roman" w:hAnsi="Times New Roman"/>
          <w:sz w:val="24"/>
          <w:szCs w:val="24"/>
        </w:rPr>
        <w:t>Qlikview</w:t>
      </w:r>
      <w:r w:rsidR="006C447D">
        <w:rPr>
          <w:rFonts w:ascii="Times New Roman" w:hAnsi="Times New Roman"/>
          <w:sz w:val="24"/>
          <w:szCs w:val="24"/>
        </w:rPr>
        <w:t xml:space="preserve"> </w:t>
      </w:r>
      <w:r w:rsidR="000D0FA7">
        <w:rPr>
          <w:rFonts w:ascii="Times New Roman" w:hAnsi="Times New Roman"/>
          <w:sz w:val="24"/>
          <w:szCs w:val="24"/>
        </w:rPr>
        <w:t>/</w:t>
      </w:r>
      <w:r w:rsidR="000D0FA7" w:rsidRPr="000D0FA7">
        <w:rPr>
          <w:rFonts w:ascii="Times New Roman" w:hAnsi="Times New Roman"/>
          <w:sz w:val="24"/>
          <w:szCs w:val="24"/>
        </w:rPr>
        <w:t xml:space="preserve"> </w:t>
      </w:r>
      <w:r w:rsidR="000D0FA7">
        <w:rPr>
          <w:rFonts w:ascii="Times New Roman" w:hAnsi="Times New Roman"/>
          <w:sz w:val="24"/>
          <w:szCs w:val="24"/>
        </w:rPr>
        <w:t xml:space="preserve">Microsoft Excel </w:t>
      </w:r>
      <w:r w:rsidRPr="000D0FA7">
        <w:rPr>
          <w:rFonts w:ascii="Times New Roman" w:hAnsi="Times New Roman"/>
          <w:sz w:val="24"/>
          <w:szCs w:val="24"/>
        </w:rPr>
        <w:t>(Reporting Tool)</w:t>
      </w:r>
    </w:p>
    <w:p w:rsidR="006C447D" w:rsidRPr="006C447D" w:rsidRDefault="006C447D" w:rsidP="006C447D">
      <w:pPr>
        <w:pStyle w:val="Para-Heading2Bulleted"/>
        <w:numPr>
          <w:ilvl w:val="0"/>
          <w:numId w:val="0"/>
        </w:numPr>
        <w:spacing w:before="240" w:after="240"/>
        <w:ind w:left="1440"/>
        <w:rPr>
          <w:rFonts w:ascii="Times New Roman" w:hAnsi="Times New Roman"/>
          <w:sz w:val="24"/>
          <w:szCs w:val="24"/>
        </w:rPr>
      </w:pPr>
    </w:p>
    <w:p w:rsidR="000138FF" w:rsidRPr="006C447D" w:rsidRDefault="000138FF" w:rsidP="000D0FA7">
      <w:pPr>
        <w:pStyle w:val="ParaStyle"/>
        <w:numPr>
          <w:ilvl w:val="0"/>
          <w:numId w:val="20"/>
        </w:numPr>
        <w:rPr>
          <w:sz w:val="32"/>
          <w:szCs w:val="32"/>
        </w:rPr>
      </w:pPr>
      <w:r w:rsidRPr="006C447D">
        <w:rPr>
          <w:sz w:val="32"/>
          <w:szCs w:val="32"/>
        </w:rPr>
        <w:t>IMPLEMENTATION</w:t>
      </w:r>
    </w:p>
    <w:p w:rsidR="00C168E1" w:rsidRPr="00874E39" w:rsidRDefault="004D66C3" w:rsidP="000D0FA7">
      <w:pPr>
        <w:pStyle w:val="ParaStyle"/>
        <w:numPr>
          <w:ilvl w:val="1"/>
          <w:numId w:val="20"/>
        </w:numPr>
      </w:pPr>
      <w:r w:rsidRPr="00874E39">
        <w:t>Summary of the functionality</w:t>
      </w:r>
    </w:p>
    <w:p w:rsidR="00BB0BA4" w:rsidRDefault="00900C8E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74E39">
        <w:rPr>
          <w:rFonts w:ascii="Times New Roman" w:hAnsi="Times New Roman" w:cs="Times New Roman"/>
          <w:sz w:val="24"/>
          <w:szCs w:val="24"/>
        </w:rPr>
        <w:t>The Analyst</w:t>
      </w:r>
      <w:r w:rsidR="004D66C3" w:rsidRPr="00874E39">
        <w:rPr>
          <w:rFonts w:ascii="Times New Roman" w:hAnsi="Times New Roman" w:cs="Times New Roman"/>
          <w:sz w:val="24"/>
          <w:szCs w:val="24"/>
        </w:rPr>
        <w:t xml:space="preserve"> need to develop the </w:t>
      </w:r>
      <w:r w:rsidR="00BB0BA4">
        <w:rPr>
          <w:rFonts w:ascii="Times New Roman" w:hAnsi="Times New Roman" w:cs="Times New Roman"/>
          <w:sz w:val="24"/>
          <w:szCs w:val="24"/>
        </w:rPr>
        <w:t>IPL</w:t>
      </w:r>
      <w:r w:rsidRPr="00874E39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4D66C3" w:rsidRPr="00874E39">
        <w:rPr>
          <w:rFonts w:ascii="Times New Roman" w:hAnsi="Times New Roman" w:cs="Times New Roman"/>
          <w:sz w:val="24"/>
          <w:szCs w:val="24"/>
        </w:rPr>
        <w:t xml:space="preserve"> Analysis by building the functionality incrementally in each of the course modules of BI LOT using one of the ETL and reporting tool.</w:t>
      </w:r>
    </w:p>
    <w:p w:rsidR="00375FA6" w:rsidRDefault="00375FA6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75FA6" w:rsidRDefault="00375FA6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75FA6" w:rsidRDefault="00375FA6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75FA6" w:rsidRDefault="00375FA6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75FA6" w:rsidRPr="000D0FA7" w:rsidRDefault="00375FA6" w:rsidP="000D0FA7">
      <w:pPr>
        <w:pStyle w:val="ListParagraph"/>
        <w:spacing w:before="80" w:after="24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D66C3" w:rsidRPr="00874E39" w:rsidRDefault="004D66C3" w:rsidP="000D0FA7">
      <w:pPr>
        <w:pStyle w:val="ParaStyle"/>
        <w:numPr>
          <w:ilvl w:val="1"/>
          <w:numId w:val="20"/>
        </w:numPr>
      </w:pPr>
      <w:r w:rsidRPr="00874E39">
        <w:t>Guidelines of the functionality</w:t>
      </w:r>
    </w:p>
    <w:p w:rsidR="00BC7360" w:rsidRPr="006C447D" w:rsidRDefault="00BC7360" w:rsidP="006C447D">
      <w:pPr>
        <w:pStyle w:val="ParaStyle"/>
        <w:numPr>
          <w:ilvl w:val="0"/>
          <w:numId w:val="0"/>
        </w:numPr>
        <w:ind w:left="1080"/>
        <w:rPr>
          <w:sz w:val="24"/>
          <w:szCs w:val="24"/>
        </w:rPr>
      </w:pPr>
      <w:r w:rsidRPr="006C447D">
        <w:rPr>
          <w:sz w:val="24"/>
          <w:szCs w:val="24"/>
        </w:rPr>
        <w:t>Project flow</w:t>
      </w:r>
      <w:r w:rsidR="006C447D">
        <w:rPr>
          <w:sz w:val="24"/>
          <w:szCs w:val="24"/>
        </w:rPr>
        <w:t xml:space="preserve"> - </w:t>
      </w: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BC7360" w:rsidRDefault="00BC7360" w:rsidP="006C447D">
      <w:pPr>
        <w:pStyle w:val="ParaStyle"/>
        <w:numPr>
          <w:ilvl w:val="0"/>
          <w:numId w:val="0"/>
        </w:numPr>
        <w:ind w:left="1080"/>
      </w:pPr>
      <w:r w:rsidRPr="00874E39">
        <w:rPr>
          <w:noProof/>
        </w:rPr>
        <w:drawing>
          <wp:inline distT="0" distB="0" distL="0" distR="0" wp14:anchorId="3C3B32BB" wp14:editId="262CF320">
            <wp:extent cx="5731510" cy="16725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Default="008E6B5D" w:rsidP="006C447D">
      <w:pPr>
        <w:pStyle w:val="ParaStyle"/>
        <w:numPr>
          <w:ilvl w:val="0"/>
          <w:numId w:val="0"/>
        </w:numPr>
        <w:ind w:left="1080"/>
      </w:pPr>
    </w:p>
    <w:p w:rsidR="008E6B5D" w:rsidRPr="00874E39" w:rsidRDefault="008E6B5D" w:rsidP="006C447D">
      <w:pPr>
        <w:pStyle w:val="ParaStyle"/>
        <w:numPr>
          <w:ilvl w:val="0"/>
          <w:numId w:val="0"/>
        </w:numPr>
        <w:ind w:left="1080"/>
      </w:pPr>
      <w:bookmarkStart w:id="0" w:name="_GoBack"/>
      <w:bookmarkEnd w:id="0"/>
    </w:p>
    <w:p w:rsidR="00E9233D" w:rsidRPr="00874E39" w:rsidRDefault="00E9233D" w:rsidP="000D0FA7">
      <w:pPr>
        <w:pStyle w:val="ParaStyle"/>
        <w:numPr>
          <w:ilvl w:val="1"/>
          <w:numId w:val="20"/>
        </w:numPr>
      </w:pPr>
      <w:r w:rsidRPr="00874E39">
        <w:lastRenderedPageBreak/>
        <w:t>Schema Design:</w:t>
      </w:r>
    </w:p>
    <w:p w:rsidR="00E9233D" w:rsidRDefault="00E9233D" w:rsidP="006C447D">
      <w:pPr>
        <w:pStyle w:val="ParaStyle"/>
        <w:numPr>
          <w:ilvl w:val="0"/>
          <w:numId w:val="0"/>
        </w:numPr>
        <w:ind w:left="1080"/>
        <w:rPr>
          <w:sz w:val="24"/>
          <w:szCs w:val="24"/>
        </w:rPr>
      </w:pPr>
      <w:r w:rsidRPr="006C447D">
        <w:rPr>
          <w:b w:val="0"/>
          <w:sz w:val="24"/>
          <w:szCs w:val="24"/>
        </w:rPr>
        <w:t xml:space="preserve">The project follows </w:t>
      </w:r>
      <w:r w:rsidR="00BB0BA4">
        <w:rPr>
          <w:sz w:val="24"/>
          <w:szCs w:val="24"/>
        </w:rPr>
        <w:t>Star</w:t>
      </w:r>
      <w:r w:rsidRPr="00BB0BA4">
        <w:rPr>
          <w:sz w:val="24"/>
          <w:szCs w:val="24"/>
        </w:rPr>
        <w:t xml:space="preserve"> Schema.</w:t>
      </w:r>
    </w:p>
    <w:p w:rsidR="008E6B5D" w:rsidRDefault="008E6B5D" w:rsidP="006C447D">
      <w:pPr>
        <w:pStyle w:val="ParaStyle"/>
        <w:numPr>
          <w:ilvl w:val="0"/>
          <w:numId w:val="0"/>
        </w:numPr>
        <w:ind w:left="1080"/>
        <w:rPr>
          <w:sz w:val="24"/>
          <w:szCs w:val="24"/>
        </w:rPr>
      </w:pPr>
      <w:r w:rsidRPr="00874E39">
        <w:rPr>
          <w:noProof/>
        </w:rPr>
        <w:drawing>
          <wp:inline distT="0" distB="0" distL="0" distR="0" wp14:anchorId="0EABC2C1" wp14:editId="6E5B2965">
            <wp:extent cx="5742837" cy="2818765"/>
            <wp:effectExtent l="0" t="0" r="0" b="635"/>
            <wp:docPr id="17" name="Picture 17" descr="C:\Users\rikushwa\Download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kushwa\Downloads\Screenshot (20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5157" r="13388" b="20746"/>
                    <a:stretch/>
                  </pic:blipFill>
                  <pic:spPr bwMode="auto">
                    <a:xfrm>
                      <a:off x="0" y="0"/>
                      <a:ext cx="5804560" cy="28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5D" w:rsidRPr="006C447D" w:rsidRDefault="008E6B5D" w:rsidP="006C447D">
      <w:pPr>
        <w:pStyle w:val="ParaStyle"/>
        <w:numPr>
          <w:ilvl w:val="0"/>
          <w:numId w:val="0"/>
        </w:numPr>
        <w:ind w:left="1080"/>
        <w:rPr>
          <w:b w:val="0"/>
          <w:sz w:val="24"/>
          <w:szCs w:val="24"/>
        </w:rPr>
      </w:pPr>
    </w:p>
    <w:p w:rsidR="00E9233D" w:rsidRPr="006C447D" w:rsidRDefault="006C447D" w:rsidP="006C447D">
      <w:pPr>
        <w:pStyle w:val="ParaSty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FACT TABLE</w:t>
      </w:r>
    </w:p>
    <w:p w:rsidR="00E9233D" w:rsidRPr="006C447D" w:rsidRDefault="006C447D" w:rsidP="006C447D">
      <w:pPr>
        <w:pStyle w:val="ParaStyl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Fact_table_match</w:t>
      </w:r>
    </w:p>
    <w:p w:rsidR="003B0F52" w:rsidRPr="006C447D" w:rsidRDefault="003B0F52" w:rsidP="006C447D">
      <w:pPr>
        <w:pStyle w:val="ListParagraph"/>
        <w:spacing w:before="80" w:after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C447D">
        <w:rPr>
          <w:rFonts w:ascii="Times New Roman" w:hAnsi="Times New Roman" w:cs="Times New Roman"/>
          <w:sz w:val="24"/>
          <w:szCs w:val="24"/>
        </w:rPr>
        <w:t xml:space="preserve">This is a Fact table that contains the </w:t>
      </w:r>
      <w:r w:rsidR="00BB0BA4">
        <w:rPr>
          <w:rFonts w:ascii="Times New Roman" w:hAnsi="Times New Roman" w:cs="Times New Roman"/>
          <w:sz w:val="24"/>
          <w:szCs w:val="24"/>
        </w:rPr>
        <w:t>primary id</w:t>
      </w:r>
      <w:r w:rsidRPr="006C447D">
        <w:rPr>
          <w:rFonts w:ascii="Times New Roman" w:hAnsi="Times New Roman" w:cs="Times New Roman"/>
          <w:sz w:val="24"/>
          <w:szCs w:val="24"/>
        </w:rPr>
        <w:t>s of all the matches, umpires, venues, seasons, along with the economy and average run rate.</w:t>
      </w:r>
    </w:p>
    <w:p w:rsidR="00E9233D" w:rsidRPr="006C447D" w:rsidRDefault="009858A0" w:rsidP="000D6888">
      <w:pPr>
        <w:pStyle w:val="ParaStyle"/>
        <w:numPr>
          <w:ilvl w:val="0"/>
          <w:numId w:val="0"/>
        </w:numPr>
        <w:ind w:left="1080" w:firstLine="36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689D2D2E" wp14:editId="24817B97">
            <wp:extent cx="2468406" cy="139065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8684" cy="14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D" w:rsidRPr="006C447D" w:rsidRDefault="000D6888" w:rsidP="006C447D">
      <w:pPr>
        <w:pStyle w:val="ParaSty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DIMENSION TABLE</w:t>
      </w:r>
    </w:p>
    <w:p w:rsidR="00E9233D" w:rsidRPr="006C447D" w:rsidRDefault="00E9233D" w:rsidP="006C447D">
      <w:pPr>
        <w:pStyle w:val="ParaStyle"/>
        <w:numPr>
          <w:ilvl w:val="0"/>
          <w:numId w:val="19"/>
        </w:numPr>
        <w:rPr>
          <w:sz w:val="24"/>
          <w:szCs w:val="24"/>
        </w:rPr>
      </w:pPr>
      <w:r w:rsidRPr="006C447D">
        <w:rPr>
          <w:sz w:val="24"/>
          <w:szCs w:val="24"/>
        </w:rPr>
        <w:t>U</w:t>
      </w:r>
      <w:r w:rsidR="000D6888">
        <w:rPr>
          <w:sz w:val="24"/>
          <w:szCs w:val="24"/>
        </w:rPr>
        <w:t>mpires</w:t>
      </w:r>
    </w:p>
    <w:p w:rsidR="003B0F52" w:rsidRPr="000D6888" w:rsidRDefault="003B0F52" w:rsidP="000D6888">
      <w:pPr>
        <w:pStyle w:val="ParaStyle"/>
        <w:numPr>
          <w:ilvl w:val="0"/>
          <w:numId w:val="0"/>
        </w:numPr>
        <w:ind w:left="1440"/>
        <w:rPr>
          <w:b w:val="0"/>
          <w:sz w:val="24"/>
          <w:szCs w:val="24"/>
        </w:rPr>
      </w:pPr>
      <w:r w:rsidRPr="000D6888">
        <w:rPr>
          <w:b w:val="0"/>
          <w:sz w:val="24"/>
          <w:szCs w:val="24"/>
        </w:rPr>
        <w:t>Th</w:t>
      </w:r>
      <w:r w:rsidR="006C447D" w:rsidRPr="000D6888">
        <w:rPr>
          <w:b w:val="0"/>
          <w:sz w:val="24"/>
          <w:szCs w:val="24"/>
        </w:rPr>
        <w:t>i</w:t>
      </w:r>
      <w:r w:rsidRPr="000D6888">
        <w:rPr>
          <w:b w:val="0"/>
          <w:sz w:val="24"/>
          <w:szCs w:val="24"/>
        </w:rPr>
        <w:t xml:space="preserve">s dimension table contains the </w:t>
      </w:r>
      <w:r w:rsidRPr="000D6888">
        <w:rPr>
          <w:sz w:val="24"/>
          <w:szCs w:val="24"/>
        </w:rPr>
        <w:t>Umpire_id</w:t>
      </w:r>
      <w:r w:rsidRPr="000D6888">
        <w:rPr>
          <w:b w:val="0"/>
          <w:sz w:val="24"/>
          <w:szCs w:val="24"/>
        </w:rPr>
        <w:t xml:space="preserve"> as a primary key.</w:t>
      </w:r>
    </w:p>
    <w:p w:rsidR="00791302" w:rsidRDefault="003B0F52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1C076C11" wp14:editId="43998757">
            <wp:extent cx="2459183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8649" cy="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A6" w:rsidRDefault="00375FA6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</w:p>
    <w:p w:rsidR="00375FA6" w:rsidRPr="006C447D" w:rsidRDefault="00375FA6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</w:p>
    <w:p w:rsidR="00E9233D" w:rsidRPr="006C447D" w:rsidRDefault="00E9233D" w:rsidP="006C447D">
      <w:pPr>
        <w:pStyle w:val="ParaStyle"/>
        <w:numPr>
          <w:ilvl w:val="0"/>
          <w:numId w:val="19"/>
        </w:numPr>
        <w:rPr>
          <w:sz w:val="24"/>
          <w:szCs w:val="24"/>
        </w:rPr>
      </w:pPr>
      <w:r w:rsidRPr="006C447D">
        <w:rPr>
          <w:sz w:val="24"/>
          <w:szCs w:val="24"/>
        </w:rPr>
        <w:t>M</w:t>
      </w:r>
      <w:r w:rsidR="000D6888">
        <w:rPr>
          <w:sz w:val="24"/>
          <w:szCs w:val="24"/>
        </w:rPr>
        <w:t>atch</w:t>
      </w:r>
    </w:p>
    <w:p w:rsidR="003B0F52" w:rsidRPr="000D6888" w:rsidRDefault="003B0F52" w:rsidP="000D6888">
      <w:pPr>
        <w:pStyle w:val="ParaStyle"/>
        <w:numPr>
          <w:ilvl w:val="0"/>
          <w:numId w:val="0"/>
        </w:numPr>
        <w:ind w:left="1440"/>
        <w:rPr>
          <w:b w:val="0"/>
          <w:sz w:val="24"/>
          <w:szCs w:val="24"/>
        </w:rPr>
      </w:pPr>
      <w:r w:rsidRPr="000D6888">
        <w:rPr>
          <w:b w:val="0"/>
          <w:sz w:val="24"/>
          <w:szCs w:val="24"/>
        </w:rPr>
        <w:t>This dimension</w:t>
      </w:r>
      <w:r w:rsidR="00874E39" w:rsidRPr="000D6888">
        <w:rPr>
          <w:b w:val="0"/>
          <w:sz w:val="24"/>
          <w:szCs w:val="24"/>
        </w:rPr>
        <w:t xml:space="preserve"> table contains the </w:t>
      </w:r>
      <w:r w:rsidR="00874E39" w:rsidRPr="000D6888">
        <w:rPr>
          <w:sz w:val="24"/>
          <w:szCs w:val="24"/>
        </w:rPr>
        <w:t>Match</w:t>
      </w:r>
      <w:r w:rsidRPr="000D6888">
        <w:rPr>
          <w:sz w:val="24"/>
          <w:szCs w:val="24"/>
        </w:rPr>
        <w:t>_id</w:t>
      </w:r>
      <w:r w:rsidRPr="000D6888">
        <w:rPr>
          <w:b w:val="0"/>
          <w:sz w:val="24"/>
          <w:szCs w:val="24"/>
        </w:rPr>
        <w:t xml:space="preserve"> as a primary key.</w:t>
      </w:r>
    </w:p>
    <w:p w:rsidR="00791302" w:rsidRPr="006C447D" w:rsidRDefault="00874E39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22407DAB" wp14:editId="3CA0D714">
            <wp:extent cx="2466975" cy="1388752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6630" cy="14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39" w:rsidRPr="006C447D" w:rsidRDefault="00E9233D" w:rsidP="006C447D">
      <w:pPr>
        <w:pStyle w:val="ParaStyle"/>
        <w:numPr>
          <w:ilvl w:val="0"/>
          <w:numId w:val="19"/>
        </w:numPr>
        <w:rPr>
          <w:sz w:val="24"/>
          <w:szCs w:val="24"/>
        </w:rPr>
      </w:pPr>
      <w:r w:rsidRPr="006C447D">
        <w:rPr>
          <w:sz w:val="24"/>
          <w:szCs w:val="24"/>
        </w:rPr>
        <w:t>V</w:t>
      </w:r>
      <w:r w:rsidR="000D6888">
        <w:rPr>
          <w:sz w:val="24"/>
          <w:szCs w:val="24"/>
        </w:rPr>
        <w:t>enue</w:t>
      </w:r>
    </w:p>
    <w:p w:rsidR="003B0F52" w:rsidRPr="000D6888" w:rsidRDefault="003B0F52" w:rsidP="000D6888">
      <w:pPr>
        <w:pStyle w:val="ParaStyle"/>
        <w:numPr>
          <w:ilvl w:val="0"/>
          <w:numId w:val="0"/>
        </w:numPr>
        <w:ind w:left="1440"/>
        <w:rPr>
          <w:b w:val="0"/>
          <w:sz w:val="24"/>
          <w:szCs w:val="24"/>
        </w:rPr>
      </w:pPr>
      <w:r w:rsidRPr="000D6888">
        <w:rPr>
          <w:b w:val="0"/>
          <w:sz w:val="24"/>
          <w:szCs w:val="24"/>
        </w:rPr>
        <w:t xml:space="preserve">This dimension table contains the </w:t>
      </w:r>
      <w:r w:rsidR="00874E39" w:rsidRPr="000D6888">
        <w:rPr>
          <w:sz w:val="24"/>
          <w:szCs w:val="24"/>
        </w:rPr>
        <w:t>Venue</w:t>
      </w:r>
      <w:r w:rsidRPr="000D6888">
        <w:rPr>
          <w:sz w:val="24"/>
          <w:szCs w:val="24"/>
        </w:rPr>
        <w:t>_id</w:t>
      </w:r>
      <w:r w:rsidRPr="000D6888">
        <w:rPr>
          <w:b w:val="0"/>
          <w:sz w:val="24"/>
          <w:szCs w:val="24"/>
        </w:rPr>
        <w:t xml:space="preserve"> as a primary key.</w:t>
      </w:r>
    </w:p>
    <w:p w:rsidR="00791302" w:rsidRPr="006C447D" w:rsidRDefault="003B0F52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533D1184" wp14:editId="1E86BB52">
            <wp:extent cx="2470943" cy="73342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6560" cy="7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D" w:rsidRPr="006C447D" w:rsidRDefault="00E9233D" w:rsidP="006C447D">
      <w:pPr>
        <w:pStyle w:val="ParaStyle"/>
        <w:numPr>
          <w:ilvl w:val="0"/>
          <w:numId w:val="19"/>
        </w:numPr>
        <w:rPr>
          <w:sz w:val="24"/>
          <w:szCs w:val="24"/>
        </w:rPr>
      </w:pPr>
      <w:r w:rsidRPr="006C447D">
        <w:rPr>
          <w:sz w:val="24"/>
          <w:szCs w:val="24"/>
        </w:rPr>
        <w:t>S</w:t>
      </w:r>
      <w:r w:rsidR="000D6888">
        <w:rPr>
          <w:sz w:val="24"/>
          <w:szCs w:val="24"/>
        </w:rPr>
        <w:t>eason</w:t>
      </w:r>
    </w:p>
    <w:p w:rsidR="003B0F52" w:rsidRPr="000D6888" w:rsidRDefault="003B0F52" w:rsidP="000D6888">
      <w:pPr>
        <w:pStyle w:val="ParaStyle"/>
        <w:numPr>
          <w:ilvl w:val="0"/>
          <w:numId w:val="0"/>
        </w:numPr>
        <w:ind w:left="1440"/>
        <w:rPr>
          <w:b w:val="0"/>
          <w:sz w:val="24"/>
          <w:szCs w:val="24"/>
        </w:rPr>
      </w:pPr>
      <w:r w:rsidRPr="000D6888">
        <w:rPr>
          <w:b w:val="0"/>
          <w:sz w:val="24"/>
          <w:szCs w:val="24"/>
        </w:rPr>
        <w:t xml:space="preserve">This dimension table contains the </w:t>
      </w:r>
      <w:r w:rsidR="00874E39" w:rsidRPr="000D6888">
        <w:rPr>
          <w:sz w:val="24"/>
          <w:szCs w:val="24"/>
        </w:rPr>
        <w:t>Season_id</w:t>
      </w:r>
      <w:r w:rsidRPr="000D6888">
        <w:rPr>
          <w:b w:val="0"/>
          <w:sz w:val="24"/>
          <w:szCs w:val="24"/>
        </w:rPr>
        <w:t xml:space="preserve"> as a primary key.</w:t>
      </w:r>
    </w:p>
    <w:p w:rsidR="00791302" w:rsidRPr="006C447D" w:rsidRDefault="003B0F52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18F2730A" wp14:editId="283412B0">
            <wp:extent cx="2567305" cy="657161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0296" cy="6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D" w:rsidRPr="006C447D" w:rsidRDefault="000D6888" w:rsidP="006C447D">
      <w:pPr>
        <w:pStyle w:val="ParaStyl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Toss</w:t>
      </w:r>
    </w:p>
    <w:p w:rsidR="003B0F52" w:rsidRPr="000D6888" w:rsidRDefault="003B0F52" w:rsidP="000D6888">
      <w:pPr>
        <w:pStyle w:val="ParaStyle"/>
        <w:numPr>
          <w:ilvl w:val="0"/>
          <w:numId w:val="0"/>
        </w:numPr>
        <w:ind w:left="1440"/>
        <w:rPr>
          <w:b w:val="0"/>
          <w:sz w:val="24"/>
          <w:szCs w:val="24"/>
        </w:rPr>
      </w:pPr>
      <w:r w:rsidRPr="000D6888">
        <w:rPr>
          <w:b w:val="0"/>
          <w:sz w:val="24"/>
          <w:szCs w:val="24"/>
        </w:rPr>
        <w:t xml:space="preserve">This dimension table contains the </w:t>
      </w:r>
      <w:r w:rsidR="00874E39" w:rsidRPr="000D6888">
        <w:rPr>
          <w:sz w:val="24"/>
          <w:szCs w:val="24"/>
        </w:rPr>
        <w:t>Match_id</w:t>
      </w:r>
      <w:r w:rsidRPr="000D6888">
        <w:rPr>
          <w:b w:val="0"/>
          <w:sz w:val="24"/>
          <w:szCs w:val="24"/>
        </w:rPr>
        <w:t xml:space="preserve"> as a primary key.</w:t>
      </w:r>
    </w:p>
    <w:p w:rsidR="00E9233D" w:rsidRDefault="003B0F52" w:rsidP="000D6888">
      <w:pPr>
        <w:pStyle w:val="ParaStyle"/>
        <w:numPr>
          <w:ilvl w:val="0"/>
          <w:numId w:val="0"/>
        </w:numPr>
        <w:ind w:left="1440"/>
        <w:rPr>
          <w:sz w:val="24"/>
          <w:szCs w:val="24"/>
        </w:rPr>
      </w:pPr>
      <w:r w:rsidRPr="006C447D">
        <w:rPr>
          <w:noProof/>
          <w:sz w:val="24"/>
          <w:szCs w:val="24"/>
        </w:rPr>
        <w:drawing>
          <wp:inline distT="0" distB="0" distL="0" distR="0" wp14:anchorId="4BFB9475" wp14:editId="4A8BB7D8">
            <wp:extent cx="2529884" cy="7715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8306" cy="7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3D" w:rsidSect="00BC736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A1" w:rsidRDefault="00EF00A1" w:rsidP="00BC7360">
      <w:pPr>
        <w:spacing w:after="0" w:line="240" w:lineRule="auto"/>
      </w:pPr>
      <w:r>
        <w:separator/>
      </w:r>
    </w:p>
  </w:endnote>
  <w:endnote w:type="continuationSeparator" w:id="0">
    <w:p w:rsidR="00EF00A1" w:rsidRDefault="00EF00A1" w:rsidP="00BC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A1" w:rsidRDefault="00EF00A1" w:rsidP="00BC7360">
      <w:pPr>
        <w:spacing w:after="0" w:line="240" w:lineRule="auto"/>
      </w:pPr>
      <w:r>
        <w:separator/>
      </w:r>
    </w:p>
  </w:footnote>
  <w:footnote w:type="continuationSeparator" w:id="0">
    <w:p w:rsidR="00EF00A1" w:rsidRDefault="00EF00A1" w:rsidP="00BC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5640"/>
    <w:multiLevelType w:val="hybridMultilevel"/>
    <w:tmpl w:val="FD184BD8"/>
    <w:lvl w:ilvl="0" w:tplc="11AA0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168E5"/>
    <w:multiLevelType w:val="hybridMultilevel"/>
    <w:tmpl w:val="F17CDC2C"/>
    <w:lvl w:ilvl="0" w:tplc="E790259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D344D"/>
    <w:multiLevelType w:val="hybridMultilevel"/>
    <w:tmpl w:val="496C16C0"/>
    <w:lvl w:ilvl="0" w:tplc="56208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462799"/>
    <w:multiLevelType w:val="hybridMultilevel"/>
    <w:tmpl w:val="2B40BC0E"/>
    <w:lvl w:ilvl="0" w:tplc="A268DA9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E35F0"/>
    <w:multiLevelType w:val="hybridMultilevel"/>
    <w:tmpl w:val="6E7C2D82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4640D"/>
    <w:multiLevelType w:val="hybridMultilevel"/>
    <w:tmpl w:val="3BF240DC"/>
    <w:lvl w:ilvl="0" w:tplc="E5EC3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4C1B8C"/>
    <w:multiLevelType w:val="hybridMultilevel"/>
    <w:tmpl w:val="AB9042BC"/>
    <w:lvl w:ilvl="0" w:tplc="D14E1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8F667E"/>
    <w:multiLevelType w:val="hybridMultilevel"/>
    <w:tmpl w:val="B038E0E6"/>
    <w:lvl w:ilvl="0" w:tplc="35FA3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F7981"/>
    <w:multiLevelType w:val="hybridMultilevel"/>
    <w:tmpl w:val="06B21E08"/>
    <w:lvl w:ilvl="0" w:tplc="204A2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693B4A"/>
    <w:multiLevelType w:val="hybridMultilevel"/>
    <w:tmpl w:val="26666E8A"/>
    <w:lvl w:ilvl="0" w:tplc="FCB8A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7225B"/>
    <w:multiLevelType w:val="hybridMultilevel"/>
    <w:tmpl w:val="4B544F2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623AC"/>
    <w:multiLevelType w:val="hybridMultilevel"/>
    <w:tmpl w:val="D2301C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02404"/>
    <w:multiLevelType w:val="hybridMultilevel"/>
    <w:tmpl w:val="E7D6B3E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1712BF"/>
    <w:multiLevelType w:val="hybridMultilevel"/>
    <w:tmpl w:val="E0D6FA08"/>
    <w:lvl w:ilvl="0" w:tplc="3D10F3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53378"/>
    <w:multiLevelType w:val="hybridMultilevel"/>
    <w:tmpl w:val="3E640D62"/>
    <w:lvl w:ilvl="0" w:tplc="C3226D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1634C7"/>
    <w:multiLevelType w:val="hybridMultilevel"/>
    <w:tmpl w:val="3B581B84"/>
    <w:lvl w:ilvl="0" w:tplc="F9605BF4">
      <w:start w:val="1"/>
      <w:numFmt w:val="upperLetter"/>
      <w:lvlText w:val="%1&gt;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715DF"/>
    <w:multiLevelType w:val="hybridMultilevel"/>
    <w:tmpl w:val="10B65E06"/>
    <w:lvl w:ilvl="0" w:tplc="A03C8B00">
      <w:start w:val="2"/>
      <w:numFmt w:val="upperLetter"/>
      <w:lvlText w:val="%1&gt;"/>
      <w:lvlJc w:val="left"/>
      <w:pPr>
        <w:ind w:left="750" w:hanging="390"/>
      </w:pPr>
      <w:rPr>
        <w:rFonts w:ascii="Arial" w:eastAsia="Times New Roman" w:hAnsi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B1166"/>
    <w:multiLevelType w:val="hybridMultilevel"/>
    <w:tmpl w:val="92900452"/>
    <w:lvl w:ilvl="0" w:tplc="62E69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535EBE"/>
    <w:multiLevelType w:val="multilevel"/>
    <w:tmpl w:val="2F5A12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ParaStyle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E15398"/>
    <w:multiLevelType w:val="hybridMultilevel"/>
    <w:tmpl w:val="8A4606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0B6345"/>
    <w:multiLevelType w:val="multilevel"/>
    <w:tmpl w:val="4F1A1D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CCE56A8"/>
    <w:multiLevelType w:val="hybridMultilevel"/>
    <w:tmpl w:val="A754D612"/>
    <w:lvl w:ilvl="0" w:tplc="BA5AC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D6053"/>
    <w:multiLevelType w:val="hybridMultilevel"/>
    <w:tmpl w:val="42FE8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F7A59"/>
    <w:multiLevelType w:val="hybridMultilevel"/>
    <w:tmpl w:val="7C6CC6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771B1"/>
    <w:multiLevelType w:val="hybridMultilevel"/>
    <w:tmpl w:val="94841B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0"/>
  </w:num>
  <w:num w:numId="5">
    <w:abstractNumId w:val="16"/>
  </w:num>
  <w:num w:numId="6">
    <w:abstractNumId w:val="6"/>
  </w:num>
  <w:num w:numId="7">
    <w:abstractNumId w:val="13"/>
  </w:num>
  <w:num w:numId="8">
    <w:abstractNumId w:val="15"/>
  </w:num>
  <w:num w:numId="9">
    <w:abstractNumId w:val="0"/>
  </w:num>
  <w:num w:numId="10">
    <w:abstractNumId w:val="23"/>
  </w:num>
  <w:num w:numId="11">
    <w:abstractNumId w:val="24"/>
  </w:num>
  <w:num w:numId="12">
    <w:abstractNumId w:val="22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  <w:num w:numId="17">
    <w:abstractNumId w:val="17"/>
  </w:num>
  <w:num w:numId="18">
    <w:abstractNumId w:val="8"/>
  </w:num>
  <w:num w:numId="19">
    <w:abstractNumId w:val="14"/>
  </w:num>
  <w:num w:numId="20">
    <w:abstractNumId w:val="20"/>
  </w:num>
  <w:num w:numId="21">
    <w:abstractNumId w:val="3"/>
  </w:num>
  <w:num w:numId="22">
    <w:abstractNumId w:val="21"/>
  </w:num>
  <w:num w:numId="23">
    <w:abstractNumId w:val="2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FF"/>
    <w:rsid w:val="000138FF"/>
    <w:rsid w:val="00014B32"/>
    <w:rsid w:val="000D0FA7"/>
    <w:rsid w:val="000D6888"/>
    <w:rsid w:val="000F4728"/>
    <w:rsid w:val="00252882"/>
    <w:rsid w:val="00287FD7"/>
    <w:rsid w:val="003153E8"/>
    <w:rsid w:val="00375FA6"/>
    <w:rsid w:val="003B0F52"/>
    <w:rsid w:val="004D66C3"/>
    <w:rsid w:val="006C447D"/>
    <w:rsid w:val="00781EEB"/>
    <w:rsid w:val="00791302"/>
    <w:rsid w:val="00816846"/>
    <w:rsid w:val="00874E39"/>
    <w:rsid w:val="008E6B5D"/>
    <w:rsid w:val="00900C8E"/>
    <w:rsid w:val="009858A0"/>
    <w:rsid w:val="00A5238D"/>
    <w:rsid w:val="00B00B84"/>
    <w:rsid w:val="00B71F10"/>
    <w:rsid w:val="00BB0BA4"/>
    <w:rsid w:val="00BC7360"/>
    <w:rsid w:val="00C168E1"/>
    <w:rsid w:val="00E9233D"/>
    <w:rsid w:val="00EF00A1"/>
    <w:rsid w:val="00F64FB2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1D33-1E26-4871-94B3-575D84F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autoRedefine/>
    <w:rsid w:val="006C447D"/>
    <w:pPr>
      <w:numPr>
        <w:ilvl w:val="1"/>
        <w:numId w:val="1"/>
      </w:numPr>
      <w:spacing w:before="80" w:after="240" w:line="360" w:lineRule="auto"/>
      <w:jc w:val="both"/>
    </w:pPr>
    <w:rPr>
      <w:rFonts w:ascii="Times New Roman" w:eastAsia="Times New Roman" w:hAnsi="Times New Roman" w:cs="Times New Roman"/>
      <w:b/>
      <w:spacing w:val="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00B84"/>
    <w:pPr>
      <w:ind w:left="720"/>
      <w:contextualSpacing/>
    </w:pPr>
  </w:style>
  <w:style w:type="paragraph" w:customStyle="1" w:styleId="Para-Heading2Bold">
    <w:name w:val="Para - Heading2 (Bold)"/>
    <w:basedOn w:val="Normal"/>
    <w:rsid w:val="00B00B84"/>
    <w:pPr>
      <w:spacing w:before="120" w:after="120" w:line="240" w:lineRule="auto"/>
      <w:ind w:left="720"/>
    </w:pPr>
    <w:rPr>
      <w:rFonts w:ascii="Trebuchet MS" w:eastAsia="Times New Roman" w:hAnsi="Trebuchet MS" w:cs="Times New Roman"/>
      <w:b/>
      <w:sz w:val="20"/>
      <w:szCs w:val="20"/>
      <w:lang w:val="en-US"/>
    </w:rPr>
  </w:style>
  <w:style w:type="paragraph" w:customStyle="1" w:styleId="Para-Heading2Bulleted">
    <w:name w:val="Para - Heading 2 (Bulleted)"/>
    <w:basedOn w:val="Normal"/>
    <w:rsid w:val="00B00B84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168E1"/>
    <w:rPr>
      <w:color w:val="0000FF"/>
      <w:u w:val="single"/>
    </w:rPr>
  </w:style>
  <w:style w:type="character" w:customStyle="1" w:styleId="flagicon">
    <w:name w:val="flagicon"/>
    <w:basedOn w:val="DefaultParagraphFont"/>
    <w:rsid w:val="00C168E1"/>
  </w:style>
  <w:style w:type="paragraph" w:styleId="Header">
    <w:name w:val="header"/>
    <w:basedOn w:val="Normal"/>
    <w:link w:val="HeaderChar"/>
    <w:uiPriority w:val="99"/>
    <w:unhideWhenUsed/>
    <w:rsid w:val="00BC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60"/>
  </w:style>
  <w:style w:type="paragraph" w:styleId="Footer">
    <w:name w:val="footer"/>
    <w:basedOn w:val="Normal"/>
    <w:link w:val="FooterChar"/>
    <w:uiPriority w:val="99"/>
    <w:unhideWhenUsed/>
    <w:rsid w:val="00BC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60"/>
  </w:style>
  <w:style w:type="table" w:styleId="TableGrid">
    <w:name w:val="Table Grid"/>
    <w:basedOn w:val="TableNormal"/>
    <w:uiPriority w:val="39"/>
    <w:rsid w:val="00E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S_Dhoni" TargetMode="External"/><Relationship Id="rId18" Type="http://schemas.openxmlformats.org/officeDocument/2006/relationships/hyperlink" Target="https://en.wikipedia.org/wiki/Kings_XI_Punjab" TargetMode="External"/><Relationship Id="rId26" Type="http://schemas.openxmlformats.org/officeDocument/2006/relationships/hyperlink" Target="https://en.wikipedia.org/wiki/Dinesh_Karthik" TargetMode="External"/><Relationship Id="rId39" Type="http://schemas.openxmlformats.org/officeDocument/2006/relationships/hyperlink" Target="https://en.wikipedia.org/wiki/Sunrisers_Hyderabad" TargetMode="External"/><Relationship Id="rId21" Type="http://schemas.openxmlformats.org/officeDocument/2006/relationships/hyperlink" Target="https://en.wikipedia.org/wiki/Punjab,_India" TargetMode="External"/><Relationship Id="rId34" Type="http://schemas.openxmlformats.org/officeDocument/2006/relationships/hyperlink" Target="https://en.wikipedia.org/wiki/Ajinkya_Rahane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ional_Capital_Region_(India)" TargetMode="External"/><Relationship Id="rId29" Type="http://schemas.openxmlformats.org/officeDocument/2006/relationships/hyperlink" Target="https://en.wikipedia.org/wiki/Maharashtra" TargetMode="Externa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Kolkata" TargetMode="External"/><Relationship Id="rId32" Type="http://schemas.openxmlformats.org/officeDocument/2006/relationships/hyperlink" Target="https://en.wikipedia.org/wiki/Jaipur" TargetMode="External"/><Relationship Id="rId37" Type="http://schemas.openxmlformats.org/officeDocument/2006/relationships/hyperlink" Target="https://en.wikipedia.org/wiki/Karnataka" TargetMode="External"/><Relationship Id="rId40" Type="http://schemas.openxmlformats.org/officeDocument/2006/relationships/hyperlink" Target="https://en.wikipedia.org/wiki/Hyderabad" TargetMode="External"/><Relationship Id="rId45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elhi" TargetMode="External"/><Relationship Id="rId23" Type="http://schemas.openxmlformats.org/officeDocument/2006/relationships/hyperlink" Target="https://en.wikipedia.org/wiki/Kolkata_Knight_Riders" TargetMode="External"/><Relationship Id="rId28" Type="http://schemas.openxmlformats.org/officeDocument/2006/relationships/hyperlink" Target="https://en.wikipedia.org/wiki/Mumbai" TargetMode="External"/><Relationship Id="rId36" Type="http://schemas.openxmlformats.org/officeDocument/2006/relationships/hyperlink" Target="https://en.wikipedia.org/wiki/Bengaluru" TargetMode="External"/><Relationship Id="rId49" Type="http://schemas.openxmlformats.org/officeDocument/2006/relationships/image" Target="media/image10.png"/><Relationship Id="rId10" Type="http://schemas.openxmlformats.org/officeDocument/2006/relationships/hyperlink" Target="https://en.wikipedia.org/wiki/Tamil_Nadu" TargetMode="External"/><Relationship Id="rId19" Type="http://schemas.openxmlformats.org/officeDocument/2006/relationships/hyperlink" Target="https://en.wikipedia.org/wiki/Mohali" TargetMode="External"/><Relationship Id="rId31" Type="http://schemas.openxmlformats.org/officeDocument/2006/relationships/hyperlink" Target="https://en.wikipedia.org/wiki/Rajasthan_Royals" TargetMode="Externa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ennai" TargetMode="External"/><Relationship Id="rId14" Type="http://schemas.openxmlformats.org/officeDocument/2006/relationships/hyperlink" Target="https://en.wikipedia.org/wiki/Delhi_Capitals" TargetMode="External"/><Relationship Id="rId22" Type="http://schemas.openxmlformats.org/officeDocument/2006/relationships/hyperlink" Target="https://en.wikipedia.org/wiki/Ravichandran_Ashwin" TargetMode="External"/><Relationship Id="rId27" Type="http://schemas.openxmlformats.org/officeDocument/2006/relationships/hyperlink" Target="https://en.wikipedia.org/wiki/Mumbai_Indians" TargetMode="External"/><Relationship Id="rId30" Type="http://schemas.openxmlformats.org/officeDocument/2006/relationships/hyperlink" Target="https://en.wikipedia.org/wiki/Rohit_Sharma" TargetMode="External"/><Relationship Id="rId35" Type="http://schemas.openxmlformats.org/officeDocument/2006/relationships/hyperlink" Target="https://en.wikipedia.org/wiki/Royal_Challengers_Bangalore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https://en.wikipedia.org/wiki/Chennai_Super_King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Shreyas_Iyer" TargetMode="External"/><Relationship Id="rId25" Type="http://schemas.openxmlformats.org/officeDocument/2006/relationships/hyperlink" Target="https://en.wikipedia.org/wiki/West_Bengal" TargetMode="External"/><Relationship Id="rId33" Type="http://schemas.openxmlformats.org/officeDocument/2006/relationships/hyperlink" Target="https://en.wikipedia.org/wiki/Rajasthan" TargetMode="External"/><Relationship Id="rId38" Type="http://schemas.openxmlformats.org/officeDocument/2006/relationships/hyperlink" Target="https://en.wikipedia.org/wiki/Virat_Kohli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en.wikipedia.org/wiki/Chandigarh" TargetMode="External"/><Relationship Id="rId41" Type="http://schemas.openxmlformats.org/officeDocument/2006/relationships/hyperlink" Target="https://en.wikipedia.org/wiki/Telengan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Rita</dc:creator>
  <cp:keywords/>
  <dc:description/>
  <cp:lastModifiedBy>T, Jayavibhava</cp:lastModifiedBy>
  <cp:revision>5</cp:revision>
  <dcterms:created xsi:type="dcterms:W3CDTF">2019-07-10T12:33:00Z</dcterms:created>
  <dcterms:modified xsi:type="dcterms:W3CDTF">2019-07-25T06:44:00Z</dcterms:modified>
</cp:coreProperties>
</file>