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A1F36" w:rsidR="008C5B35" w:rsidRDefault="009270E5" w14:paraId="028388A7" w14:noSpellErr="1" w14:textId="63AE46E5">
      <w:pPr>
        <w:ind w:left="-540"/>
      </w:pPr>
    </w:p>
    <w:p w:rsidRPr="009A1F36" w:rsidR="00C55CC0" w:rsidP="5E91FF99" w:rsidRDefault="00C55CC0" w14:paraId="2245A846" w14:textId="29615BE8" w14:noSpellErr="1">
      <w:pPr>
        <w:jc w:val="center"/>
        <w:rPr>
          <w:rFonts w:ascii="Calibri" w:hAnsi="Calibri" w:eastAsia="Calibri" w:cs="Calibri"/>
          <w:b w:val="1"/>
          <w:bCs w:val="1"/>
          <w:color w:val="404040" w:themeColor="text1" w:themeTint="BF"/>
          <w:sz w:val="36"/>
          <w:szCs w:val="36"/>
        </w:rPr>
      </w:pPr>
      <w:bookmarkStart w:name="_heading=h.i5wtl2wwuzek" w:id="0"/>
      <w:bookmarkStart w:name="_heading=h.v0ib80gbz3vm" w:id="1"/>
      <w:bookmarkEnd w:id="0"/>
      <w:bookmarkEnd w:id="1"/>
      <w:r w:rsidRPr="5E91FF99" w:rsidR="00C55CC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Lesson 7 </w:t>
      </w:r>
      <w:r w:rsidRPr="5E91FF99" w:rsidR="00C813E1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Demo</w:t>
      </w:r>
      <w:r w:rsidRPr="5E91FF99" w:rsidR="00C55CC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 xml:space="preserve"> </w:t>
      </w:r>
      <w:r w:rsidRPr="5E91FF99" w:rsidR="00C55CC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36"/>
          <w:szCs w:val="36"/>
        </w:rPr>
        <w:t>4</w:t>
      </w:r>
    </w:p>
    <w:p w:rsidR="00217A77" w:rsidP="00C55CC0" w:rsidRDefault="00C55CC0" w14:paraId="4CED6CE7" w14:textId="7777777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proofErr w:type="spellStart"/>
      <w:r w:rsidRPr="009A1F36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Configmap</w:t>
      </w:r>
      <w:proofErr w:type="spellEnd"/>
      <w:r w:rsidRPr="009A1F36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 as Volume by using Deployment</w:t>
      </w:r>
    </w:p>
    <w:p w:rsidR="00217A77" w:rsidP="00C55CC0" w:rsidRDefault="00217A77" w14:paraId="4A82A7C9" w14:textId="7777777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p w:rsidRPr="009A1F36" w:rsidR="008C5B35" w:rsidP="00C55CC0" w:rsidRDefault="009270E5" w14:paraId="4CD2C5B7" w14:textId="4B77B5B4" w14:noSpellErr="1">
      <w:pPr>
        <w:jc w:val="center"/>
        <w:rPr>
          <w:rFonts w:ascii="Calibri" w:hAnsi="Calibri" w:eastAsia="Calibri" w:cs="Calibri"/>
          <w:color w:val="404040" w:themeColor="text1" w:themeTint="BF"/>
          <w:sz w:val="20"/>
          <w:szCs w:val="20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15480D43" wp14:editId="08C49279">
                <wp:extent cx="5790565" cy="1533525"/>
                <wp:effectExtent l="0" t="0" r="19685" b="28575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056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Pr="00001EEE" w:rsidR="008C5B35" w:rsidP="00B76BFF" w:rsidRDefault="009270E5" w14:paraId="748E3758" w14:textId="069F9178">
                            <w:pPr>
                              <w:spacing w:line="258" w:lineRule="auto"/>
                              <w:textDirection w:val="btLr"/>
                              <w:rPr>
                                <w:rFonts w:eastAsia="Calibri"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Objective:</w:t>
                            </w:r>
                            <w:r w:rsidR="004C2FAF"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001EEE" w:rsidR="00C813E1">
                              <w:rPr>
                                <w:rStyle w:val="cf01"/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create a Deployment with</w:t>
                            </w:r>
                            <w:r w:rsidRPr="00001EEE">
                              <w:rPr>
                                <w:rStyle w:val="cf01"/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01EEE" w:rsidR="00C55CC0">
                              <w:rPr>
                                <w:rStyle w:val="cf01"/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Configmap</w:t>
                            </w:r>
                            <w:proofErr w:type="spellEnd"/>
                            <w:r w:rsidRPr="00001EEE" w:rsidR="00C55CC0">
                              <w:rPr>
                                <w:rStyle w:val="cf01"/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r w:rsidRPr="00001EEE" w:rsidR="00C813E1">
                              <w:rPr>
                                <w:rStyle w:val="cf01"/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volume</w:t>
                            </w:r>
                          </w:p>
                          <w:p w:rsidRPr="00001EEE" w:rsidR="00B76BFF" w:rsidP="00B76BFF" w:rsidRDefault="00B76BFF" w14:paraId="37231B39" w14:textId="7777777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8C5B35" w:rsidRDefault="009270E5" w14:paraId="0EEE1A9E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AA576B" w:rsidRDefault="00AA576B" w14:paraId="793896BE" w14:textId="3CEC2BC0"/>
                          <w:p w:rsidRPr="00D91439" w:rsidR="00613EFA" w:rsidP="00AA576B" w:rsidRDefault="00001EEE" w14:paraId="11A8AD85" w14:textId="2DA5E3F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01EE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Prerequisites</w:t>
                            </w:r>
                            <w:r w:rsidRP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</w:t>
                            </w:r>
                            <w:r w:rsidRPr="00D91439" w:rsidR="00D91439">
                              <w:t xml:space="preserve"> </w:t>
                            </w:r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Kubernetes </w:t>
                            </w:r>
                            <w:r w:rsidR="004C2FA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luster must be set up with </w:t>
                            </w:r>
                            <w:proofErr w:type="spellStart"/>
                            <w:r w:rsidR="004C2FA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ubeadm</w:t>
                            </w:r>
                            <w:proofErr w:type="spellEnd"/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C2FA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ubectl</w:t>
                            </w:r>
                            <w:proofErr w:type="spellEnd"/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proofErr w:type="spellStart"/>
                            <w:r w:rsidR="004C2FA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k</w:t>
                            </w:r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ubelet</w:t>
                            </w:r>
                            <w:proofErr w:type="spellEnd"/>
                            <w:r w:rsidRPr="00D91439" w:rsidR="00D9143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installed and tested. Some Pods, Containers, Services, etc. should be in place so that troubleshooting can be done on the existing cluster and its contents.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55.95pt;height:1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480D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Pr="00001EEE" w:rsidR="008C5B35" w:rsidP="00B76BFF" w:rsidRDefault="009270E5" w14:paraId="748E3758" w14:textId="069F9178">
                      <w:pPr>
                        <w:spacing w:line="258" w:lineRule="auto"/>
                        <w:textDirection w:val="btLr"/>
                        <w:rPr>
                          <w:rFonts w:eastAsia="Calibri"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Objective:</w:t>
                      </w:r>
                      <w:r w:rsidR="004C2FAF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Pr="00001EEE" w:rsidR="00C813E1">
                        <w:rPr>
                          <w:rStyle w:val="cf01"/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To create a Deployment with</w:t>
                      </w:r>
                      <w:r w:rsidRPr="00001EEE">
                        <w:rPr>
                          <w:rStyle w:val="cf01"/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01EEE" w:rsidR="00C55CC0">
                        <w:rPr>
                          <w:rStyle w:val="cf01"/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Configmap</w:t>
                      </w:r>
                      <w:proofErr w:type="spellEnd"/>
                      <w:r w:rsidRPr="00001EEE" w:rsidR="00C55CC0">
                        <w:rPr>
                          <w:rStyle w:val="cf01"/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as </w:t>
                      </w:r>
                      <w:r w:rsidRPr="00001EEE" w:rsidR="00C813E1">
                        <w:rPr>
                          <w:rStyle w:val="cf01"/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a volume</w:t>
                      </w:r>
                    </w:p>
                    <w:p w:rsidRPr="00001EEE" w:rsidR="00B76BFF" w:rsidP="00B76BFF" w:rsidRDefault="00B76BFF" w14:paraId="37231B39" w14:textId="7777777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8C5B35" w:rsidRDefault="009270E5" w14:paraId="0EEE1A9E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AA576B" w:rsidRDefault="00AA576B" w14:paraId="793896BE" w14:textId="3CEC2BC0"/>
                    <w:p w:rsidRPr="00D91439" w:rsidR="00613EFA" w:rsidP="00AA576B" w:rsidRDefault="00001EEE" w14:paraId="11A8AD85" w14:textId="2DA5E3F7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01EEE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Prerequisites</w:t>
                      </w:r>
                      <w:r w:rsidRP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</w:t>
                      </w:r>
                      <w:r w:rsidRPr="00D91439" w:rsidR="00D91439">
                        <w:t xml:space="preserve"> </w:t>
                      </w:r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Kubernetes </w:t>
                      </w:r>
                      <w:r w:rsidR="004C2FA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luster must be set up with </w:t>
                      </w:r>
                      <w:proofErr w:type="spellStart"/>
                      <w:r w:rsidR="004C2FA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ubeadm</w:t>
                      </w:r>
                      <w:proofErr w:type="spellEnd"/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C2FA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ubectl</w:t>
                      </w:r>
                      <w:proofErr w:type="spellEnd"/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, and </w:t>
                      </w:r>
                      <w:proofErr w:type="spellStart"/>
                      <w:r w:rsidR="004C2FAF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k</w:t>
                      </w:r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ubelet</w:t>
                      </w:r>
                      <w:proofErr w:type="spellEnd"/>
                      <w:r w:rsidRPr="00D91439" w:rsidR="00D9143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installed and tested. Some Pods, Containers, Services, etc. should be in place so that troubleshooting can be done on the existing cluster and its contents.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9A1F36" w:rsidR="008C5B35" w:rsidRDefault="008C5B35" w14:paraId="4CF7EBD9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8C5B35" w:rsidRDefault="009270E5" w14:paraId="4F8057C2" w14:textId="3F786F6F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</w:t>
      </w:r>
      <w:r w:rsidR="00866EB8">
        <w:rPr>
          <w:rFonts w:ascii="Calibri" w:hAnsi="Calibri" w:eastAsia="Calibri" w:cs="Calibri"/>
          <w:color w:val="404040" w:themeColor="text1" w:themeTint="BF"/>
          <w:sz w:val="24"/>
          <w:szCs w:val="24"/>
        </w:rPr>
        <w:t>:</w:t>
      </w:r>
    </w:p>
    <w:p w:rsidRPr="00DC7466" w:rsidR="00DC7466" w:rsidP="00D91439" w:rsidRDefault="00DC7466" w14:paraId="607AD907" w14:textId="7D4CA957">
      <w:pPr>
        <w:pStyle w:val="pf0"/>
        <w:numPr>
          <w:ilvl w:val="0"/>
          <w:numId w:val="3"/>
        </w:numPr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 xml:space="preserve">Creating a </w:t>
      </w:r>
      <w:proofErr w:type="spellStart"/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>configmap</w:t>
      </w:r>
      <w:proofErr w:type="spellEnd"/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 xml:space="preserve"> in a file named deployment-</w:t>
      </w:r>
      <w:proofErr w:type="spellStart"/>
      <w:proofErr w:type="gramStart"/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>cm.yaml</w:t>
      </w:r>
      <w:proofErr w:type="spellEnd"/>
      <w:proofErr w:type="gramEnd"/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 xml:space="preserve"> and attaching </w:t>
      </w:r>
      <w:r w:rsidR="000E43CD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DC7466">
        <w:rPr>
          <w:rStyle w:val="cf01"/>
          <w:rFonts w:eastAsia="Arial" w:asciiTheme="majorHAnsi" w:hAnsiTheme="majorHAnsi" w:cstheme="majorHAnsi"/>
          <w:color w:val="404040" w:themeColor="text1" w:themeTint="BF"/>
          <w:sz w:val="24"/>
          <w:szCs w:val="24"/>
        </w:rPr>
        <w:t xml:space="preserve">volume to it </w:t>
      </w:r>
    </w:p>
    <w:p w:rsidR="00D91439" w:rsidP="00D91439" w:rsidRDefault="00D91439" w14:paraId="486492E9" w14:textId="6261E429">
      <w:pPr>
        <w:pStyle w:val="pf0"/>
        <w:numPr>
          <w:ilvl w:val="0"/>
          <w:numId w:val="3"/>
        </w:numPr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91439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Creating </w:t>
      </w:r>
      <w:r w:rsidR="004C2FAF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>an</w:t>
      </w:r>
      <w:r w:rsidRPr="00D91439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Httpd Deployment</w:t>
      </w:r>
    </w:p>
    <w:p w:rsidRPr="00D91439" w:rsidR="004E1986" w:rsidP="00D91439" w:rsidRDefault="004E1986" w14:paraId="57472FDC" w14:textId="563F9E43">
      <w:pPr>
        <w:pStyle w:val="pf0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</w:rPr>
      </w:pPr>
      <w:r w:rsidRPr="004E1986">
        <w:rPr>
          <w:rFonts w:asciiTheme="majorHAnsi" w:hAnsiTheme="majorHAnsi" w:cstheme="majorHAnsi"/>
          <w:color w:val="404040" w:themeColor="text1" w:themeTint="BF"/>
        </w:rPr>
        <w:t>Verify</w:t>
      </w:r>
      <w:r>
        <w:rPr>
          <w:rFonts w:asciiTheme="majorHAnsi" w:hAnsiTheme="majorHAnsi" w:cstheme="majorHAnsi"/>
          <w:color w:val="404040" w:themeColor="text1" w:themeTint="BF"/>
        </w:rPr>
        <w:t>ing</w:t>
      </w:r>
      <w:r w:rsidRPr="004E1986">
        <w:rPr>
          <w:rFonts w:asciiTheme="majorHAnsi" w:hAnsiTheme="majorHAnsi" w:cstheme="majorHAnsi"/>
          <w:color w:val="404040" w:themeColor="text1" w:themeTint="BF"/>
        </w:rPr>
        <w:t xml:space="preserve"> the </w:t>
      </w:r>
      <w:proofErr w:type="spellStart"/>
      <w:r w:rsidRPr="004E1986">
        <w:rPr>
          <w:rFonts w:asciiTheme="majorHAnsi" w:hAnsiTheme="majorHAnsi" w:cstheme="majorHAnsi"/>
          <w:color w:val="404040" w:themeColor="text1" w:themeTint="BF"/>
        </w:rPr>
        <w:t>configmap</w:t>
      </w:r>
      <w:proofErr w:type="spellEnd"/>
      <w:r w:rsidRPr="004E1986">
        <w:rPr>
          <w:rFonts w:asciiTheme="majorHAnsi" w:hAnsiTheme="majorHAnsi" w:cstheme="majorHAnsi"/>
          <w:color w:val="404040" w:themeColor="text1" w:themeTint="BF"/>
        </w:rPr>
        <w:t xml:space="preserve"> state</w:t>
      </w:r>
    </w:p>
    <w:p w:rsidR="00D91439" w:rsidP="00D91439" w:rsidRDefault="00D91439" w14:paraId="3583DAA6" w14:textId="078D3785">
      <w:pPr>
        <w:pStyle w:val="pf0"/>
        <w:numPr>
          <w:ilvl w:val="0"/>
          <w:numId w:val="3"/>
        </w:numPr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D91439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Accessing and verifying the volume </w:t>
      </w:r>
      <w:proofErr w:type="spellStart"/>
      <w:r w:rsidR="00081BD3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>c</w:t>
      </w:r>
      <w:r w:rsidRPr="00D91439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>onfi</w:t>
      </w:r>
      <w:r w:rsidR="00081BD3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>g</w:t>
      </w:r>
      <w:r w:rsidRPr="00D91439">
        <w:rPr>
          <w:rStyle w:val="cf01"/>
          <w:rFonts w:asciiTheme="majorHAnsi" w:hAnsiTheme="majorHAnsi" w:cstheme="majorHAnsi"/>
          <w:color w:val="404040" w:themeColor="text1" w:themeTint="BF"/>
          <w:sz w:val="24"/>
          <w:szCs w:val="24"/>
        </w:rPr>
        <w:t>map</w:t>
      </w:r>
      <w:proofErr w:type="spellEnd"/>
    </w:p>
    <w:p w:rsidR="004E1986" w:rsidP="00D91439" w:rsidRDefault="004E1986" w14:paraId="29D4F930" w14:textId="75679098">
      <w:pPr>
        <w:pStyle w:val="pf0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</w:rPr>
      </w:pPr>
      <w:r w:rsidRPr="004E1986">
        <w:rPr>
          <w:rFonts w:asciiTheme="majorHAnsi" w:hAnsiTheme="majorHAnsi" w:cstheme="majorHAnsi"/>
          <w:color w:val="404040" w:themeColor="text1" w:themeTint="BF"/>
        </w:rPr>
        <w:t>Creat</w:t>
      </w:r>
      <w:r>
        <w:rPr>
          <w:rFonts w:asciiTheme="majorHAnsi" w:hAnsiTheme="majorHAnsi" w:cstheme="majorHAnsi"/>
          <w:color w:val="404040" w:themeColor="text1" w:themeTint="BF"/>
        </w:rPr>
        <w:t>ing</w:t>
      </w:r>
      <w:r w:rsidRPr="004E1986">
        <w:rPr>
          <w:rFonts w:asciiTheme="majorHAnsi" w:hAnsiTheme="majorHAnsi" w:cstheme="majorHAnsi"/>
          <w:color w:val="404040" w:themeColor="text1" w:themeTint="BF"/>
        </w:rPr>
        <w:t xml:space="preserve"> a </w:t>
      </w:r>
      <w:r w:rsidR="000E43CD">
        <w:rPr>
          <w:rFonts w:asciiTheme="majorHAnsi" w:hAnsiTheme="majorHAnsi" w:cstheme="majorHAnsi"/>
          <w:color w:val="404040" w:themeColor="text1" w:themeTint="BF"/>
        </w:rPr>
        <w:t>D</w:t>
      </w:r>
      <w:r w:rsidRPr="004E1986">
        <w:rPr>
          <w:rFonts w:asciiTheme="majorHAnsi" w:hAnsiTheme="majorHAnsi" w:cstheme="majorHAnsi"/>
          <w:color w:val="404040" w:themeColor="text1" w:themeTint="BF"/>
        </w:rPr>
        <w:t>eployment using the following command</w:t>
      </w:r>
    </w:p>
    <w:p w:rsidR="004E1986" w:rsidP="00D91439" w:rsidRDefault="004E1986" w14:paraId="6068ECE7" w14:textId="12BB1D40">
      <w:pPr>
        <w:pStyle w:val="pf0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</w:rPr>
      </w:pPr>
      <w:r>
        <w:rPr>
          <w:rFonts w:asciiTheme="majorHAnsi" w:hAnsiTheme="majorHAnsi" w:cstheme="majorHAnsi"/>
          <w:color w:val="404040" w:themeColor="text1" w:themeTint="BF"/>
        </w:rPr>
        <w:t>Ve</w:t>
      </w:r>
      <w:r w:rsidRPr="004E1986">
        <w:rPr>
          <w:rFonts w:asciiTheme="majorHAnsi" w:hAnsiTheme="majorHAnsi" w:cstheme="majorHAnsi"/>
          <w:color w:val="404040" w:themeColor="text1" w:themeTint="BF"/>
        </w:rPr>
        <w:t>rify</w:t>
      </w:r>
      <w:r>
        <w:rPr>
          <w:rFonts w:asciiTheme="majorHAnsi" w:hAnsiTheme="majorHAnsi" w:cstheme="majorHAnsi"/>
          <w:color w:val="404040" w:themeColor="text1" w:themeTint="BF"/>
        </w:rPr>
        <w:t>ing</w:t>
      </w:r>
      <w:r w:rsidRPr="004E1986">
        <w:rPr>
          <w:rFonts w:asciiTheme="majorHAnsi" w:hAnsiTheme="majorHAnsi" w:cstheme="majorHAnsi"/>
          <w:color w:val="404040" w:themeColor="text1" w:themeTint="BF"/>
        </w:rPr>
        <w:t xml:space="preserve"> the Pods and Deployment</w:t>
      </w:r>
    </w:p>
    <w:p w:rsidRPr="004E1986" w:rsidR="009A1F36" w:rsidP="009073D6" w:rsidRDefault="004E1986" w14:paraId="374AAA71" w14:textId="5A1C0168">
      <w:pPr>
        <w:pStyle w:val="pf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</w:rPr>
      </w:pPr>
      <w:r w:rsidRPr="004E1986">
        <w:rPr>
          <w:rFonts w:asciiTheme="majorHAnsi" w:hAnsiTheme="majorHAnsi" w:cstheme="majorHAnsi"/>
          <w:color w:val="404040" w:themeColor="text1" w:themeTint="BF"/>
        </w:rPr>
        <w:t xml:space="preserve">Executing the following command to access the </w:t>
      </w:r>
      <w:r w:rsidR="000E43CD">
        <w:rPr>
          <w:rFonts w:asciiTheme="majorHAnsi" w:hAnsiTheme="majorHAnsi" w:cstheme="majorHAnsi"/>
          <w:color w:val="404040" w:themeColor="text1" w:themeTint="BF"/>
        </w:rPr>
        <w:t>P</w:t>
      </w:r>
      <w:r w:rsidRPr="004E1986">
        <w:rPr>
          <w:rFonts w:asciiTheme="majorHAnsi" w:hAnsiTheme="majorHAnsi" w:cstheme="majorHAnsi"/>
          <w:color w:val="404040" w:themeColor="text1" w:themeTint="BF"/>
        </w:rPr>
        <w:t>od and verify the volume</w:t>
      </w:r>
    </w:p>
    <w:p w:rsidRPr="009A1F36" w:rsidR="009A1F36" w:rsidP="009A1F36" w:rsidRDefault="009A1F36" w14:paraId="6D5A773A" w14:textId="17A3C856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Pr="00653E29" w:rsidR="0018383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reat</w:t>
      </w:r>
      <w:r w:rsidRPr="00653E29" w:rsidR="0018383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653E29" w:rsidR="003B760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</w:t>
      </w:r>
      <w:proofErr w:type="spellStart"/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configmap</w:t>
      </w:r>
      <w:proofErr w:type="spellEnd"/>
      <w:r w:rsidRPr="00653E29" w:rsidR="0018383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in a </w:t>
      </w:r>
      <w:r w:rsidRPr="00653E29" w:rsidR="0018383A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file named 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deployment-</w:t>
      </w:r>
      <w:proofErr w:type="spellStart"/>
      <w:proofErr w:type="gramStart"/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cm.yaml</w:t>
      </w:r>
      <w:proofErr w:type="spellEnd"/>
      <w:proofErr w:type="gramEnd"/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and  attach</w:t>
      </w:r>
      <w:r w:rsidRPr="00653E29" w:rsidR="008D34A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Pr="00653E29" w:rsidR="000E43CD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653E29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volume to it</w:t>
      </w:r>
    </w:p>
    <w:p w:rsidRPr="00201DD5" w:rsidR="009A1F36" w:rsidP="5E91FF99" w:rsidRDefault="009A1F36" w14:paraId="429CD951" w14:textId="77777777">
      <w:pPr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vi deployment-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cm.yaml</w:t>
      </w:r>
      <w:proofErr w:type="spellEnd"/>
    </w:p>
    <w:p w:rsidRPr="00201DD5" w:rsidR="009A1F36" w:rsidP="009A1F36" w:rsidRDefault="009A1F36" w14:paraId="1649CBF9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kind: </w:t>
      </w:r>
      <w:proofErr w:type="spellStart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ConfigMap</w:t>
      </w:r>
      <w:proofErr w:type="spellEnd"/>
    </w:p>
    <w:p w:rsidRPr="00201DD5" w:rsidR="009A1F36" w:rsidP="009A1F36" w:rsidRDefault="009A1F36" w14:paraId="2822D73D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201DD5" w:rsidR="009A1F36" w:rsidP="009A1F36" w:rsidRDefault="009A1F36" w14:paraId="5BA81973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201DD5" w:rsidR="009A1F36" w:rsidP="009A1F36" w:rsidRDefault="009A1F36" w14:paraId="5AE525E5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deployment-</w:t>
      </w:r>
      <w:proofErr w:type="spellStart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configmap</w:t>
      </w:r>
      <w:proofErr w:type="spellEnd"/>
    </w:p>
    <w:p w:rsidRPr="00201DD5" w:rsidR="009A1F36" w:rsidP="009A1F36" w:rsidRDefault="009A1F36" w14:paraId="23EBA938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data:</w:t>
      </w:r>
    </w:p>
    <w:p w:rsidRPr="00201DD5" w:rsidR="009A1F36" w:rsidP="009A1F36" w:rsidRDefault="009A1F36" w14:paraId="22C799D2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# Configuration values can be set as key-value properties</w:t>
      </w:r>
    </w:p>
    <w:p w:rsidRPr="00201DD5" w:rsidR="009A1F36" w:rsidP="009A1F36" w:rsidRDefault="009A1F36" w14:paraId="5E64C3E9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database: httpd</w:t>
      </w:r>
    </w:p>
    <w:p w:rsidRPr="00201DD5" w:rsidR="009A1F36" w:rsidP="5E91FF99" w:rsidRDefault="009A1F36" w14:paraId="5ABCAB71" w14:textId="77777777">
      <w:pPr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 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database_uri</w:t>
      </w:r>
      <w:proofErr w:type="spellEnd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: httpd://localhost:80</w:t>
      </w:r>
    </w:p>
    <w:p w:rsidR="009A1F36" w:rsidP="009A1F36" w:rsidRDefault="009A1F36" w14:paraId="1309FA2D" w14:textId="4199A590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114300" distB="114300" distL="114300" distR="114300" wp14:anchorId="5332CD8A" wp14:editId="5F03FD39">
            <wp:extent cx="5943600" cy="1663700"/>
            <wp:effectExtent l="0" t="0" r="0" b="0"/>
            <wp:docPr id="7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Text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3E716C0A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9A1F36" w:rsidRDefault="009A1F36" w14:paraId="00CF47F3" w14:textId="5C54BA19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2: Creat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207F1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</w:t>
      </w:r>
      <w:proofErr w:type="spellStart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configmap</w:t>
      </w:r>
      <w:proofErr w:type="spellEnd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using </w:t>
      </w:r>
      <w:r w:rsidR="00B10D8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following command</w:t>
      </w:r>
    </w:p>
    <w:p w:rsidRPr="00E867BF" w:rsidR="009A1F36" w:rsidP="009A1F36" w:rsidRDefault="009A1F36" w14:paraId="2B07E036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deployment-</w:t>
      </w:r>
      <w:proofErr w:type="spellStart"/>
      <w:proofErr w:type="gram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cm.yaml</w:t>
      </w:r>
      <w:proofErr w:type="spellEnd"/>
      <w:proofErr w:type="gramEnd"/>
    </w:p>
    <w:p w:rsidR="009A1F36" w:rsidP="009A1F36" w:rsidRDefault="009A1F36" w14:paraId="68315487" w14:textId="3693547E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7166899" wp14:editId="71B776D8">
            <wp:extent cx="5943600" cy="6350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4D1D23E3" w14:textId="77777777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</w:p>
    <w:p w:rsidRPr="009A1F36" w:rsidR="009A1F36" w:rsidP="009A1F36" w:rsidRDefault="009A1F36" w14:paraId="4784AD60" w14:textId="517E3E72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3: </w:t>
      </w:r>
      <w:bookmarkStart w:name="_Hlk104567784" w:id="5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Verify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12441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the</w:t>
      </w:r>
      <w:r w:rsidR="00207F11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proofErr w:type="spellStart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configmap</w:t>
      </w:r>
      <w:proofErr w:type="spellEnd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state </w:t>
      </w:r>
      <w:bookmarkEnd w:id="5"/>
    </w:p>
    <w:p w:rsidRPr="00201DD5" w:rsidR="009A1F36" w:rsidP="009A1F36" w:rsidRDefault="009A1F36" w14:paraId="47FC1471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</w:t>
      </w:r>
      <w:proofErr w:type="spellStart"/>
      <w:r w:rsidRPr="00201DD5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configmap</w:t>
      </w:r>
      <w:proofErr w:type="spellEnd"/>
    </w:p>
    <w:p w:rsidR="009A1F36" w:rsidP="009A1F36" w:rsidRDefault="009A1F36" w14:paraId="2CA9015A" w14:textId="1DA9A849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6571E54" wp14:editId="773338AE">
            <wp:extent cx="5943600" cy="508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10A9C3E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9A1F36" w:rsidRDefault="009A1F36" w14:paraId="6AA5AC6A" w14:textId="3B7D5613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4: Creat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B10D8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an </w:t>
      </w:r>
      <w:r w:rsidR="00081BD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H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ttpd </w:t>
      </w:r>
      <w:r w:rsidR="00081BD3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eployment to attach </w:t>
      </w:r>
      <w:r w:rsidR="0012441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a </w:t>
      </w:r>
      <w:proofErr w:type="spellStart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configmap</w:t>
      </w:r>
      <w:proofErr w:type="spellEnd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as volume to it</w:t>
      </w:r>
    </w:p>
    <w:p w:rsidRPr="00E867BF" w:rsidR="009A1F36" w:rsidP="009A1F36" w:rsidRDefault="009A1F36" w14:paraId="70D44CBA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vi deployment-</w:t>
      </w:r>
      <w:proofErr w:type="spellStart"/>
      <w:proofErr w:type="gram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volume.yaml</w:t>
      </w:r>
      <w:proofErr w:type="spellEnd"/>
      <w:proofErr w:type="gram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</w:p>
    <w:p w:rsidRPr="00E867BF" w:rsidR="009A1F36" w:rsidP="009A1F36" w:rsidRDefault="009A1F36" w14:paraId="1B905CD4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apps/v1</w:t>
      </w:r>
    </w:p>
    <w:p w:rsidRPr="00E867BF" w:rsidR="009A1F36" w:rsidP="009A1F36" w:rsidRDefault="009A1F36" w14:paraId="0C46022B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Deployment</w:t>
      </w:r>
    </w:p>
    <w:p w:rsidRPr="00E867BF" w:rsidR="009A1F36" w:rsidP="009A1F36" w:rsidRDefault="009A1F36" w14:paraId="74CDD43B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E867BF" w:rsidR="009A1F36" w:rsidP="009A1F36" w:rsidRDefault="009A1F36" w14:paraId="1753C682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creationTimestamp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null</w:t>
      </w:r>
    </w:p>
    <w:p w:rsidRPr="00E867BF" w:rsidR="009A1F36" w:rsidP="009A1F36" w:rsidRDefault="009A1F36" w14:paraId="03F3326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E867BF" w:rsidR="009A1F36" w:rsidP="009A1F36" w:rsidRDefault="009A1F36" w14:paraId="23E2918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app: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myhttpd</w:t>
      </w:r>
      <w:proofErr w:type="spellEnd"/>
    </w:p>
    <w:p w:rsidRPr="00E867BF" w:rsidR="009A1F36" w:rsidP="009A1F36" w:rsidRDefault="009A1F36" w14:paraId="45F6EE7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myhttpd</w:t>
      </w:r>
      <w:proofErr w:type="spellEnd"/>
    </w:p>
    <w:p w:rsidRPr="00E867BF" w:rsidR="009A1F36" w:rsidP="009A1F36" w:rsidRDefault="009A1F36" w14:paraId="2D2845EB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E867BF" w:rsidR="009A1F36" w:rsidP="009A1F36" w:rsidRDefault="009A1F36" w14:paraId="7D0F22A8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replicas: 1</w:t>
      </w:r>
    </w:p>
    <w:p w:rsidRPr="00E867BF" w:rsidR="009A1F36" w:rsidP="009A1F36" w:rsidRDefault="009A1F36" w14:paraId="48B18283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selector:</w:t>
      </w:r>
    </w:p>
    <w:p w:rsidRPr="00E867BF" w:rsidR="009A1F36" w:rsidP="009A1F36" w:rsidRDefault="009A1F36" w14:paraId="5CE8C29D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matchLabels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E867BF" w:rsidR="009A1F36" w:rsidP="009A1F36" w:rsidRDefault="009A1F36" w14:paraId="687EF7D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app: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myhttpd</w:t>
      </w:r>
      <w:proofErr w:type="spellEnd"/>
    </w:p>
    <w:p w:rsidRPr="00E867BF" w:rsidR="009A1F36" w:rsidP="009A1F36" w:rsidRDefault="009A1F36" w14:paraId="69F802F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strategy: {}</w:t>
      </w:r>
    </w:p>
    <w:p w:rsidRPr="00E867BF" w:rsidR="009A1F36" w:rsidP="009A1F36" w:rsidRDefault="009A1F36" w14:paraId="6A97DA6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template:</w:t>
      </w:r>
    </w:p>
    <w:p w:rsidRPr="00E867BF" w:rsidR="009A1F36" w:rsidP="009A1F36" w:rsidRDefault="009A1F36" w14:paraId="5EA3C072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metadata:</w:t>
      </w:r>
    </w:p>
    <w:p w:rsidRPr="00E867BF" w:rsidR="009A1F36" w:rsidP="009A1F36" w:rsidRDefault="009A1F36" w14:paraId="4B1AB360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creationTimestamp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null</w:t>
      </w:r>
    </w:p>
    <w:p w:rsidRPr="00E867BF" w:rsidR="009A1F36" w:rsidP="009A1F36" w:rsidRDefault="009A1F36" w14:paraId="5A603B2C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labels:</w:t>
      </w:r>
    </w:p>
    <w:p w:rsidRPr="00E867BF" w:rsidR="009A1F36" w:rsidP="009A1F36" w:rsidRDefault="009A1F36" w14:paraId="38CAE3E5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app: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myhttpd</w:t>
      </w:r>
      <w:proofErr w:type="spellEnd"/>
    </w:p>
    <w:p w:rsidRPr="00E867BF" w:rsidR="009A1F36" w:rsidP="009A1F36" w:rsidRDefault="009A1F36" w14:paraId="5A95AB05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spec:</w:t>
      </w:r>
    </w:p>
    <w:p w:rsidRPr="00E867BF" w:rsidR="009A1F36" w:rsidP="009A1F36" w:rsidRDefault="009A1F36" w14:paraId="3ACECF0F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containers:</w:t>
      </w:r>
    </w:p>
    <w:p w:rsidRPr="00E867BF" w:rsidR="009A1F36" w:rsidP="009A1F36" w:rsidRDefault="009A1F36" w14:paraId="2AEA5009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- image: docker.io/httpd</w:t>
      </w:r>
    </w:p>
    <w:p w:rsidRPr="00E867BF" w:rsidR="009A1F36" w:rsidP="009A1F36" w:rsidRDefault="009A1F36" w14:paraId="7A0D3E16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name: httpd</w:t>
      </w:r>
    </w:p>
    <w:p w:rsidRPr="00E867BF" w:rsidR="009A1F36" w:rsidP="009A1F36" w:rsidRDefault="009A1F36" w14:paraId="6913C382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volumeMounts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E867BF" w:rsidR="009A1F36" w:rsidP="009A1F36" w:rsidRDefault="009A1F36" w14:paraId="36403342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- name: config-volume</w:t>
      </w:r>
    </w:p>
    <w:p w:rsidRPr="00E867BF" w:rsidR="009A1F36" w:rsidP="009A1F36" w:rsidRDefault="009A1F36" w14:paraId="57FB4D6E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mountPath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/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tmp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/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myenvs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/</w:t>
      </w:r>
    </w:p>
    <w:p w:rsidRPr="00E867BF" w:rsidR="009A1F36" w:rsidP="009A1F36" w:rsidRDefault="009A1F36" w14:paraId="5ED668B9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volumes:</w:t>
      </w:r>
    </w:p>
    <w:p w:rsidRPr="00E867BF" w:rsidR="009A1F36" w:rsidP="009A1F36" w:rsidRDefault="009A1F36" w14:paraId="627C7365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- name: config-volume</w:t>
      </w:r>
    </w:p>
    <w:p w:rsidRPr="00E867BF" w:rsidR="009A1F36" w:rsidP="009A1F36" w:rsidRDefault="009A1F36" w14:paraId="5B63E300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configMap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E867BF" w:rsidR="009A1F36" w:rsidP="5E91FF99" w:rsidRDefault="009A1F36" w14:paraId="220853C3" w14:textId="77777777">
      <w:pPr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           </w:t>
      </w: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name: example-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configmap</w:t>
      </w:r>
      <w:proofErr w:type="spellEnd"/>
    </w:p>
    <w:p w:rsidRPr="00E867BF" w:rsidR="009A1F36" w:rsidP="009A1F36" w:rsidRDefault="009A1F36" w14:paraId="348234BC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</w:t>
      </w:r>
      <w:proofErr w:type="spellStart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restartPolicy</w:t>
      </w:r>
      <w:proofErr w:type="spellEnd"/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Always</w:t>
      </w:r>
    </w:p>
    <w:p w:rsidRPr="00E867BF" w:rsidR="009A1F36" w:rsidP="009A1F36" w:rsidRDefault="009A1F36" w14:paraId="022DE26C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E867B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status: {}</w:t>
      </w:r>
    </w:p>
    <w:p w:rsidR="009A1F36" w:rsidP="009A1F36" w:rsidRDefault="009A1F36" w14:paraId="3553FFB5" w14:textId="682F83FE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31265F3" wp14:editId="73DDBCC4">
            <wp:extent cx="5943600" cy="3479800"/>
            <wp:effectExtent l="0" t="0" r="0" b="0"/>
            <wp:docPr id="4" name="image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Graphical user interface, text, application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01E78C22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9A1F36" w:rsidRDefault="009A1F36" w14:paraId="72859E9E" w14:textId="213E3B5A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5: Creat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a </w:t>
      </w:r>
      <w:r w:rsidR="001913B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D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eployment using </w:t>
      </w:r>
      <w:r w:rsidR="00B10D8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following command</w:t>
      </w:r>
    </w:p>
    <w:p w:rsidRPr="0049633B" w:rsidR="009A1F36" w:rsidP="009A1F36" w:rsidRDefault="009A1F36" w14:paraId="0B22F868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49633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49633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deployment-</w:t>
      </w:r>
      <w:proofErr w:type="spellStart"/>
      <w:proofErr w:type="gramStart"/>
      <w:r w:rsidRPr="0049633B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volume.yaml</w:t>
      </w:r>
      <w:proofErr w:type="spellEnd"/>
      <w:proofErr w:type="gramEnd"/>
    </w:p>
    <w:p w:rsidR="009A1F36" w:rsidP="009A1F36" w:rsidRDefault="009A1F36" w14:paraId="57A05B90" w14:textId="7B87C243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1C9FB2D4" wp14:editId="359C30BB">
            <wp:extent cx="5943600" cy="571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223470D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9A1F36" w:rsidRDefault="009A1F36" w14:paraId="3DE57C7A" w14:textId="64BB66EB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Step 6: Ve</w:t>
      </w:r>
      <w:bookmarkStart w:name="_Hlk104567827" w:id="7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rify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</w:t>
      </w:r>
      <w:r w:rsidR="00291B85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="00B10D8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ods and Deployment </w:t>
      </w:r>
    </w:p>
    <w:bookmarkEnd w:id="7"/>
    <w:p w:rsidRPr="002664A3" w:rsidR="009A1F36" w:rsidP="009A1F36" w:rsidRDefault="009A1F36" w14:paraId="27E53401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deployment</w:t>
      </w:r>
    </w:p>
    <w:p w:rsidRPr="002664A3" w:rsidR="009A1F36" w:rsidP="009A1F36" w:rsidRDefault="009A1F36" w14:paraId="1F08E27B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pods</w:t>
      </w:r>
    </w:p>
    <w:p w:rsidR="009A1F36" w:rsidP="009A1F36" w:rsidRDefault="009A1F36" w14:paraId="32E5538A" w14:textId="759C330D" w14:noSpellErr="1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40634E0" wp14:editId="3D273F08">
            <wp:extent cx="5953018" cy="829988"/>
            <wp:effectExtent l="0" t="0" r="0" b="0"/>
            <wp:docPr id="3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screenshot of a computer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018" cy="82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045F62C7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9A1F36" w:rsidRDefault="009A1F36" w14:paraId="22C29A38" w14:textId="6AC8629F">
      <w:pPr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</w:pP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Step 7: </w:t>
      </w:r>
      <w:bookmarkStart w:name="_Hlk104567853" w:id="9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Execut</w:t>
      </w:r>
      <w:r w:rsidR="004E198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ing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the following command to access the </w:t>
      </w:r>
      <w:r w:rsidR="001913BE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P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od and verify </w:t>
      </w:r>
      <w:r w:rsidR="008F7882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the </w:t>
      </w:r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>volume</w:t>
      </w:r>
      <w:bookmarkEnd w:id="9"/>
      <w:r w:rsidRPr="009A1F36">
        <w:rPr>
          <w:rFonts w:ascii="Calibri" w:hAnsi="Calibri" w:eastAsia="Calibri" w:cs="Calibri"/>
          <w:b/>
          <w:bCs/>
          <w:color w:val="404040" w:themeColor="text1" w:themeTint="BF"/>
          <w:sz w:val="28"/>
          <w:szCs w:val="28"/>
        </w:rPr>
        <w:t xml:space="preserve">  </w:t>
      </w:r>
    </w:p>
    <w:p w:rsidRPr="002664A3" w:rsidR="009A1F36" w:rsidP="5E91FF99" w:rsidRDefault="009A1F36" w14:paraId="1EA31BF4" w14:textId="00365CB2">
      <w:pPr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kubectl</w:t>
      </w:r>
      <w:proofErr w:type="spellEnd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 get pods</w:t>
      </w:r>
    </w:p>
    <w:p w:rsidRPr="002664A3" w:rsidR="009A1F36" w:rsidP="009A1F36" w:rsidRDefault="009A1F36" w14:paraId="72742FA9" w14:textId="77777777">
      <w:pP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2664A3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exec -it myhttpd-7cd6bd944f-dlp2k bash</w:t>
      </w:r>
    </w:p>
    <w:p w:rsidRPr="009A1F36" w:rsidR="009A1F36" w:rsidP="5E91FF99" w:rsidRDefault="009A1F36" w14:paraId="6E55664B" w14:textId="77777777">
      <w:pPr>
        <w:rPr>
          <w:rFonts w:ascii="Calibri" w:hAnsi="Calibri" w:eastAsia="Calibri" w:cs="Calibri"/>
          <w:b w:val="1"/>
          <w:bCs w:val="1"/>
          <w:color w:val="404040" w:themeColor="text1" w:themeTint="BF"/>
          <w:sz w:val="24"/>
          <w:szCs w:val="24"/>
        </w:rPr>
      </w:pP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root@myhttpd-7cd6bd944f-dlp2k:/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usr</w:t>
      </w:r>
      <w:proofErr w:type="spellEnd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/local/apache2# </w:t>
      </w:r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ls /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tmp</w:t>
      </w:r>
      <w:proofErr w:type="spellEnd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/</w:t>
      </w:r>
      <w:proofErr w:type="spellStart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myenvs</w:t>
      </w:r>
      <w:proofErr w:type="spellEnd"/>
      <w:r w:rsidRPr="5E91FF99" w:rsidR="009A1F36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/</w:t>
      </w:r>
    </w:p>
    <w:p w:rsidRPr="009A1F36" w:rsidR="009A1F36" w:rsidP="009A1F36" w:rsidRDefault="009A1F36" w14:paraId="5D424DD8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9A1F36">
        <w:rPr>
          <w:rFonts w:ascii="Calibri" w:hAnsi="Calibri" w:eastAsia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25A9DE97" wp14:editId="00CD01AE">
            <wp:extent cx="5943600" cy="901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9A1F36" w:rsidR="009A1F36" w:rsidP="009A1F36" w:rsidRDefault="009A1F36" w14:paraId="53B14863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9A1F36" w:rsidR="009A1F36" w:rsidP="00B76BFF" w:rsidRDefault="009A1F36" w14:paraId="3E736E47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sectPr w:rsidRPr="009A1F36" w:rsidR="009A1F36">
      <w:headerReference w:type="default" r:id="rId23"/>
      <w:footerReference w:type="default" r:id="rId24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B38" w:rsidRDefault="00682B38" w14:paraId="29A54453" w14:textId="77777777">
      <w:pPr>
        <w:spacing w:line="240" w:lineRule="auto"/>
      </w:pPr>
      <w:r>
        <w:separator/>
      </w:r>
    </w:p>
  </w:endnote>
  <w:endnote w:type="continuationSeparator" w:id="0">
    <w:p w:rsidR="00682B38" w:rsidRDefault="00682B38" w14:paraId="268AC6CF" w14:textId="77777777">
      <w:pPr>
        <w:spacing w:line="240" w:lineRule="auto"/>
      </w:pPr>
      <w:r>
        <w:continuationSeparator/>
      </w:r>
    </w:p>
  </w:endnote>
  <w:endnote w:type="continuationNotice" w:id="1">
    <w:p w:rsidR="00682B38" w:rsidRDefault="00682B38" w14:paraId="6BA6A80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5B35" w:rsidRDefault="008C5B35" w14:paraId="15C11AFB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B38" w:rsidRDefault="00682B38" w14:paraId="3AC74966" w14:textId="77777777">
      <w:pPr>
        <w:spacing w:line="240" w:lineRule="auto"/>
      </w:pPr>
      <w:r>
        <w:separator/>
      </w:r>
    </w:p>
  </w:footnote>
  <w:footnote w:type="continuationSeparator" w:id="0">
    <w:p w:rsidR="00682B38" w:rsidRDefault="00682B38" w14:paraId="60048B89" w14:textId="77777777">
      <w:pPr>
        <w:spacing w:line="240" w:lineRule="auto"/>
      </w:pPr>
      <w:r>
        <w:continuationSeparator/>
      </w:r>
    </w:p>
  </w:footnote>
  <w:footnote w:type="continuationNotice" w:id="1">
    <w:p w:rsidR="00682B38" w:rsidRDefault="00682B38" w14:paraId="5E2B0EB9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C5B35" w:rsidRDefault="009270E5" w14:paraId="3463D3DE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5A5ED962" wp14:editId="03C67BE4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708B9F5C" wp14:editId="376D7BD7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70E3"/>
    <w:multiLevelType w:val="multilevel"/>
    <w:tmpl w:val="2A6611B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8631D"/>
    <w:multiLevelType w:val="hybridMultilevel"/>
    <w:tmpl w:val="29C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61478"/>
    <w:multiLevelType w:val="multilevel"/>
    <w:tmpl w:val="D432228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0677195">
    <w:abstractNumId w:val="2"/>
  </w:num>
  <w:num w:numId="2" w16cid:durableId="2019304955">
    <w:abstractNumId w:val="0"/>
  </w:num>
  <w:num w:numId="3" w16cid:durableId="75466832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35"/>
    <w:rsid w:val="00001EEE"/>
    <w:rsid w:val="00011FCB"/>
    <w:rsid w:val="000267C6"/>
    <w:rsid w:val="000342AB"/>
    <w:rsid w:val="0007042E"/>
    <w:rsid w:val="00081BD3"/>
    <w:rsid w:val="000E43CD"/>
    <w:rsid w:val="0012441E"/>
    <w:rsid w:val="00140BCF"/>
    <w:rsid w:val="0018383A"/>
    <w:rsid w:val="001913BE"/>
    <w:rsid w:val="00201DD5"/>
    <w:rsid w:val="00202855"/>
    <w:rsid w:val="00207F11"/>
    <w:rsid w:val="00217A77"/>
    <w:rsid w:val="002642C2"/>
    <w:rsid w:val="002664A3"/>
    <w:rsid w:val="00277FDB"/>
    <w:rsid w:val="00291B85"/>
    <w:rsid w:val="002E40D4"/>
    <w:rsid w:val="002F0E63"/>
    <w:rsid w:val="003B7602"/>
    <w:rsid w:val="00416207"/>
    <w:rsid w:val="00453C58"/>
    <w:rsid w:val="00473FFA"/>
    <w:rsid w:val="0049633B"/>
    <w:rsid w:val="004B2A73"/>
    <w:rsid w:val="004C2FAF"/>
    <w:rsid w:val="004C7894"/>
    <w:rsid w:val="004E1986"/>
    <w:rsid w:val="00550975"/>
    <w:rsid w:val="00584B2A"/>
    <w:rsid w:val="005953D1"/>
    <w:rsid w:val="005A69EA"/>
    <w:rsid w:val="005C7394"/>
    <w:rsid w:val="00613EFA"/>
    <w:rsid w:val="00632458"/>
    <w:rsid w:val="00653E29"/>
    <w:rsid w:val="00682B38"/>
    <w:rsid w:val="006872D2"/>
    <w:rsid w:val="006C5947"/>
    <w:rsid w:val="00744F93"/>
    <w:rsid w:val="00783AC1"/>
    <w:rsid w:val="00816465"/>
    <w:rsid w:val="00866EB8"/>
    <w:rsid w:val="008C5B35"/>
    <w:rsid w:val="008D34AE"/>
    <w:rsid w:val="008F7882"/>
    <w:rsid w:val="009073D6"/>
    <w:rsid w:val="009270E5"/>
    <w:rsid w:val="009A1F36"/>
    <w:rsid w:val="009E129B"/>
    <w:rsid w:val="009E78F0"/>
    <w:rsid w:val="00A630C5"/>
    <w:rsid w:val="00A8784F"/>
    <w:rsid w:val="00AA576B"/>
    <w:rsid w:val="00B10D8E"/>
    <w:rsid w:val="00B76BFF"/>
    <w:rsid w:val="00BB3B58"/>
    <w:rsid w:val="00BD1C90"/>
    <w:rsid w:val="00C13F61"/>
    <w:rsid w:val="00C32D1D"/>
    <w:rsid w:val="00C52231"/>
    <w:rsid w:val="00C55CC0"/>
    <w:rsid w:val="00C813E1"/>
    <w:rsid w:val="00CA7F7B"/>
    <w:rsid w:val="00D0723F"/>
    <w:rsid w:val="00D27626"/>
    <w:rsid w:val="00D91439"/>
    <w:rsid w:val="00DC3EFB"/>
    <w:rsid w:val="00DC7466"/>
    <w:rsid w:val="00DF312C"/>
    <w:rsid w:val="00E20A4A"/>
    <w:rsid w:val="00E867BF"/>
    <w:rsid w:val="00E86EC7"/>
    <w:rsid w:val="00EA735D"/>
    <w:rsid w:val="00F2335F"/>
    <w:rsid w:val="00F3091A"/>
    <w:rsid w:val="00F7334B"/>
    <w:rsid w:val="00FC3D3A"/>
    <w:rsid w:val="00FD6CBF"/>
    <w:rsid w:val="5A3879E0"/>
    <w:rsid w:val="5E91F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338"/>
  <w15:docId w15:val="{D8397EEC-FBDF-42A6-AFCB-09BA4388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B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D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1C9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D1C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C9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D1C90"/>
    <w:rPr>
      <w:b/>
      <w:bCs/>
      <w:sz w:val="20"/>
      <w:szCs w:val="20"/>
    </w:rPr>
  </w:style>
  <w:style w:type="character" w:styleId="cf01" w:customStyle="1">
    <w:name w:val="cf01"/>
    <w:basedOn w:val="DefaultParagraphFont"/>
    <w:rsid w:val="00C32D1D"/>
    <w:rPr>
      <w:rFonts w:hint="default" w:ascii="Segoe UI" w:hAnsi="Segoe UI" w:cs="Segoe UI"/>
      <w:sz w:val="18"/>
      <w:szCs w:val="18"/>
    </w:rPr>
  </w:style>
  <w:style w:type="paragraph" w:styleId="pf0" w:customStyle="1">
    <w:name w:val="pf0"/>
    <w:basedOn w:val="Normal"/>
    <w:rsid w:val="00C32D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1/relationships/commentsExtended" Target="commentsExtended.xml" Id="rId13" /><Relationship Type="http://schemas.openxmlformats.org/officeDocument/2006/relationships/image" Target="media/image4.png" Id="rId18" /><Relationship Type="http://schemas.microsoft.com/office/2011/relationships/people" Target="peop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image" Target="media/image3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8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28DCE51C-A9AE-499A-BE8A-A5FF8752E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7ED3297-CC68-4A33-821D-397A002F6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613E88-1CDB-4593-99A6-50CDBAE6DD82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33</revision>
  <dcterms:created xsi:type="dcterms:W3CDTF">2022-05-24T22:04:00.0000000Z</dcterms:created>
  <dcterms:modified xsi:type="dcterms:W3CDTF">2022-06-23T07:11:59.2702985Z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