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B9D" w:rsidRPr="005F3B9D" w:rsidRDefault="005F3B9D" w:rsidP="005F3B9D">
      <w:pPr>
        <w:shd w:val="clear" w:color="auto" w:fill="FFFFFF"/>
        <w:spacing w:after="225" w:line="450" w:lineRule="atLeast"/>
        <w:outlineLvl w:val="0"/>
        <w:rPr>
          <w:rFonts w:ascii="Helvetica" w:eastAsia="Times New Roman" w:hAnsi="Helvetica" w:cs="Helvetica"/>
          <w:color w:val="0F75BC"/>
          <w:kern w:val="36"/>
          <w:sz w:val="42"/>
          <w:szCs w:val="42"/>
          <w:lang w:eastAsia="en-IN"/>
        </w:rPr>
      </w:pPr>
      <w:r w:rsidRPr="005F3B9D">
        <w:rPr>
          <w:rFonts w:ascii="Helvetica" w:eastAsia="Times New Roman" w:hAnsi="Helvetica" w:cs="Helvetica"/>
          <w:color w:val="0F75BC"/>
          <w:kern w:val="36"/>
          <w:sz w:val="42"/>
          <w:szCs w:val="42"/>
          <w:lang w:eastAsia="en-IN"/>
        </w:rPr>
        <w:t>Overview</w:t>
      </w:r>
    </w:p>
    <w:p w:rsidR="005F3B9D" w:rsidRPr="005F3B9D" w:rsidRDefault="005F3B9D" w:rsidP="005303F2">
      <w:pPr>
        <w:shd w:val="clear" w:color="auto" w:fill="FFFFFF"/>
        <w:spacing w:before="225" w:after="225" w:line="240" w:lineRule="auto"/>
        <w:rPr>
          <w:rFonts w:ascii="Arial" w:eastAsia="Times New Roman" w:hAnsi="Arial" w:cs="Arial"/>
          <w:color w:val="808080"/>
          <w:sz w:val="24"/>
          <w:szCs w:val="24"/>
          <w:lang w:eastAsia="en-IN"/>
        </w:rPr>
      </w:pPr>
      <w:r w:rsidRPr="005F3B9D">
        <w:rPr>
          <w:rFonts w:ascii="Arial" w:eastAsia="Times New Roman" w:hAnsi="Arial" w:cs="Arial"/>
          <w:color w:val="333333"/>
          <w:sz w:val="24"/>
          <w:szCs w:val="24"/>
          <w:lang w:eastAsia="en-IN"/>
        </w:rPr>
        <w:t>The education program for </w:t>
      </w:r>
      <w:r w:rsidR="005303F2">
        <w:rPr>
          <w:rFonts w:ascii="Arial" w:eastAsia="Times New Roman" w:hAnsi="Arial" w:cs="Arial"/>
          <w:i/>
          <w:iCs/>
          <w:color w:val="808080"/>
          <w:sz w:val="24"/>
          <w:szCs w:val="24"/>
          <w:lang w:eastAsia="en-IN"/>
        </w:rPr>
        <w:t>W</w:t>
      </w:r>
      <w:r w:rsidRPr="005F3B9D">
        <w:rPr>
          <w:rFonts w:ascii="Arial" w:eastAsia="Times New Roman" w:hAnsi="Arial" w:cs="Arial"/>
          <w:i/>
          <w:iCs/>
          <w:color w:val="808080"/>
          <w:sz w:val="24"/>
          <w:szCs w:val="24"/>
          <w:lang w:eastAsia="en-IN"/>
        </w:rPr>
        <w:t>DM presents Continuity &amp; Resilience Today</w:t>
      </w:r>
      <w:r w:rsidRPr="005F3B9D">
        <w:rPr>
          <w:rFonts w:ascii="Arial" w:eastAsia="Times New Roman" w:hAnsi="Arial" w:cs="Arial"/>
          <w:color w:val="0000FF"/>
          <w:sz w:val="24"/>
          <w:szCs w:val="24"/>
          <w:lang w:eastAsia="en-IN"/>
        </w:rPr>
        <w:t> </w:t>
      </w:r>
      <w:r w:rsidR="005303F2">
        <w:rPr>
          <w:rFonts w:ascii="Arial" w:eastAsia="Times New Roman" w:hAnsi="Arial" w:cs="Arial"/>
          <w:color w:val="333333"/>
          <w:sz w:val="24"/>
          <w:szCs w:val="24"/>
          <w:lang w:eastAsia="en-IN"/>
        </w:rPr>
        <w:t>is a collaborative effort.</w:t>
      </w:r>
    </w:p>
    <w:p w:rsidR="005F3B9D" w:rsidRPr="005F3B9D" w:rsidRDefault="005F3B9D" w:rsidP="005F3B9D">
      <w:pPr>
        <w:shd w:val="clear" w:color="auto" w:fill="FFFFFF"/>
        <w:spacing w:before="225" w:after="225" w:line="240" w:lineRule="auto"/>
        <w:rPr>
          <w:rFonts w:ascii="Arial" w:eastAsia="Times New Roman" w:hAnsi="Arial" w:cs="Arial"/>
          <w:color w:val="808080"/>
          <w:sz w:val="24"/>
          <w:szCs w:val="24"/>
          <w:lang w:eastAsia="en-IN"/>
        </w:rPr>
      </w:pPr>
      <w:r w:rsidRPr="005F3B9D">
        <w:rPr>
          <w:rFonts w:ascii="Arial" w:eastAsia="Times New Roman" w:hAnsi="Arial" w:cs="Arial"/>
          <w:b/>
          <w:bCs/>
          <w:color w:val="808080"/>
          <w:sz w:val="24"/>
          <w:szCs w:val="24"/>
          <w:lang w:eastAsia="en-IN"/>
        </w:rPr>
        <w:t>The Business Continuity Institute</w:t>
      </w:r>
      <w:r w:rsidRPr="005F3B9D">
        <w:rPr>
          <w:rFonts w:ascii="Arial" w:eastAsia="Times New Roman" w:hAnsi="Arial" w:cs="Arial"/>
          <w:color w:val="808080"/>
          <w:sz w:val="24"/>
          <w:szCs w:val="24"/>
          <w:lang w:eastAsia="en-IN"/>
        </w:rPr>
        <w:t> offers 15 hours of directed study </w:t>
      </w:r>
      <w:hyperlink r:id="rId6" w:history="1">
        <w:r w:rsidRPr="005F3B9D">
          <w:rPr>
            <w:rFonts w:ascii="Arial" w:eastAsia="Times New Roman" w:hAnsi="Arial" w:cs="Arial"/>
            <w:color w:val="0F75BC"/>
            <w:sz w:val="24"/>
            <w:szCs w:val="24"/>
            <w:lang w:eastAsia="en-IN"/>
          </w:rPr>
          <w:t>Continuing Professional Development</w:t>
        </w:r>
      </w:hyperlink>
      <w:r w:rsidRPr="005F3B9D">
        <w:rPr>
          <w:rFonts w:ascii="Arial" w:eastAsia="Times New Roman" w:hAnsi="Arial" w:cs="Arial"/>
          <w:color w:val="808080"/>
          <w:sz w:val="24"/>
          <w:szCs w:val="24"/>
          <w:lang w:eastAsia="en-IN"/>
        </w:rPr>
        <w:t> (CPD) for BCI members.</w:t>
      </w:r>
    </w:p>
    <w:p w:rsidR="005F3B9D" w:rsidRPr="005F3B9D" w:rsidRDefault="005F3B9D" w:rsidP="005F3B9D">
      <w:pPr>
        <w:shd w:val="clear" w:color="auto" w:fill="FFFFFF"/>
        <w:spacing w:before="225" w:after="225" w:line="240" w:lineRule="auto"/>
        <w:rPr>
          <w:rFonts w:ascii="Arial" w:eastAsia="Times New Roman" w:hAnsi="Arial" w:cs="Arial"/>
          <w:color w:val="808080"/>
          <w:sz w:val="24"/>
          <w:szCs w:val="24"/>
          <w:lang w:eastAsia="en-IN"/>
        </w:rPr>
      </w:pPr>
      <w:r w:rsidRPr="005F3B9D">
        <w:rPr>
          <w:rFonts w:ascii="Arial" w:eastAsia="Times New Roman" w:hAnsi="Arial" w:cs="Arial"/>
          <w:b/>
          <w:bCs/>
          <w:color w:val="808080"/>
          <w:sz w:val="24"/>
          <w:szCs w:val="24"/>
          <w:lang w:eastAsia="en-IN"/>
        </w:rPr>
        <w:t>The Disaster Recovery Institute Canada</w:t>
      </w:r>
      <w:r w:rsidRPr="005F3B9D">
        <w:rPr>
          <w:rFonts w:ascii="Arial" w:eastAsia="Times New Roman" w:hAnsi="Arial" w:cs="Arial"/>
          <w:color w:val="808080"/>
          <w:sz w:val="24"/>
          <w:szCs w:val="24"/>
          <w:lang w:eastAsia="en-IN"/>
        </w:rPr>
        <w:t> offers 11 hours of </w:t>
      </w:r>
      <w:hyperlink r:id="rId7" w:history="1">
        <w:r w:rsidRPr="005F3B9D">
          <w:rPr>
            <w:rFonts w:ascii="Arial" w:eastAsia="Times New Roman" w:hAnsi="Arial" w:cs="Arial"/>
            <w:color w:val="0F75BC"/>
            <w:sz w:val="24"/>
            <w:szCs w:val="24"/>
            <w:lang w:eastAsia="en-IN"/>
          </w:rPr>
          <w:t>Continuing Education Activity Points</w:t>
        </w:r>
      </w:hyperlink>
      <w:r w:rsidRPr="005F3B9D">
        <w:rPr>
          <w:rFonts w:ascii="Arial" w:eastAsia="Times New Roman" w:hAnsi="Arial" w:cs="Arial"/>
          <w:color w:val="808080"/>
          <w:sz w:val="24"/>
          <w:szCs w:val="24"/>
          <w:lang w:eastAsia="en-IN"/>
        </w:rPr>
        <w:t> (CEAP) for DRI certification holders.  </w:t>
      </w:r>
    </w:p>
    <w:p w:rsidR="005F3B9D" w:rsidRPr="005F3B9D" w:rsidRDefault="005F3B9D" w:rsidP="005F3B9D">
      <w:pPr>
        <w:shd w:val="clear" w:color="auto" w:fill="FFFFFF"/>
        <w:spacing w:before="225" w:after="225" w:line="240" w:lineRule="auto"/>
        <w:rPr>
          <w:rFonts w:ascii="Arial" w:eastAsia="Times New Roman" w:hAnsi="Arial" w:cs="Arial"/>
          <w:color w:val="808080"/>
          <w:sz w:val="24"/>
          <w:szCs w:val="24"/>
          <w:lang w:eastAsia="en-IN"/>
        </w:rPr>
      </w:pPr>
      <w:r w:rsidRPr="005F3B9D">
        <w:rPr>
          <w:rFonts w:ascii="Arial" w:eastAsia="Times New Roman" w:hAnsi="Arial" w:cs="Arial"/>
          <w:b/>
          <w:bCs/>
          <w:color w:val="808080"/>
          <w:sz w:val="24"/>
          <w:szCs w:val="24"/>
          <w:lang w:eastAsia="en-IN"/>
        </w:rPr>
        <w:t>WORKSHOPS</w:t>
      </w:r>
      <w:r w:rsidRPr="005F3B9D">
        <w:rPr>
          <w:rFonts w:ascii="Arial" w:eastAsia="Times New Roman" w:hAnsi="Arial" w:cs="Arial"/>
          <w:color w:val="808080"/>
          <w:sz w:val="24"/>
          <w:szCs w:val="24"/>
          <w:lang w:eastAsia="en-IN"/>
        </w:rPr>
        <w:t xml:space="preserve"> - Pre and Post Conference workshops are limited attendance and an extra fee to register. </w:t>
      </w:r>
    </w:p>
    <w:p w:rsidR="005F3B9D" w:rsidRPr="005F3B9D" w:rsidRDefault="005F3B9D" w:rsidP="005F3B9D">
      <w:pPr>
        <w:shd w:val="clear" w:color="auto" w:fill="FFFFFF"/>
        <w:spacing w:before="225" w:after="225" w:line="240" w:lineRule="auto"/>
        <w:rPr>
          <w:rFonts w:ascii="Arial" w:eastAsia="Times New Roman" w:hAnsi="Arial" w:cs="Arial"/>
          <w:color w:val="808080"/>
          <w:sz w:val="24"/>
          <w:szCs w:val="24"/>
          <w:lang w:eastAsia="en-IN"/>
        </w:rPr>
      </w:pPr>
      <w:proofErr w:type="gramStart"/>
      <w:r w:rsidRPr="005F3B9D">
        <w:rPr>
          <w:rFonts w:ascii="Arial" w:eastAsia="Times New Roman" w:hAnsi="Arial" w:cs="Arial"/>
          <w:b/>
          <w:bCs/>
          <w:color w:val="808080"/>
          <w:sz w:val="24"/>
          <w:szCs w:val="24"/>
          <w:lang w:eastAsia="en-IN"/>
        </w:rPr>
        <w:t>STUDENT PROGRAM</w:t>
      </w:r>
      <w:r w:rsidRPr="005F3B9D">
        <w:rPr>
          <w:rFonts w:ascii="Arial" w:eastAsia="Times New Roman" w:hAnsi="Arial" w:cs="Arial"/>
          <w:color w:val="808080"/>
          <w:sz w:val="24"/>
          <w:szCs w:val="24"/>
          <w:lang w:eastAsia="en-IN"/>
        </w:rPr>
        <w:t> - available to full time students from an accredited college or university only.</w:t>
      </w:r>
      <w:proofErr w:type="gramEnd"/>
      <w:r w:rsidRPr="005F3B9D">
        <w:rPr>
          <w:rFonts w:ascii="Arial" w:eastAsia="Times New Roman" w:hAnsi="Arial" w:cs="Arial"/>
          <w:color w:val="808080"/>
          <w:sz w:val="24"/>
          <w:szCs w:val="24"/>
          <w:lang w:eastAsia="en-IN"/>
        </w:rPr>
        <w:t xml:space="preserve"> Tuesday PLUS registration includes the Student Workshop PLUS Tuesday afternoon conference participation PLUS the Evening Reception.</w:t>
      </w:r>
    </w:p>
    <w:p w:rsidR="00CC2BD5" w:rsidRDefault="00CC2BD5"/>
    <w:p w:rsidR="005F3B9D" w:rsidRDefault="005F3B9D"/>
    <w:p w:rsidR="005F3B9D" w:rsidRDefault="005F3B9D" w:rsidP="005F3B9D">
      <w:pPr>
        <w:pStyle w:val="Heading1"/>
        <w:shd w:val="clear" w:color="auto" w:fill="FFFFFF"/>
        <w:spacing w:before="0" w:beforeAutospacing="0" w:after="225" w:afterAutospacing="0" w:line="450" w:lineRule="atLeast"/>
        <w:rPr>
          <w:rFonts w:ascii="Helvetica" w:hAnsi="Helvetica" w:cs="Helvetica"/>
          <w:b w:val="0"/>
          <w:bCs w:val="0"/>
          <w:color w:val="0F75BC"/>
          <w:sz w:val="42"/>
          <w:szCs w:val="42"/>
        </w:rPr>
      </w:pPr>
      <w:r>
        <w:rPr>
          <w:rStyle w:val="Strong"/>
          <w:rFonts w:ascii="Helvetica" w:hAnsi="Helvetica" w:cs="Helvetica"/>
          <w:b/>
          <w:bCs/>
          <w:color w:val="0F75BC"/>
          <w:sz w:val="42"/>
          <w:szCs w:val="42"/>
        </w:rPr>
        <w:t>OBJECTIVE</w:t>
      </w:r>
    </w:p>
    <w:p w:rsidR="005F3B9D" w:rsidRDefault="005F3B9D" w:rsidP="005F3B9D">
      <w:pPr>
        <w:pStyle w:val="NormalWeb"/>
        <w:shd w:val="clear" w:color="auto" w:fill="FFFFFF"/>
        <w:spacing w:before="225" w:beforeAutospacing="0" w:after="225" w:afterAutospacing="0"/>
        <w:rPr>
          <w:rFonts w:ascii="Arial" w:hAnsi="Arial" w:cs="Arial"/>
          <w:color w:val="808080"/>
        </w:rPr>
      </w:pPr>
      <w:r>
        <w:rPr>
          <w:rFonts w:ascii="Arial" w:hAnsi="Arial" w:cs="Arial"/>
          <w:color w:val="808080"/>
        </w:rPr>
        <w:t xml:space="preserve">Continuity &amp; Resilience </w:t>
      </w:r>
      <w:proofErr w:type="gramStart"/>
      <w:r>
        <w:rPr>
          <w:rFonts w:ascii="Arial" w:hAnsi="Arial" w:cs="Arial"/>
          <w:color w:val="808080"/>
        </w:rPr>
        <w:t>Today</w:t>
      </w:r>
      <w:proofErr w:type="gramEnd"/>
      <w:r>
        <w:rPr>
          <w:rFonts w:ascii="Arial" w:hAnsi="Arial" w:cs="Arial"/>
          <w:color w:val="808080"/>
        </w:rPr>
        <w:t xml:space="preserve"> brings together a diverse group of continuity management professionals to facilitate new conversations and to share critical lessons learned. You will have the opportunity to build important new relationships with peers and organizations strengthening your overall continuity management programs and plans.</w:t>
      </w:r>
    </w:p>
    <w:p w:rsidR="005F3B9D" w:rsidRPr="005F3B9D" w:rsidRDefault="00407911" w:rsidP="005F3B9D">
      <w:pPr>
        <w:spacing w:before="225" w:after="225"/>
        <w:rPr>
          <w:rFonts w:ascii="Times New Roman" w:hAnsi="Times New Roman" w:cs="Times New Roman"/>
        </w:rPr>
      </w:pPr>
      <w:r>
        <w:t>Topics included in the conference are:</w:t>
      </w:r>
    </w:p>
    <w:p w:rsidR="005F3B9D" w:rsidRDefault="005F3B9D" w:rsidP="005F3B9D">
      <w:pPr>
        <w:numPr>
          <w:ilvl w:val="0"/>
          <w:numId w:val="2"/>
        </w:numPr>
        <w:shd w:val="clear" w:color="auto" w:fill="FFFFFF"/>
        <w:spacing w:before="100" w:beforeAutospacing="1" w:after="100" w:afterAutospacing="1" w:line="240" w:lineRule="auto"/>
        <w:ind w:left="0"/>
        <w:rPr>
          <w:rFonts w:ascii="Arial" w:hAnsi="Arial" w:cs="Arial"/>
          <w:color w:val="808080"/>
          <w:sz w:val="24"/>
          <w:szCs w:val="24"/>
        </w:rPr>
      </w:pPr>
      <w:r>
        <w:rPr>
          <w:rFonts w:ascii="Arial" w:hAnsi="Arial" w:cs="Arial"/>
          <w:color w:val="808080"/>
        </w:rPr>
        <w:t>Obtain preparation and response strategies to current and emerging threats</w:t>
      </w:r>
    </w:p>
    <w:p w:rsidR="005F3B9D" w:rsidRDefault="005F3B9D" w:rsidP="005F3B9D">
      <w:pPr>
        <w:numPr>
          <w:ilvl w:val="0"/>
          <w:numId w:val="2"/>
        </w:numPr>
        <w:shd w:val="clear" w:color="auto" w:fill="FFFFFF"/>
        <w:spacing w:before="100" w:beforeAutospacing="1" w:after="100" w:afterAutospacing="1" w:line="240" w:lineRule="auto"/>
        <w:ind w:left="0"/>
        <w:rPr>
          <w:rFonts w:ascii="Arial" w:hAnsi="Arial" w:cs="Arial"/>
          <w:color w:val="808080"/>
        </w:rPr>
      </w:pPr>
      <w:r>
        <w:rPr>
          <w:rFonts w:ascii="Arial" w:hAnsi="Arial" w:cs="Arial"/>
          <w:color w:val="808080"/>
        </w:rPr>
        <w:t>Advanced level BCM developed by BCI, DRI Canada and DRIE</w:t>
      </w:r>
    </w:p>
    <w:p w:rsidR="005F3B9D" w:rsidRDefault="005F3B9D" w:rsidP="005F3B9D">
      <w:pPr>
        <w:numPr>
          <w:ilvl w:val="0"/>
          <w:numId w:val="2"/>
        </w:numPr>
        <w:shd w:val="clear" w:color="auto" w:fill="FFFFFF"/>
        <w:spacing w:before="100" w:beforeAutospacing="1" w:after="100" w:afterAutospacing="1" w:line="240" w:lineRule="auto"/>
        <w:ind w:left="0"/>
        <w:rPr>
          <w:rFonts w:ascii="Arial" w:hAnsi="Arial" w:cs="Arial"/>
          <w:color w:val="808080"/>
        </w:rPr>
      </w:pPr>
      <w:r>
        <w:rPr>
          <w:rFonts w:ascii="Arial" w:hAnsi="Arial" w:cs="Arial"/>
          <w:color w:val="808080"/>
        </w:rPr>
        <w:t>15 Directed Study Continuing Professional Development Hours for BCI members</w:t>
      </w:r>
    </w:p>
    <w:p w:rsidR="005F3B9D" w:rsidRDefault="005F3B9D" w:rsidP="005F3B9D">
      <w:pPr>
        <w:numPr>
          <w:ilvl w:val="0"/>
          <w:numId w:val="2"/>
        </w:numPr>
        <w:shd w:val="clear" w:color="auto" w:fill="FFFFFF"/>
        <w:spacing w:before="100" w:beforeAutospacing="1" w:after="100" w:afterAutospacing="1" w:line="240" w:lineRule="auto"/>
        <w:ind w:left="0"/>
        <w:rPr>
          <w:rFonts w:ascii="Arial" w:hAnsi="Arial" w:cs="Arial"/>
          <w:color w:val="808080"/>
        </w:rPr>
      </w:pPr>
      <w:r>
        <w:rPr>
          <w:rFonts w:ascii="Arial" w:hAnsi="Arial" w:cs="Arial"/>
          <w:color w:val="808080"/>
        </w:rPr>
        <w:t>12 Continuing Education Activity Points (CEAP) for DRI certification holders</w:t>
      </w:r>
    </w:p>
    <w:p w:rsidR="005F3B9D" w:rsidRDefault="005F3B9D" w:rsidP="005F3B9D">
      <w:pPr>
        <w:numPr>
          <w:ilvl w:val="0"/>
          <w:numId w:val="2"/>
        </w:numPr>
        <w:shd w:val="clear" w:color="auto" w:fill="FFFFFF"/>
        <w:spacing w:before="100" w:beforeAutospacing="1" w:after="100" w:afterAutospacing="1" w:line="240" w:lineRule="auto"/>
        <w:ind w:left="0"/>
        <w:rPr>
          <w:rFonts w:ascii="Arial" w:hAnsi="Arial" w:cs="Arial"/>
          <w:color w:val="808080"/>
        </w:rPr>
      </w:pPr>
      <w:r>
        <w:rPr>
          <w:rFonts w:ascii="Arial" w:hAnsi="Arial" w:cs="Arial"/>
          <w:color w:val="808080"/>
        </w:rPr>
        <w:t>Network with your peers and vendors in the BCM community</w:t>
      </w:r>
    </w:p>
    <w:p w:rsidR="005F3B9D" w:rsidRDefault="005F3B9D" w:rsidP="005F3B9D">
      <w:pPr>
        <w:numPr>
          <w:ilvl w:val="0"/>
          <w:numId w:val="2"/>
        </w:numPr>
        <w:shd w:val="clear" w:color="auto" w:fill="FFFFFF"/>
        <w:spacing w:before="100" w:beforeAutospacing="1" w:after="100" w:afterAutospacing="1" w:line="240" w:lineRule="auto"/>
        <w:ind w:left="0"/>
        <w:rPr>
          <w:rFonts w:ascii="Arial" w:hAnsi="Arial" w:cs="Arial"/>
          <w:color w:val="808080"/>
        </w:rPr>
      </w:pPr>
      <w:r>
        <w:rPr>
          <w:rFonts w:ascii="Arial" w:hAnsi="Arial" w:cs="Arial"/>
          <w:color w:val="808080"/>
        </w:rPr>
        <w:t>Share best practices</w:t>
      </w:r>
    </w:p>
    <w:p w:rsidR="00407911" w:rsidRDefault="005F3B9D" w:rsidP="00407911">
      <w:pPr>
        <w:numPr>
          <w:ilvl w:val="0"/>
          <w:numId w:val="2"/>
        </w:numPr>
        <w:shd w:val="clear" w:color="auto" w:fill="FFFFFF"/>
        <w:spacing w:before="100" w:beforeAutospacing="1" w:after="100" w:afterAutospacing="1" w:line="240" w:lineRule="auto"/>
        <w:ind w:left="0"/>
        <w:rPr>
          <w:rFonts w:ascii="Arial" w:hAnsi="Arial" w:cs="Arial"/>
          <w:color w:val="808080"/>
        </w:rPr>
      </w:pPr>
      <w:r>
        <w:rPr>
          <w:rFonts w:ascii="Arial" w:hAnsi="Arial" w:cs="Arial"/>
          <w:color w:val="808080"/>
        </w:rPr>
        <w:t>Convenient downtown location accessible by subway and PATH</w:t>
      </w:r>
    </w:p>
    <w:p w:rsidR="00407911" w:rsidRDefault="00407911" w:rsidP="00407911">
      <w:pPr>
        <w:shd w:val="clear" w:color="auto" w:fill="FFFFFF"/>
        <w:spacing w:before="100" w:beforeAutospacing="1" w:after="100" w:afterAutospacing="1" w:line="240" w:lineRule="auto"/>
        <w:rPr>
          <w:rFonts w:ascii="Arial" w:hAnsi="Arial" w:cs="Arial"/>
          <w:color w:val="808080"/>
        </w:rPr>
      </w:pPr>
    </w:p>
    <w:p w:rsidR="00407911" w:rsidRPr="00407911" w:rsidRDefault="00407911" w:rsidP="00407911">
      <w:pPr>
        <w:numPr>
          <w:ilvl w:val="0"/>
          <w:numId w:val="2"/>
        </w:numPr>
        <w:shd w:val="clear" w:color="auto" w:fill="FFFFFF"/>
        <w:spacing w:before="100" w:beforeAutospacing="1" w:after="100" w:afterAutospacing="1" w:line="240" w:lineRule="auto"/>
        <w:ind w:left="0"/>
        <w:rPr>
          <w:rFonts w:ascii="Arial" w:hAnsi="Arial" w:cs="Arial"/>
          <w:color w:val="808080"/>
        </w:rPr>
      </w:pPr>
      <w:r>
        <w:rPr>
          <w:rStyle w:val="Strong"/>
          <w:rFonts w:ascii="Helvetica" w:hAnsi="Helvetica" w:cs="Helvetica"/>
          <w:i/>
          <w:iCs/>
          <w:color w:val="0070C0"/>
        </w:rPr>
        <w:t>Adds up to Value for Your Time</w:t>
      </w:r>
    </w:p>
    <w:p w:rsidR="005F3B9D" w:rsidRDefault="005F3B9D"/>
    <w:p w:rsidR="005F3B9D" w:rsidRDefault="005F3B9D"/>
    <w:p w:rsidR="005F3B9D" w:rsidRDefault="005F3B9D"/>
    <w:p w:rsidR="005F3B9D" w:rsidRDefault="005F3B9D" w:rsidP="005F3B9D">
      <w:pPr>
        <w:pStyle w:val="Heading2"/>
        <w:shd w:val="clear" w:color="auto" w:fill="FFFFFF"/>
        <w:spacing w:before="300" w:after="150"/>
        <w:jc w:val="center"/>
        <w:rPr>
          <w:rFonts w:ascii="Helvetica" w:hAnsi="Helvetica" w:cs="Helvetica"/>
          <w:b w:val="0"/>
          <w:bCs w:val="0"/>
          <w:color w:val="535353"/>
          <w:sz w:val="45"/>
          <w:szCs w:val="45"/>
        </w:rPr>
      </w:pPr>
      <w:r>
        <w:rPr>
          <w:rFonts w:ascii="Helvetica" w:hAnsi="Helvetica" w:cs="Helvetica"/>
          <w:b w:val="0"/>
          <w:bCs w:val="0"/>
          <w:color w:val="535353"/>
          <w:sz w:val="45"/>
          <w:szCs w:val="45"/>
        </w:rPr>
        <w:lastRenderedPageBreak/>
        <w:t>VENUE</w:t>
      </w:r>
    </w:p>
    <w:p w:rsidR="005F3B9D" w:rsidRDefault="005F3B9D" w:rsidP="005F3B9D">
      <w:pPr>
        <w:pStyle w:val="Heading2"/>
        <w:shd w:val="clear" w:color="auto" w:fill="FFFFFF"/>
        <w:spacing w:before="300" w:after="300"/>
        <w:jc w:val="center"/>
        <w:rPr>
          <w:rFonts w:ascii="Helvetica" w:hAnsi="Helvetica" w:cs="Helvetica"/>
          <w:b w:val="0"/>
          <w:bCs w:val="0"/>
          <w:color w:val="535353"/>
          <w:sz w:val="45"/>
          <w:szCs w:val="45"/>
        </w:rPr>
      </w:pPr>
      <w:r>
        <w:rPr>
          <w:rFonts w:ascii="Helvetica" w:hAnsi="Helvetica" w:cs="Helvetica"/>
          <w:b w:val="0"/>
          <w:bCs w:val="0"/>
          <w:color w:val="535353"/>
          <w:sz w:val="45"/>
          <w:szCs w:val="45"/>
        </w:rPr>
        <w:pict>
          <v:rect id="_x0000_i1025" style="width:0;height:0" o:hralign="center" o:hrstd="t" o:hr="t" fillcolor="#a0a0a0" stroked="f"/>
        </w:pict>
      </w:r>
    </w:p>
    <w:p w:rsidR="005F3B9D" w:rsidRDefault="005F3B9D" w:rsidP="005F3B9D">
      <w:pPr>
        <w:pStyle w:val="NoSpacing"/>
        <w:rPr>
          <w:color w:val="000000"/>
          <w:sz w:val="27"/>
          <w:szCs w:val="27"/>
        </w:rPr>
      </w:pPr>
      <w:r>
        <w:t>The venue is </w:t>
      </w:r>
      <w:r>
        <w:rPr>
          <w:rStyle w:val="Strong"/>
          <w:rFonts w:ascii="Helvetica" w:hAnsi="Helvetica" w:cs="Helvetica"/>
          <w:color w:val="535353"/>
        </w:rPr>
        <w:t>F BLOCK</w:t>
      </w:r>
      <w:proofErr w:type="gramStart"/>
      <w:r>
        <w:rPr>
          <w:rStyle w:val="Strong"/>
          <w:rFonts w:ascii="Helvetica" w:hAnsi="Helvetica" w:cs="Helvetica"/>
          <w:color w:val="535353"/>
        </w:rPr>
        <w:t>,AMITY</w:t>
      </w:r>
      <w:proofErr w:type="gramEnd"/>
      <w:r>
        <w:rPr>
          <w:rStyle w:val="Strong"/>
          <w:rFonts w:ascii="Helvetica" w:hAnsi="Helvetica" w:cs="Helvetica"/>
          <w:color w:val="535353"/>
        </w:rPr>
        <w:t xml:space="preserve"> UNIVERSITY,NOIDA-2801301</w:t>
      </w:r>
      <w:r>
        <w:t xml:space="preserve">. It has excellent conference facilities. It is centrally located with easy access to airports, railway terminals and prime commercial </w:t>
      </w:r>
      <w:proofErr w:type="spellStart"/>
      <w:r>
        <w:t>centers</w:t>
      </w:r>
      <w:proofErr w:type="spellEnd"/>
      <w:r>
        <w:t xml:space="preserve"> of the city</w:t>
      </w:r>
      <w:r>
        <w:t>.</w:t>
      </w:r>
      <w:r w:rsidRPr="005F3B9D">
        <w:rPr>
          <w:color w:val="000000"/>
          <w:sz w:val="27"/>
          <w:szCs w:val="27"/>
        </w:rPr>
        <w:t xml:space="preserve"> </w:t>
      </w:r>
      <w:r>
        <w:rPr>
          <w:color w:val="000000"/>
          <w:sz w:val="27"/>
          <w:szCs w:val="27"/>
        </w:rPr>
        <w:t xml:space="preserve">Indian city under the management of the New </w:t>
      </w:r>
      <w:proofErr w:type="spellStart"/>
      <w:r>
        <w:rPr>
          <w:color w:val="000000"/>
          <w:sz w:val="27"/>
          <w:szCs w:val="27"/>
        </w:rPr>
        <w:t>Okhla</w:t>
      </w:r>
      <w:proofErr w:type="spellEnd"/>
      <w:r>
        <w:rPr>
          <w:color w:val="000000"/>
          <w:sz w:val="27"/>
          <w:szCs w:val="27"/>
        </w:rPr>
        <w:t xml:space="preserve"> Industrial Development Authority (also called NOIDA). Being a satellite city of Delhi, it is part of the National Capital Region of India.</w:t>
      </w:r>
    </w:p>
    <w:p w:rsidR="005F3B9D" w:rsidRDefault="005F3B9D" w:rsidP="005F3B9D">
      <w:pPr>
        <w:pStyle w:val="NormalWeb"/>
        <w:shd w:val="clear" w:color="auto" w:fill="FFFFFF"/>
        <w:spacing w:before="0" w:beforeAutospacing="0" w:after="150" w:afterAutospacing="0"/>
        <w:jc w:val="both"/>
        <w:rPr>
          <w:rFonts w:ascii="Helvetica" w:hAnsi="Helvetica" w:cs="Helvetica"/>
          <w:color w:val="535353"/>
        </w:rPr>
      </w:pPr>
    </w:p>
    <w:p w:rsidR="005F3B9D" w:rsidRDefault="007260BA">
      <w:pPr>
        <w:rPr>
          <w:rFonts w:ascii="Arial" w:hAnsi="Arial" w:cs="Arial"/>
        </w:rPr>
      </w:pPr>
      <w:r>
        <w:rPr>
          <w:rFonts w:ascii="Arial" w:hAnsi="Arial" w:cs="Arial"/>
        </w:rPr>
        <w:t xml:space="preserve">                                                                   </w:t>
      </w:r>
      <w:r w:rsidR="00407911">
        <w:rPr>
          <w:rFonts w:ascii="Arial" w:hAnsi="Arial" w:cs="Arial"/>
        </w:rPr>
        <w:t>IMAGE</w:t>
      </w:r>
    </w:p>
    <w:p w:rsidR="007260BA" w:rsidRDefault="007260BA">
      <w:pPr>
        <w:rPr>
          <w:rFonts w:ascii="Arial" w:hAnsi="Arial" w:cs="Arial"/>
        </w:rPr>
      </w:pPr>
    </w:p>
    <w:p w:rsidR="007260BA" w:rsidRDefault="007260BA" w:rsidP="007260BA">
      <w:pPr>
        <w:jc w:val="center"/>
        <w:rPr>
          <w:rFonts w:ascii="Arial" w:hAnsi="Arial" w:cs="Arial"/>
          <w:sz w:val="48"/>
          <w:szCs w:val="48"/>
        </w:rPr>
      </w:pPr>
      <w:r w:rsidRPr="007260BA">
        <w:rPr>
          <w:rFonts w:ascii="Arial" w:hAnsi="Arial" w:cs="Arial"/>
          <w:sz w:val="48"/>
          <w:szCs w:val="48"/>
        </w:rPr>
        <w:t>CLIMATE</w:t>
      </w:r>
    </w:p>
    <w:p w:rsidR="005303F2" w:rsidRDefault="007260BA" w:rsidP="005303F2">
      <w:pPr>
        <w:jc w:val="center"/>
        <w:rPr>
          <w:rFonts w:ascii="Arial" w:hAnsi="Arial" w:cs="Arial"/>
          <w:color w:val="56646F"/>
          <w:sz w:val="21"/>
          <w:szCs w:val="21"/>
          <w:shd w:val="clear" w:color="auto" w:fill="FFFFFF"/>
        </w:rPr>
      </w:pPr>
      <w:r>
        <w:rPr>
          <w:rFonts w:ascii="Arial" w:hAnsi="Arial" w:cs="Arial"/>
          <w:color w:val="56646F"/>
          <w:sz w:val="21"/>
          <w:szCs w:val="21"/>
          <w:shd w:val="clear" w:color="auto" w:fill="FFFFFF"/>
        </w:rPr>
        <w:t xml:space="preserve">The climate here is considered to be a local steppe </w:t>
      </w:r>
      <w:bookmarkStart w:id="0" w:name="_GoBack"/>
      <w:bookmarkEnd w:id="0"/>
      <w:r>
        <w:rPr>
          <w:rFonts w:ascii="Arial" w:hAnsi="Arial" w:cs="Arial"/>
          <w:color w:val="56646F"/>
          <w:sz w:val="21"/>
          <w:szCs w:val="21"/>
          <w:shd w:val="clear" w:color="auto" w:fill="FFFFFF"/>
        </w:rPr>
        <w:t xml:space="preserve">climate. During the year, there is little rainfall in Noida. According to </w:t>
      </w:r>
      <w:proofErr w:type="spellStart"/>
      <w:r>
        <w:rPr>
          <w:rFonts w:ascii="Arial" w:hAnsi="Arial" w:cs="Arial"/>
          <w:color w:val="56646F"/>
          <w:sz w:val="21"/>
          <w:szCs w:val="21"/>
          <w:shd w:val="clear" w:color="auto" w:fill="FFFFFF"/>
        </w:rPr>
        <w:t>Köppen</w:t>
      </w:r>
      <w:proofErr w:type="spellEnd"/>
      <w:r>
        <w:rPr>
          <w:rFonts w:ascii="Arial" w:hAnsi="Arial" w:cs="Arial"/>
          <w:color w:val="56646F"/>
          <w:sz w:val="21"/>
          <w:szCs w:val="21"/>
          <w:shd w:val="clear" w:color="auto" w:fill="FFFFFF"/>
        </w:rPr>
        <w:t xml:space="preserve"> and Geiger, this climate is classified as </w:t>
      </w:r>
      <w:proofErr w:type="spellStart"/>
      <w:r>
        <w:rPr>
          <w:rFonts w:ascii="Arial" w:hAnsi="Arial" w:cs="Arial"/>
          <w:color w:val="56646F"/>
          <w:sz w:val="21"/>
          <w:szCs w:val="21"/>
          <w:shd w:val="clear" w:color="auto" w:fill="FFFFFF"/>
        </w:rPr>
        <w:t>BSh.</w:t>
      </w:r>
      <w:proofErr w:type="spellEnd"/>
      <w:r>
        <w:rPr>
          <w:rFonts w:ascii="Arial" w:hAnsi="Arial" w:cs="Arial"/>
          <w:color w:val="56646F"/>
          <w:sz w:val="21"/>
          <w:szCs w:val="21"/>
          <w:shd w:val="clear" w:color="auto" w:fill="FFFFFF"/>
        </w:rPr>
        <w:t xml:space="preserve"> The temperature here averages 25.2 °C. The rainfall here averages 728 mm</w:t>
      </w:r>
      <w:r>
        <w:rPr>
          <w:rFonts w:ascii="Arial" w:hAnsi="Arial" w:cs="Arial"/>
          <w:color w:val="56646F"/>
          <w:sz w:val="21"/>
          <w:szCs w:val="21"/>
          <w:shd w:val="clear" w:color="auto" w:fill="FFFFFF"/>
        </w:rPr>
        <w:t>.</w:t>
      </w:r>
    </w:p>
    <w:p w:rsidR="005303F2" w:rsidRDefault="005303F2" w:rsidP="005303F2">
      <w:pPr>
        <w:jc w:val="center"/>
        <w:rPr>
          <w:rFonts w:ascii="Arial" w:hAnsi="Arial" w:cs="Arial"/>
          <w:color w:val="56646F"/>
          <w:sz w:val="21"/>
          <w:szCs w:val="21"/>
          <w:shd w:val="clear" w:color="auto" w:fill="FFFFFF"/>
        </w:rPr>
      </w:pPr>
    </w:p>
    <w:p w:rsidR="005303F2" w:rsidRDefault="005303F2" w:rsidP="005303F2">
      <w:pPr>
        <w:jc w:val="center"/>
        <w:rPr>
          <w:rFonts w:ascii="Arial" w:hAnsi="Arial" w:cs="Arial"/>
          <w:color w:val="56646F"/>
          <w:sz w:val="21"/>
          <w:szCs w:val="21"/>
          <w:shd w:val="clear" w:color="auto" w:fill="FFFFFF"/>
        </w:rPr>
      </w:pPr>
    </w:p>
    <w:p w:rsidR="005303F2" w:rsidRDefault="005303F2" w:rsidP="005303F2">
      <w:pPr>
        <w:jc w:val="center"/>
        <w:rPr>
          <w:rFonts w:ascii="Arial" w:hAnsi="Arial" w:cs="Arial"/>
          <w:color w:val="56646F"/>
          <w:sz w:val="21"/>
          <w:szCs w:val="21"/>
          <w:shd w:val="clear" w:color="auto" w:fill="FFFFFF"/>
        </w:rPr>
      </w:pPr>
    </w:p>
    <w:p w:rsidR="005303F2" w:rsidRDefault="005303F2" w:rsidP="005303F2">
      <w:pPr>
        <w:jc w:val="center"/>
        <w:rPr>
          <w:rFonts w:ascii="Arial" w:hAnsi="Arial" w:cs="Arial"/>
          <w:color w:val="56646F"/>
          <w:sz w:val="21"/>
          <w:szCs w:val="21"/>
          <w:shd w:val="clear" w:color="auto" w:fill="FFFFFF"/>
        </w:rPr>
      </w:pPr>
    </w:p>
    <w:p w:rsidR="005303F2" w:rsidRDefault="005303F2" w:rsidP="005303F2">
      <w:pPr>
        <w:jc w:val="center"/>
        <w:rPr>
          <w:rFonts w:ascii="Arial" w:hAnsi="Arial" w:cs="Arial"/>
          <w:color w:val="56646F"/>
          <w:sz w:val="21"/>
          <w:szCs w:val="21"/>
          <w:shd w:val="clear" w:color="auto" w:fill="FFFFFF"/>
        </w:rPr>
      </w:pPr>
    </w:p>
    <w:p w:rsidR="005303F2" w:rsidRDefault="005303F2" w:rsidP="005303F2">
      <w:pPr>
        <w:pStyle w:val="Heading3"/>
        <w:shd w:val="clear" w:color="auto" w:fill="FFFFFF"/>
        <w:spacing w:before="300" w:after="150"/>
        <w:rPr>
          <w:rFonts w:ascii="inherit" w:hAnsi="inherit" w:cs="Helvetica"/>
          <w:b w:val="0"/>
          <w:bCs w:val="0"/>
          <w:color w:val="535353"/>
          <w:sz w:val="36"/>
          <w:szCs w:val="36"/>
        </w:rPr>
      </w:pPr>
      <w:r>
        <w:rPr>
          <w:rFonts w:ascii="inherit" w:hAnsi="inherit" w:cs="Helvetica"/>
          <w:b w:val="0"/>
          <w:bCs w:val="0"/>
          <w:color w:val="535353"/>
          <w:sz w:val="36"/>
          <w:szCs w:val="36"/>
        </w:rPr>
        <w:t>REGISTRATION FEE</w:t>
      </w:r>
    </w:p>
    <w:p w:rsidR="005303F2" w:rsidRDefault="005303F2" w:rsidP="005303F2">
      <w:pPr>
        <w:shd w:val="clear" w:color="auto" w:fill="FFFFFF"/>
        <w:rPr>
          <w:rFonts w:ascii="Helvetica" w:hAnsi="Helvetica" w:cs="Helvetica"/>
          <w:color w:val="535353"/>
          <w:sz w:val="24"/>
          <w:szCs w:val="24"/>
          <w:u w:val="single"/>
        </w:rPr>
      </w:pPr>
      <w:r>
        <w:rPr>
          <w:rFonts w:ascii="Helvetica" w:hAnsi="Helvetica" w:cs="Helvetica"/>
          <w:color w:val="535353"/>
          <w:u w:val="single"/>
        </w:rPr>
        <w:t>Delegates from abroad:</w:t>
      </w:r>
    </w:p>
    <w:p w:rsidR="005303F2" w:rsidRDefault="005303F2" w:rsidP="005303F2">
      <w:pPr>
        <w:shd w:val="clear" w:color="auto" w:fill="FFFFFF"/>
        <w:rPr>
          <w:rFonts w:ascii="Helvetica" w:hAnsi="Helvetica" w:cs="Helvetica"/>
          <w:color w:val="535353"/>
        </w:rPr>
      </w:pPr>
      <w:r>
        <w:rPr>
          <w:rFonts w:ascii="Helvetica" w:hAnsi="Helvetica" w:cs="Helvetica"/>
          <w:color w:val="535353"/>
        </w:rPr>
        <w:t>Without acco</w:t>
      </w:r>
      <w:r>
        <w:rPr>
          <w:rFonts w:ascii="Helvetica" w:hAnsi="Helvetica" w:cs="Helvetica"/>
          <w:color w:val="535353"/>
        </w:rPr>
        <w:t>mmodation: US$30</w:t>
      </w:r>
    </w:p>
    <w:p w:rsidR="005303F2" w:rsidRDefault="005303F2" w:rsidP="005303F2">
      <w:pPr>
        <w:shd w:val="clear" w:color="auto" w:fill="FFFFFF"/>
        <w:rPr>
          <w:rFonts w:ascii="Helvetica" w:hAnsi="Helvetica" w:cs="Helvetica"/>
          <w:color w:val="535353"/>
        </w:rPr>
      </w:pPr>
      <w:r>
        <w:rPr>
          <w:rFonts w:ascii="Helvetica" w:hAnsi="Helvetica" w:cs="Helvetica"/>
          <w:color w:val="535353"/>
        </w:rPr>
        <w:t>With accommodation (twin sharing)</w:t>
      </w:r>
      <w:r>
        <w:rPr>
          <w:rFonts w:ascii="Helvetica" w:hAnsi="Helvetica" w:cs="Helvetica"/>
          <w:color w:val="535353"/>
        </w:rPr>
        <w:t>: US$5</w:t>
      </w:r>
      <w:r>
        <w:rPr>
          <w:rFonts w:ascii="Helvetica" w:hAnsi="Helvetica" w:cs="Helvetica"/>
          <w:color w:val="535353"/>
        </w:rPr>
        <w:t>0</w:t>
      </w:r>
    </w:p>
    <w:p w:rsidR="005303F2" w:rsidRDefault="005303F2" w:rsidP="005303F2">
      <w:pPr>
        <w:shd w:val="clear" w:color="auto" w:fill="FFFFFF"/>
        <w:rPr>
          <w:rFonts w:ascii="Helvetica" w:hAnsi="Helvetica" w:cs="Helvetica"/>
          <w:color w:val="535353"/>
        </w:rPr>
      </w:pPr>
      <w:r>
        <w:rPr>
          <w:rFonts w:ascii="Helvetica" w:hAnsi="Helvetica" w:cs="Helvetica"/>
          <w:color w:val="535353"/>
        </w:rPr>
        <w:t>With accommodation (single occupancy)</w:t>
      </w:r>
      <w:r>
        <w:rPr>
          <w:rFonts w:ascii="Helvetica" w:hAnsi="Helvetica" w:cs="Helvetica"/>
          <w:color w:val="535353"/>
        </w:rPr>
        <w:t>: US$6</w:t>
      </w:r>
      <w:r>
        <w:rPr>
          <w:rFonts w:ascii="Helvetica" w:hAnsi="Helvetica" w:cs="Helvetica"/>
          <w:color w:val="535353"/>
        </w:rPr>
        <w:t>0</w:t>
      </w:r>
    </w:p>
    <w:p w:rsidR="005303F2" w:rsidRDefault="005303F2" w:rsidP="005303F2">
      <w:pPr>
        <w:shd w:val="clear" w:color="auto" w:fill="FFFFFF"/>
        <w:rPr>
          <w:rFonts w:ascii="Helvetica" w:hAnsi="Helvetica" w:cs="Helvetica"/>
          <w:color w:val="535353"/>
        </w:rPr>
      </w:pPr>
      <w:r>
        <w:rPr>
          <w:rFonts w:ascii="Helvetica" w:hAnsi="Helvetica" w:cs="Helvetica"/>
          <w:color w:val="535353"/>
        </w:rPr>
        <w:t>($5</w:t>
      </w:r>
      <w:r>
        <w:rPr>
          <w:rFonts w:ascii="Helvetica" w:hAnsi="Helvetica" w:cs="Helvetica"/>
          <w:color w:val="535353"/>
        </w:rPr>
        <w:t xml:space="preserve"> discount on registration fee for SREQOM members)</w:t>
      </w:r>
    </w:p>
    <w:p w:rsidR="005303F2" w:rsidRDefault="005303F2" w:rsidP="005303F2">
      <w:pPr>
        <w:shd w:val="clear" w:color="auto" w:fill="FFFFFF"/>
        <w:rPr>
          <w:rFonts w:ascii="Helvetica" w:hAnsi="Helvetica" w:cs="Helvetica"/>
          <w:color w:val="535353"/>
        </w:rPr>
      </w:pPr>
    </w:p>
    <w:p w:rsidR="005303F2" w:rsidRDefault="005303F2" w:rsidP="005303F2">
      <w:pPr>
        <w:shd w:val="clear" w:color="auto" w:fill="FFFFFF"/>
        <w:rPr>
          <w:rFonts w:ascii="Helvetica" w:hAnsi="Helvetica" w:cs="Helvetica"/>
          <w:color w:val="535353"/>
          <w:u w:val="single"/>
        </w:rPr>
      </w:pPr>
      <w:r>
        <w:rPr>
          <w:rFonts w:ascii="Helvetica" w:hAnsi="Helvetica" w:cs="Helvetica"/>
          <w:color w:val="535353"/>
          <w:u w:val="single"/>
        </w:rPr>
        <w:t>Delegates from research/educational institutions (India):</w:t>
      </w:r>
    </w:p>
    <w:p w:rsidR="005303F2" w:rsidRDefault="005303F2" w:rsidP="005303F2">
      <w:pPr>
        <w:shd w:val="clear" w:color="auto" w:fill="FFFFFF"/>
        <w:rPr>
          <w:rFonts w:ascii="Helvetica" w:hAnsi="Helvetica" w:cs="Helvetica"/>
          <w:color w:val="535353"/>
        </w:rPr>
      </w:pPr>
      <w:r>
        <w:rPr>
          <w:rFonts w:ascii="Helvetica" w:hAnsi="Helvetica" w:cs="Helvetica"/>
          <w:color w:val="535353"/>
        </w:rPr>
        <w:t>Without accommodation</w:t>
      </w:r>
      <w:r>
        <w:rPr>
          <w:rFonts w:ascii="Helvetica" w:hAnsi="Helvetica" w:cs="Helvetica"/>
          <w:color w:val="535353"/>
        </w:rPr>
        <w:t xml:space="preserve">: </w:t>
      </w:r>
      <w:proofErr w:type="spellStart"/>
      <w:r>
        <w:rPr>
          <w:rFonts w:ascii="Helvetica" w:hAnsi="Helvetica" w:cs="Helvetica"/>
          <w:color w:val="535353"/>
        </w:rPr>
        <w:t>Rs</w:t>
      </w:r>
      <w:proofErr w:type="spellEnd"/>
      <w:r>
        <w:rPr>
          <w:rFonts w:ascii="Helvetica" w:hAnsi="Helvetica" w:cs="Helvetica"/>
          <w:color w:val="535353"/>
        </w:rPr>
        <w:t>. 6</w:t>
      </w:r>
      <w:r>
        <w:rPr>
          <w:rFonts w:ascii="Helvetica" w:hAnsi="Helvetica" w:cs="Helvetica"/>
          <w:color w:val="535353"/>
        </w:rPr>
        <w:t>0</w:t>
      </w:r>
    </w:p>
    <w:p w:rsidR="005303F2" w:rsidRDefault="005303F2" w:rsidP="005303F2">
      <w:pPr>
        <w:shd w:val="clear" w:color="auto" w:fill="FFFFFF"/>
        <w:rPr>
          <w:rFonts w:ascii="Helvetica" w:hAnsi="Helvetica" w:cs="Helvetica"/>
          <w:color w:val="535353"/>
        </w:rPr>
      </w:pPr>
      <w:r>
        <w:rPr>
          <w:rFonts w:ascii="Helvetica" w:hAnsi="Helvetica" w:cs="Helvetica"/>
          <w:color w:val="535353"/>
        </w:rPr>
        <w:t>With accommodation (twin sharing)</w:t>
      </w:r>
      <w:r>
        <w:rPr>
          <w:rFonts w:ascii="Helvetica" w:hAnsi="Helvetica" w:cs="Helvetica"/>
          <w:color w:val="535353"/>
        </w:rPr>
        <w:t xml:space="preserve">: </w:t>
      </w:r>
      <w:proofErr w:type="spellStart"/>
      <w:r>
        <w:rPr>
          <w:rFonts w:ascii="Helvetica" w:hAnsi="Helvetica" w:cs="Helvetica"/>
          <w:color w:val="535353"/>
        </w:rPr>
        <w:t>Rs</w:t>
      </w:r>
      <w:proofErr w:type="spellEnd"/>
      <w:r>
        <w:rPr>
          <w:rFonts w:ascii="Helvetica" w:hAnsi="Helvetica" w:cs="Helvetica"/>
          <w:color w:val="535353"/>
        </w:rPr>
        <w:t>. 8</w:t>
      </w:r>
      <w:r>
        <w:rPr>
          <w:rFonts w:ascii="Helvetica" w:hAnsi="Helvetica" w:cs="Helvetica"/>
          <w:color w:val="535353"/>
        </w:rPr>
        <w:t>0</w:t>
      </w:r>
    </w:p>
    <w:p w:rsidR="005303F2" w:rsidRDefault="005303F2" w:rsidP="005303F2">
      <w:pPr>
        <w:shd w:val="clear" w:color="auto" w:fill="FFFFFF"/>
        <w:rPr>
          <w:rFonts w:ascii="Helvetica" w:hAnsi="Helvetica" w:cs="Helvetica"/>
          <w:color w:val="535353"/>
        </w:rPr>
      </w:pPr>
      <w:r>
        <w:rPr>
          <w:rFonts w:ascii="Helvetica" w:hAnsi="Helvetica" w:cs="Helvetica"/>
          <w:color w:val="535353"/>
        </w:rPr>
        <w:lastRenderedPageBreak/>
        <w:t>With accommodation (single occupancy)</w:t>
      </w:r>
      <w:r>
        <w:rPr>
          <w:rFonts w:ascii="Helvetica" w:hAnsi="Helvetica" w:cs="Helvetica"/>
          <w:color w:val="535353"/>
        </w:rPr>
        <w:t xml:space="preserve">: </w:t>
      </w:r>
      <w:proofErr w:type="spellStart"/>
      <w:r>
        <w:rPr>
          <w:rFonts w:ascii="Helvetica" w:hAnsi="Helvetica" w:cs="Helvetica"/>
          <w:color w:val="535353"/>
        </w:rPr>
        <w:t>Rs</w:t>
      </w:r>
      <w:proofErr w:type="spellEnd"/>
      <w:r>
        <w:rPr>
          <w:rFonts w:ascii="Helvetica" w:hAnsi="Helvetica" w:cs="Helvetica"/>
          <w:color w:val="535353"/>
        </w:rPr>
        <w:t>. 100</w:t>
      </w:r>
    </w:p>
    <w:p w:rsidR="005303F2" w:rsidRDefault="005303F2" w:rsidP="005303F2">
      <w:pPr>
        <w:shd w:val="clear" w:color="auto" w:fill="FFFFFF"/>
        <w:rPr>
          <w:rFonts w:ascii="Helvetica" w:hAnsi="Helvetica" w:cs="Helvetica"/>
          <w:color w:val="535353"/>
        </w:rPr>
      </w:pPr>
      <w:r>
        <w:rPr>
          <w:rFonts w:ascii="Helvetica" w:hAnsi="Helvetica" w:cs="Helvetica"/>
          <w:color w:val="535353"/>
        </w:rPr>
        <w:t>(</w:t>
      </w:r>
      <w:proofErr w:type="spellStart"/>
      <w:r>
        <w:rPr>
          <w:rFonts w:ascii="Helvetica" w:hAnsi="Helvetica" w:cs="Helvetica"/>
          <w:color w:val="535353"/>
        </w:rPr>
        <w:t>Rs</w:t>
      </w:r>
      <w:proofErr w:type="spellEnd"/>
      <w:r>
        <w:rPr>
          <w:rFonts w:ascii="Helvetica" w:hAnsi="Helvetica" w:cs="Helvetica"/>
          <w:color w:val="535353"/>
        </w:rPr>
        <w:t>. 5</w:t>
      </w:r>
      <w:r>
        <w:rPr>
          <w:rFonts w:ascii="Helvetica" w:hAnsi="Helvetica" w:cs="Helvetica"/>
          <w:color w:val="535353"/>
        </w:rPr>
        <w:t>0 discount on registration fee for SREQOM members)</w:t>
      </w:r>
    </w:p>
    <w:p w:rsidR="005303F2" w:rsidRDefault="005303F2" w:rsidP="005303F2">
      <w:pPr>
        <w:shd w:val="clear" w:color="auto" w:fill="FFFFFF"/>
        <w:rPr>
          <w:rFonts w:ascii="Helvetica" w:hAnsi="Helvetica" w:cs="Helvetica"/>
          <w:color w:val="535353"/>
        </w:rPr>
      </w:pPr>
    </w:p>
    <w:p w:rsidR="005303F2" w:rsidRDefault="005303F2" w:rsidP="005303F2">
      <w:pPr>
        <w:shd w:val="clear" w:color="auto" w:fill="FFFFFF"/>
        <w:rPr>
          <w:rFonts w:ascii="Helvetica" w:hAnsi="Helvetica" w:cs="Helvetica"/>
          <w:color w:val="535353"/>
          <w:u w:val="single"/>
        </w:rPr>
      </w:pPr>
      <w:r>
        <w:rPr>
          <w:rFonts w:ascii="Helvetica" w:hAnsi="Helvetica" w:cs="Helvetica"/>
          <w:color w:val="535353"/>
          <w:u w:val="single"/>
        </w:rPr>
        <w:t>Corporate Delegates (India):</w:t>
      </w:r>
    </w:p>
    <w:p w:rsidR="005303F2" w:rsidRDefault="005303F2" w:rsidP="005303F2">
      <w:pPr>
        <w:shd w:val="clear" w:color="auto" w:fill="FFFFFF"/>
        <w:rPr>
          <w:rFonts w:ascii="Helvetica" w:hAnsi="Helvetica" w:cs="Helvetica"/>
          <w:color w:val="535353"/>
        </w:rPr>
      </w:pPr>
      <w:r>
        <w:rPr>
          <w:rFonts w:ascii="Helvetica" w:hAnsi="Helvetica" w:cs="Helvetica"/>
          <w:color w:val="535353"/>
        </w:rPr>
        <w:t>Without accommodation</w:t>
      </w:r>
      <w:r>
        <w:rPr>
          <w:rFonts w:ascii="Helvetica" w:hAnsi="Helvetica" w:cs="Helvetica"/>
          <w:color w:val="535353"/>
        </w:rPr>
        <w:t xml:space="preserve">: </w:t>
      </w:r>
      <w:proofErr w:type="spellStart"/>
      <w:r>
        <w:rPr>
          <w:rFonts w:ascii="Helvetica" w:hAnsi="Helvetica" w:cs="Helvetica"/>
          <w:color w:val="535353"/>
        </w:rPr>
        <w:t>Rs</w:t>
      </w:r>
      <w:proofErr w:type="spellEnd"/>
      <w:r>
        <w:rPr>
          <w:rFonts w:ascii="Helvetica" w:hAnsi="Helvetica" w:cs="Helvetica"/>
          <w:color w:val="535353"/>
        </w:rPr>
        <w:t>. 100</w:t>
      </w:r>
    </w:p>
    <w:p w:rsidR="005303F2" w:rsidRDefault="005303F2" w:rsidP="005303F2">
      <w:pPr>
        <w:shd w:val="clear" w:color="auto" w:fill="FFFFFF"/>
        <w:rPr>
          <w:rFonts w:ascii="Helvetica" w:hAnsi="Helvetica" w:cs="Helvetica"/>
          <w:color w:val="535353"/>
        </w:rPr>
      </w:pPr>
      <w:r>
        <w:rPr>
          <w:rFonts w:ascii="Helvetica" w:hAnsi="Helvetica" w:cs="Helvetica"/>
          <w:color w:val="535353"/>
        </w:rPr>
        <w:t xml:space="preserve">With accommodation (twin sharing): </w:t>
      </w:r>
      <w:proofErr w:type="spellStart"/>
      <w:r>
        <w:rPr>
          <w:rFonts w:ascii="Helvetica" w:hAnsi="Helvetica" w:cs="Helvetica"/>
          <w:color w:val="535353"/>
        </w:rPr>
        <w:t>Rs</w:t>
      </w:r>
      <w:proofErr w:type="spellEnd"/>
      <w:r>
        <w:rPr>
          <w:rFonts w:ascii="Helvetica" w:hAnsi="Helvetica" w:cs="Helvetica"/>
          <w:color w:val="535353"/>
        </w:rPr>
        <w:t>. 12</w:t>
      </w:r>
      <w:r>
        <w:rPr>
          <w:rFonts w:ascii="Helvetica" w:hAnsi="Helvetica" w:cs="Helvetica"/>
          <w:color w:val="535353"/>
        </w:rPr>
        <w:t>0</w:t>
      </w:r>
    </w:p>
    <w:p w:rsidR="005303F2" w:rsidRDefault="005303F2" w:rsidP="005303F2">
      <w:pPr>
        <w:shd w:val="clear" w:color="auto" w:fill="FFFFFF"/>
        <w:rPr>
          <w:rFonts w:ascii="Helvetica" w:hAnsi="Helvetica" w:cs="Helvetica"/>
          <w:color w:val="535353"/>
        </w:rPr>
      </w:pPr>
      <w:r>
        <w:rPr>
          <w:rFonts w:ascii="Helvetica" w:hAnsi="Helvetica" w:cs="Helvetica"/>
          <w:color w:val="535353"/>
        </w:rPr>
        <w:t>With accommodation (single occupancy)</w:t>
      </w:r>
      <w:r>
        <w:rPr>
          <w:rFonts w:ascii="Helvetica" w:hAnsi="Helvetica" w:cs="Helvetica"/>
          <w:color w:val="535353"/>
        </w:rPr>
        <w:t xml:space="preserve">: </w:t>
      </w:r>
      <w:proofErr w:type="spellStart"/>
      <w:r>
        <w:rPr>
          <w:rFonts w:ascii="Helvetica" w:hAnsi="Helvetica" w:cs="Helvetica"/>
          <w:color w:val="535353"/>
        </w:rPr>
        <w:t>Rs</w:t>
      </w:r>
      <w:proofErr w:type="spellEnd"/>
      <w:r>
        <w:rPr>
          <w:rFonts w:ascii="Helvetica" w:hAnsi="Helvetica" w:cs="Helvetica"/>
          <w:color w:val="535353"/>
        </w:rPr>
        <w:t>. 140</w:t>
      </w:r>
    </w:p>
    <w:p w:rsidR="005303F2" w:rsidRDefault="005303F2" w:rsidP="005303F2">
      <w:pPr>
        <w:shd w:val="clear" w:color="auto" w:fill="FFFFFF"/>
        <w:rPr>
          <w:rFonts w:ascii="Helvetica" w:hAnsi="Helvetica" w:cs="Helvetica"/>
          <w:color w:val="535353"/>
        </w:rPr>
      </w:pPr>
      <w:r>
        <w:rPr>
          <w:rFonts w:ascii="Helvetica" w:hAnsi="Helvetica" w:cs="Helvetica"/>
          <w:color w:val="535353"/>
        </w:rPr>
        <w:t>(</w:t>
      </w:r>
      <w:proofErr w:type="spellStart"/>
      <w:r>
        <w:rPr>
          <w:rFonts w:ascii="Helvetica" w:hAnsi="Helvetica" w:cs="Helvetica"/>
          <w:color w:val="535353"/>
        </w:rPr>
        <w:t>Rs</w:t>
      </w:r>
      <w:proofErr w:type="spellEnd"/>
      <w:r>
        <w:rPr>
          <w:rFonts w:ascii="Helvetica" w:hAnsi="Helvetica" w:cs="Helvetica"/>
          <w:color w:val="535353"/>
        </w:rPr>
        <w:t>. 50</w:t>
      </w:r>
      <w:r>
        <w:rPr>
          <w:rFonts w:ascii="Helvetica" w:hAnsi="Helvetica" w:cs="Helvetica"/>
          <w:color w:val="535353"/>
        </w:rPr>
        <w:t xml:space="preserve"> discount on registration fee for SREQOM members)</w:t>
      </w:r>
    </w:p>
    <w:p w:rsidR="005303F2" w:rsidRDefault="005303F2" w:rsidP="005303F2">
      <w:pPr>
        <w:shd w:val="clear" w:color="auto" w:fill="FFFFFF"/>
        <w:rPr>
          <w:rFonts w:ascii="Helvetica" w:hAnsi="Helvetica" w:cs="Helvetica"/>
          <w:color w:val="535353"/>
        </w:rPr>
      </w:pPr>
    </w:p>
    <w:p w:rsidR="005303F2" w:rsidRDefault="005303F2" w:rsidP="005303F2">
      <w:pPr>
        <w:shd w:val="clear" w:color="auto" w:fill="FFFFFF"/>
        <w:rPr>
          <w:rFonts w:ascii="Helvetica" w:hAnsi="Helvetica" w:cs="Helvetica"/>
          <w:color w:val="535353"/>
          <w:u w:val="single"/>
        </w:rPr>
      </w:pPr>
      <w:r>
        <w:rPr>
          <w:rFonts w:ascii="Helvetica" w:hAnsi="Helvetica" w:cs="Helvetica"/>
          <w:color w:val="535353"/>
          <w:u w:val="single"/>
        </w:rPr>
        <w:t>Students:</w:t>
      </w:r>
    </w:p>
    <w:p w:rsidR="005303F2" w:rsidRDefault="005303F2" w:rsidP="005303F2">
      <w:pPr>
        <w:shd w:val="clear" w:color="auto" w:fill="FFFFFF"/>
        <w:rPr>
          <w:rFonts w:ascii="Helvetica" w:hAnsi="Helvetica" w:cs="Helvetica"/>
          <w:color w:val="535353"/>
        </w:rPr>
      </w:pPr>
      <w:r>
        <w:rPr>
          <w:rFonts w:ascii="Helvetica" w:hAnsi="Helvetica" w:cs="Helvetica"/>
          <w:color w:val="535353"/>
        </w:rPr>
        <w:t>Without accommodation</w:t>
      </w:r>
      <w:r>
        <w:rPr>
          <w:rFonts w:ascii="Helvetica" w:hAnsi="Helvetica" w:cs="Helvetica"/>
          <w:color w:val="535353"/>
        </w:rPr>
        <w:t xml:space="preserve">: </w:t>
      </w:r>
      <w:proofErr w:type="spellStart"/>
      <w:r>
        <w:rPr>
          <w:rFonts w:ascii="Helvetica" w:hAnsi="Helvetica" w:cs="Helvetica"/>
          <w:color w:val="535353"/>
        </w:rPr>
        <w:t>Rs</w:t>
      </w:r>
      <w:proofErr w:type="spellEnd"/>
      <w:r>
        <w:rPr>
          <w:rFonts w:ascii="Helvetica" w:hAnsi="Helvetica" w:cs="Helvetica"/>
          <w:color w:val="535353"/>
        </w:rPr>
        <w:t>. 350 / US$2</w:t>
      </w:r>
      <w:r>
        <w:rPr>
          <w:rFonts w:ascii="Helvetica" w:hAnsi="Helvetica" w:cs="Helvetica"/>
          <w:color w:val="535353"/>
        </w:rPr>
        <w:t>0</w:t>
      </w:r>
    </w:p>
    <w:p w:rsidR="005303F2" w:rsidRDefault="005303F2" w:rsidP="005303F2">
      <w:pPr>
        <w:shd w:val="clear" w:color="auto" w:fill="FFFFFF"/>
        <w:rPr>
          <w:rFonts w:ascii="Helvetica" w:hAnsi="Helvetica" w:cs="Helvetica"/>
          <w:color w:val="535353"/>
        </w:rPr>
      </w:pPr>
      <w:r>
        <w:rPr>
          <w:rFonts w:ascii="Helvetica" w:hAnsi="Helvetica" w:cs="Helvetica"/>
          <w:color w:val="535353"/>
        </w:rPr>
        <w:t>With accommodation (twin sharing)</w:t>
      </w:r>
      <w:r>
        <w:rPr>
          <w:rFonts w:ascii="Helvetica" w:hAnsi="Helvetica" w:cs="Helvetica"/>
          <w:color w:val="535353"/>
        </w:rPr>
        <w:t xml:space="preserve">: </w:t>
      </w:r>
      <w:proofErr w:type="spellStart"/>
      <w:r>
        <w:rPr>
          <w:rFonts w:ascii="Helvetica" w:hAnsi="Helvetica" w:cs="Helvetica"/>
          <w:color w:val="535353"/>
        </w:rPr>
        <w:t>Rs</w:t>
      </w:r>
      <w:proofErr w:type="spellEnd"/>
      <w:r>
        <w:rPr>
          <w:rFonts w:ascii="Helvetica" w:hAnsi="Helvetica" w:cs="Helvetica"/>
          <w:color w:val="535353"/>
        </w:rPr>
        <w:t>. 600 / US$5</w:t>
      </w:r>
      <w:r>
        <w:rPr>
          <w:rFonts w:ascii="Helvetica" w:hAnsi="Helvetica" w:cs="Helvetica"/>
          <w:color w:val="535353"/>
        </w:rPr>
        <w:t>0</w:t>
      </w:r>
    </w:p>
    <w:p w:rsidR="005303F2" w:rsidRDefault="005303F2" w:rsidP="005303F2">
      <w:pPr>
        <w:shd w:val="clear" w:color="auto" w:fill="FFFFFF"/>
        <w:rPr>
          <w:rFonts w:ascii="Helvetica" w:hAnsi="Helvetica" w:cs="Helvetica"/>
          <w:color w:val="535353"/>
        </w:rPr>
      </w:pPr>
      <w:r>
        <w:rPr>
          <w:rFonts w:ascii="Helvetica" w:hAnsi="Helvetica" w:cs="Helvetica"/>
          <w:color w:val="535353"/>
        </w:rPr>
        <w:t>(</w:t>
      </w:r>
      <w:proofErr w:type="spellStart"/>
      <w:r>
        <w:rPr>
          <w:rFonts w:ascii="Helvetica" w:hAnsi="Helvetica" w:cs="Helvetica"/>
          <w:color w:val="535353"/>
        </w:rPr>
        <w:t>Rs</w:t>
      </w:r>
      <w:proofErr w:type="spellEnd"/>
      <w:r>
        <w:rPr>
          <w:rFonts w:ascii="Helvetica" w:hAnsi="Helvetica" w:cs="Helvetica"/>
          <w:color w:val="535353"/>
        </w:rPr>
        <w:t>. 20 / $2</w:t>
      </w:r>
      <w:r>
        <w:rPr>
          <w:rFonts w:ascii="Helvetica" w:hAnsi="Helvetica" w:cs="Helvetica"/>
          <w:color w:val="535353"/>
        </w:rPr>
        <w:t xml:space="preserve"> discount on registration fee for SREQOM members)</w:t>
      </w:r>
    </w:p>
    <w:p w:rsidR="005303F2" w:rsidRDefault="005303F2" w:rsidP="005303F2">
      <w:pPr>
        <w:shd w:val="clear" w:color="auto" w:fill="FFFFFF"/>
        <w:rPr>
          <w:rFonts w:ascii="Helvetica" w:hAnsi="Helvetica" w:cs="Helvetica"/>
          <w:color w:val="535353"/>
        </w:rPr>
      </w:pPr>
      <w:r>
        <w:rPr>
          <w:rFonts w:ascii="Helvetica" w:hAnsi="Helvetica" w:cs="Helvetica"/>
          <w:color w:val="535353"/>
        </w:rPr>
        <w:br/>
      </w:r>
    </w:p>
    <w:p w:rsidR="005303F2" w:rsidRDefault="005303F2" w:rsidP="005303F2">
      <w:pPr>
        <w:pStyle w:val="NormalWeb"/>
        <w:shd w:val="clear" w:color="auto" w:fill="FFFFFF"/>
        <w:spacing w:before="0" w:beforeAutospacing="0" w:after="150" w:afterAutospacing="0"/>
        <w:rPr>
          <w:rFonts w:ascii="Helvetica" w:hAnsi="Helvetica" w:cs="Helvetica"/>
          <w:color w:val="535353"/>
        </w:rPr>
      </w:pPr>
      <w:r>
        <w:rPr>
          <w:rFonts w:ascii="Helvetica" w:hAnsi="Helvetica" w:cs="Helvetica"/>
          <w:color w:val="535353"/>
        </w:rPr>
        <w:t>* The registration fee includes Conference kit, lunches, tea/coffee and conference dinner. The registration fee is to be made by account payee demand draft i</w:t>
      </w:r>
      <w:r>
        <w:rPr>
          <w:rFonts w:ascii="Helvetica" w:hAnsi="Helvetica" w:cs="Helvetica"/>
          <w:color w:val="535353"/>
        </w:rPr>
        <w:t xml:space="preserve">n </w:t>
      </w:r>
      <w:proofErr w:type="spellStart"/>
      <w:r>
        <w:rPr>
          <w:rFonts w:ascii="Helvetica" w:hAnsi="Helvetica" w:cs="Helvetica"/>
          <w:color w:val="535353"/>
        </w:rPr>
        <w:t>favor</w:t>
      </w:r>
      <w:proofErr w:type="spellEnd"/>
      <w:r>
        <w:rPr>
          <w:rFonts w:ascii="Helvetica" w:hAnsi="Helvetica" w:cs="Helvetica"/>
          <w:color w:val="535353"/>
        </w:rPr>
        <w:t xml:space="preserve"> of “WDM</w:t>
      </w:r>
      <w:r>
        <w:rPr>
          <w:rFonts w:ascii="Helvetica" w:hAnsi="Helvetica" w:cs="Helvetica"/>
          <w:color w:val="535353"/>
        </w:rPr>
        <w:t>” and made pay</w:t>
      </w:r>
      <w:r>
        <w:rPr>
          <w:rFonts w:ascii="Helvetica" w:hAnsi="Helvetica" w:cs="Helvetica"/>
          <w:color w:val="535353"/>
        </w:rPr>
        <w:t>able at Noida</w:t>
      </w:r>
      <w:r>
        <w:rPr>
          <w:rFonts w:ascii="Helvetica" w:hAnsi="Helvetica" w:cs="Helvetica"/>
          <w:color w:val="535353"/>
        </w:rPr>
        <w:t>. Online transfer facility can be made available on request.</w:t>
      </w:r>
    </w:p>
    <w:p w:rsidR="005303F2" w:rsidRDefault="005303F2" w:rsidP="005303F2">
      <w:pPr>
        <w:pStyle w:val="NormalWeb"/>
        <w:shd w:val="clear" w:color="auto" w:fill="FFFFFF"/>
        <w:spacing w:before="0" w:beforeAutospacing="0" w:after="150" w:afterAutospacing="0"/>
        <w:rPr>
          <w:rFonts w:ascii="Helvetica" w:hAnsi="Helvetica" w:cs="Helvetica"/>
          <w:color w:val="535353"/>
        </w:rPr>
      </w:pPr>
      <w:r>
        <w:rPr>
          <w:rFonts w:ascii="Helvetica" w:hAnsi="Helvetica" w:cs="Helvetica"/>
          <w:color w:val="535353"/>
        </w:rPr>
        <w:t>* Delegates accompanied by their spouses shall pa</w:t>
      </w:r>
      <w:r>
        <w:rPr>
          <w:rFonts w:ascii="Helvetica" w:hAnsi="Helvetica" w:cs="Helvetica"/>
          <w:color w:val="535353"/>
        </w:rPr>
        <w:t>y an additional amount of US$25</w:t>
      </w:r>
      <w:r>
        <w:rPr>
          <w:rFonts w:ascii="Helvetica" w:hAnsi="Helvetica" w:cs="Helvetica"/>
          <w:color w:val="535353"/>
        </w:rPr>
        <w:t xml:space="preserve"> only in addition to their registration fee. The spouses will be entitled to all conference facilities except conference kit. For Indian </w:t>
      </w:r>
      <w:r>
        <w:rPr>
          <w:rFonts w:ascii="Helvetica" w:hAnsi="Helvetica" w:cs="Helvetica"/>
          <w:color w:val="535353"/>
        </w:rPr>
        <w:t>delegates this amount is Rs.400</w:t>
      </w:r>
      <w:r>
        <w:rPr>
          <w:rFonts w:ascii="Helvetica" w:hAnsi="Helvetica" w:cs="Helvetica"/>
          <w:color w:val="535353"/>
        </w:rPr>
        <w:t>.</w:t>
      </w:r>
    </w:p>
    <w:p w:rsidR="005303F2" w:rsidRDefault="005303F2" w:rsidP="005303F2">
      <w:pPr>
        <w:pStyle w:val="NormalWeb"/>
        <w:shd w:val="clear" w:color="auto" w:fill="FFFFFF"/>
        <w:spacing w:before="0" w:beforeAutospacing="0" w:after="150" w:afterAutospacing="0"/>
        <w:rPr>
          <w:rFonts w:ascii="Helvetica" w:hAnsi="Helvetica" w:cs="Helvetica"/>
          <w:color w:val="535353"/>
        </w:rPr>
      </w:pPr>
      <w:r>
        <w:rPr>
          <w:rFonts w:ascii="Helvetica" w:hAnsi="Helvetica" w:cs="Helvetica"/>
          <w:color w:val="535353"/>
        </w:rPr>
        <w:t xml:space="preserve">* US$5 or </w:t>
      </w:r>
      <w:proofErr w:type="spellStart"/>
      <w:r>
        <w:rPr>
          <w:rFonts w:ascii="Helvetica" w:hAnsi="Helvetica" w:cs="Helvetica"/>
          <w:color w:val="535353"/>
        </w:rPr>
        <w:t>Rs</w:t>
      </w:r>
      <w:proofErr w:type="spellEnd"/>
      <w:r>
        <w:rPr>
          <w:rFonts w:ascii="Helvetica" w:hAnsi="Helvetica" w:cs="Helvetica"/>
          <w:color w:val="535353"/>
        </w:rPr>
        <w:t>. 100</w:t>
      </w:r>
      <w:r>
        <w:rPr>
          <w:rFonts w:ascii="Helvetica" w:hAnsi="Helvetica" w:cs="Helvetica"/>
          <w:color w:val="535353"/>
        </w:rPr>
        <w:t xml:space="preserve"> may be added to the registration fee as late fee,</w:t>
      </w:r>
      <w:r>
        <w:rPr>
          <w:rFonts w:ascii="Helvetica" w:hAnsi="Helvetica" w:cs="Helvetica"/>
          <w:color w:val="535353"/>
        </w:rPr>
        <w:t xml:space="preserve"> if it is paid after August 05</w:t>
      </w:r>
      <w:r>
        <w:rPr>
          <w:rFonts w:ascii="Helvetica" w:hAnsi="Helvetica" w:cs="Helvetica"/>
          <w:color w:val="535353"/>
        </w:rPr>
        <w:t>, 2018, for foreign or Indian delegates respectively. Individual letters of invitation, which can be useful for obtaining grants, will be sent on request.</w:t>
      </w:r>
    </w:p>
    <w:p w:rsidR="005303F2" w:rsidRDefault="005303F2" w:rsidP="005303F2">
      <w:pPr>
        <w:jc w:val="center"/>
        <w:rPr>
          <w:rFonts w:ascii="Arial" w:hAnsi="Arial" w:cs="Arial"/>
          <w:color w:val="56646F"/>
          <w:sz w:val="21"/>
          <w:szCs w:val="21"/>
          <w:shd w:val="clear" w:color="auto" w:fill="FFFFFF"/>
        </w:rPr>
      </w:pPr>
    </w:p>
    <w:p w:rsidR="006745FB" w:rsidRDefault="006745FB" w:rsidP="005303F2">
      <w:pPr>
        <w:jc w:val="center"/>
        <w:rPr>
          <w:rFonts w:ascii="Arial" w:hAnsi="Arial" w:cs="Arial"/>
          <w:color w:val="56646F"/>
          <w:sz w:val="21"/>
          <w:szCs w:val="21"/>
          <w:shd w:val="clear" w:color="auto" w:fill="FFFFFF"/>
        </w:rPr>
      </w:pPr>
    </w:p>
    <w:p w:rsidR="006745FB" w:rsidRDefault="006745FB" w:rsidP="005303F2">
      <w:pPr>
        <w:jc w:val="center"/>
        <w:rPr>
          <w:rFonts w:ascii="Arial" w:hAnsi="Arial" w:cs="Arial"/>
          <w:color w:val="56646F"/>
          <w:sz w:val="21"/>
          <w:szCs w:val="21"/>
          <w:shd w:val="clear" w:color="auto" w:fill="FFFFFF"/>
        </w:rPr>
      </w:pPr>
    </w:p>
    <w:p w:rsidR="006745FB" w:rsidRDefault="006745FB" w:rsidP="005303F2">
      <w:pPr>
        <w:jc w:val="center"/>
        <w:rPr>
          <w:rFonts w:ascii="Arial" w:hAnsi="Arial" w:cs="Arial"/>
          <w:color w:val="56646F"/>
          <w:sz w:val="21"/>
          <w:szCs w:val="21"/>
          <w:shd w:val="clear" w:color="auto" w:fill="FFFFFF"/>
        </w:rPr>
      </w:pPr>
    </w:p>
    <w:p w:rsidR="006745FB" w:rsidRDefault="006745FB" w:rsidP="005303F2">
      <w:pPr>
        <w:jc w:val="center"/>
        <w:rPr>
          <w:rFonts w:ascii="Arial" w:hAnsi="Arial" w:cs="Arial"/>
          <w:color w:val="56646F"/>
          <w:sz w:val="21"/>
          <w:szCs w:val="21"/>
          <w:shd w:val="clear" w:color="auto" w:fill="FFFFFF"/>
        </w:rPr>
      </w:pPr>
    </w:p>
    <w:p w:rsidR="006745FB" w:rsidRDefault="006745FB" w:rsidP="005303F2">
      <w:pPr>
        <w:jc w:val="center"/>
        <w:rPr>
          <w:rFonts w:ascii="Arial" w:hAnsi="Arial" w:cs="Arial"/>
          <w:color w:val="56646F"/>
          <w:sz w:val="21"/>
          <w:szCs w:val="21"/>
          <w:shd w:val="clear" w:color="auto" w:fill="FFFFFF"/>
        </w:rPr>
      </w:pPr>
    </w:p>
    <w:p w:rsidR="006745FB" w:rsidRDefault="006745FB" w:rsidP="005303F2">
      <w:pPr>
        <w:jc w:val="center"/>
        <w:rPr>
          <w:rFonts w:ascii="Arial" w:hAnsi="Arial" w:cs="Arial"/>
          <w:color w:val="56646F"/>
          <w:sz w:val="21"/>
          <w:szCs w:val="21"/>
          <w:shd w:val="clear" w:color="auto" w:fill="FFFFFF"/>
        </w:rPr>
      </w:pPr>
    </w:p>
    <w:p w:rsidR="006745FB" w:rsidRDefault="006745FB" w:rsidP="006745FB">
      <w:pPr>
        <w:pStyle w:val="Heading2"/>
        <w:shd w:val="clear" w:color="auto" w:fill="FFFFFF"/>
        <w:spacing w:before="300" w:after="150"/>
        <w:jc w:val="center"/>
        <w:rPr>
          <w:rFonts w:ascii="Helvetica" w:hAnsi="Helvetica" w:cs="Helvetica"/>
          <w:b w:val="0"/>
          <w:bCs w:val="0"/>
          <w:color w:val="535353"/>
          <w:sz w:val="45"/>
          <w:szCs w:val="45"/>
        </w:rPr>
      </w:pPr>
      <w:r>
        <w:rPr>
          <w:rFonts w:ascii="Helvetica" w:hAnsi="Helvetica" w:cs="Helvetica"/>
          <w:b w:val="0"/>
          <w:bCs w:val="0"/>
          <w:color w:val="535353"/>
          <w:sz w:val="45"/>
          <w:szCs w:val="45"/>
        </w:rPr>
        <w:lastRenderedPageBreak/>
        <w:t>CALL FOR PAPERS</w:t>
      </w:r>
    </w:p>
    <w:p w:rsidR="006745FB" w:rsidRDefault="006745FB" w:rsidP="006745FB">
      <w:pPr>
        <w:pStyle w:val="Heading2"/>
        <w:shd w:val="clear" w:color="auto" w:fill="FFFFFF"/>
        <w:spacing w:before="300" w:after="300"/>
        <w:jc w:val="center"/>
        <w:rPr>
          <w:rFonts w:ascii="Helvetica" w:hAnsi="Helvetica" w:cs="Helvetica"/>
          <w:b w:val="0"/>
          <w:bCs w:val="0"/>
          <w:color w:val="535353"/>
          <w:sz w:val="45"/>
          <w:szCs w:val="45"/>
        </w:rPr>
      </w:pPr>
      <w:r>
        <w:rPr>
          <w:rFonts w:ascii="Helvetica" w:hAnsi="Helvetica" w:cs="Helvetica"/>
          <w:b w:val="0"/>
          <w:bCs w:val="0"/>
          <w:color w:val="535353"/>
          <w:sz w:val="45"/>
          <w:szCs w:val="45"/>
        </w:rPr>
        <w:pict>
          <v:rect id="_x0000_i1026" style="width:0;height:0" o:hralign="center" o:hrstd="t" o:hr="t" fillcolor="#a0a0a0" stroked="f"/>
        </w:pict>
      </w:r>
    </w:p>
    <w:p w:rsidR="006745FB" w:rsidRDefault="006745FB" w:rsidP="006745FB">
      <w:pPr>
        <w:pStyle w:val="NormalWeb"/>
        <w:shd w:val="clear" w:color="auto" w:fill="FFFFFF"/>
        <w:spacing w:before="0" w:beforeAutospacing="0" w:after="150" w:afterAutospacing="0"/>
        <w:jc w:val="both"/>
        <w:rPr>
          <w:rFonts w:ascii="Helvetica" w:hAnsi="Helvetica" w:cs="Helvetica"/>
          <w:color w:val="535353"/>
        </w:rPr>
      </w:pPr>
      <w:r>
        <w:rPr>
          <w:rFonts w:ascii="Helvetica" w:hAnsi="Helvetica" w:cs="Helvetica"/>
          <w:color w:val="535353"/>
        </w:rPr>
        <w:t>Authors interested in presenting research papers of theoretical/applied nature or case studies are invited to submit an Abstract not exceeding 250 words latest by </w:t>
      </w:r>
      <w:r w:rsidR="00407911">
        <w:rPr>
          <w:rStyle w:val="Strong"/>
          <w:rFonts w:ascii="Helvetica" w:hAnsi="Helvetica" w:cs="Helvetica"/>
          <w:color w:val="535353"/>
        </w:rPr>
        <w:t>June15</w:t>
      </w:r>
      <w:proofErr w:type="gramStart"/>
      <w:r w:rsidR="00407911">
        <w:rPr>
          <w:rStyle w:val="Strong"/>
          <w:rFonts w:ascii="Helvetica" w:hAnsi="Helvetica" w:cs="Helvetica"/>
          <w:color w:val="535353"/>
        </w:rPr>
        <w:t>,</w:t>
      </w:r>
      <w:r>
        <w:rPr>
          <w:rStyle w:val="Strong"/>
          <w:rFonts w:ascii="Helvetica" w:hAnsi="Helvetica" w:cs="Helvetica"/>
          <w:color w:val="535353"/>
        </w:rPr>
        <w:t>2018</w:t>
      </w:r>
      <w:proofErr w:type="gramEnd"/>
      <w:r>
        <w:rPr>
          <w:rFonts w:ascii="Helvetica" w:hAnsi="Helvetica" w:cs="Helvetica"/>
          <w:color w:val="535353"/>
        </w:rPr>
        <w:t> to </w:t>
      </w:r>
      <w:hyperlink r:id="rId8" w:history="1">
        <w:r w:rsidR="00407911" w:rsidRPr="00545FD7">
          <w:rPr>
            <w:rStyle w:val="Hyperlink"/>
            <w:rFonts w:ascii="Helvetica" w:hAnsi="Helvetica" w:cs="Helvetica"/>
          </w:rPr>
          <w:t>wdm2018@gmail.com</w:t>
        </w:r>
      </w:hyperlink>
      <w:r>
        <w:rPr>
          <w:rFonts w:ascii="Helvetica" w:hAnsi="Helvetica" w:cs="Helvetica"/>
          <w:color w:val="535353"/>
        </w:rPr>
        <w:t>. The abstract should include keywords/phrases, full address along with the broad conference topic. The conference souvenir will contain abstracts of the papers accepted for presentation.</w:t>
      </w:r>
    </w:p>
    <w:p w:rsidR="006745FB" w:rsidRDefault="006745FB" w:rsidP="006745FB">
      <w:pPr>
        <w:rPr>
          <w:rFonts w:ascii="Times New Roman" w:hAnsi="Times New Roman" w:cs="Times New Roman"/>
        </w:rPr>
      </w:pPr>
    </w:p>
    <w:p w:rsidR="006745FB" w:rsidRDefault="006745FB" w:rsidP="006745FB">
      <w:pPr>
        <w:shd w:val="clear" w:color="auto" w:fill="FFFFFF"/>
        <w:jc w:val="center"/>
        <w:rPr>
          <w:rFonts w:ascii="Helvetica" w:hAnsi="Helvetica" w:cs="Helvetica"/>
          <w:color w:val="535353"/>
        </w:rPr>
      </w:pPr>
      <w:hyperlink r:id="rId9" w:history="1">
        <w:r>
          <w:rPr>
            <w:rStyle w:val="Hyperlink"/>
            <w:rFonts w:ascii="Helvetica" w:hAnsi="Helvetica" w:cs="Helvetica"/>
            <w:color w:val="FFFFFF"/>
            <w:sz w:val="27"/>
            <w:szCs w:val="27"/>
            <w:u w:val="none"/>
            <w:bdr w:val="single" w:sz="6" w:space="8" w:color="D43F3A" w:frame="1"/>
            <w:shd w:val="clear" w:color="auto" w:fill="D9534F"/>
          </w:rPr>
          <w:t>Download Registration Form</w:t>
        </w:r>
      </w:hyperlink>
    </w:p>
    <w:p w:rsidR="006745FB" w:rsidRPr="005303F2" w:rsidRDefault="006745FB" w:rsidP="005303F2">
      <w:pPr>
        <w:jc w:val="center"/>
        <w:rPr>
          <w:rFonts w:ascii="Arial" w:hAnsi="Arial" w:cs="Arial"/>
          <w:color w:val="56646F"/>
          <w:sz w:val="21"/>
          <w:szCs w:val="21"/>
          <w:shd w:val="clear" w:color="auto" w:fill="FFFFFF"/>
        </w:rPr>
      </w:pPr>
    </w:p>
    <w:sectPr w:rsidR="006745FB" w:rsidRPr="005303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B10354"/>
    <w:multiLevelType w:val="multilevel"/>
    <w:tmpl w:val="D002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8218B5"/>
    <w:multiLevelType w:val="multilevel"/>
    <w:tmpl w:val="F7E2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B9D"/>
    <w:rsid w:val="00407911"/>
    <w:rsid w:val="005303F2"/>
    <w:rsid w:val="005F3B9D"/>
    <w:rsid w:val="006745FB"/>
    <w:rsid w:val="007260BA"/>
    <w:rsid w:val="00CC2B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F3B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F3B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303F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F3B9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B9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F3B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F3B9D"/>
    <w:rPr>
      <w:i/>
      <w:iCs/>
    </w:rPr>
  </w:style>
  <w:style w:type="character" w:styleId="Hyperlink">
    <w:name w:val="Hyperlink"/>
    <w:basedOn w:val="DefaultParagraphFont"/>
    <w:uiPriority w:val="99"/>
    <w:unhideWhenUsed/>
    <w:rsid w:val="005F3B9D"/>
    <w:rPr>
      <w:color w:val="0000FF"/>
      <w:u w:val="single"/>
    </w:rPr>
  </w:style>
  <w:style w:type="character" w:styleId="Strong">
    <w:name w:val="Strong"/>
    <w:basedOn w:val="DefaultParagraphFont"/>
    <w:uiPriority w:val="22"/>
    <w:qFormat/>
    <w:rsid w:val="005F3B9D"/>
    <w:rPr>
      <w:b/>
      <w:bCs/>
    </w:rPr>
  </w:style>
  <w:style w:type="character" w:customStyle="1" w:styleId="Heading2Char">
    <w:name w:val="Heading 2 Char"/>
    <w:basedOn w:val="DefaultParagraphFont"/>
    <w:link w:val="Heading2"/>
    <w:uiPriority w:val="9"/>
    <w:semiHidden/>
    <w:rsid w:val="005F3B9D"/>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5F3B9D"/>
    <w:rPr>
      <w:rFonts w:asciiTheme="majorHAnsi" w:eastAsiaTheme="majorEastAsia" w:hAnsiTheme="majorHAnsi" w:cstheme="majorBidi"/>
      <w:b/>
      <w:bCs/>
      <w:i/>
      <w:iCs/>
      <w:color w:val="4F81BD" w:themeColor="accent1"/>
    </w:rPr>
  </w:style>
  <w:style w:type="paragraph" w:styleId="NoSpacing">
    <w:name w:val="No Spacing"/>
    <w:uiPriority w:val="1"/>
    <w:qFormat/>
    <w:rsid w:val="005F3B9D"/>
    <w:pPr>
      <w:spacing w:after="0" w:line="240" w:lineRule="auto"/>
    </w:pPr>
  </w:style>
  <w:style w:type="character" w:customStyle="1" w:styleId="Heading3Char">
    <w:name w:val="Heading 3 Char"/>
    <w:basedOn w:val="DefaultParagraphFont"/>
    <w:link w:val="Heading3"/>
    <w:uiPriority w:val="9"/>
    <w:semiHidden/>
    <w:rsid w:val="005303F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079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F3B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F3B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303F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F3B9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B9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F3B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F3B9D"/>
    <w:rPr>
      <w:i/>
      <w:iCs/>
    </w:rPr>
  </w:style>
  <w:style w:type="character" w:styleId="Hyperlink">
    <w:name w:val="Hyperlink"/>
    <w:basedOn w:val="DefaultParagraphFont"/>
    <w:uiPriority w:val="99"/>
    <w:unhideWhenUsed/>
    <w:rsid w:val="005F3B9D"/>
    <w:rPr>
      <w:color w:val="0000FF"/>
      <w:u w:val="single"/>
    </w:rPr>
  </w:style>
  <w:style w:type="character" w:styleId="Strong">
    <w:name w:val="Strong"/>
    <w:basedOn w:val="DefaultParagraphFont"/>
    <w:uiPriority w:val="22"/>
    <w:qFormat/>
    <w:rsid w:val="005F3B9D"/>
    <w:rPr>
      <w:b/>
      <w:bCs/>
    </w:rPr>
  </w:style>
  <w:style w:type="character" w:customStyle="1" w:styleId="Heading2Char">
    <w:name w:val="Heading 2 Char"/>
    <w:basedOn w:val="DefaultParagraphFont"/>
    <w:link w:val="Heading2"/>
    <w:uiPriority w:val="9"/>
    <w:semiHidden/>
    <w:rsid w:val="005F3B9D"/>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5F3B9D"/>
    <w:rPr>
      <w:rFonts w:asciiTheme="majorHAnsi" w:eastAsiaTheme="majorEastAsia" w:hAnsiTheme="majorHAnsi" w:cstheme="majorBidi"/>
      <w:b/>
      <w:bCs/>
      <w:i/>
      <w:iCs/>
      <w:color w:val="4F81BD" w:themeColor="accent1"/>
    </w:rPr>
  </w:style>
  <w:style w:type="paragraph" w:styleId="NoSpacing">
    <w:name w:val="No Spacing"/>
    <w:uiPriority w:val="1"/>
    <w:qFormat/>
    <w:rsid w:val="005F3B9D"/>
    <w:pPr>
      <w:spacing w:after="0" w:line="240" w:lineRule="auto"/>
    </w:pPr>
  </w:style>
  <w:style w:type="character" w:customStyle="1" w:styleId="Heading3Char">
    <w:name w:val="Heading 3 Char"/>
    <w:basedOn w:val="DefaultParagraphFont"/>
    <w:link w:val="Heading3"/>
    <w:uiPriority w:val="9"/>
    <w:semiHidden/>
    <w:rsid w:val="005303F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07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5110">
      <w:bodyDiv w:val="1"/>
      <w:marLeft w:val="0"/>
      <w:marRight w:val="0"/>
      <w:marTop w:val="0"/>
      <w:marBottom w:val="0"/>
      <w:divBdr>
        <w:top w:val="none" w:sz="0" w:space="0" w:color="auto"/>
        <w:left w:val="none" w:sz="0" w:space="0" w:color="auto"/>
        <w:bottom w:val="none" w:sz="0" w:space="0" w:color="auto"/>
        <w:right w:val="none" w:sz="0" w:space="0" w:color="auto"/>
      </w:divBdr>
    </w:div>
    <w:div w:id="287010439">
      <w:bodyDiv w:val="1"/>
      <w:marLeft w:val="0"/>
      <w:marRight w:val="0"/>
      <w:marTop w:val="0"/>
      <w:marBottom w:val="0"/>
      <w:divBdr>
        <w:top w:val="none" w:sz="0" w:space="0" w:color="auto"/>
        <w:left w:val="none" w:sz="0" w:space="0" w:color="auto"/>
        <w:bottom w:val="none" w:sz="0" w:space="0" w:color="auto"/>
        <w:right w:val="none" w:sz="0" w:space="0" w:color="auto"/>
      </w:divBdr>
    </w:div>
    <w:div w:id="497117679">
      <w:bodyDiv w:val="1"/>
      <w:marLeft w:val="0"/>
      <w:marRight w:val="0"/>
      <w:marTop w:val="0"/>
      <w:marBottom w:val="0"/>
      <w:divBdr>
        <w:top w:val="none" w:sz="0" w:space="0" w:color="auto"/>
        <w:left w:val="none" w:sz="0" w:space="0" w:color="auto"/>
        <w:bottom w:val="none" w:sz="0" w:space="0" w:color="auto"/>
        <w:right w:val="none" w:sz="0" w:space="0" w:color="auto"/>
      </w:divBdr>
    </w:div>
    <w:div w:id="1019356931">
      <w:bodyDiv w:val="1"/>
      <w:marLeft w:val="0"/>
      <w:marRight w:val="0"/>
      <w:marTop w:val="0"/>
      <w:marBottom w:val="0"/>
      <w:divBdr>
        <w:top w:val="none" w:sz="0" w:space="0" w:color="auto"/>
        <w:left w:val="none" w:sz="0" w:space="0" w:color="auto"/>
        <w:bottom w:val="none" w:sz="0" w:space="0" w:color="auto"/>
        <w:right w:val="none" w:sz="0" w:space="0" w:color="auto"/>
      </w:divBdr>
      <w:divsChild>
        <w:div w:id="609630853">
          <w:marLeft w:val="-225"/>
          <w:marRight w:val="-225"/>
          <w:marTop w:val="0"/>
          <w:marBottom w:val="0"/>
          <w:divBdr>
            <w:top w:val="none" w:sz="0" w:space="0" w:color="auto"/>
            <w:left w:val="none" w:sz="0" w:space="0" w:color="auto"/>
            <w:bottom w:val="none" w:sz="0" w:space="0" w:color="auto"/>
            <w:right w:val="none" w:sz="0" w:space="0" w:color="auto"/>
          </w:divBdr>
          <w:divsChild>
            <w:div w:id="227887723">
              <w:marLeft w:val="-225"/>
              <w:marRight w:val="-225"/>
              <w:marTop w:val="0"/>
              <w:marBottom w:val="0"/>
              <w:divBdr>
                <w:top w:val="none" w:sz="0" w:space="0" w:color="auto"/>
                <w:left w:val="none" w:sz="0" w:space="0" w:color="auto"/>
                <w:bottom w:val="none" w:sz="0" w:space="0" w:color="auto"/>
                <w:right w:val="none" w:sz="0" w:space="0" w:color="auto"/>
              </w:divBdr>
              <w:divsChild>
                <w:div w:id="1037505115">
                  <w:marLeft w:val="0"/>
                  <w:marRight w:val="0"/>
                  <w:marTop w:val="0"/>
                  <w:marBottom w:val="0"/>
                  <w:divBdr>
                    <w:top w:val="none" w:sz="0" w:space="0" w:color="auto"/>
                    <w:left w:val="none" w:sz="0" w:space="0" w:color="auto"/>
                    <w:bottom w:val="none" w:sz="0" w:space="0" w:color="auto"/>
                    <w:right w:val="none" w:sz="0" w:space="0" w:color="auto"/>
                  </w:divBdr>
                </w:div>
                <w:div w:id="842235243">
                  <w:marLeft w:val="0"/>
                  <w:marRight w:val="0"/>
                  <w:marTop w:val="0"/>
                  <w:marBottom w:val="0"/>
                  <w:divBdr>
                    <w:top w:val="none" w:sz="0" w:space="0" w:color="auto"/>
                    <w:left w:val="none" w:sz="0" w:space="0" w:color="auto"/>
                    <w:bottom w:val="none" w:sz="0" w:space="0" w:color="auto"/>
                    <w:right w:val="none" w:sz="0" w:space="0" w:color="auto"/>
                  </w:divBdr>
                </w:div>
                <w:div w:id="347410276">
                  <w:marLeft w:val="0"/>
                  <w:marRight w:val="0"/>
                  <w:marTop w:val="0"/>
                  <w:marBottom w:val="0"/>
                  <w:divBdr>
                    <w:top w:val="none" w:sz="0" w:space="0" w:color="auto"/>
                    <w:left w:val="none" w:sz="0" w:space="0" w:color="auto"/>
                    <w:bottom w:val="none" w:sz="0" w:space="0" w:color="auto"/>
                    <w:right w:val="none" w:sz="0" w:space="0" w:color="auto"/>
                  </w:divBdr>
                </w:div>
              </w:divsChild>
            </w:div>
            <w:div w:id="349723088">
              <w:marLeft w:val="-225"/>
              <w:marRight w:val="-225"/>
              <w:marTop w:val="0"/>
              <w:marBottom w:val="0"/>
              <w:divBdr>
                <w:top w:val="none" w:sz="0" w:space="0" w:color="auto"/>
                <w:left w:val="none" w:sz="0" w:space="0" w:color="auto"/>
                <w:bottom w:val="none" w:sz="0" w:space="0" w:color="auto"/>
                <w:right w:val="none" w:sz="0" w:space="0" w:color="auto"/>
              </w:divBdr>
              <w:divsChild>
                <w:div w:id="344745872">
                  <w:marLeft w:val="0"/>
                  <w:marRight w:val="0"/>
                  <w:marTop w:val="0"/>
                  <w:marBottom w:val="0"/>
                  <w:divBdr>
                    <w:top w:val="none" w:sz="0" w:space="0" w:color="auto"/>
                    <w:left w:val="none" w:sz="0" w:space="0" w:color="auto"/>
                    <w:bottom w:val="none" w:sz="0" w:space="0" w:color="auto"/>
                    <w:right w:val="none" w:sz="0" w:space="0" w:color="auto"/>
                  </w:divBdr>
                </w:div>
                <w:div w:id="601374024">
                  <w:marLeft w:val="0"/>
                  <w:marRight w:val="0"/>
                  <w:marTop w:val="0"/>
                  <w:marBottom w:val="0"/>
                  <w:divBdr>
                    <w:top w:val="none" w:sz="0" w:space="0" w:color="auto"/>
                    <w:left w:val="none" w:sz="0" w:space="0" w:color="auto"/>
                    <w:bottom w:val="none" w:sz="0" w:space="0" w:color="auto"/>
                    <w:right w:val="none" w:sz="0" w:space="0" w:color="auto"/>
                  </w:divBdr>
                </w:div>
              </w:divsChild>
            </w:div>
            <w:div w:id="882986920">
              <w:marLeft w:val="-225"/>
              <w:marRight w:val="-225"/>
              <w:marTop w:val="0"/>
              <w:marBottom w:val="0"/>
              <w:divBdr>
                <w:top w:val="none" w:sz="0" w:space="0" w:color="auto"/>
                <w:left w:val="none" w:sz="0" w:space="0" w:color="auto"/>
                <w:bottom w:val="none" w:sz="0" w:space="0" w:color="auto"/>
                <w:right w:val="none" w:sz="0" w:space="0" w:color="auto"/>
              </w:divBdr>
              <w:divsChild>
                <w:div w:id="301694626">
                  <w:marLeft w:val="0"/>
                  <w:marRight w:val="0"/>
                  <w:marTop w:val="0"/>
                  <w:marBottom w:val="0"/>
                  <w:divBdr>
                    <w:top w:val="none" w:sz="0" w:space="0" w:color="auto"/>
                    <w:left w:val="none" w:sz="0" w:space="0" w:color="auto"/>
                    <w:bottom w:val="none" w:sz="0" w:space="0" w:color="auto"/>
                    <w:right w:val="none" w:sz="0" w:space="0" w:color="auto"/>
                  </w:divBdr>
                </w:div>
                <w:div w:id="926578467">
                  <w:marLeft w:val="0"/>
                  <w:marRight w:val="0"/>
                  <w:marTop w:val="0"/>
                  <w:marBottom w:val="0"/>
                  <w:divBdr>
                    <w:top w:val="none" w:sz="0" w:space="0" w:color="auto"/>
                    <w:left w:val="none" w:sz="0" w:space="0" w:color="auto"/>
                    <w:bottom w:val="none" w:sz="0" w:space="0" w:color="auto"/>
                    <w:right w:val="none" w:sz="0" w:space="0" w:color="auto"/>
                  </w:divBdr>
                </w:div>
                <w:div w:id="829713470">
                  <w:marLeft w:val="0"/>
                  <w:marRight w:val="0"/>
                  <w:marTop w:val="0"/>
                  <w:marBottom w:val="0"/>
                  <w:divBdr>
                    <w:top w:val="none" w:sz="0" w:space="0" w:color="auto"/>
                    <w:left w:val="none" w:sz="0" w:space="0" w:color="auto"/>
                    <w:bottom w:val="none" w:sz="0" w:space="0" w:color="auto"/>
                    <w:right w:val="none" w:sz="0" w:space="0" w:color="auto"/>
                  </w:divBdr>
                </w:div>
              </w:divsChild>
            </w:div>
            <w:div w:id="244993975">
              <w:marLeft w:val="-225"/>
              <w:marRight w:val="-225"/>
              <w:marTop w:val="0"/>
              <w:marBottom w:val="0"/>
              <w:divBdr>
                <w:top w:val="none" w:sz="0" w:space="0" w:color="auto"/>
                <w:left w:val="none" w:sz="0" w:space="0" w:color="auto"/>
                <w:bottom w:val="none" w:sz="0" w:space="0" w:color="auto"/>
                <w:right w:val="none" w:sz="0" w:space="0" w:color="auto"/>
              </w:divBdr>
              <w:divsChild>
                <w:div w:id="1851597412">
                  <w:marLeft w:val="0"/>
                  <w:marRight w:val="0"/>
                  <w:marTop w:val="0"/>
                  <w:marBottom w:val="0"/>
                  <w:divBdr>
                    <w:top w:val="none" w:sz="0" w:space="0" w:color="auto"/>
                    <w:left w:val="none" w:sz="0" w:space="0" w:color="auto"/>
                    <w:bottom w:val="none" w:sz="0" w:space="0" w:color="auto"/>
                    <w:right w:val="none" w:sz="0" w:space="0" w:color="auto"/>
                  </w:divBdr>
                </w:div>
                <w:div w:id="1946498631">
                  <w:marLeft w:val="0"/>
                  <w:marRight w:val="0"/>
                  <w:marTop w:val="0"/>
                  <w:marBottom w:val="0"/>
                  <w:divBdr>
                    <w:top w:val="none" w:sz="0" w:space="0" w:color="auto"/>
                    <w:left w:val="none" w:sz="0" w:space="0" w:color="auto"/>
                    <w:bottom w:val="none" w:sz="0" w:space="0" w:color="auto"/>
                    <w:right w:val="none" w:sz="0" w:space="0" w:color="auto"/>
                  </w:divBdr>
                </w:div>
                <w:div w:id="1620069338">
                  <w:marLeft w:val="0"/>
                  <w:marRight w:val="0"/>
                  <w:marTop w:val="0"/>
                  <w:marBottom w:val="0"/>
                  <w:divBdr>
                    <w:top w:val="none" w:sz="0" w:space="0" w:color="auto"/>
                    <w:left w:val="none" w:sz="0" w:space="0" w:color="auto"/>
                    <w:bottom w:val="none" w:sz="0" w:space="0" w:color="auto"/>
                    <w:right w:val="none" w:sz="0" w:space="0" w:color="auto"/>
                  </w:divBdr>
                </w:div>
              </w:divsChild>
            </w:div>
            <w:div w:id="125854961">
              <w:marLeft w:val="-225"/>
              <w:marRight w:val="-225"/>
              <w:marTop w:val="0"/>
              <w:marBottom w:val="0"/>
              <w:divBdr>
                <w:top w:val="none" w:sz="0" w:space="0" w:color="auto"/>
                <w:left w:val="none" w:sz="0" w:space="0" w:color="auto"/>
                <w:bottom w:val="none" w:sz="0" w:space="0" w:color="auto"/>
                <w:right w:val="none" w:sz="0" w:space="0" w:color="auto"/>
              </w:divBdr>
              <w:divsChild>
                <w:div w:id="1382096776">
                  <w:marLeft w:val="0"/>
                  <w:marRight w:val="0"/>
                  <w:marTop w:val="0"/>
                  <w:marBottom w:val="0"/>
                  <w:divBdr>
                    <w:top w:val="none" w:sz="0" w:space="0" w:color="auto"/>
                    <w:left w:val="none" w:sz="0" w:space="0" w:color="auto"/>
                    <w:bottom w:val="none" w:sz="0" w:space="0" w:color="auto"/>
                    <w:right w:val="none" w:sz="0" w:space="0" w:color="auto"/>
                  </w:divBdr>
                </w:div>
                <w:div w:id="1190756344">
                  <w:marLeft w:val="0"/>
                  <w:marRight w:val="0"/>
                  <w:marTop w:val="0"/>
                  <w:marBottom w:val="0"/>
                  <w:divBdr>
                    <w:top w:val="none" w:sz="0" w:space="0" w:color="auto"/>
                    <w:left w:val="none" w:sz="0" w:space="0" w:color="auto"/>
                    <w:bottom w:val="none" w:sz="0" w:space="0" w:color="auto"/>
                    <w:right w:val="none" w:sz="0" w:space="0" w:color="auto"/>
                  </w:divBdr>
                </w:div>
              </w:divsChild>
            </w:div>
            <w:div w:id="691959402">
              <w:marLeft w:val="-225"/>
              <w:marRight w:val="-225"/>
              <w:marTop w:val="0"/>
              <w:marBottom w:val="0"/>
              <w:divBdr>
                <w:top w:val="none" w:sz="0" w:space="0" w:color="auto"/>
                <w:left w:val="none" w:sz="0" w:space="0" w:color="auto"/>
                <w:bottom w:val="none" w:sz="0" w:space="0" w:color="auto"/>
                <w:right w:val="none" w:sz="0" w:space="0" w:color="auto"/>
              </w:divBdr>
              <w:divsChild>
                <w:div w:id="90010940">
                  <w:marLeft w:val="0"/>
                  <w:marRight w:val="0"/>
                  <w:marTop w:val="0"/>
                  <w:marBottom w:val="0"/>
                  <w:divBdr>
                    <w:top w:val="none" w:sz="0" w:space="0" w:color="auto"/>
                    <w:left w:val="none" w:sz="0" w:space="0" w:color="auto"/>
                    <w:bottom w:val="none" w:sz="0" w:space="0" w:color="auto"/>
                    <w:right w:val="none" w:sz="0" w:space="0" w:color="auto"/>
                  </w:divBdr>
                </w:div>
                <w:div w:id="668210956">
                  <w:marLeft w:val="0"/>
                  <w:marRight w:val="0"/>
                  <w:marTop w:val="0"/>
                  <w:marBottom w:val="0"/>
                  <w:divBdr>
                    <w:top w:val="none" w:sz="0" w:space="0" w:color="auto"/>
                    <w:left w:val="none" w:sz="0" w:space="0" w:color="auto"/>
                    <w:bottom w:val="none" w:sz="0" w:space="0" w:color="auto"/>
                    <w:right w:val="none" w:sz="0" w:space="0" w:color="auto"/>
                  </w:divBdr>
                </w:div>
                <w:div w:id="1185946260">
                  <w:marLeft w:val="0"/>
                  <w:marRight w:val="0"/>
                  <w:marTop w:val="0"/>
                  <w:marBottom w:val="0"/>
                  <w:divBdr>
                    <w:top w:val="none" w:sz="0" w:space="0" w:color="auto"/>
                    <w:left w:val="none" w:sz="0" w:space="0" w:color="auto"/>
                    <w:bottom w:val="none" w:sz="0" w:space="0" w:color="auto"/>
                    <w:right w:val="none" w:sz="0" w:space="0" w:color="auto"/>
                  </w:divBdr>
                </w:div>
              </w:divsChild>
            </w:div>
            <w:div w:id="925041062">
              <w:marLeft w:val="-225"/>
              <w:marRight w:val="-225"/>
              <w:marTop w:val="0"/>
              <w:marBottom w:val="0"/>
              <w:divBdr>
                <w:top w:val="none" w:sz="0" w:space="0" w:color="auto"/>
                <w:left w:val="none" w:sz="0" w:space="0" w:color="auto"/>
                <w:bottom w:val="none" w:sz="0" w:space="0" w:color="auto"/>
                <w:right w:val="none" w:sz="0" w:space="0" w:color="auto"/>
              </w:divBdr>
              <w:divsChild>
                <w:div w:id="2030523364">
                  <w:marLeft w:val="0"/>
                  <w:marRight w:val="0"/>
                  <w:marTop w:val="0"/>
                  <w:marBottom w:val="0"/>
                  <w:divBdr>
                    <w:top w:val="none" w:sz="0" w:space="0" w:color="auto"/>
                    <w:left w:val="none" w:sz="0" w:space="0" w:color="auto"/>
                    <w:bottom w:val="none" w:sz="0" w:space="0" w:color="auto"/>
                    <w:right w:val="none" w:sz="0" w:space="0" w:color="auto"/>
                  </w:divBdr>
                </w:div>
                <w:div w:id="1724908161">
                  <w:marLeft w:val="0"/>
                  <w:marRight w:val="0"/>
                  <w:marTop w:val="0"/>
                  <w:marBottom w:val="0"/>
                  <w:divBdr>
                    <w:top w:val="none" w:sz="0" w:space="0" w:color="auto"/>
                    <w:left w:val="none" w:sz="0" w:space="0" w:color="auto"/>
                    <w:bottom w:val="none" w:sz="0" w:space="0" w:color="auto"/>
                    <w:right w:val="none" w:sz="0" w:space="0" w:color="auto"/>
                  </w:divBdr>
                </w:div>
                <w:div w:id="715356357">
                  <w:marLeft w:val="0"/>
                  <w:marRight w:val="0"/>
                  <w:marTop w:val="0"/>
                  <w:marBottom w:val="0"/>
                  <w:divBdr>
                    <w:top w:val="none" w:sz="0" w:space="0" w:color="auto"/>
                    <w:left w:val="none" w:sz="0" w:space="0" w:color="auto"/>
                    <w:bottom w:val="none" w:sz="0" w:space="0" w:color="auto"/>
                    <w:right w:val="none" w:sz="0" w:space="0" w:color="auto"/>
                  </w:divBdr>
                </w:div>
              </w:divsChild>
            </w:div>
            <w:div w:id="805850203">
              <w:marLeft w:val="-225"/>
              <w:marRight w:val="-225"/>
              <w:marTop w:val="0"/>
              <w:marBottom w:val="0"/>
              <w:divBdr>
                <w:top w:val="none" w:sz="0" w:space="0" w:color="auto"/>
                <w:left w:val="none" w:sz="0" w:space="0" w:color="auto"/>
                <w:bottom w:val="none" w:sz="0" w:space="0" w:color="auto"/>
                <w:right w:val="none" w:sz="0" w:space="0" w:color="auto"/>
              </w:divBdr>
              <w:divsChild>
                <w:div w:id="1399551740">
                  <w:marLeft w:val="0"/>
                  <w:marRight w:val="0"/>
                  <w:marTop w:val="0"/>
                  <w:marBottom w:val="0"/>
                  <w:divBdr>
                    <w:top w:val="none" w:sz="0" w:space="0" w:color="auto"/>
                    <w:left w:val="none" w:sz="0" w:space="0" w:color="auto"/>
                    <w:bottom w:val="none" w:sz="0" w:space="0" w:color="auto"/>
                    <w:right w:val="none" w:sz="0" w:space="0" w:color="auto"/>
                  </w:divBdr>
                </w:div>
                <w:div w:id="1604461168">
                  <w:marLeft w:val="0"/>
                  <w:marRight w:val="0"/>
                  <w:marTop w:val="0"/>
                  <w:marBottom w:val="0"/>
                  <w:divBdr>
                    <w:top w:val="none" w:sz="0" w:space="0" w:color="auto"/>
                    <w:left w:val="none" w:sz="0" w:space="0" w:color="auto"/>
                    <w:bottom w:val="none" w:sz="0" w:space="0" w:color="auto"/>
                    <w:right w:val="none" w:sz="0" w:space="0" w:color="auto"/>
                  </w:divBdr>
                </w:div>
              </w:divsChild>
            </w:div>
            <w:div w:id="1265723626">
              <w:marLeft w:val="-225"/>
              <w:marRight w:val="-225"/>
              <w:marTop w:val="0"/>
              <w:marBottom w:val="0"/>
              <w:divBdr>
                <w:top w:val="none" w:sz="0" w:space="0" w:color="auto"/>
                <w:left w:val="none" w:sz="0" w:space="0" w:color="auto"/>
                <w:bottom w:val="none" w:sz="0" w:space="0" w:color="auto"/>
                <w:right w:val="none" w:sz="0" w:space="0" w:color="auto"/>
              </w:divBdr>
              <w:divsChild>
                <w:div w:id="1420102756">
                  <w:marLeft w:val="0"/>
                  <w:marRight w:val="0"/>
                  <w:marTop w:val="0"/>
                  <w:marBottom w:val="0"/>
                  <w:divBdr>
                    <w:top w:val="none" w:sz="0" w:space="0" w:color="auto"/>
                    <w:left w:val="none" w:sz="0" w:space="0" w:color="auto"/>
                    <w:bottom w:val="none" w:sz="0" w:space="0" w:color="auto"/>
                    <w:right w:val="none" w:sz="0" w:space="0" w:color="auto"/>
                  </w:divBdr>
                </w:div>
                <w:div w:id="1995446467">
                  <w:marLeft w:val="0"/>
                  <w:marRight w:val="0"/>
                  <w:marTop w:val="0"/>
                  <w:marBottom w:val="0"/>
                  <w:divBdr>
                    <w:top w:val="none" w:sz="0" w:space="0" w:color="auto"/>
                    <w:left w:val="none" w:sz="0" w:space="0" w:color="auto"/>
                    <w:bottom w:val="none" w:sz="0" w:space="0" w:color="auto"/>
                    <w:right w:val="none" w:sz="0" w:space="0" w:color="auto"/>
                  </w:divBdr>
                </w:div>
                <w:div w:id="1885482856">
                  <w:marLeft w:val="0"/>
                  <w:marRight w:val="0"/>
                  <w:marTop w:val="0"/>
                  <w:marBottom w:val="0"/>
                  <w:divBdr>
                    <w:top w:val="none" w:sz="0" w:space="0" w:color="auto"/>
                    <w:left w:val="none" w:sz="0" w:space="0" w:color="auto"/>
                    <w:bottom w:val="none" w:sz="0" w:space="0" w:color="auto"/>
                    <w:right w:val="none" w:sz="0" w:space="0" w:color="auto"/>
                  </w:divBdr>
                </w:div>
              </w:divsChild>
            </w:div>
            <w:div w:id="1341196607">
              <w:marLeft w:val="-225"/>
              <w:marRight w:val="-225"/>
              <w:marTop w:val="0"/>
              <w:marBottom w:val="0"/>
              <w:divBdr>
                <w:top w:val="none" w:sz="0" w:space="0" w:color="auto"/>
                <w:left w:val="none" w:sz="0" w:space="0" w:color="auto"/>
                <w:bottom w:val="none" w:sz="0" w:space="0" w:color="auto"/>
                <w:right w:val="none" w:sz="0" w:space="0" w:color="auto"/>
              </w:divBdr>
              <w:divsChild>
                <w:div w:id="1910194137">
                  <w:marLeft w:val="0"/>
                  <w:marRight w:val="0"/>
                  <w:marTop w:val="0"/>
                  <w:marBottom w:val="0"/>
                  <w:divBdr>
                    <w:top w:val="none" w:sz="0" w:space="0" w:color="auto"/>
                    <w:left w:val="none" w:sz="0" w:space="0" w:color="auto"/>
                    <w:bottom w:val="none" w:sz="0" w:space="0" w:color="auto"/>
                    <w:right w:val="none" w:sz="0" w:space="0" w:color="auto"/>
                  </w:divBdr>
                </w:div>
                <w:div w:id="1979648550">
                  <w:marLeft w:val="0"/>
                  <w:marRight w:val="0"/>
                  <w:marTop w:val="0"/>
                  <w:marBottom w:val="0"/>
                  <w:divBdr>
                    <w:top w:val="none" w:sz="0" w:space="0" w:color="auto"/>
                    <w:left w:val="none" w:sz="0" w:space="0" w:color="auto"/>
                    <w:bottom w:val="none" w:sz="0" w:space="0" w:color="auto"/>
                    <w:right w:val="none" w:sz="0" w:space="0" w:color="auto"/>
                  </w:divBdr>
                </w:div>
                <w:div w:id="1651404543">
                  <w:marLeft w:val="0"/>
                  <w:marRight w:val="0"/>
                  <w:marTop w:val="0"/>
                  <w:marBottom w:val="0"/>
                  <w:divBdr>
                    <w:top w:val="none" w:sz="0" w:space="0" w:color="auto"/>
                    <w:left w:val="none" w:sz="0" w:space="0" w:color="auto"/>
                    <w:bottom w:val="none" w:sz="0" w:space="0" w:color="auto"/>
                    <w:right w:val="none" w:sz="0" w:space="0" w:color="auto"/>
                  </w:divBdr>
                </w:div>
              </w:divsChild>
            </w:div>
            <w:div w:id="634872967">
              <w:marLeft w:val="-225"/>
              <w:marRight w:val="-225"/>
              <w:marTop w:val="0"/>
              <w:marBottom w:val="0"/>
              <w:divBdr>
                <w:top w:val="none" w:sz="0" w:space="0" w:color="auto"/>
                <w:left w:val="none" w:sz="0" w:space="0" w:color="auto"/>
                <w:bottom w:val="none" w:sz="0" w:space="0" w:color="auto"/>
                <w:right w:val="none" w:sz="0" w:space="0" w:color="auto"/>
              </w:divBdr>
              <w:divsChild>
                <w:div w:id="1358700489">
                  <w:marLeft w:val="0"/>
                  <w:marRight w:val="0"/>
                  <w:marTop w:val="0"/>
                  <w:marBottom w:val="0"/>
                  <w:divBdr>
                    <w:top w:val="none" w:sz="0" w:space="0" w:color="auto"/>
                    <w:left w:val="none" w:sz="0" w:space="0" w:color="auto"/>
                    <w:bottom w:val="none" w:sz="0" w:space="0" w:color="auto"/>
                    <w:right w:val="none" w:sz="0" w:space="0" w:color="auto"/>
                  </w:divBdr>
                </w:div>
                <w:div w:id="1816993718">
                  <w:marLeft w:val="0"/>
                  <w:marRight w:val="0"/>
                  <w:marTop w:val="0"/>
                  <w:marBottom w:val="0"/>
                  <w:divBdr>
                    <w:top w:val="none" w:sz="0" w:space="0" w:color="auto"/>
                    <w:left w:val="none" w:sz="0" w:space="0" w:color="auto"/>
                    <w:bottom w:val="none" w:sz="0" w:space="0" w:color="auto"/>
                    <w:right w:val="none" w:sz="0" w:space="0" w:color="auto"/>
                  </w:divBdr>
                </w:div>
                <w:div w:id="6810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07807">
          <w:marLeft w:val="-225"/>
          <w:marRight w:val="-225"/>
          <w:marTop w:val="0"/>
          <w:marBottom w:val="0"/>
          <w:divBdr>
            <w:top w:val="none" w:sz="0" w:space="0" w:color="auto"/>
            <w:left w:val="none" w:sz="0" w:space="0" w:color="auto"/>
            <w:bottom w:val="none" w:sz="0" w:space="0" w:color="auto"/>
            <w:right w:val="none" w:sz="0" w:space="0" w:color="auto"/>
          </w:divBdr>
        </w:div>
      </w:divsChild>
    </w:div>
    <w:div w:id="1083769033">
      <w:bodyDiv w:val="1"/>
      <w:marLeft w:val="0"/>
      <w:marRight w:val="0"/>
      <w:marTop w:val="0"/>
      <w:marBottom w:val="0"/>
      <w:divBdr>
        <w:top w:val="none" w:sz="0" w:space="0" w:color="auto"/>
        <w:left w:val="none" w:sz="0" w:space="0" w:color="auto"/>
        <w:bottom w:val="none" w:sz="0" w:space="0" w:color="auto"/>
        <w:right w:val="none" w:sz="0" w:space="0" w:color="auto"/>
      </w:divBdr>
    </w:div>
    <w:div w:id="114669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dm2018@gmail.com" TargetMode="External"/><Relationship Id="rId3" Type="http://schemas.microsoft.com/office/2007/relationships/stylesWithEffects" Target="stylesWithEffects.xml"/><Relationship Id="rId7" Type="http://schemas.openxmlformats.org/officeDocument/2006/relationships/hyperlink" Target="http://www.dri.ca/professional_recertification.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bci.org/index.php/membership/cpd-programm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cqrit.com/ICQRIT-registration-form.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SONAM</dc:creator>
  <cp:lastModifiedBy>SONAM</cp:lastModifiedBy>
  <cp:revision>2</cp:revision>
  <dcterms:created xsi:type="dcterms:W3CDTF">2018-05-22T06:38:00Z</dcterms:created>
  <dcterms:modified xsi:type="dcterms:W3CDTF">2018-05-22T07:58:00Z</dcterms:modified>
</cp:coreProperties>
</file>