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7F0BF" w14:textId="77777777" w:rsidR="007103BD" w:rsidRDefault="00000000">
      <w:pPr>
        <w:pStyle w:val="Heading1"/>
      </w:pPr>
      <w:r>
        <w:t>Waste Volume Estimator - Change Report</w:t>
      </w:r>
    </w:p>
    <w:p w14:paraId="7DABC638" w14:textId="2B235668" w:rsidR="007103BD" w:rsidRDefault="00000000">
      <w:r>
        <w:t xml:space="preserve">2025-10-07 </w:t>
      </w:r>
    </w:p>
    <w:p w14:paraId="41E055B1" w14:textId="77777777" w:rsidR="007103BD" w:rsidRDefault="00000000">
      <w:pPr>
        <w:pStyle w:val="Heading2"/>
      </w:pPr>
      <w:r>
        <w:t>Dashboard Sync Reliability</w:t>
      </w:r>
    </w:p>
    <w:p w14:paraId="5644512C" w14:textId="77777777" w:rsidR="007103BD" w:rsidRDefault="00000000">
      <w:pPr>
        <w:pStyle w:val="Heading3"/>
      </w:pPr>
      <w:r>
        <w:t>Problem:</w:t>
      </w:r>
    </w:p>
    <w:p w14:paraId="15EAF814" w14:textId="77777777" w:rsidR="007103BD" w:rsidRDefault="00000000">
      <w:pPr>
        <w:pStyle w:val="ListBullet"/>
      </w:pPr>
      <w:r>
        <w:t>Dashboard relied on a fixed 3-second reload timer, so users still saw stale data until the next poll.</w:t>
      </w:r>
    </w:p>
    <w:p w14:paraId="723BCABD" w14:textId="77777777" w:rsidR="007103BD" w:rsidRDefault="00000000">
      <w:pPr>
        <w:pStyle w:val="Heading3"/>
      </w:pPr>
      <w:r>
        <w:t>Changes Applied:</w:t>
      </w:r>
    </w:p>
    <w:p w14:paraId="7ADDACB1" w14:textId="77777777" w:rsidR="007103BD" w:rsidRDefault="00000000">
      <w:pPr>
        <w:pStyle w:val="ListNumber"/>
      </w:pPr>
      <w:r>
        <w:t>Implemented a lightweight dashboard event broker on the Flask server to publish notifications whenever a session is saved.</w:t>
      </w:r>
    </w:p>
    <w:p w14:paraId="25370235" w14:textId="77777777" w:rsidR="007103BD" w:rsidRDefault="00000000">
      <w:pPr>
        <w:pStyle w:val="ListNumber"/>
      </w:pPr>
      <w:r>
        <w:t>Added a server-sent events endpoint (/dashboard/events) and wired the template to listen for real-time updates.</w:t>
      </w:r>
    </w:p>
    <w:p w14:paraId="4A5C6121" w14:textId="77777777" w:rsidR="007103BD" w:rsidRDefault="00000000">
      <w:pPr>
        <w:pStyle w:val="ListNumber"/>
      </w:pPr>
      <w:r>
        <w:t>Removed the polling script in dashboard.html so the view reloads immediately after Firestore persistence succeeds.</w:t>
      </w:r>
    </w:p>
    <w:p w14:paraId="5506F977" w14:textId="77777777" w:rsidR="007103BD" w:rsidRDefault="00000000">
      <w:pPr>
        <w:pStyle w:val="Heading2"/>
      </w:pPr>
      <w:r>
        <w:t>Firestore Persistence Failures</w:t>
      </w:r>
    </w:p>
    <w:p w14:paraId="079D3934" w14:textId="77777777" w:rsidR="007103BD" w:rsidRDefault="00000000">
      <w:pPr>
        <w:pStyle w:val="Heading3"/>
      </w:pPr>
      <w:r>
        <w:t>Problem:</w:t>
      </w:r>
    </w:p>
    <w:p w14:paraId="35A833BE" w14:textId="77777777" w:rsidR="007103BD" w:rsidRDefault="00000000">
      <w:pPr>
        <w:pStyle w:val="ListBullet"/>
      </w:pPr>
      <w:r>
        <w:t>Flask crashed with AttributeError because Firestore add returned a timestamp tuple, not a document reference, breaking the event notification code.</w:t>
      </w:r>
    </w:p>
    <w:p w14:paraId="10D5CE2D" w14:textId="77777777" w:rsidR="007103BD" w:rsidRDefault="00000000">
      <w:pPr>
        <w:pStyle w:val="Heading3"/>
      </w:pPr>
      <w:r>
        <w:t>Changes Applied:</w:t>
      </w:r>
    </w:p>
    <w:p w14:paraId="75535921" w14:textId="77777777" w:rsidR="007103BD" w:rsidRDefault="00000000">
      <w:pPr>
        <w:pStyle w:val="ListNumber"/>
      </w:pPr>
      <w:r>
        <w:t>Replaced .add with an explicit document().set(...) call so we always retain the generated document ID.</w:t>
      </w:r>
    </w:p>
    <w:p w14:paraId="198F3D74" w14:textId="77777777" w:rsidR="007103BD" w:rsidRDefault="00000000">
      <w:pPr>
        <w:pStyle w:val="ListNumber"/>
      </w:pPr>
      <w:r>
        <w:t>Reused the new doc_ref.id in event payloads to keep the dashboard updates working.</w:t>
      </w:r>
    </w:p>
    <w:p w14:paraId="2735455D" w14:textId="77777777" w:rsidR="007103BD" w:rsidRDefault="00000000">
      <w:pPr>
        <w:pStyle w:val="Heading2"/>
      </w:pPr>
      <w:r>
        <w:t>Webcam Start/Stop Stability</w:t>
      </w:r>
    </w:p>
    <w:p w14:paraId="41B2B96E" w14:textId="77777777" w:rsidR="007103BD" w:rsidRDefault="00000000">
      <w:pPr>
        <w:pStyle w:val="Heading3"/>
      </w:pPr>
      <w:r>
        <w:t>Problem:</w:t>
      </w:r>
    </w:p>
    <w:p w14:paraId="00809718" w14:textId="77777777" w:rsidR="007103BD" w:rsidRDefault="00000000">
      <w:pPr>
        <w:pStyle w:val="ListBullet"/>
      </w:pPr>
      <w:r>
        <w:t>Initial Start call failed silently when rear camera access was blocked or unavailable.</w:t>
      </w:r>
    </w:p>
    <w:p w14:paraId="603116EF" w14:textId="77777777" w:rsidR="007103BD" w:rsidRDefault="00000000">
      <w:pPr>
        <w:pStyle w:val="ListBullet"/>
      </w:pPr>
      <w:r>
        <w:t>Repeated Start/Stop cycles left the previous stream attached, causing the browser to think the webcam was still busy.</w:t>
      </w:r>
    </w:p>
    <w:p w14:paraId="5649B6E6" w14:textId="77777777" w:rsidR="007103BD" w:rsidRDefault="00000000">
      <w:pPr>
        <w:pStyle w:val="Heading3"/>
      </w:pPr>
      <w:r>
        <w:t>Changes Applied:</w:t>
      </w:r>
    </w:p>
    <w:p w14:paraId="64FA8652" w14:textId="77777777" w:rsidR="007103BD" w:rsidRDefault="00000000">
      <w:pPr>
        <w:pStyle w:val="ListNumber"/>
      </w:pPr>
      <w:r>
        <w:t>Introduced progressive constraint fallbacks (environment, user-facing, any) with clearer error messaging so a workable camera is selected.</w:t>
      </w:r>
    </w:p>
    <w:p w14:paraId="79FFDFC9" w14:textId="77777777" w:rsidR="007103BD" w:rsidRDefault="00000000">
      <w:pPr>
        <w:pStyle w:val="ListNumber"/>
      </w:pPr>
      <w:r>
        <w:t>Disabled/enabled the Start/Stop buttons to mirror capture state and avoid double-start clicks.</w:t>
      </w:r>
    </w:p>
    <w:p w14:paraId="683926B7" w14:textId="77777777" w:rsidR="007103BD" w:rsidRDefault="00000000">
      <w:pPr>
        <w:pStyle w:val="ListNumber"/>
      </w:pPr>
      <w:r>
        <w:t>Added a cleanupStream helper to stop tracks, pause the video element, and clear srcObject, ensuring fresh access on every restart.</w:t>
      </w:r>
    </w:p>
    <w:p w14:paraId="738F2EB1" w14:textId="77777777" w:rsidR="007103BD" w:rsidRDefault="00000000">
      <w:pPr>
        <w:pStyle w:val="Heading2"/>
      </w:pPr>
      <w:r>
        <w:lastRenderedPageBreak/>
        <w:t>Interface Modernisation</w:t>
      </w:r>
    </w:p>
    <w:p w14:paraId="56FF31F0" w14:textId="77777777" w:rsidR="007103BD" w:rsidRDefault="00000000">
      <w:pPr>
        <w:pStyle w:val="Heading3"/>
      </w:pPr>
      <w:r>
        <w:t>Problem:</w:t>
      </w:r>
    </w:p>
    <w:p w14:paraId="172BA4EC" w14:textId="77777777" w:rsidR="007103BD" w:rsidRDefault="00000000">
      <w:pPr>
        <w:pStyle w:val="ListBullet"/>
      </w:pPr>
      <w:r>
        <w:t>Existing capture and dashboard pages used basic inline styles and were not responsive on smaller screens.</w:t>
      </w:r>
    </w:p>
    <w:p w14:paraId="0062B852" w14:textId="77777777" w:rsidR="007103BD" w:rsidRDefault="00000000">
      <w:pPr>
        <w:pStyle w:val="Heading3"/>
      </w:pPr>
      <w:r>
        <w:t>Changes Applied:</w:t>
      </w:r>
    </w:p>
    <w:p w14:paraId="6645D94F" w14:textId="77777777" w:rsidR="007103BD" w:rsidRDefault="00000000">
      <w:pPr>
        <w:pStyle w:val="ListNumber"/>
      </w:pPr>
      <w:r>
        <w:t>Rebuilt index.html and dashboard.html with Tailwind CSS, giving both pages a cohesive dark theme and responsive layouts.</w:t>
      </w:r>
    </w:p>
    <w:p w14:paraId="20AE9C65" w14:textId="77777777" w:rsidR="007103BD" w:rsidRDefault="00000000">
      <w:pPr>
        <w:pStyle w:val="ListNumber"/>
      </w:pPr>
      <w:r>
        <w:t>Organised controls and metrics into card-based grids, improved typography, and added visual status indicators.</w:t>
      </w:r>
    </w:p>
    <w:p w14:paraId="65B297BF" w14:textId="77777777" w:rsidR="007103BD" w:rsidRDefault="00000000">
      <w:pPr>
        <w:pStyle w:val="ListNumber"/>
      </w:pPr>
      <w:r>
        <w:t>Preserved all element IDs and data bindings so the JavaScript capture flow and dashboard listeners continue to operate.</w:t>
      </w:r>
    </w:p>
    <w:p>
      <w:pPr>
        <w:pStyle w:val="Heading2"/>
      </w:pPr>
      <w:r>
        <w:t>Food Classification Integration</w:t>
      </w:r>
    </w:p>
    <w:p>
      <w:pPr>
        <w:pStyle w:val="Heading3"/>
      </w:pPr>
      <w:r>
        <w:t>Problem:</w:t>
      </w:r>
    </w:p>
    <w:p>
      <w:pPr>
        <w:pStyle w:val="ListBullet"/>
      </w:pPr>
      <w:r>
        <w:t>Application lacked food-level insights; dashboard could not differentiate sessions by detected meal type.</w:t>
      </w:r>
    </w:p>
    <w:p>
      <w:pPr>
        <w:pStyle w:val="Heading3"/>
      </w:pPr>
      <w:r>
        <w:t>Changes Applied:</w:t>
      </w:r>
    </w:p>
    <w:p>
      <w:pPr>
        <w:pStyle w:val="ListNumber"/>
      </w:pPr>
      <w:r>
        <w:t>Added a TensorFlow-backed classifier wrapper that loads keras_model.h5/labels.txt lazily and returns the most likely food along with confidence.</w:t>
      </w:r>
    </w:p>
    <w:p>
      <w:pPr>
        <w:pStyle w:val="ListNumber"/>
      </w:pPr>
      <w:r>
        <w:t>Extended the capture pipeline to classify each frame before volume estimation, surfacing the prediction in the live HUD and JSON responses.</w:t>
      </w:r>
    </w:p>
    <w:p>
      <w:pPr>
        <w:pStyle w:val="ListNumber"/>
      </w:pPr>
      <w:r>
        <w:t>Persisted detected food labels and confidence alongside each session, updated dashboard metrics to count classes, and exposed the breakdown in the UI.</w:t>
      </w:r>
    </w:p>
    <w:sectPr w:rsidR="007103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245598">
    <w:abstractNumId w:val="8"/>
  </w:num>
  <w:num w:numId="2" w16cid:durableId="212734031">
    <w:abstractNumId w:val="6"/>
  </w:num>
  <w:num w:numId="3" w16cid:durableId="393504813">
    <w:abstractNumId w:val="5"/>
  </w:num>
  <w:num w:numId="4" w16cid:durableId="993412968">
    <w:abstractNumId w:val="4"/>
  </w:num>
  <w:num w:numId="5" w16cid:durableId="542330202">
    <w:abstractNumId w:val="7"/>
  </w:num>
  <w:num w:numId="6" w16cid:durableId="1107778125">
    <w:abstractNumId w:val="3"/>
  </w:num>
  <w:num w:numId="7" w16cid:durableId="1625965698">
    <w:abstractNumId w:val="2"/>
  </w:num>
  <w:num w:numId="8" w16cid:durableId="1194880902">
    <w:abstractNumId w:val="1"/>
  </w:num>
  <w:num w:numId="9" w16cid:durableId="147429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03BD"/>
    <w:rsid w:val="00AA1D8D"/>
    <w:rsid w:val="00B47730"/>
    <w:rsid w:val="00CB0664"/>
    <w:rsid w:val="00FA4249"/>
    <w:rsid w:val="00FB55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22B13"/>
  <w14:defaultImageDpi w14:val="300"/>
  <w15:docId w15:val="{7498321C-D346-4BE6-9CF3-58DD6C33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2025-10-07T06:30:00Z</dcterms:modified>
  <cp:category/>
</cp:coreProperties>
</file>