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FC7C56">
      <w:pPr>
        <w:spacing w:after="0" w:line="240" w:lineRule="auto"/>
        <w:jc w:val="center"/>
      </w:pPr>
      <w:bookmarkStart w:id="132" w:name="_GoBack"/>
      <w:bookmarkEnd w:id="132"/>
    </w:p>
    <w:p w14:paraId="453AE6E7">
      <w:pPr>
        <w:spacing w:before="240" w:after="0" w:line="240" w:lineRule="auto"/>
        <w:jc w:val="center"/>
        <w:rPr>
          <w:b/>
          <w:bCs/>
          <w:sz w:val="28"/>
          <w:szCs w:val="28"/>
          <w:lang w:val="vi-VN"/>
        </w:rPr>
      </w:pPr>
      <w:r>
        <w:rPr>
          <w:b/>
          <w:bCs/>
          <w:sz w:val="30"/>
          <w:szCs w:val="30"/>
          <w:lang w:val="vi-VN"/>
        </w:rPr>
        <w:t>HỌC VIỆN CÔNG NGHỆ BƯU CHÍNH VIỄN THÔNG</w:t>
      </w:r>
    </w:p>
    <w:p w14:paraId="7FB908D3">
      <w:pPr>
        <w:spacing w:after="0" w:line="240" w:lineRule="auto"/>
        <w:jc w:val="center"/>
        <w:rPr>
          <w:b/>
          <w:bCs/>
          <w:sz w:val="28"/>
          <w:szCs w:val="28"/>
        </w:rPr>
      </w:pPr>
      <w:r>
        <w:rPr>
          <w:b/>
          <w:bCs/>
          <w:sz w:val="30"/>
          <w:szCs w:val="30"/>
        </w:rPr>
        <w:t>KHOA AN TOÀN THÔNG TIN</w:t>
      </w:r>
    </w:p>
    <w:p w14:paraId="78948FD8">
      <w:pPr>
        <w:spacing w:after="0" w:line="240" w:lineRule="auto"/>
        <w:jc w:val="center"/>
        <w:rPr>
          <w:b/>
          <w:bCs/>
          <w:sz w:val="28"/>
          <w:szCs w:val="28"/>
          <w:lang w:val="vi-VN"/>
        </w:rPr>
      </w:pPr>
    </w:p>
    <w:p w14:paraId="765F41C9">
      <w:pPr>
        <w:spacing w:after="0" w:line="240" w:lineRule="auto"/>
        <w:jc w:val="center"/>
        <w:rPr>
          <w:b/>
          <w:bCs/>
          <w:sz w:val="28"/>
          <w:szCs w:val="28"/>
          <w:lang w:val="vi-VN"/>
        </w:rPr>
      </w:pPr>
      <w:r>
        <w:rPr>
          <w:b/>
          <w:bCs/>
          <w:sz w:val="28"/>
          <w:szCs w:val="28"/>
          <w:lang w:val="vi-VN"/>
        </w:rPr>
        <w:drawing>
          <wp:inline distT="0" distB="0" distL="0" distR="0">
            <wp:extent cx="742950" cy="742950"/>
            <wp:effectExtent l="0" t="0" r="0" b="0"/>
            <wp:docPr id="2" name="Picture 2" descr="Logo Học viện Công nghệ Bưu chính Viễn thông" title="Logo PT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Học viện Công nghệ Bưu chính Viễn thông" title="Logo PTI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42950" cy="742950"/>
                    </a:xfrm>
                    <a:prstGeom prst="rect">
                      <a:avLst/>
                    </a:prstGeom>
                    <a:noFill/>
                    <a:ln>
                      <a:noFill/>
                    </a:ln>
                  </pic:spPr>
                </pic:pic>
              </a:graphicData>
            </a:graphic>
          </wp:inline>
        </w:drawing>
      </w:r>
    </w:p>
    <w:p w14:paraId="3F6BA0A6">
      <w:pPr>
        <w:spacing w:after="0" w:line="240" w:lineRule="auto"/>
        <w:jc w:val="center"/>
        <w:rPr>
          <w:b/>
          <w:bCs/>
          <w:sz w:val="28"/>
          <w:szCs w:val="28"/>
          <w:lang w:val="vi-VN"/>
        </w:rPr>
      </w:pPr>
    </w:p>
    <w:p w14:paraId="1EFED80C">
      <w:pPr>
        <w:spacing w:after="0" w:line="240" w:lineRule="auto"/>
        <w:jc w:val="center"/>
        <w:rPr>
          <w:b/>
          <w:bCs/>
          <w:sz w:val="28"/>
          <w:szCs w:val="28"/>
          <w:lang w:val="vi-VN"/>
        </w:rPr>
      </w:pPr>
    </w:p>
    <w:p w14:paraId="31B312BC">
      <w:pPr>
        <w:spacing w:after="0" w:line="240" w:lineRule="auto"/>
        <w:jc w:val="center"/>
        <w:rPr>
          <w:b/>
          <w:bCs/>
          <w:sz w:val="28"/>
          <w:szCs w:val="28"/>
          <w:lang w:val="vi-VN"/>
        </w:rPr>
      </w:pPr>
    </w:p>
    <w:p w14:paraId="3DE28FFD">
      <w:pPr>
        <w:spacing w:after="0" w:line="240" w:lineRule="auto"/>
        <w:jc w:val="center"/>
        <w:rPr>
          <w:b/>
          <w:bCs/>
          <w:sz w:val="28"/>
          <w:szCs w:val="28"/>
          <w:lang w:val="vi-VN"/>
        </w:rPr>
      </w:pPr>
    </w:p>
    <w:p w14:paraId="1EE86189">
      <w:pPr>
        <w:spacing w:after="0" w:line="240" w:lineRule="auto"/>
        <w:jc w:val="center"/>
        <w:rPr>
          <w:b/>
          <w:bCs/>
          <w:sz w:val="32"/>
          <w:szCs w:val="32"/>
          <w:lang w:val="vi-VN"/>
        </w:rPr>
      </w:pPr>
      <w:r>
        <w:rPr>
          <w:b/>
          <w:bCs/>
          <w:sz w:val="34"/>
          <w:szCs w:val="34"/>
          <w:lang w:val="vi-VN"/>
        </w:rPr>
        <w:t>BÁO CÁO BÀI TẬP LỚN</w:t>
      </w:r>
    </w:p>
    <w:p w14:paraId="53F293AB">
      <w:pPr>
        <w:spacing w:after="0" w:line="240" w:lineRule="auto"/>
        <w:jc w:val="center"/>
        <w:rPr>
          <w:b/>
          <w:bCs/>
          <w:sz w:val="32"/>
          <w:szCs w:val="32"/>
          <w:lang w:val="vi-VN"/>
        </w:rPr>
      </w:pPr>
      <w:r>
        <w:rPr>
          <w:rFonts w:eastAsia="Times New Roman"/>
          <w:b/>
          <w:color w:val="000000"/>
          <w:sz w:val="38"/>
          <w:szCs w:val="38"/>
          <w:lang w:val="vi-VN"/>
        </w:rPr>
        <w:t>HỌC PHẦN: DỮ LIỆU LỚN</w:t>
      </w:r>
    </w:p>
    <w:p w14:paraId="1C17EB3A">
      <w:pPr>
        <w:spacing w:after="0" w:line="240" w:lineRule="auto"/>
        <w:jc w:val="center"/>
        <w:rPr>
          <w:b/>
          <w:bCs/>
          <w:sz w:val="32"/>
          <w:szCs w:val="32"/>
          <w:lang w:val="vi-VN"/>
        </w:rPr>
      </w:pPr>
      <w:r>
        <w:rPr>
          <w:rFonts w:eastAsia="Times New Roman"/>
          <w:b/>
          <w:color w:val="000000"/>
          <w:sz w:val="38"/>
          <w:szCs w:val="38"/>
          <w:lang w:val="vi-VN"/>
        </w:rPr>
        <w:t>MÃ HỌC PHẦN: [BỔ SUNG]</w:t>
      </w:r>
    </w:p>
    <w:p w14:paraId="5CA7DD52">
      <w:pPr>
        <w:spacing w:after="0" w:line="240" w:lineRule="auto"/>
        <w:jc w:val="center"/>
        <w:rPr>
          <w:b/>
          <w:bCs/>
          <w:sz w:val="28"/>
          <w:szCs w:val="28"/>
          <w:lang w:val="vi-VN"/>
        </w:rPr>
      </w:pPr>
    </w:p>
    <w:p w14:paraId="61293316">
      <w:pPr>
        <w:pStyle w:val="22"/>
        <w:spacing w:before="120" w:line="240" w:lineRule="auto"/>
        <w:rPr>
          <w:bCs/>
          <w:szCs w:val="24"/>
          <w:lang w:val="vi-VN"/>
        </w:rPr>
      </w:pPr>
      <w:r>
        <w:rPr>
          <w:sz w:val="34"/>
          <w:szCs w:val="34"/>
          <w:lang w:val="vi-VN"/>
        </w:rPr>
        <w:t>ĐỀ TÀI: PHÂN NHÓM DỮ LIỆU BÁN HÀNG</w:t>
      </w:r>
      <w:r>
        <w:rPr>
          <w:sz w:val="34"/>
          <w:szCs w:val="34"/>
          <w:lang w:val="vi-VN"/>
        </w:rPr>
        <w:br w:type="textWrapping"/>
      </w:r>
      <w:r>
        <w:rPr>
          <w:sz w:val="34"/>
          <w:szCs w:val="34"/>
          <w:lang w:val="vi-VN"/>
        </w:rPr>
        <w:t>TÍNH TỔNG VÀ TRUNG BÌNH DOANH THU THEO DANH MỤC</w:t>
      </w:r>
    </w:p>
    <w:p w14:paraId="16D8B56F">
      <w:pPr>
        <w:jc w:val="center"/>
        <w:rPr>
          <w:lang w:val="vi-VN"/>
        </w:rPr>
      </w:pPr>
    </w:p>
    <w:p w14:paraId="12B5160E">
      <w:pPr>
        <w:spacing w:line="240" w:lineRule="auto"/>
        <w:jc w:val="left"/>
        <w:rPr>
          <w:sz w:val="28"/>
          <w:szCs w:val="24"/>
          <w:lang w:val="vi-VN"/>
        </w:rPr>
      </w:pPr>
      <w:r>
        <w:rPr>
          <w:lang w:val="vi-VN"/>
        </w:rPr>
        <w:tab/>
      </w:r>
      <w:r>
        <w:rPr>
          <w:lang w:val="vi-VN"/>
        </w:rPr>
        <w:tab/>
      </w:r>
      <w:r>
        <w:rPr>
          <w:lang w:val="vi-VN"/>
        </w:rPr>
        <w:tab/>
      </w:r>
      <w:r>
        <w:rPr>
          <w:sz w:val="28"/>
          <w:szCs w:val="24"/>
          <w:lang w:val="vi-VN"/>
        </w:rPr>
        <w:tab/>
      </w:r>
      <w:r>
        <w:rPr>
          <w:sz w:val="28"/>
          <w:szCs w:val="24"/>
          <w:lang w:val="vi-VN"/>
        </w:rPr>
        <w:tab/>
      </w:r>
      <w:r>
        <w:rPr>
          <w:sz w:val="28"/>
          <w:szCs w:val="24"/>
          <w:lang w:val="vi-VN"/>
        </w:rPr>
        <w:t xml:space="preserve">  </w:t>
      </w:r>
    </w:p>
    <w:p w14:paraId="481BC970">
      <w:pPr>
        <w:ind w:left="2160" w:firstLine="720"/>
        <w:jc w:val="left"/>
        <w:rPr>
          <w:lang w:val="vi-VN"/>
        </w:rPr>
      </w:pPr>
      <w:r>
        <w:rPr>
          <w:sz w:val="28"/>
          <w:szCs w:val="24"/>
          <w:lang w:val="vi-VN"/>
        </w:rPr>
        <w:t>Các sinh viên thực hiện:</w:t>
      </w:r>
    </w:p>
    <w:p w14:paraId="6D0BA9EC">
      <w:pPr>
        <w:jc w:val="center"/>
        <w:rPr>
          <w:sz w:val="28"/>
          <w:szCs w:val="26"/>
          <w:lang w:val="vi-VN"/>
        </w:rPr>
      </w:pPr>
      <w:r>
        <w:rPr>
          <w:rFonts w:eastAsia="Times New Roman"/>
          <w:color w:val="000000"/>
          <w:sz w:val="32"/>
          <w:lang w:val="vi-VN"/>
        </w:rPr>
        <w:t>[Mã sinh viên]</w:t>
      </w:r>
      <w:r>
        <w:rPr>
          <w:rFonts w:eastAsia="Times New Roman"/>
          <w:color w:val="000000"/>
          <w:sz w:val="32"/>
          <w:lang w:val="vi-VN"/>
        </w:rPr>
        <w:tab/>
      </w:r>
      <w:r>
        <w:rPr>
          <w:rFonts w:eastAsia="Times New Roman"/>
          <w:color w:val="000000"/>
          <w:sz w:val="32"/>
          <w:lang w:val="vi-VN"/>
        </w:rPr>
        <w:t>Nguyễn Hoàng Phúc (nhóm trưởng)</w:t>
      </w:r>
    </w:p>
    <w:p w14:paraId="4B0A4B24">
      <w:pPr>
        <w:jc w:val="center"/>
        <w:rPr>
          <w:sz w:val="28"/>
          <w:szCs w:val="26"/>
          <w:lang w:val="vi-VN"/>
        </w:rPr>
      </w:pPr>
      <w:r>
        <w:rPr>
          <w:rFonts w:eastAsia="Times New Roman"/>
          <w:color w:val="000000"/>
          <w:sz w:val="32"/>
          <w:lang w:val="vi-VN"/>
        </w:rPr>
        <w:t>[Mã sinh viên]</w:t>
      </w:r>
      <w:r>
        <w:rPr>
          <w:rFonts w:eastAsia="Times New Roman"/>
          <w:color w:val="000000"/>
          <w:sz w:val="32"/>
          <w:lang w:val="vi-VN"/>
        </w:rPr>
        <w:tab/>
      </w:r>
      <w:r>
        <w:rPr>
          <w:rFonts w:eastAsia="Times New Roman"/>
          <w:color w:val="000000"/>
          <w:sz w:val="32"/>
          <w:lang w:val="vi-VN"/>
        </w:rPr>
        <w:t>Trần Mạnh Cường</w:t>
      </w:r>
    </w:p>
    <w:p w14:paraId="535CD2A1">
      <w:pPr>
        <w:jc w:val="center"/>
        <w:rPr>
          <w:sz w:val="28"/>
          <w:szCs w:val="26"/>
          <w:lang w:val="vi-VN"/>
        </w:rPr>
      </w:pPr>
      <w:r>
        <w:rPr>
          <w:rFonts w:eastAsia="Times New Roman"/>
          <w:color w:val="000000"/>
          <w:sz w:val="32"/>
          <w:lang w:val="vi-VN"/>
        </w:rPr>
        <w:t>[Mã sinh viên]</w:t>
      </w:r>
      <w:r>
        <w:rPr>
          <w:rFonts w:eastAsia="Times New Roman"/>
          <w:color w:val="000000"/>
          <w:sz w:val="32"/>
          <w:lang w:val="vi-VN"/>
        </w:rPr>
        <w:tab/>
      </w:r>
      <w:r>
        <w:rPr>
          <w:rFonts w:eastAsia="Times New Roman"/>
          <w:color w:val="000000"/>
          <w:sz w:val="32"/>
          <w:lang w:val="vi-VN"/>
        </w:rPr>
        <w:t>Nguyễn Thái Sơn</w:t>
      </w:r>
    </w:p>
    <w:p w14:paraId="04020561">
      <w:pPr>
        <w:jc w:val="center"/>
        <w:rPr>
          <w:sz w:val="28"/>
          <w:szCs w:val="26"/>
          <w:lang w:val="vi-VN"/>
        </w:rPr>
      </w:pPr>
      <w:r>
        <w:rPr>
          <w:rFonts w:eastAsia="Times New Roman"/>
          <w:color w:val="000000"/>
          <w:sz w:val="32"/>
          <w:lang w:val="vi-VN"/>
        </w:rPr>
        <w:t>[Mã sinh viên]</w:t>
      </w:r>
      <w:r>
        <w:rPr>
          <w:rFonts w:eastAsia="Times New Roman"/>
          <w:color w:val="000000"/>
          <w:sz w:val="32"/>
          <w:lang w:val="vi-VN"/>
        </w:rPr>
        <w:tab/>
      </w:r>
      <w:r>
        <w:rPr>
          <w:rFonts w:eastAsia="Times New Roman"/>
          <w:color w:val="000000"/>
          <w:sz w:val="32"/>
          <w:lang w:val="vi-VN"/>
        </w:rPr>
        <w:t>Nguyễn Đình Nguyên</w:t>
      </w:r>
    </w:p>
    <w:p w14:paraId="7382B393">
      <w:pPr>
        <w:jc w:val="center"/>
        <w:rPr>
          <w:lang w:val="vi-VN"/>
        </w:rPr>
      </w:pPr>
    </w:p>
    <w:p w14:paraId="782FFD85">
      <w:pPr>
        <w:spacing w:line="240" w:lineRule="auto"/>
        <w:ind w:firstLine="720"/>
        <w:jc w:val="center"/>
        <w:rPr>
          <w:sz w:val="28"/>
          <w:szCs w:val="24"/>
          <w:lang w:val="vi-VN"/>
        </w:rPr>
      </w:pPr>
      <w:r>
        <w:rPr>
          <w:rFonts w:eastAsia="Times New Roman"/>
          <w:color w:val="000000"/>
          <w:sz w:val="32"/>
          <w:lang w:val="vi-VN"/>
        </w:rPr>
        <w:t>Tên nhóm: [Bổ sung]</w:t>
      </w:r>
    </w:p>
    <w:p w14:paraId="641DBF8A">
      <w:pPr>
        <w:spacing w:line="240" w:lineRule="auto"/>
        <w:ind w:firstLine="720"/>
        <w:jc w:val="center"/>
        <w:rPr>
          <w:sz w:val="28"/>
          <w:szCs w:val="24"/>
          <w:lang w:val="vi-VN"/>
        </w:rPr>
      </w:pPr>
      <w:r>
        <w:rPr>
          <w:rFonts w:eastAsia="Times New Roman"/>
          <w:color w:val="000000"/>
          <w:sz w:val="32"/>
          <w:lang w:val="vi-VN"/>
        </w:rPr>
        <w:t>Tên lớp: [Bổ sung]</w:t>
      </w:r>
    </w:p>
    <w:p w14:paraId="644A0472">
      <w:pPr>
        <w:jc w:val="center"/>
        <w:rPr>
          <w:lang w:val="vi-VN"/>
        </w:rPr>
      </w:pPr>
    </w:p>
    <w:p w14:paraId="43C6DF67">
      <w:pPr>
        <w:jc w:val="center"/>
        <w:rPr>
          <w:lang w:val="vi-VN"/>
        </w:rPr>
      </w:pPr>
      <w:r>
        <w:rPr>
          <w:rFonts w:eastAsia="Times New Roman"/>
          <w:color w:val="000000"/>
          <w:sz w:val="32"/>
          <w:lang w:val="vi-VN"/>
        </w:rPr>
        <w:t>Giảng viên hướng dẫn: [Bổ sung]</w:t>
      </w:r>
    </w:p>
    <w:p w14:paraId="3F755C71">
      <w:pPr>
        <w:spacing w:after="0" w:line="240" w:lineRule="auto"/>
        <w:jc w:val="center"/>
        <w:rPr>
          <w:b/>
          <w:bCs/>
          <w:sz w:val="28"/>
          <w:szCs w:val="26"/>
          <w:lang w:val="vi-VN"/>
        </w:rPr>
        <w:sectPr>
          <w:footerReference r:id="rId5" w:type="default"/>
          <w:pgSz w:w="11906" w:h="16838"/>
          <w:pgMar w:top="1134" w:right="1021" w:bottom="1134" w:left="1418" w:header="709" w:footer="454" w:gutter="0"/>
          <w:pgBorders w:display="firstPage">
            <w:top w:val="thinThickSmallGap" w:color="auto" w:sz="24" w:space="1"/>
            <w:left w:val="thinThickSmallGap" w:color="auto" w:sz="24" w:space="4"/>
            <w:bottom w:val="thickThinSmallGap" w:color="auto" w:sz="24" w:space="1"/>
            <w:right w:val="thickThinSmallGap" w:color="auto" w:sz="24" w:space="1"/>
          </w:pgBorders>
          <w:cols w:space="708" w:num="1"/>
          <w:docGrid w:linePitch="360" w:charSpace="0"/>
        </w:sectPr>
      </w:pPr>
      <w:r>
        <w:rPr>
          <w:rFonts w:eastAsia="Times New Roman"/>
          <w:b/>
          <w:color w:val="000000"/>
          <w:sz w:val="32"/>
          <w:lang w:val="vi-VN"/>
        </w:rPr>
        <w:br w:type="textWrapping"/>
      </w:r>
      <w:r>
        <w:rPr>
          <w:rFonts w:eastAsia="Times New Roman"/>
          <w:b/>
          <w:color w:val="000000"/>
          <w:sz w:val="32"/>
          <w:lang w:val="vi-VN"/>
        </w:rPr>
        <w:br w:type="textWrapping"/>
      </w:r>
      <w:r>
        <w:rPr>
          <w:rFonts w:eastAsia="Times New Roman"/>
          <w:b/>
          <w:color w:val="000000"/>
          <w:sz w:val="32"/>
          <w:lang w:val="vi-VN"/>
        </w:rPr>
        <w:t>HÀ NỘI 2026</w:t>
      </w:r>
    </w:p>
    <w:p w14:paraId="146835B8">
      <w:pPr>
        <w:pStyle w:val="28"/>
        <w:spacing w:after="120"/>
        <w:jc w:val="center"/>
        <w:rPr>
          <w:b/>
          <w:bCs/>
          <w:sz w:val="28"/>
          <w:szCs w:val="24"/>
          <w:lang w:val="vi-VN"/>
        </w:rPr>
      </w:pPr>
      <w:r>
        <w:rPr>
          <w:b/>
          <w:bCs/>
          <w:sz w:val="30"/>
          <w:szCs w:val="30"/>
          <w:lang w:val="vi-VN"/>
        </w:rPr>
        <w:t>PHÂN CÔNG NHIỆM VỤ NHÓM THỰC HIỆN</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57" w:type="dxa"/>
          <w:bottom w:w="57" w:type="dxa"/>
          <w:right w:w="57" w:type="dxa"/>
        </w:tblCellMar>
      </w:tblPr>
      <w:tblGrid>
        <w:gridCol w:w="562"/>
        <w:gridCol w:w="4459"/>
        <w:gridCol w:w="2925"/>
        <w:gridCol w:w="1512"/>
      </w:tblGrid>
      <w:tr w14:paraId="3C0C1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blHeader/>
        </w:trPr>
        <w:tc>
          <w:tcPr>
            <w:tcW w:w="562" w:type="dxa"/>
            <w:vAlign w:val="center"/>
          </w:tcPr>
          <w:p w14:paraId="7CE17F13">
            <w:pPr>
              <w:pStyle w:val="28"/>
              <w:spacing w:before="0" w:line="264" w:lineRule="auto"/>
              <w:ind w:firstLine="0"/>
              <w:jc w:val="center"/>
              <w:rPr>
                <w:b/>
                <w:bCs/>
              </w:rPr>
            </w:pPr>
            <w:r>
              <w:rPr>
                <w:b/>
                <w:bCs/>
              </w:rPr>
              <w:t>TT</w:t>
            </w:r>
          </w:p>
        </w:tc>
        <w:tc>
          <w:tcPr>
            <w:tcW w:w="4459" w:type="dxa"/>
            <w:vAlign w:val="center"/>
          </w:tcPr>
          <w:p w14:paraId="71D4F4AF">
            <w:pPr>
              <w:pStyle w:val="28"/>
              <w:spacing w:before="0" w:line="264" w:lineRule="auto"/>
              <w:ind w:firstLine="0"/>
              <w:jc w:val="center"/>
              <w:rPr>
                <w:b/>
                <w:bCs/>
              </w:rPr>
            </w:pPr>
            <w:r>
              <w:rPr>
                <w:b/>
                <w:bCs/>
              </w:rPr>
              <w:t>Công việc / Nhiệm vụ</w:t>
            </w:r>
          </w:p>
        </w:tc>
        <w:tc>
          <w:tcPr>
            <w:tcW w:w="2925" w:type="dxa"/>
            <w:vAlign w:val="center"/>
          </w:tcPr>
          <w:p w14:paraId="11BBD649">
            <w:pPr>
              <w:pStyle w:val="28"/>
              <w:spacing w:before="0" w:line="264" w:lineRule="auto"/>
              <w:ind w:firstLine="0"/>
              <w:jc w:val="center"/>
              <w:rPr>
                <w:b/>
                <w:bCs/>
              </w:rPr>
            </w:pPr>
            <w:r>
              <w:rPr>
                <w:b/>
                <w:bCs/>
              </w:rPr>
              <w:t>SV thực hiện</w:t>
            </w:r>
          </w:p>
        </w:tc>
        <w:tc>
          <w:tcPr>
            <w:tcW w:w="1512" w:type="dxa"/>
          </w:tcPr>
          <w:p w14:paraId="6E1879F8">
            <w:pPr>
              <w:pStyle w:val="28"/>
              <w:spacing w:before="0" w:line="264" w:lineRule="auto"/>
              <w:ind w:firstLine="0"/>
              <w:jc w:val="center"/>
              <w:rPr>
                <w:b/>
                <w:bCs/>
              </w:rPr>
            </w:pPr>
            <w:r>
              <w:rPr>
                <w:b/>
                <w:bCs/>
              </w:rPr>
              <w:t xml:space="preserve">Thời hạn </w:t>
            </w:r>
            <w:r>
              <w:rPr>
                <w:b/>
                <w:bCs/>
              </w:rPr>
              <w:br w:type="textWrapping"/>
            </w:r>
            <w:r>
              <w:rPr>
                <w:b/>
                <w:bCs/>
              </w:rPr>
              <w:t>hoàn thành</w:t>
            </w:r>
          </w:p>
        </w:tc>
      </w:tr>
      <w:tr w14:paraId="4080A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c>
          <w:tcPr>
            <w:tcW w:w="562" w:type="dxa"/>
          </w:tcPr>
          <w:p w14:paraId="37981E40">
            <w:pPr>
              <w:pStyle w:val="28"/>
              <w:spacing w:before="0" w:line="264" w:lineRule="auto"/>
              <w:ind w:firstLine="0"/>
              <w:jc w:val="center"/>
            </w:pPr>
            <w:r>
              <w:t>1</w:t>
            </w:r>
          </w:p>
        </w:tc>
        <w:tc>
          <w:tcPr>
            <w:tcW w:w="4459" w:type="dxa"/>
          </w:tcPr>
          <w:p w14:paraId="61CD5E35">
            <w:pPr>
              <w:pStyle w:val="28"/>
              <w:spacing w:before="0" w:line="264" w:lineRule="auto"/>
              <w:ind w:firstLine="0"/>
            </w:pPr>
          </w:p>
        </w:tc>
        <w:tc>
          <w:tcPr>
            <w:tcW w:w="2925" w:type="dxa"/>
          </w:tcPr>
          <w:p w14:paraId="1EA3F2BE">
            <w:pPr>
              <w:pStyle w:val="28"/>
              <w:spacing w:before="0" w:line="264" w:lineRule="auto"/>
              <w:ind w:firstLine="0"/>
            </w:pPr>
          </w:p>
        </w:tc>
        <w:tc>
          <w:tcPr>
            <w:tcW w:w="1512" w:type="dxa"/>
          </w:tcPr>
          <w:p w14:paraId="12A4348C">
            <w:pPr>
              <w:pStyle w:val="28"/>
              <w:spacing w:before="0" w:line="264" w:lineRule="auto"/>
              <w:ind w:firstLine="0"/>
              <w:jc w:val="center"/>
            </w:pPr>
          </w:p>
        </w:tc>
      </w:tr>
      <w:tr w14:paraId="4C223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c>
          <w:tcPr>
            <w:tcW w:w="562" w:type="dxa"/>
          </w:tcPr>
          <w:p w14:paraId="23129588">
            <w:pPr>
              <w:pStyle w:val="28"/>
              <w:spacing w:before="0" w:line="264" w:lineRule="auto"/>
              <w:ind w:firstLine="0"/>
              <w:jc w:val="center"/>
            </w:pPr>
            <w:r>
              <w:t>2</w:t>
            </w:r>
          </w:p>
        </w:tc>
        <w:tc>
          <w:tcPr>
            <w:tcW w:w="4459" w:type="dxa"/>
          </w:tcPr>
          <w:p w14:paraId="1AFF4D69">
            <w:pPr>
              <w:pStyle w:val="28"/>
              <w:spacing w:before="0" w:line="264" w:lineRule="auto"/>
              <w:ind w:firstLine="0"/>
            </w:pPr>
          </w:p>
        </w:tc>
        <w:tc>
          <w:tcPr>
            <w:tcW w:w="2925" w:type="dxa"/>
          </w:tcPr>
          <w:p w14:paraId="4F49882A">
            <w:pPr>
              <w:pStyle w:val="28"/>
              <w:spacing w:before="0" w:line="264" w:lineRule="auto"/>
              <w:ind w:firstLine="0"/>
            </w:pPr>
          </w:p>
        </w:tc>
        <w:tc>
          <w:tcPr>
            <w:tcW w:w="1512" w:type="dxa"/>
          </w:tcPr>
          <w:p w14:paraId="52F996FD">
            <w:pPr>
              <w:pStyle w:val="28"/>
              <w:spacing w:before="0" w:line="264" w:lineRule="auto"/>
              <w:ind w:firstLine="0"/>
              <w:jc w:val="center"/>
            </w:pPr>
          </w:p>
        </w:tc>
      </w:tr>
      <w:tr w14:paraId="39863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c>
          <w:tcPr>
            <w:tcW w:w="562" w:type="dxa"/>
          </w:tcPr>
          <w:p w14:paraId="57E56412">
            <w:pPr>
              <w:pStyle w:val="28"/>
              <w:spacing w:before="0" w:line="264" w:lineRule="auto"/>
              <w:ind w:firstLine="0"/>
              <w:jc w:val="center"/>
            </w:pPr>
            <w:r>
              <w:t>3</w:t>
            </w:r>
          </w:p>
        </w:tc>
        <w:tc>
          <w:tcPr>
            <w:tcW w:w="4459" w:type="dxa"/>
          </w:tcPr>
          <w:p w14:paraId="163CDFDB">
            <w:pPr>
              <w:pStyle w:val="28"/>
              <w:spacing w:before="0" w:line="264" w:lineRule="auto"/>
              <w:ind w:firstLine="0"/>
            </w:pPr>
          </w:p>
        </w:tc>
        <w:tc>
          <w:tcPr>
            <w:tcW w:w="2925" w:type="dxa"/>
          </w:tcPr>
          <w:p w14:paraId="38649BD1">
            <w:pPr>
              <w:pStyle w:val="28"/>
              <w:spacing w:before="0" w:line="264" w:lineRule="auto"/>
              <w:ind w:firstLine="0"/>
            </w:pPr>
          </w:p>
        </w:tc>
        <w:tc>
          <w:tcPr>
            <w:tcW w:w="1512" w:type="dxa"/>
          </w:tcPr>
          <w:p w14:paraId="06BA70CE">
            <w:pPr>
              <w:pStyle w:val="28"/>
              <w:spacing w:before="0" w:line="264" w:lineRule="auto"/>
              <w:ind w:firstLine="0"/>
              <w:jc w:val="center"/>
            </w:pPr>
          </w:p>
        </w:tc>
      </w:tr>
      <w:tr w14:paraId="4C1AD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c>
          <w:tcPr>
            <w:tcW w:w="562" w:type="dxa"/>
          </w:tcPr>
          <w:p w14:paraId="6C88A14E">
            <w:pPr>
              <w:pStyle w:val="28"/>
              <w:spacing w:before="0" w:line="264" w:lineRule="auto"/>
              <w:ind w:firstLine="0"/>
              <w:jc w:val="center"/>
            </w:pPr>
            <w:r>
              <w:t>4</w:t>
            </w:r>
          </w:p>
        </w:tc>
        <w:tc>
          <w:tcPr>
            <w:tcW w:w="4459" w:type="dxa"/>
          </w:tcPr>
          <w:p w14:paraId="50A11676">
            <w:pPr>
              <w:pStyle w:val="28"/>
              <w:spacing w:before="0" w:line="264" w:lineRule="auto"/>
              <w:ind w:firstLine="0"/>
            </w:pPr>
          </w:p>
        </w:tc>
        <w:tc>
          <w:tcPr>
            <w:tcW w:w="2925" w:type="dxa"/>
          </w:tcPr>
          <w:p w14:paraId="4EE780B6">
            <w:pPr>
              <w:pStyle w:val="28"/>
              <w:spacing w:before="0" w:line="264" w:lineRule="auto"/>
              <w:ind w:firstLine="0"/>
            </w:pPr>
          </w:p>
        </w:tc>
        <w:tc>
          <w:tcPr>
            <w:tcW w:w="1512" w:type="dxa"/>
          </w:tcPr>
          <w:p w14:paraId="2241A9C6">
            <w:pPr>
              <w:pStyle w:val="28"/>
              <w:spacing w:before="0" w:line="264" w:lineRule="auto"/>
              <w:ind w:firstLine="0"/>
              <w:jc w:val="center"/>
            </w:pPr>
          </w:p>
        </w:tc>
      </w:tr>
    </w:tbl>
    <w:p w14:paraId="3D4634EA">
      <w:pPr>
        <w:pStyle w:val="28"/>
        <w:ind w:firstLine="0"/>
      </w:pPr>
    </w:p>
    <w:p w14:paraId="4968CDF3">
      <w:pPr>
        <w:pStyle w:val="28"/>
        <w:spacing w:after="120"/>
        <w:jc w:val="center"/>
        <w:rPr>
          <w:b/>
          <w:bCs/>
          <w:sz w:val="28"/>
          <w:szCs w:val="24"/>
        </w:rPr>
      </w:pPr>
      <w:r>
        <w:rPr>
          <w:b/>
          <w:bCs/>
          <w:sz w:val="30"/>
          <w:szCs w:val="30"/>
        </w:rPr>
        <w:t>NHÓM THỰC HIỆN TỰ ĐÁNH GIÁ</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57" w:type="dxa"/>
          <w:bottom w:w="57" w:type="dxa"/>
          <w:right w:w="57" w:type="dxa"/>
        </w:tblCellMar>
      </w:tblPr>
      <w:tblGrid>
        <w:gridCol w:w="562"/>
        <w:gridCol w:w="1843"/>
        <w:gridCol w:w="1276"/>
        <w:gridCol w:w="1417"/>
        <w:gridCol w:w="1417"/>
        <w:gridCol w:w="1417"/>
        <w:gridCol w:w="1417"/>
      </w:tblGrid>
      <w:tr w14:paraId="13922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blHeader/>
        </w:trPr>
        <w:tc>
          <w:tcPr>
            <w:tcW w:w="562" w:type="dxa"/>
            <w:vAlign w:val="center"/>
          </w:tcPr>
          <w:p w14:paraId="54B1AE0E">
            <w:pPr>
              <w:pStyle w:val="28"/>
              <w:spacing w:before="0" w:line="264" w:lineRule="auto"/>
              <w:ind w:firstLine="0"/>
              <w:jc w:val="center"/>
              <w:rPr>
                <w:b/>
                <w:bCs/>
              </w:rPr>
            </w:pPr>
            <w:r>
              <w:rPr>
                <w:b/>
                <w:bCs/>
              </w:rPr>
              <w:t>TT</w:t>
            </w:r>
          </w:p>
        </w:tc>
        <w:tc>
          <w:tcPr>
            <w:tcW w:w="1843" w:type="dxa"/>
            <w:vAlign w:val="center"/>
          </w:tcPr>
          <w:p w14:paraId="3F6F3391">
            <w:pPr>
              <w:pStyle w:val="28"/>
              <w:spacing w:before="0" w:line="264" w:lineRule="auto"/>
              <w:ind w:firstLine="0"/>
              <w:jc w:val="center"/>
              <w:rPr>
                <w:b/>
                <w:bCs/>
              </w:rPr>
            </w:pPr>
            <w:r>
              <w:rPr>
                <w:b/>
                <w:bCs/>
              </w:rPr>
              <w:t>SV thực hiện</w:t>
            </w:r>
          </w:p>
        </w:tc>
        <w:tc>
          <w:tcPr>
            <w:tcW w:w="1276" w:type="dxa"/>
            <w:vAlign w:val="center"/>
          </w:tcPr>
          <w:p w14:paraId="281A0B68">
            <w:pPr>
              <w:pStyle w:val="28"/>
              <w:spacing w:before="0" w:line="264" w:lineRule="auto"/>
              <w:ind w:firstLine="0"/>
              <w:jc w:val="center"/>
              <w:rPr>
                <w:b/>
                <w:bCs/>
              </w:rPr>
            </w:pPr>
            <w:r>
              <w:rPr>
                <w:b/>
                <w:bCs/>
              </w:rPr>
              <w:t>Thái độ tham gia</w:t>
            </w:r>
          </w:p>
        </w:tc>
        <w:tc>
          <w:tcPr>
            <w:tcW w:w="1417" w:type="dxa"/>
          </w:tcPr>
          <w:p w14:paraId="0A34646F">
            <w:pPr>
              <w:pStyle w:val="28"/>
              <w:spacing w:before="0" w:line="264" w:lineRule="auto"/>
              <w:ind w:firstLine="0"/>
              <w:jc w:val="center"/>
              <w:rPr>
                <w:b/>
                <w:bCs/>
              </w:rPr>
            </w:pPr>
            <w:r>
              <w:rPr>
                <w:b/>
                <w:bCs/>
              </w:rPr>
              <w:t>Mức hoàn thành CV</w:t>
            </w:r>
          </w:p>
        </w:tc>
        <w:tc>
          <w:tcPr>
            <w:tcW w:w="1417" w:type="dxa"/>
          </w:tcPr>
          <w:p w14:paraId="16FDAD06">
            <w:pPr>
              <w:pStyle w:val="28"/>
              <w:spacing w:before="0" w:line="264" w:lineRule="auto"/>
              <w:ind w:firstLine="0"/>
              <w:jc w:val="center"/>
              <w:rPr>
                <w:b/>
                <w:bCs/>
              </w:rPr>
            </w:pPr>
            <w:r>
              <w:rPr>
                <w:b/>
                <w:bCs/>
              </w:rPr>
              <w:t>Kỹ năng giao tiếp</w:t>
            </w:r>
          </w:p>
        </w:tc>
        <w:tc>
          <w:tcPr>
            <w:tcW w:w="1417" w:type="dxa"/>
          </w:tcPr>
          <w:p w14:paraId="1CE38996">
            <w:pPr>
              <w:pStyle w:val="28"/>
              <w:spacing w:before="0" w:line="264" w:lineRule="auto"/>
              <w:ind w:firstLine="0"/>
              <w:jc w:val="center"/>
              <w:rPr>
                <w:b/>
                <w:bCs/>
              </w:rPr>
            </w:pPr>
            <w:r>
              <w:rPr>
                <w:b/>
                <w:bCs/>
              </w:rPr>
              <w:t>Kỹ năng hợp tác</w:t>
            </w:r>
          </w:p>
        </w:tc>
        <w:tc>
          <w:tcPr>
            <w:tcW w:w="1417" w:type="dxa"/>
          </w:tcPr>
          <w:p w14:paraId="60220121">
            <w:pPr>
              <w:pStyle w:val="28"/>
              <w:spacing w:before="0" w:line="264" w:lineRule="auto"/>
              <w:ind w:firstLine="0"/>
              <w:jc w:val="center"/>
              <w:rPr>
                <w:b/>
                <w:bCs/>
              </w:rPr>
            </w:pPr>
            <w:r>
              <w:rPr>
                <w:b/>
                <w:bCs/>
              </w:rPr>
              <w:t>Kỹ năng lãnh đạo</w:t>
            </w:r>
          </w:p>
        </w:tc>
      </w:tr>
      <w:tr w14:paraId="22E32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c>
          <w:tcPr>
            <w:tcW w:w="562" w:type="dxa"/>
          </w:tcPr>
          <w:p w14:paraId="69E196ED">
            <w:pPr>
              <w:pStyle w:val="28"/>
              <w:spacing w:before="0" w:line="264" w:lineRule="auto"/>
              <w:ind w:firstLine="0"/>
              <w:jc w:val="center"/>
            </w:pPr>
            <w:r>
              <w:t>1</w:t>
            </w:r>
          </w:p>
        </w:tc>
        <w:tc>
          <w:tcPr>
            <w:tcW w:w="1843" w:type="dxa"/>
          </w:tcPr>
          <w:p w14:paraId="0E67F0C5">
            <w:pPr>
              <w:pStyle w:val="28"/>
              <w:spacing w:before="0" w:line="264" w:lineRule="auto"/>
              <w:ind w:firstLine="0"/>
            </w:pPr>
          </w:p>
        </w:tc>
        <w:tc>
          <w:tcPr>
            <w:tcW w:w="1276" w:type="dxa"/>
          </w:tcPr>
          <w:p w14:paraId="448C73E8">
            <w:pPr>
              <w:pStyle w:val="28"/>
              <w:spacing w:before="0" w:line="264" w:lineRule="auto"/>
              <w:ind w:firstLine="0"/>
              <w:jc w:val="center"/>
            </w:pPr>
          </w:p>
        </w:tc>
        <w:tc>
          <w:tcPr>
            <w:tcW w:w="1417" w:type="dxa"/>
          </w:tcPr>
          <w:p w14:paraId="5B4769EA">
            <w:pPr>
              <w:pStyle w:val="28"/>
              <w:spacing w:before="0" w:line="264" w:lineRule="auto"/>
              <w:ind w:firstLine="0"/>
              <w:jc w:val="center"/>
            </w:pPr>
          </w:p>
        </w:tc>
        <w:tc>
          <w:tcPr>
            <w:tcW w:w="1417" w:type="dxa"/>
          </w:tcPr>
          <w:p w14:paraId="5DB71FA8">
            <w:pPr>
              <w:pStyle w:val="28"/>
              <w:spacing w:before="0" w:line="264" w:lineRule="auto"/>
              <w:ind w:firstLine="0"/>
              <w:jc w:val="center"/>
            </w:pPr>
          </w:p>
        </w:tc>
        <w:tc>
          <w:tcPr>
            <w:tcW w:w="1417" w:type="dxa"/>
          </w:tcPr>
          <w:p w14:paraId="55464E37">
            <w:pPr>
              <w:pStyle w:val="28"/>
              <w:spacing w:before="0" w:line="264" w:lineRule="auto"/>
              <w:ind w:firstLine="0"/>
              <w:jc w:val="center"/>
            </w:pPr>
          </w:p>
        </w:tc>
        <w:tc>
          <w:tcPr>
            <w:tcW w:w="1417" w:type="dxa"/>
          </w:tcPr>
          <w:p w14:paraId="05337A30">
            <w:pPr>
              <w:pStyle w:val="28"/>
              <w:spacing w:before="0" w:line="264" w:lineRule="auto"/>
              <w:ind w:firstLine="0"/>
              <w:jc w:val="center"/>
            </w:pPr>
          </w:p>
        </w:tc>
      </w:tr>
      <w:tr w14:paraId="0D6CD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c>
          <w:tcPr>
            <w:tcW w:w="562" w:type="dxa"/>
          </w:tcPr>
          <w:p w14:paraId="005A10B8">
            <w:pPr>
              <w:pStyle w:val="28"/>
              <w:spacing w:before="0" w:line="264" w:lineRule="auto"/>
              <w:ind w:firstLine="0"/>
              <w:jc w:val="center"/>
            </w:pPr>
            <w:r>
              <w:t>2</w:t>
            </w:r>
          </w:p>
        </w:tc>
        <w:tc>
          <w:tcPr>
            <w:tcW w:w="1843" w:type="dxa"/>
          </w:tcPr>
          <w:p w14:paraId="1A402229">
            <w:pPr>
              <w:pStyle w:val="28"/>
              <w:spacing w:before="0" w:line="264" w:lineRule="auto"/>
              <w:ind w:firstLine="0"/>
            </w:pPr>
          </w:p>
        </w:tc>
        <w:tc>
          <w:tcPr>
            <w:tcW w:w="1276" w:type="dxa"/>
          </w:tcPr>
          <w:p w14:paraId="296B4508">
            <w:pPr>
              <w:pStyle w:val="28"/>
              <w:spacing w:before="0" w:line="264" w:lineRule="auto"/>
              <w:ind w:firstLine="0"/>
              <w:jc w:val="center"/>
            </w:pPr>
          </w:p>
        </w:tc>
        <w:tc>
          <w:tcPr>
            <w:tcW w:w="1417" w:type="dxa"/>
          </w:tcPr>
          <w:p w14:paraId="1344065A">
            <w:pPr>
              <w:pStyle w:val="28"/>
              <w:spacing w:before="0" w:line="264" w:lineRule="auto"/>
              <w:ind w:firstLine="0"/>
              <w:jc w:val="center"/>
            </w:pPr>
          </w:p>
        </w:tc>
        <w:tc>
          <w:tcPr>
            <w:tcW w:w="1417" w:type="dxa"/>
          </w:tcPr>
          <w:p w14:paraId="33B46A76">
            <w:pPr>
              <w:pStyle w:val="28"/>
              <w:spacing w:before="0" w:line="264" w:lineRule="auto"/>
              <w:ind w:firstLine="0"/>
              <w:jc w:val="center"/>
            </w:pPr>
          </w:p>
        </w:tc>
        <w:tc>
          <w:tcPr>
            <w:tcW w:w="1417" w:type="dxa"/>
          </w:tcPr>
          <w:p w14:paraId="2B64FA73">
            <w:pPr>
              <w:pStyle w:val="28"/>
              <w:spacing w:before="0" w:line="264" w:lineRule="auto"/>
              <w:ind w:firstLine="0"/>
              <w:jc w:val="center"/>
            </w:pPr>
          </w:p>
        </w:tc>
        <w:tc>
          <w:tcPr>
            <w:tcW w:w="1417" w:type="dxa"/>
          </w:tcPr>
          <w:p w14:paraId="5BE8CF7D">
            <w:pPr>
              <w:pStyle w:val="28"/>
              <w:spacing w:before="0" w:line="264" w:lineRule="auto"/>
              <w:ind w:firstLine="0"/>
              <w:jc w:val="center"/>
            </w:pPr>
          </w:p>
        </w:tc>
      </w:tr>
      <w:tr w14:paraId="04767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c>
          <w:tcPr>
            <w:tcW w:w="562" w:type="dxa"/>
          </w:tcPr>
          <w:p w14:paraId="2302DD23">
            <w:pPr>
              <w:pStyle w:val="28"/>
              <w:spacing w:before="0" w:line="264" w:lineRule="auto"/>
              <w:ind w:firstLine="0"/>
              <w:jc w:val="center"/>
            </w:pPr>
            <w:r>
              <w:t>3</w:t>
            </w:r>
          </w:p>
        </w:tc>
        <w:tc>
          <w:tcPr>
            <w:tcW w:w="1843" w:type="dxa"/>
          </w:tcPr>
          <w:p w14:paraId="3FEA5065">
            <w:pPr>
              <w:pStyle w:val="28"/>
              <w:spacing w:before="0" w:line="264" w:lineRule="auto"/>
              <w:ind w:firstLine="0"/>
            </w:pPr>
          </w:p>
        </w:tc>
        <w:tc>
          <w:tcPr>
            <w:tcW w:w="1276" w:type="dxa"/>
          </w:tcPr>
          <w:p w14:paraId="1B1B13E0">
            <w:pPr>
              <w:pStyle w:val="28"/>
              <w:spacing w:before="0" w:line="264" w:lineRule="auto"/>
              <w:ind w:firstLine="0"/>
              <w:jc w:val="center"/>
            </w:pPr>
          </w:p>
        </w:tc>
        <w:tc>
          <w:tcPr>
            <w:tcW w:w="1417" w:type="dxa"/>
          </w:tcPr>
          <w:p w14:paraId="78D64267">
            <w:pPr>
              <w:pStyle w:val="28"/>
              <w:spacing w:before="0" w:line="264" w:lineRule="auto"/>
              <w:ind w:firstLine="0"/>
              <w:jc w:val="center"/>
            </w:pPr>
          </w:p>
        </w:tc>
        <w:tc>
          <w:tcPr>
            <w:tcW w:w="1417" w:type="dxa"/>
          </w:tcPr>
          <w:p w14:paraId="4EBE54F1">
            <w:pPr>
              <w:pStyle w:val="28"/>
              <w:spacing w:before="0" w:line="264" w:lineRule="auto"/>
              <w:ind w:firstLine="0"/>
              <w:jc w:val="center"/>
            </w:pPr>
          </w:p>
        </w:tc>
        <w:tc>
          <w:tcPr>
            <w:tcW w:w="1417" w:type="dxa"/>
          </w:tcPr>
          <w:p w14:paraId="76CD6E33">
            <w:pPr>
              <w:pStyle w:val="28"/>
              <w:spacing w:before="0" w:line="264" w:lineRule="auto"/>
              <w:ind w:firstLine="0"/>
              <w:jc w:val="center"/>
            </w:pPr>
          </w:p>
        </w:tc>
        <w:tc>
          <w:tcPr>
            <w:tcW w:w="1417" w:type="dxa"/>
          </w:tcPr>
          <w:p w14:paraId="420993C3">
            <w:pPr>
              <w:pStyle w:val="28"/>
              <w:spacing w:before="0" w:line="264" w:lineRule="auto"/>
              <w:ind w:firstLine="0"/>
              <w:jc w:val="center"/>
            </w:pPr>
          </w:p>
        </w:tc>
      </w:tr>
      <w:tr w14:paraId="7C644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c>
          <w:tcPr>
            <w:tcW w:w="562" w:type="dxa"/>
          </w:tcPr>
          <w:p w14:paraId="4F91609B">
            <w:pPr>
              <w:pStyle w:val="28"/>
              <w:spacing w:before="0" w:line="264" w:lineRule="auto"/>
              <w:ind w:firstLine="0"/>
              <w:jc w:val="center"/>
            </w:pPr>
            <w:r>
              <w:t>4</w:t>
            </w:r>
          </w:p>
        </w:tc>
        <w:tc>
          <w:tcPr>
            <w:tcW w:w="1843" w:type="dxa"/>
          </w:tcPr>
          <w:p w14:paraId="17340A2E">
            <w:pPr>
              <w:pStyle w:val="28"/>
              <w:spacing w:before="0" w:line="264" w:lineRule="auto"/>
              <w:ind w:firstLine="0"/>
            </w:pPr>
          </w:p>
        </w:tc>
        <w:tc>
          <w:tcPr>
            <w:tcW w:w="1276" w:type="dxa"/>
          </w:tcPr>
          <w:p w14:paraId="42774174">
            <w:pPr>
              <w:pStyle w:val="28"/>
              <w:spacing w:before="0" w:line="264" w:lineRule="auto"/>
              <w:ind w:firstLine="0"/>
              <w:jc w:val="center"/>
            </w:pPr>
          </w:p>
        </w:tc>
        <w:tc>
          <w:tcPr>
            <w:tcW w:w="1417" w:type="dxa"/>
          </w:tcPr>
          <w:p w14:paraId="7416E890">
            <w:pPr>
              <w:pStyle w:val="28"/>
              <w:spacing w:before="0" w:line="264" w:lineRule="auto"/>
              <w:ind w:firstLine="0"/>
              <w:jc w:val="center"/>
            </w:pPr>
          </w:p>
        </w:tc>
        <w:tc>
          <w:tcPr>
            <w:tcW w:w="1417" w:type="dxa"/>
          </w:tcPr>
          <w:p w14:paraId="2DE4CBF5">
            <w:pPr>
              <w:pStyle w:val="28"/>
              <w:spacing w:before="0" w:line="264" w:lineRule="auto"/>
              <w:ind w:firstLine="0"/>
              <w:jc w:val="center"/>
            </w:pPr>
          </w:p>
        </w:tc>
        <w:tc>
          <w:tcPr>
            <w:tcW w:w="1417" w:type="dxa"/>
          </w:tcPr>
          <w:p w14:paraId="3D71425B">
            <w:pPr>
              <w:pStyle w:val="28"/>
              <w:spacing w:before="0" w:line="264" w:lineRule="auto"/>
              <w:ind w:firstLine="0"/>
              <w:jc w:val="center"/>
            </w:pPr>
          </w:p>
        </w:tc>
        <w:tc>
          <w:tcPr>
            <w:tcW w:w="1417" w:type="dxa"/>
          </w:tcPr>
          <w:p w14:paraId="3D0B7A6B">
            <w:pPr>
              <w:pStyle w:val="28"/>
              <w:spacing w:before="0" w:line="264" w:lineRule="auto"/>
              <w:ind w:firstLine="0"/>
              <w:jc w:val="center"/>
            </w:pPr>
          </w:p>
        </w:tc>
      </w:tr>
    </w:tbl>
    <w:p w14:paraId="2D242653">
      <w:pPr>
        <w:pStyle w:val="28"/>
        <w:spacing w:before="240" w:line="240" w:lineRule="auto"/>
      </w:pPr>
      <w:r>
        <w:rPr>
          <w:b/>
          <w:bCs/>
          <w:i/>
          <w:iCs/>
        </w:rPr>
        <w:t>Ghi chú</w:t>
      </w:r>
      <w:r>
        <w:t>:</w:t>
      </w:r>
    </w:p>
    <w:p w14:paraId="5EDEF79F">
      <w:pPr>
        <w:pStyle w:val="29"/>
      </w:pPr>
      <w:r>
        <w:t>Thái độ tham gia: Đánh giá điểm thái độ tham gia công việc chung của nhóm (từ 0: không tham gia, đến 5: chủ động, tích cực).</w:t>
      </w:r>
    </w:p>
    <w:p w14:paraId="2ACE74D1">
      <w:pPr>
        <w:pStyle w:val="29"/>
      </w:pPr>
      <w:r>
        <w:t>Mức hoàn thành CV: Đánh giá điểm mức độ hoàn thành công việc được giao (từ 0: không hoàn thành, đến 5: hoàn thành xuất sắc).</w:t>
      </w:r>
    </w:p>
    <w:p w14:paraId="4D643889">
      <w:pPr>
        <w:pStyle w:val="29"/>
      </w:pPr>
      <w:r>
        <w:t>Kỹ năng giao tiếp: Đánh giá điểm khả năng tương tác, giao tiếp trong nhóm (từ 0: không hoặc giao tiếp rất yếu, đến 5: giao tiếp xuất sắc).</w:t>
      </w:r>
    </w:p>
    <w:p w14:paraId="18D9CBF8">
      <w:pPr>
        <w:pStyle w:val="29"/>
      </w:pPr>
      <w:r>
        <w:t>Kỹ năng hợp tác: Đánh giá điểm khả năng hợp tác, hỗ trợ lẫn nhau, giải quyết mâu thuẫn, xung đột</w:t>
      </w:r>
    </w:p>
    <w:p w14:paraId="7672A7A8">
      <w:pPr>
        <w:pStyle w:val="29"/>
      </w:pPr>
      <w:r>
        <w:t>Kỹ năng lãnh đạo: Đánh giá điểm khả năng lãnh đạo (từ 0: không có khả năng lãnh đạo, đến 5: có khả năng lãnh đạo tốt, tổ chức và điều phối công việc trong nhóm hiệu quả).</w:t>
      </w:r>
    </w:p>
    <w:p w14:paraId="2796CB93">
      <w:r>
        <w:br w:type="page"/>
      </w:r>
    </w:p>
    <w:p w14:paraId="5F0C7D79">
      <w:pPr>
        <w:pStyle w:val="43"/>
        <w:keepNext/>
      </w:pPr>
      <w:bookmarkStart w:id="0" w:name="bm_toc"/>
      <w:r>
        <w:rPr>
          <w:rFonts w:eastAsia="Times New Roman"/>
        </w:rPr>
        <w:t>MỤC LỤC</w:t>
      </w:r>
      <w:bookmarkEnd w:id="0"/>
    </w:p>
    <w:p w14:paraId="7D367833">
      <w:pPr>
        <w:pStyle w:val="23"/>
        <w:tabs>
          <w:tab w:val="right" w:leader="dot" w:pos="9071"/>
        </w:tabs>
        <w:spacing w:after="80"/>
      </w:pPr>
      <w:r>
        <w:rPr>
          <w:rFonts w:eastAsia="Times New Roman"/>
          <w:color w:val="000000"/>
        </w:rPr>
        <w:t>MỞ ĐẦU</w:t>
      </w:r>
      <w:r>
        <w:tab/>
      </w:r>
      <w:r>
        <w:rPr>
          <w:rFonts w:eastAsia="Times New Roman"/>
          <w:color w:val="000000"/>
        </w:rPr>
        <w:fldChar w:fldCharType="begin"/>
      </w:r>
      <w:r>
        <w:rPr>
          <w:rFonts w:eastAsia="Times New Roman"/>
          <w:color w:val="000000"/>
        </w:rPr>
        <w:instrText xml:space="preserve"> PAGEREF bm_intro \h </w:instrText>
      </w:r>
      <w:r>
        <w:rPr>
          <w:rFonts w:eastAsia="Times New Roman"/>
          <w:color w:val="000000"/>
        </w:rPr>
        <w:fldChar w:fldCharType="separate"/>
      </w:r>
      <w:r>
        <w:rPr>
          <w:rFonts w:eastAsia="Times New Roman"/>
          <w:color w:val="000000"/>
        </w:rPr>
        <w:t>8</w:t>
      </w:r>
      <w:r>
        <w:rPr>
          <w:rFonts w:eastAsia="Times New Roman"/>
          <w:color w:val="000000"/>
        </w:rPr>
        <w:fldChar w:fldCharType="end"/>
      </w:r>
    </w:p>
    <w:p w14:paraId="7E9E0B0F">
      <w:pPr>
        <w:pStyle w:val="23"/>
        <w:tabs>
          <w:tab w:val="right" w:leader="dot" w:pos="9071"/>
        </w:tabs>
        <w:spacing w:after="80"/>
      </w:pPr>
      <w:r>
        <w:rPr>
          <w:rFonts w:eastAsia="Times New Roman"/>
          <w:color w:val="000000"/>
        </w:rPr>
        <w:t>CHƯƠNG 1. CƠ SỞ LÝ THUYẾT VÀ KIẾN TRÚC FRAMEWORK</w:t>
      </w:r>
      <w:r>
        <w:tab/>
      </w:r>
      <w:r>
        <w:rPr>
          <w:rFonts w:eastAsia="Times New Roman"/>
          <w:color w:val="000000"/>
        </w:rPr>
        <w:fldChar w:fldCharType="begin"/>
      </w:r>
      <w:r>
        <w:rPr>
          <w:rFonts w:eastAsia="Times New Roman"/>
          <w:color w:val="000000"/>
        </w:rPr>
        <w:instrText xml:space="preserve"> PAGEREF bm_ch1 \h </w:instrText>
      </w:r>
      <w:r>
        <w:rPr>
          <w:rFonts w:eastAsia="Times New Roman"/>
          <w:color w:val="000000"/>
        </w:rPr>
        <w:fldChar w:fldCharType="separate"/>
      </w:r>
      <w:r>
        <w:rPr>
          <w:rFonts w:eastAsia="Times New Roman"/>
          <w:color w:val="000000"/>
        </w:rPr>
        <w:t>9</w:t>
      </w:r>
      <w:r>
        <w:rPr>
          <w:rFonts w:eastAsia="Times New Roman"/>
          <w:color w:val="000000"/>
        </w:rPr>
        <w:fldChar w:fldCharType="end"/>
      </w:r>
    </w:p>
    <w:p w14:paraId="0F656ECE">
      <w:pPr>
        <w:pStyle w:val="24"/>
        <w:tabs>
          <w:tab w:val="right" w:leader="dot" w:pos="9071"/>
        </w:tabs>
        <w:spacing w:after="80"/>
      </w:pPr>
      <w:r>
        <w:rPr>
          <w:rFonts w:eastAsia="Times New Roman"/>
          <w:color w:val="000000"/>
        </w:rPr>
        <w:t>1.1 Dữ liệu lớn và xử lý phân tán</w:t>
      </w:r>
      <w:r>
        <w:tab/>
      </w:r>
      <w:r>
        <w:rPr>
          <w:rFonts w:eastAsia="Times New Roman"/>
          <w:color w:val="000000"/>
        </w:rPr>
        <w:fldChar w:fldCharType="begin"/>
      </w:r>
      <w:r>
        <w:rPr>
          <w:rFonts w:eastAsia="Times New Roman"/>
          <w:color w:val="000000"/>
        </w:rPr>
        <w:instrText xml:space="preserve"> PAGEREF bm_11 \h </w:instrText>
      </w:r>
      <w:r>
        <w:rPr>
          <w:rFonts w:eastAsia="Times New Roman"/>
          <w:color w:val="000000"/>
        </w:rPr>
        <w:fldChar w:fldCharType="separate"/>
      </w:r>
      <w:r>
        <w:rPr>
          <w:rFonts w:eastAsia="Times New Roman"/>
          <w:color w:val="000000"/>
        </w:rPr>
        <w:t>9</w:t>
      </w:r>
      <w:r>
        <w:rPr>
          <w:rFonts w:eastAsia="Times New Roman"/>
          <w:color w:val="000000"/>
        </w:rPr>
        <w:fldChar w:fldCharType="end"/>
      </w:r>
    </w:p>
    <w:p w14:paraId="1C0F3BD8">
      <w:pPr>
        <w:pStyle w:val="24"/>
        <w:tabs>
          <w:tab w:val="right" w:leader="dot" w:pos="9071"/>
        </w:tabs>
        <w:spacing w:after="80"/>
      </w:pPr>
      <w:r>
        <w:rPr>
          <w:rFonts w:eastAsia="Times New Roman"/>
          <w:color w:val="000000"/>
        </w:rPr>
        <w:t>1.2 Kiến trúc Hadoop</w:t>
      </w:r>
      <w:r>
        <w:tab/>
      </w:r>
      <w:r>
        <w:rPr>
          <w:rFonts w:eastAsia="Times New Roman"/>
          <w:color w:val="000000"/>
        </w:rPr>
        <w:fldChar w:fldCharType="begin"/>
      </w:r>
      <w:r>
        <w:rPr>
          <w:rFonts w:eastAsia="Times New Roman"/>
          <w:color w:val="000000"/>
        </w:rPr>
        <w:instrText xml:space="preserve"> PAGEREF bm_12 \h </w:instrText>
      </w:r>
      <w:r>
        <w:rPr>
          <w:rFonts w:eastAsia="Times New Roman"/>
          <w:color w:val="000000"/>
        </w:rPr>
        <w:fldChar w:fldCharType="separate"/>
      </w:r>
      <w:r>
        <w:rPr>
          <w:rFonts w:eastAsia="Times New Roman"/>
          <w:color w:val="000000"/>
        </w:rPr>
        <w:t>9</w:t>
      </w:r>
      <w:r>
        <w:rPr>
          <w:rFonts w:eastAsia="Times New Roman"/>
          <w:color w:val="000000"/>
        </w:rPr>
        <w:fldChar w:fldCharType="end"/>
      </w:r>
    </w:p>
    <w:p w14:paraId="1825DB68">
      <w:pPr>
        <w:pStyle w:val="24"/>
        <w:tabs>
          <w:tab w:val="right" w:leader="dot" w:pos="9071"/>
        </w:tabs>
        <w:spacing w:after="80"/>
      </w:pPr>
      <w:r>
        <w:rPr>
          <w:rFonts w:eastAsia="Times New Roman"/>
          <w:color w:val="000000"/>
        </w:rPr>
        <w:t>1.3 Kiến trúc Apache Spark</w:t>
      </w:r>
      <w:r>
        <w:tab/>
      </w:r>
      <w:r>
        <w:rPr>
          <w:rFonts w:eastAsia="Times New Roman"/>
          <w:color w:val="000000"/>
        </w:rPr>
        <w:fldChar w:fldCharType="begin"/>
      </w:r>
      <w:r>
        <w:rPr>
          <w:rFonts w:eastAsia="Times New Roman"/>
          <w:color w:val="000000"/>
        </w:rPr>
        <w:instrText xml:space="preserve"> PAGEREF bm_13 \h </w:instrText>
      </w:r>
      <w:r>
        <w:rPr>
          <w:rFonts w:eastAsia="Times New Roman"/>
          <w:color w:val="000000"/>
        </w:rPr>
        <w:fldChar w:fldCharType="separate"/>
      </w:r>
      <w:r>
        <w:rPr>
          <w:rFonts w:eastAsia="Times New Roman"/>
          <w:color w:val="000000"/>
        </w:rPr>
        <w:t>10</w:t>
      </w:r>
      <w:r>
        <w:rPr>
          <w:rFonts w:eastAsia="Times New Roman"/>
          <w:color w:val="000000"/>
        </w:rPr>
        <w:fldChar w:fldCharType="end"/>
      </w:r>
    </w:p>
    <w:p w14:paraId="166D4522">
      <w:pPr>
        <w:pStyle w:val="24"/>
        <w:tabs>
          <w:tab w:val="right" w:leader="dot" w:pos="9071"/>
        </w:tabs>
        <w:spacing w:after="80"/>
      </w:pPr>
      <w:r>
        <w:rPr>
          <w:rFonts w:eastAsia="Times New Roman"/>
          <w:color w:val="000000"/>
        </w:rPr>
        <w:t>1.4 So sánh Hadoop MapReduce và Spark</w:t>
      </w:r>
      <w:r>
        <w:tab/>
      </w:r>
      <w:r>
        <w:rPr>
          <w:rFonts w:eastAsia="Times New Roman"/>
          <w:color w:val="000000"/>
        </w:rPr>
        <w:fldChar w:fldCharType="begin"/>
      </w:r>
      <w:r>
        <w:rPr>
          <w:rFonts w:eastAsia="Times New Roman"/>
          <w:color w:val="000000"/>
        </w:rPr>
        <w:instrText xml:space="preserve"> PAGEREF bm_14 \h </w:instrText>
      </w:r>
      <w:r>
        <w:rPr>
          <w:rFonts w:eastAsia="Times New Roman"/>
          <w:color w:val="000000"/>
        </w:rPr>
        <w:fldChar w:fldCharType="separate"/>
      </w:r>
      <w:r>
        <w:rPr>
          <w:rFonts w:eastAsia="Times New Roman"/>
          <w:color w:val="000000"/>
        </w:rPr>
        <w:t>10</w:t>
      </w:r>
      <w:r>
        <w:rPr>
          <w:rFonts w:eastAsia="Times New Roman"/>
          <w:color w:val="000000"/>
        </w:rPr>
        <w:fldChar w:fldCharType="end"/>
      </w:r>
    </w:p>
    <w:p w14:paraId="18B274E9">
      <w:pPr>
        <w:pStyle w:val="24"/>
        <w:tabs>
          <w:tab w:val="right" w:leader="dot" w:pos="9071"/>
        </w:tabs>
        <w:spacing w:after="80"/>
      </w:pPr>
      <w:r>
        <w:rPr>
          <w:rFonts w:eastAsia="Times New Roman"/>
          <w:color w:val="000000"/>
        </w:rPr>
        <w:t>1.5 Mô hình lập trình MapReduce</w:t>
      </w:r>
      <w:r>
        <w:tab/>
      </w:r>
      <w:r>
        <w:rPr>
          <w:rFonts w:eastAsia="Times New Roman"/>
          <w:color w:val="000000"/>
        </w:rPr>
        <w:fldChar w:fldCharType="begin"/>
      </w:r>
      <w:r>
        <w:rPr>
          <w:rFonts w:eastAsia="Times New Roman"/>
          <w:color w:val="000000"/>
        </w:rPr>
        <w:instrText xml:space="preserve"> PAGEREF bm_15 \h </w:instrText>
      </w:r>
      <w:r>
        <w:rPr>
          <w:rFonts w:eastAsia="Times New Roman"/>
          <w:color w:val="000000"/>
        </w:rPr>
        <w:fldChar w:fldCharType="separate"/>
      </w:r>
      <w:r>
        <w:rPr>
          <w:rFonts w:eastAsia="Times New Roman"/>
          <w:color w:val="000000"/>
        </w:rPr>
        <w:t>11</w:t>
      </w:r>
      <w:r>
        <w:rPr>
          <w:rFonts w:eastAsia="Times New Roman"/>
          <w:color w:val="000000"/>
        </w:rPr>
        <w:fldChar w:fldCharType="end"/>
      </w:r>
    </w:p>
    <w:p w14:paraId="7CE7BD52">
      <w:pPr>
        <w:pStyle w:val="23"/>
        <w:tabs>
          <w:tab w:val="right" w:leader="dot" w:pos="9071"/>
        </w:tabs>
        <w:spacing w:after="80"/>
      </w:pPr>
      <w:r>
        <w:rPr>
          <w:rFonts w:eastAsia="Times New Roman"/>
          <w:color w:val="000000"/>
        </w:rPr>
        <w:t>CHƯƠNG 2. PHÂN TÍCH VÀ THUẬT TOÁN GROUP BY AGGREGATION</w:t>
      </w:r>
      <w:r>
        <w:tab/>
      </w:r>
      <w:r>
        <w:rPr>
          <w:rFonts w:eastAsia="Times New Roman"/>
          <w:color w:val="000000"/>
        </w:rPr>
        <w:fldChar w:fldCharType="begin"/>
      </w:r>
      <w:r>
        <w:rPr>
          <w:rFonts w:eastAsia="Times New Roman"/>
          <w:color w:val="000000"/>
        </w:rPr>
        <w:instrText xml:space="preserve"> PAGEREF bm_ch2 \h </w:instrText>
      </w:r>
      <w:r>
        <w:rPr>
          <w:rFonts w:eastAsia="Times New Roman"/>
          <w:color w:val="000000"/>
        </w:rPr>
        <w:fldChar w:fldCharType="separate"/>
      </w:r>
      <w:r>
        <w:rPr>
          <w:rFonts w:eastAsia="Times New Roman"/>
          <w:color w:val="000000"/>
        </w:rPr>
        <w:t>12</w:t>
      </w:r>
      <w:r>
        <w:rPr>
          <w:rFonts w:eastAsia="Times New Roman"/>
          <w:color w:val="000000"/>
        </w:rPr>
        <w:fldChar w:fldCharType="end"/>
      </w:r>
    </w:p>
    <w:p w14:paraId="1525B0BB">
      <w:pPr>
        <w:pStyle w:val="24"/>
        <w:tabs>
          <w:tab w:val="right" w:leader="dot" w:pos="9071"/>
        </w:tabs>
        <w:spacing w:after="80"/>
      </w:pPr>
      <w:r>
        <w:rPr>
          <w:rFonts w:eastAsia="Times New Roman"/>
          <w:color w:val="000000"/>
        </w:rPr>
        <w:t>2.1 Phát biểu bài toán</w:t>
      </w:r>
      <w:r>
        <w:tab/>
      </w:r>
      <w:r>
        <w:rPr>
          <w:rFonts w:eastAsia="Times New Roman"/>
          <w:color w:val="000000"/>
        </w:rPr>
        <w:fldChar w:fldCharType="begin"/>
      </w:r>
      <w:r>
        <w:rPr>
          <w:rFonts w:eastAsia="Times New Roman"/>
          <w:color w:val="000000"/>
        </w:rPr>
        <w:instrText xml:space="preserve"> PAGEREF bm_21 \h </w:instrText>
      </w:r>
      <w:r>
        <w:rPr>
          <w:rFonts w:eastAsia="Times New Roman"/>
          <w:color w:val="000000"/>
        </w:rPr>
        <w:fldChar w:fldCharType="separate"/>
      </w:r>
      <w:r>
        <w:rPr>
          <w:rFonts w:eastAsia="Times New Roman"/>
          <w:color w:val="000000"/>
        </w:rPr>
        <w:t>12</w:t>
      </w:r>
      <w:r>
        <w:rPr>
          <w:rFonts w:eastAsia="Times New Roman"/>
          <w:color w:val="000000"/>
        </w:rPr>
        <w:fldChar w:fldCharType="end"/>
      </w:r>
    </w:p>
    <w:p w14:paraId="274E6033">
      <w:pPr>
        <w:pStyle w:val="24"/>
        <w:tabs>
          <w:tab w:val="right" w:leader="dot" w:pos="9071"/>
        </w:tabs>
        <w:spacing w:after="80"/>
      </w:pPr>
      <w:r>
        <w:rPr>
          <w:rFonts w:eastAsia="Times New Roman"/>
          <w:color w:val="000000"/>
        </w:rPr>
        <w:t>2.2 Hợp đồng dữ liệu</w:t>
      </w:r>
      <w:r>
        <w:tab/>
      </w:r>
      <w:r>
        <w:rPr>
          <w:rFonts w:eastAsia="Times New Roman"/>
          <w:color w:val="000000"/>
        </w:rPr>
        <w:fldChar w:fldCharType="begin"/>
      </w:r>
      <w:r>
        <w:rPr>
          <w:rFonts w:eastAsia="Times New Roman"/>
          <w:color w:val="000000"/>
        </w:rPr>
        <w:instrText xml:space="preserve"> PAGEREF bm_22 \h </w:instrText>
      </w:r>
      <w:r>
        <w:rPr>
          <w:rFonts w:eastAsia="Times New Roman"/>
          <w:color w:val="000000"/>
        </w:rPr>
        <w:fldChar w:fldCharType="separate"/>
      </w:r>
      <w:r>
        <w:rPr>
          <w:rFonts w:eastAsia="Times New Roman"/>
          <w:color w:val="000000"/>
        </w:rPr>
        <w:t>12</w:t>
      </w:r>
      <w:r>
        <w:rPr>
          <w:rFonts w:eastAsia="Times New Roman"/>
          <w:color w:val="000000"/>
        </w:rPr>
        <w:fldChar w:fldCharType="end"/>
      </w:r>
    </w:p>
    <w:p w14:paraId="26BEEE2D">
      <w:pPr>
        <w:pStyle w:val="24"/>
        <w:tabs>
          <w:tab w:val="right" w:leader="dot" w:pos="9071"/>
        </w:tabs>
        <w:spacing w:after="80"/>
      </w:pPr>
      <w:r>
        <w:rPr>
          <w:rFonts w:eastAsia="Times New Roman"/>
          <w:color w:val="000000"/>
        </w:rPr>
        <w:t>2.3 Kiến trúc phần mềm của project</w:t>
      </w:r>
      <w:r>
        <w:tab/>
      </w:r>
      <w:r>
        <w:rPr>
          <w:rFonts w:eastAsia="Times New Roman"/>
          <w:color w:val="000000"/>
        </w:rPr>
        <w:fldChar w:fldCharType="begin"/>
      </w:r>
      <w:r>
        <w:rPr>
          <w:rFonts w:eastAsia="Times New Roman"/>
          <w:color w:val="000000"/>
        </w:rPr>
        <w:instrText xml:space="preserve"> PAGEREF bm_23 \h </w:instrText>
      </w:r>
      <w:r>
        <w:rPr>
          <w:rFonts w:eastAsia="Times New Roman"/>
          <w:color w:val="000000"/>
        </w:rPr>
        <w:fldChar w:fldCharType="separate"/>
      </w:r>
      <w:r>
        <w:rPr>
          <w:rFonts w:eastAsia="Times New Roman"/>
          <w:color w:val="000000"/>
        </w:rPr>
        <w:t>13</w:t>
      </w:r>
      <w:r>
        <w:rPr>
          <w:rFonts w:eastAsia="Times New Roman"/>
          <w:color w:val="000000"/>
        </w:rPr>
        <w:fldChar w:fldCharType="end"/>
      </w:r>
    </w:p>
    <w:p w14:paraId="398938F9">
      <w:pPr>
        <w:pStyle w:val="24"/>
        <w:tabs>
          <w:tab w:val="right" w:leader="dot" w:pos="9071"/>
        </w:tabs>
        <w:spacing w:after="80"/>
      </w:pPr>
      <w:r>
        <w:rPr>
          <w:rFonts w:eastAsia="Times New Roman"/>
          <w:color w:val="000000"/>
        </w:rPr>
        <w:t>2.4 Thuật toán MapReduce cơ sở</w:t>
      </w:r>
      <w:r>
        <w:tab/>
      </w:r>
      <w:r>
        <w:rPr>
          <w:rFonts w:eastAsia="Times New Roman"/>
          <w:color w:val="000000"/>
        </w:rPr>
        <w:fldChar w:fldCharType="begin"/>
      </w:r>
      <w:r>
        <w:rPr>
          <w:rFonts w:eastAsia="Times New Roman"/>
          <w:color w:val="000000"/>
        </w:rPr>
        <w:instrText xml:space="preserve"> PAGEREF bm_24 \h </w:instrText>
      </w:r>
      <w:r>
        <w:rPr>
          <w:rFonts w:eastAsia="Times New Roman"/>
          <w:color w:val="000000"/>
        </w:rPr>
        <w:fldChar w:fldCharType="separate"/>
      </w:r>
      <w:r>
        <w:rPr>
          <w:rFonts w:eastAsia="Times New Roman"/>
          <w:color w:val="000000"/>
        </w:rPr>
        <w:t>14</w:t>
      </w:r>
      <w:r>
        <w:rPr>
          <w:rFonts w:eastAsia="Times New Roman"/>
          <w:color w:val="000000"/>
        </w:rPr>
        <w:fldChar w:fldCharType="end"/>
      </w:r>
    </w:p>
    <w:p w14:paraId="0044B9C8">
      <w:pPr>
        <w:pStyle w:val="24"/>
        <w:tabs>
          <w:tab w:val="right" w:leader="dot" w:pos="9071"/>
        </w:tabs>
        <w:spacing w:after="80"/>
      </w:pPr>
      <w:r>
        <w:rPr>
          <w:rFonts w:eastAsia="Times New Roman"/>
          <w:color w:val="000000"/>
        </w:rPr>
        <w:t>2.5 Các phương án tối ưu V1 đến V5</w:t>
      </w:r>
      <w:r>
        <w:tab/>
      </w:r>
      <w:r>
        <w:rPr>
          <w:rFonts w:eastAsia="Times New Roman"/>
          <w:color w:val="000000"/>
        </w:rPr>
        <w:fldChar w:fldCharType="begin"/>
      </w:r>
      <w:r>
        <w:rPr>
          <w:rFonts w:eastAsia="Times New Roman"/>
          <w:color w:val="000000"/>
        </w:rPr>
        <w:instrText xml:space="preserve"> PAGEREF bm_25 \h </w:instrText>
      </w:r>
      <w:r>
        <w:rPr>
          <w:rFonts w:eastAsia="Times New Roman"/>
          <w:color w:val="000000"/>
        </w:rPr>
        <w:fldChar w:fldCharType="separate"/>
      </w:r>
      <w:r>
        <w:rPr>
          <w:rFonts w:eastAsia="Times New Roman"/>
          <w:color w:val="000000"/>
        </w:rPr>
        <w:t>15</w:t>
      </w:r>
      <w:r>
        <w:rPr>
          <w:rFonts w:eastAsia="Times New Roman"/>
          <w:color w:val="000000"/>
        </w:rPr>
        <w:fldChar w:fldCharType="end"/>
      </w:r>
    </w:p>
    <w:p w14:paraId="5FFA37B5">
      <w:pPr>
        <w:pStyle w:val="24"/>
        <w:tabs>
          <w:tab w:val="right" w:leader="dot" w:pos="9071"/>
        </w:tabs>
        <w:spacing w:after="80"/>
      </w:pPr>
      <w:r>
        <w:rPr>
          <w:rFonts w:eastAsia="Times New Roman"/>
          <w:color w:val="000000"/>
        </w:rPr>
        <w:t>2.6 Cùng bài toán trên Apache Spark</w:t>
      </w:r>
      <w:r>
        <w:tab/>
      </w:r>
      <w:r>
        <w:rPr>
          <w:rFonts w:eastAsia="Times New Roman"/>
          <w:color w:val="000000"/>
        </w:rPr>
        <w:fldChar w:fldCharType="begin"/>
      </w:r>
      <w:r>
        <w:rPr>
          <w:rFonts w:eastAsia="Times New Roman"/>
          <w:color w:val="000000"/>
        </w:rPr>
        <w:instrText xml:space="preserve"> PAGEREF bm_new_1 \h </w:instrText>
      </w:r>
      <w:r>
        <w:rPr>
          <w:rFonts w:eastAsia="Times New Roman"/>
          <w:color w:val="000000"/>
        </w:rPr>
        <w:fldChar w:fldCharType="separate"/>
      </w:r>
      <w:r>
        <w:rPr>
          <w:rFonts w:eastAsia="Times New Roman"/>
          <w:color w:val="000000"/>
        </w:rPr>
        <w:t>22</w:t>
      </w:r>
      <w:r>
        <w:rPr>
          <w:rFonts w:eastAsia="Times New Roman"/>
          <w:color w:val="000000"/>
        </w:rPr>
        <w:fldChar w:fldCharType="end"/>
      </w:r>
    </w:p>
    <w:p w14:paraId="59A41C37">
      <w:pPr>
        <w:pStyle w:val="23"/>
        <w:tabs>
          <w:tab w:val="right" w:leader="dot" w:pos="9071"/>
        </w:tabs>
        <w:spacing w:after="80"/>
      </w:pPr>
      <w:r>
        <w:rPr>
          <w:rFonts w:eastAsia="Times New Roman"/>
          <w:color w:val="000000"/>
        </w:rPr>
        <w:t>CHƯƠNG 3. CÀI ĐẶT THỬ NGHIỆM VÀ ĐÁNH GIÁ</w:t>
      </w:r>
      <w:r>
        <w:tab/>
      </w:r>
      <w:r>
        <w:rPr>
          <w:rFonts w:eastAsia="Times New Roman"/>
          <w:color w:val="000000"/>
        </w:rPr>
        <w:fldChar w:fldCharType="begin"/>
      </w:r>
      <w:r>
        <w:rPr>
          <w:rFonts w:eastAsia="Times New Roman"/>
          <w:color w:val="000000"/>
        </w:rPr>
        <w:instrText xml:space="preserve"> PAGEREF bm_ch3 \h </w:instrText>
      </w:r>
      <w:r>
        <w:rPr>
          <w:rFonts w:eastAsia="Times New Roman"/>
          <w:color w:val="000000"/>
        </w:rPr>
        <w:fldChar w:fldCharType="separate"/>
      </w:r>
      <w:r>
        <w:rPr>
          <w:rFonts w:eastAsia="Times New Roman"/>
          <w:color w:val="000000"/>
        </w:rPr>
        <w:t>25</w:t>
      </w:r>
      <w:r>
        <w:rPr>
          <w:rFonts w:eastAsia="Times New Roman"/>
          <w:color w:val="000000"/>
        </w:rPr>
        <w:fldChar w:fldCharType="end"/>
      </w:r>
    </w:p>
    <w:p w14:paraId="27E73F12">
      <w:pPr>
        <w:pStyle w:val="24"/>
        <w:tabs>
          <w:tab w:val="right" w:leader="dot" w:pos="9071"/>
        </w:tabs>
        <w:spacing w:after="80"/>
      </w:pPr>
      <w:r>
        <w:rPr>
          <w:rFonts w:eastAsia="Times New Roman"/>
          <w:color w:val="000000"/>
        </w:rPr>
        <w:t>3.1 Môi trường và công nghệ</w:t>
      </w:r>
      <w:r>
        <w:tab/>
      </w:r>
      <w:r>
        <w:rPr>
          <w:rFonts w:eastAsia="Times New Roman"/>
          <w:color w:val="000000"/>
        </w:rPr>
        <w:fldChar w:fldCharType="begin"/>
      </w:r>
      <w:r>
        <w:rPr>
          <w:rFonts w:eastAsia="Times New Roman"/>
          <w:color w:val="000000"/>
        </w:rPr>
        <w:instrText xml:space="preserve"> PAGEREF bm_31 \h </w:instrText>
      </w:r>
      <w:r>
        <w:rPr>
          <w:rFonts w:eastAsia="Times New Roman"/>
          <w:color w:val="000000"/>
        </w:rPr>
        <w:fldChar w:fldCharType="separate"/>
      </w:r>
      <w:r>
        <w:rPr>
          <w:rFonts w:eastAsia="Times New Roman"/>
          <w:color w:val="000000"/>
        </w:rPr>
        <w:t>25</w:t>
      </w:r>
      <w:r>
        <w:rPr>
          <w:rFonts w:eastAsia="Times New Roman"/>
          <w:color w:val="000000"/>
        </w:rPr>
        <w:fldChar w:fldCharType="end"/>
      </w:r>
    </w:p>
    <w:p w14:paraId="2F13E93D">
      <w:pPr>
        <w:pStyle w:val="24"/>
        <w:tabs>
          <w:tab w:val="right" w:leader="dot" w:pos="9071"/>
        </w:tabs>
        <w:spacing w:after="80"/>
      </w:pPr>
      <w:r>
        <w:rPr>
          <w:rFonts w:eastAsia="Times New Roman"/>
          <w:color w:val="000000"/>
        </w:rPr>
        <w:t>3.2 Cài đặt và triển khai từng bước trên máy</w:t>
      </w:r>
      <w:r>
        <w:tab/>
      </w:r>
      <w:r>
        <w:rPr>
          <w:rFonts w:eastAsia="Times New Roman"/>
          <w:color w:val="000000"/>
        </w:rPr>
        <w:fldChar w:fldCharType="begin"/>
      </w:r>
      <w:r>
        <w:rPr>
          <w:rFonts w:eastAsia="Times New Roman"/>
          <w:color w:val="000000"/>
        </w:rPr>
        <w:instrText xml:space="preserve"> PAGEREF bm_toc_9118 \h </w:instrText>
      </w:r>
      <w:r>
        <w:rPr>
          <w:rFonts w:eastAsia="Times New Roman"/>
          <w:color w:val="000000"/>
        </w:rPr>
        <w:fldChar w:fldCharType="separate"/>
      </w:r>
      <w:r>
        <w:rPr>
          <w:rFonts w:eastAsia="Times New Roman"/>
          <w:color w:val="000000"/>
        </w:rPr>
        <w:t>25</w:t>
      </w:r>
      <w:r>
        <w:rPr>
          <w:rFonts w:eastAsia="Times New Roman"/>
          <w:color w:val="000000"/>
        </w:rPr>
        <w:fldChar w:fldCharType="end"/>
      </w:r>
    </w:p>
    <w:p w14:paraId="6D884BBA">
      <w:pPr>
        <w:pStyle w:val="24"/>
        <w:tabs>
          <w:tab w:val="right" w:leader="dot" w:pos="9071"/>
        </w:tabs>
        <w:spacing w:after="80"/>
      </w:pPr>
      <w:r>
        <w:rPr>
          <w:rFonts w:eastAsia="Times New Roman"/>
          <w:color w:val="000000"/>
        </w:rPr>
        <w:t>3.3 Kiểm thử tính đúng</w:t>
      </w:r>
      <w:r>
        <w:tab/>
      </w:r>
      <w:r>
        <w:rPr>
          <w:rFonts w:eastAsia="Times New Roman"/>
          <w:color w:val="000000"/>
        </w:rPr>
        <w:fldChar w:fldCharType="begin"/>
      </w:r>
      <w:r>
        <w:rPr>
          <w:rFonts w:eastAsia="Times New Roman"/>
          <w:color w:val="000000"/>
        </w:rPr>
        <w:instrText xml:space="preserve"> PAGEREF bm_33 \h </w:instrText>
      </w:r>
      <w:r>
        <w:rPr>
          <w:rFonts w:eastAsia="Times New Roman"/>
          <w:color w:val="000000"/>
        </w:rPr>
        <w:fldChar w:fldCharType="separate"/>
      </w:r>
      <w:r>
        <w:rPr>
          <w:rFonts w:eastAsia="Times New Roman"/>
          <w:color w:val="000000"/>
        </w:rPr>
        <w:t>49</w:t>
      </w:r>
      <w:r>
        <w:rPr>
          <w:rFonts w:eastAsia="Times New Roman"/>
          <w:color w:val="000000"/>
        </w:rPr>
        <w:fldChar w:fldCharType="end"/>
      </w:r>
    </w:p>
    <w:p w14:paraId="62391807">
      <w:pPr>
        <w:pStyle w:val="24"/>
        <w:tabs>
          <w:tab w:val="right" w:leader="dot" w:pos="9071"/>
        </w:tabs>
        <w:spacing w:after="80"/>
      </w:pPr>
      <w:r>
        <w:rPr>
          <w:rFonts w:eastAsia="Times New Roman"/>
          <w:color w:val="000000"/>
        </w:rPr>
        <w:t>3.4 Kết quả benchmark</w:t>
      </w:r>
      <w:r>
        <w:tab/>
      </w:r>
      <w:r>
        <w:rPr>
          <w:rFonts w:eastAsia="Times New Roman"/>
          <w:color w:val="000000"/>
        </w:rPr>
        <w:fldChar w:fldCharType="begin"/>
      </w:r>
      <w:r>
        <w:rPr>
          <w:rFonts w:eastAsia="Times New Roman"/>
          <w:color w:val="000000"/>
        </w:rPr>
        <w:instrText xml:space="preserve"> PAGEREF bm_34 \h </w:instrText>
      </w:r>
      <w:r>
        <w:rPr>
          <w:rFonts w:eastAsia="Times New Roman"/>
          <w:color w:val="000000"/>
        </w:rPr>
        <w:fldChar w:fldCharType="separate"/>
      </w:r>
      <w:r>
        <w:rPr>
          <w:rFonts w:eastAsia="Times New Roman"/>
          <w:color w:val="000000"/>
        </w:rPr>
        <w:t>50</w:t>
      </w:r>
      <w:r>
        <w:rPr>
          <w:rFonts w:eastAsia="Times New Roman"/>
          <w:color w:val="000000"/>
        </w:rPr>
        <w:fldChar w:fldCharType="end"/>
      </w:r>
    </w:p>
    <w:p w14:paraId="0783C771">
      <w:pPr>
        <w:pStyle w:val="24"/>
        <w:tabs>
          <w:tab w:val="right" w:leader="dot" w:pos="9071"/>
        </w:tabs>
        <w:spacing w:after="80"/>
      </w:pPr>
      <w:r>
        <w:rPr>
          <w:rFonts w:eastAsia="Times New Roman"/>
          <w:color w:val="000000"/>
        </w:rPr>
        <w:t>3.5 Mở rộng: phân cụm K-Means và phân loại KNN</w:t>
      </w:r>
      <w:r>
        <w:tab/>
      </w:r>
      <w:r>
        <w:rPr>
          <w:rFonts w:eastAsia="Times New Roman"/>
          <w:color w:val="000000"/>
        </w:rPr>
        <w:fldChar w:fldCharType="begin"/>
      </w:r>
      <w:r>
        <w:rPr>
          <w:rFonts w:eastAsia="Times New Roman"/>
          <w:color w:val="000000"/>
        </w:rPr>
        <w:instrText xml:space="preserve"> PAGEREF bm_new_23 \h </w:instrText>
      </w:r>
      <w:r>
        <w:rPr>
          <w:rFonts w:eastAsia="Times New Roman"/>
          <w:color w:val="000000"/>
        </w:rPr>
        <w:fldChar w:fldCharType="separate"/>
      </w:r>
      <w:r>
        <w:rPr>
          <w:rFonts w:eastAsia="Times New Roman"/>
          <w:color w:val="000000"/>
        </w:rPr>
        <w:t>53</w:t>
      </w:r>
      <w:r>
        <w:rPr>
          <w:rFonts w:eastAsia="Times New Roman"/>
          <w:color w:val="000000"/>
        </w:rPr>
        <w:fldChar w:fldCharType="end"/>
      </w:r>
    </w:p>
    <w:p w14:paraId="0991DA19">
      <w:pPr>
        <w:pStyle w:val="24"/>
        <w:tabs>
          <w:tab w:val="right" w:leader="dot" w:pos="9071"/>
        </w:tabs>
        <w:spacing w:after="80"/>
      </w:pPr>
      <w:r>
        <w:rPr>
          <w:rFonts w:eastAsia="Times New Roman"/>
          <w:color w:val="000000"/>
        </w:rPr>
        <w:t>3.6 Ứng dụng web và kịch bản demo</w:t>
      </w:r>
      <w:r>
        <w:tab/>
      </w:r>
      <w:r>
        <w:rPr>
          <w:rFonts w:eastAsia="Times New Roman"/>
          <w:color w:val="000000"/>
        </w:rPr>
        <w:fldChar w:fldCharType="begin"/>
      </w:r>
      <w:r>
        <w:rPr>
          <w:rFonts w:eastAsia="Times New Roman"/>
          <w:color w:val="000000"/>
        </w:rPr>
        <w:instrText xml:space="preserve"> PAGEREF bm_new_27 \h </w:instrText>
      </w:r>
      <w:r>
        <w:rPr>
          <w:rFonts w:eastAsia="Times New Roman"/>
          <w:color w:val="000000"/>
        </w:rPr>
        <w:fldChar w:fldCharType="separate"/>
      </w:r>
      <w:r>
        <w:rPr>
          <w:rFonts w:eastAsia="Times New Roman"/>
          <w:color w:val="000000"/>
        </w:rPr>
        <w:t>55</w:t>
      </w:r>
      <w:r>
        <w:rPr>
          <w:rFonts w:eastAsia="Times New Roman"/>
          <w:color w:val="000000"/>
        </w:rPr>
        <w:fldChar w:fldCharType="end"/>
      </w:r>
    </w:p>
    <w:p w14:paraId="74CEA0BB">
      <w:pPr>
        <w:pStyle w:val="24"/>
        <w:tabs>
          <w:tab w:val="right" w:leader="dot" w:pos="9071"/>
        </w:tabs>
        <w:spacing w:after="80"/>
      </w:pPr>
      <w:r>
        <w:rPr>
          <w:rFonts w:eastAsia="Times New Roman"/>
          <w:color w:val="000000"/>
        </w:rPr>
        <w:t>3.7 Đánh giá và giới hạn</w:t>
      </w:r>
      <w:r>
        <w:tab/>
      </w:r>
      <w:r>
        <w:rPr>
          <w:rFonts w:eastAsia="Times New Roman"/>
          <w:color w:val="000000"/>
        </w:rPr>
        <w:fldChar w:fldCharType="begin"/>
      </w:r>
      <w:r>
        <w:rPr>
          <w:rFonts w:eastAsia="Times New Roman"/>
          <w:color w:val="000000"/>
        </w:rPr>
        <w:instrText xml:space="preserve"> PAGEREF bm_35 \h </w:instrText>
      </w:r>
      <w:r>
        <w:rPr>
          <w:rFonts w:eastAsia="Times New Roman"/>
          <w:color w:val="000000"/>
        </w:rPr>
        <w:fldChar w:fldCharType="separate"/>
      </w:r>
      <w:r>
        <w:rPr>
          <w:rFonts w:eastAsia="Times New Roman"/>
          <w:color w:val="000000"/>
        </w:rPr>
        <w:t>60</w:t>
      </w:r>
      <w:r>
        <w:rPr>
          <w:rFonts w:eastAsia="Times New Roman"/>
          <w:color w:val="000000"/>
        </w:rPr>
        <w:fldChar w:fldCharType="end"/>
      </w:r>
    </w:p>
    <w:p w14:paraId="759EE6DF">
      <w:pPr>
        <w:pStyle w:val="23"/>
        <w:tabs>
          <w:tab w:val="right" w:leader="dot" w:pos="9071"/>
        </w:tabs>
        <w:spacing w:after="80"/>
      </w:pPr>
      <w:r>
        <w:rPr>
          <w:rFonts w:eastAsia="Times New Roman"/>
          <w:color w:val="000000"/>
        </w:rPr>
        <w:t>KẾT LUẬN</w:t>
      </w:r>
      <w:r>
        <w:tab/>
      </w:r>
      <w:r>
        <w:rPr>
          <w:rFonts w:eastAsia="Times New Roman"/>
          <w:color w:val="000000"/>
        </w:rPr>
        <w:fldChar w:fldCharType="begin"/>
      </w:r>
      <w:r>
        <w:rPr>
          <w:rFonts w:eastAsia="Times New Roman"/>
          <w:color w:val="000000"/>
        </w:rPr>
        <w:instrText xml:space="preserve"> PAGEREF bm_conclusion \h </w:instrText>
      </w:r>
      <w:r>
        <w:rPr>
          <w:rFonts w:eastAsia="Times New Roman"/>
          <w:color w:val="000000"/>
        </w:rPr>
        <w:fldChar w:fldCharType="separate"/>
      </w:r>
      <w:r>
        <w:rPr>
          <w:rFonts w:eastAsia="Times New Roman"/>
          <w:color w:val="000000"/>
        </w:rPr>
        <w:t>61</w:t>
      </w:r>
      <w:r>
        <w:rPr>
          <w:rFonts w:eastAsia="Times New Roman"/>
          <w:color w:val="000000"/>
        </w:rPr>
        <w:fldChar w:fldCharType="end"/>
      </w:r>
    </w:p>
    <w:p w14:paraId="7694937A">
      <w:pPr>
        <w:pStyle w:val="23"/>
        <w:tabs>
          <w:tab w:val="right" w:leader="dot" w:pos="9071"/>
        </w:tabs>
        <w:spacing w:after="80"/>
      </w:pPr>
      <w:r>
        <w:rPr>
          <w:rFonts w:eastAsia="Times New Roman"/>
          <w:color w:val="000000"/>
        </w:rPr>
        <w:t>TÀI LIỆU THAM KHẢO</w:t>
      </w:r>
      <w:r>
        <w:tab/>
      </w:r>
      <w:r>
        <w:rPr>
          <w:rFonts w:eastAsia="Times New Roman"/>
          <w:color w:val="000000"/>
        </w:rPr>
        <w:fldChar w:fldCharType="begin"/>
      </w:r>
      <w:r>
        <w:rPr>
          <w:rFonts w:eastAsia="Times New Roman"/>
          <w:color w:val="000000"/>
        </w:rPr>
        <w:instrText xml:space="preserve"> PAGEREF bm_refs \h </w:instrText>
      </w:r>
      <w:r>
        <w:rPr>
          <w:rFonts w:eastAsia="Times New Roman"/>
          <w:color w:val="000000"/>
        </w:rPr>
        <w:fldChar w:fldCharType="separate"/>
      </w:r>
      <w:r>
        <w:rPr>
          <w:rFonts w:eastAsia="Times New Roman"/>
          <w:color w:val="000000"/>
        </w:rPr>
        <w:t>62</w:t>
      </w:r>
      <w:r>
        <w:rPr>
          <w:rFonts w:eastAsia="Times New Roman"/>
          <w:color w:val="000000"/>
        </w:rPr>
        <w:fldChar w:fldCharType="end"/>
      </w:r>
    </w:p>
    <w:p w14:paraId="365C1782">
      <w:pPr>
        <w:pStyle w:val="43"/>
        <w:keepNext/>
        <w:pageBreakBefore/>
      </w:pPr>
      <w:bookmarkStart w:id="1" w:name="bm_fig_list"/>
      <w:r>
        <w:rPr>
          <w:rFonts w:eastAsia="Times New Roman"/>
        </w:rPr>
        <w:t>DANH MỤC CÁC HÌNH VẼ</w:t>
      </w:r>
      <w:bookmarkEnd w:id="1"/>
    </w:p>
    <w:p w14:paraId="05FE9BEA">
      <w:pPr>
        <w:pStyle w:val="21"/>
        <w:tabs>
          <w:tab w:val="right" w:leader="dot" w:pos="9071"/>
        </w:tabs>
        <w:spacing w:after="60"/>
      </w:pPr>
      <w:r>
        <w:rPr>
          <w:rFonts w:eastAsia="Times New Roman"/>
          <w:color w:val="000000"/>
        </w:rPr>
        <w:t>Hình 1. Kiến trúc Hadoop phục vụ xử lý dữ liệu lớn</w:t>
      </w:r>
      <w:r>
        <w:tab/>
      </w:r>
      <w:r>
        <w:rPr>
          <w:rFonts w:eastAsia="Times New Roman"/>
          <w:color w:val="000000"/>
        </w:rPr>
        <w:fldChar w:fldCharType="begin"/>
      </w:r>
      <w:r>
        <w:rPr>
          <w:rFonts w:eastAsia="Times New Roman"/>
          <w:color w:val="000000"/>
        </w:rPr>
        <w:instrText xml:space="preserve"> PAGEREF fig_hadoop \h </w:instrText>
      </w:r>
      <w:r>
        <w:rPr>
          <w:rFonts w:eastAsia="Times New Roman"/>
          <w:color w:val="000000"/>
        </w:rPr>
        <w:fldChar w:fldCharType="separate"/>
      </w:r>
      <w:r>
        <w:rPr>
          <w:rFonts w:eastAsia="Times New Roman"/>
          <w:color w:val="000000"/>
        </w:rPr>
        <w:t>9</w:t>
      </w:r>
      <w:r>
        <w:rPr>
          <w:rFonts w:eastAsia="Times New Roman"/>
          <w:color w:val="000000"/>
        </w:rPr>
        <w:fldChar w:fldCharType="end"/>
      </w:r>
    </w:p>
    <w:p w14:paraId="073717B7">
      <w:pPr>
        <w:pStyle w:val="21"/>
        <w:tabs>
          <w:tab w:val="right" w:leader="dot" w:pos="9071"/>
        </w:tabs>
        <w:spacing w:after="60"/>
      </w:pPr>
      <w:r>
        <w:rPr>
          <w:rFonts w:eastAsia="Times New Roman"/>
          <w:color w:val="000000"/>
        </w:rPr>
        <w:t>Hình 2. Kiến trúc thực thi Apache Spark</w:t>
      </w:r>
      <w:r>
        <w:tab/>
      </w:r>
      <w:r>
        <w:rPr>
          <w:rFonts w:eastAsia="Times New Roman"/>
          <w:color w:val="000000"/>
        </w:rPr>
        <w:fldChar w:fldCharType="begin"/>
      </w:r>
      <w:r>
        <w:rPr>
          <w:rFonts w:eastAsia="Times New Roman"/>
          <w:color w:val="000000"/>
        </w:rPr>
        <w:instrText xml:space="preserve"> PAGEREF fig_spark \h </w:instrText>
      </w:r>
      <w:r>
        <w:rPr>
          <w:rFonts w:eastAsia="Times New Roman"/>
          <w:color w:val="000000"/>
        </w:rPr>
        <w:fldChar w:fldCharType="separate"/>
      </w:r>
      <w:r>
        <w:rPr>
          <w:rFonts w:eastAsia="Times New Roman"/>
          <w:color w:val="000000"/>
        </w:rPr>
        <w:t>10</w:t>
      </w:r>
      <w:r>
        <w:rPr>
          <w:rFonts w:eastAsia="Times New Roman"/>
          <w:color w:val="000000"/>
        </w:rPr>
        <w:fldChar w:fldCharType="end"/>
      </w:r>
    </w:p>
    <w:p w14:paraId="31A5C5E0">
      <w:pPr>
        <w:pStyle w:val="21"/>
        <w:tabs>
          <w:tab w:val="right" w:leader="dot" w:pos="9071"/>
        </w:tabs>
        <w:spacing w:after="60"/>
      </w:pPr>
      <w:r>
        <w:rPr>
          <w:rFonts w:eastAsia="Times New Roman"/>
          <w:color w:val="000000"/>
        </w:rPr>
        <w:t>Hình 3. Luồng xử lý của project Group By Aggregation</w:t>
      </w:r>
      <w:r>
        <w:tab/>
      </w:r>
      <w:r>
        <w:rPr>
          <w:rFonts w:eastAsia="Times New Roman"/>
          <w:color w:val="000000"/>
        </w:rPr>
        <w:fldChar w:fldCharType="begin"/>
      </w:r>
      <w:r>
        <w:rPr>
          <w:rFonts w:eastAsia="Times New Roman"/>
          <w:color w:val="000000"/>
        </w:rPr>
        <w:instrText xml:space="preserve"> PAGEREF fig_pipeline \h </w:instrText>
      </w:r>
      <w:r>
        <w:rPr>
          <w:rFonts w:eastAsia="Times New Roman"/>
          <w:color w:val="000000"/>
        </w:rPr>
        <w:fldChar w:fldCharType="separate"/>
      </w:r>
      <w:r>
        <w:rPr>
          <w:rFonts w:eastAsia="Times New Roman"/>
          <w:color w:val="000000"/>
        </w:rPr>
        <w:t>13</w:t>
      </w:r>
      <w:r>
        <w:rPr>
          <w:rFonts w:eastAsia="Times New Roman"/>
          <w:color w:val="000000"/>
        </w:rPr>
        <w:fldChar w:fldCharType="end"/>
      </w:r>
    </w:p>
    <w:p w14:paraId="6E62D798">
      <w:pPr>
        <w:pStyle w:val="21"/>
        <w:tabs>
          <w:tab w:val="right" w:leader="dot" w:pos="9071"/>
        </w:tabs>
        <w:spacing w:after="60"/>
      </w:pPr>
      <w:r>
        <w:rPr>
          <w:rFonts w:eastAsia="Times New Roman"/>
          <w:color w:val="000000"/>
        </w:rPr>
        <w:t>Hình 4. Kiểm tra JDK, Hadoop, winutils và Python trên máy</w:t>
      </w:r>
      <w:r>
        <w:tab/>
      </w:r>
      <w:r>
        <w:rPr>
          <w:rFonts w:eastAsia="Times New Roman"/>
          <w:color w:val="000000"/>
        </w:rPr>
        <w:fldChar w:fldCharType="begin"/>
      </w:r>
      <w:r>
        <w:rPr>
          <w:rFonts w:eastAsia="Times New Roman"/>
          <w:color w:val="000000"/>
        </w:rPr>
        <w:instrText xml:space="preserve"> PAGEREF cap_new_9012 \h </w:instrText>
      </w:r>
      <w:r>
        <w:rPr>
          <w:rFonts w:eastAsia="Times New Roman"/>
          <w:color w:val="000000"/>
        </w:rPr>
        <w:fldChar w:fldCharType="separate"/>
      </w:r>
      <w:r>
        <w:rPr>
          <w:rFonts w:eastAsia="Times New Roman"/>
          <w:color w:val="000000"/>
        </w:rPr>
        <w:t>26</w:t>
      </w:r>
      <w:r>
        <w:rPr>
          <w:rFonts w:eastAsia="Times New Roman"/>
          <w:color w:val="000000"/>
        </w:rPr>
        <w:fldChar w:fldCharType="end"/>
      </w:r>
    </w:p>
    <w:p w14:paraId="719A5C41">
      <w:pPr>
        <w:pStyle w:val="21"/>
        <w:tabs>
          <w:tab w:val="right" w:leader="dot" w:pos="9071"/>
        </w:tabs>
        <w:spacing w:after="60"/>
      </w:pPr>
      <w:r>
        <w:rPr>
          <w:rFonts w:eastAsia="Times New Roman"/>
          <w:color w:val="000000"/>
        </w:rPr>
        <w:t>Hình 5. Kích thước, mã SHA-256 và ba dòng đầu của tệp 2019-Oct.csv</w:t>
      </w:r>
      <w:r>
        <w:tab/>
      </w:r>
      <w:r>
        <w:rPr>
          <w:rFonts w:eastAsia="Times New Roman"/>
          <w:color w:val="000000"/>
        </w:rPr>
        <w:fldChar w:fldCharType="begin"/>
      </w:r>
      <w:r>
        <w:rPr>
          <w:rFonts w:eastAsia="Times New Roman"/>
          <w:color w:val="000000"/>
        </w:rPr>
        <w:instrText xml:space="preserve"> PAGEREF cap_v6_20001 \h </w:instrText>
      </w:r>
      <w:r>
        <w:rPr>
          <w:rFonts w:eastAsia="Times New Roman"/>
          <w:color w:val="000000"/>
        </w:rPr>
        <w:fldChar w:fldCharType="separate"/>
      </w:r>
      <w:r>
        <w:rPr>
          <w:rFonts w:eastAsia="Times New Roman"/>
          <w:color w:val="000000"/>
        </w:rPr>
        <w:t>27</w:t>
      </w:r>
      <w:r>
        <w:rPr>
          <w:rFonts w:eastAsia="Times New Roman"/>
          <w:color w:val="000000"/>
        </w:rPr>
        <w:fldChar w:fldCharType="end"/>
      </w:r>
    </w:p>
    <w:p w14:paraId="70F24B88">
      <w:pPr>
        <w:pStyle w:val="21"/>
        <w:tabs>
          <w:tab w:val="right" w:leader="dot" w:pos="9071"/>
        </w:tabs>
        <w:spacing w:after="60"/>
      </w:pPr>
      <w:r>
        <w:rPr>
          <w:rFonts w:eastAsia="Times New Roman"/>
          <w:color w:val="000000"/>
        </w:rPr>
        <w:t>Hình 6. Sinh cấu hình Hadoop native và nội dung core-site.xml, hdfs-site.xml</w:t>
      </w:r>
      <w:r>
        <w:tab/>
      </w:r>
      <w:r>
        <w:rPr>
          <w:rFonts w:eastAsia="Times New Roman"/>
          <w:color w:val="000000"/>
        </w:rPr>
        <w:fldChar w:fldCharType="begin"/>
      </w:r>
      <w:r>
        <w:rPr>
          <w:rFonts w:eastAsia="Times New Roman"/>
          <w:color w:val="000000"/>
        </w:rPr>
        <w:instrText xml:space="preserve"> PAGEREF cap_new_9016 \h </w:instrText>
      </w:r>
      <w:r>
        <w:rPr>
          <w:rFonts w:eastAsia="Times New Roman"/>
          <w:color w:val="000000"/>
        </w:rPr>
        <w:fldChar w:fldCharType="separate"/>
      </w:r>
      <w:r>
        <w:rPr>
          <w:rFonts w:eastAsia="Times New Roman"/>
          <w:color w:val="000000"/>
        </w:rPr>
        <w:t>28</w:t>
      </w:r>
      <w:r>
        <w:rPr>
          <w:rFonts w:eastAsia="Times New Roman"/>
          <w:color w:val="000000"/>
        </w:rPr>
        <w:fldChar w:fldCharType="end"/>
      </w:r>
    </w:p>
    <w:p w14:paraId="7373FDCF">
      <w:pPr>
        <w:pStyle w:val="21"/>
        <w:tabs>
          <w:tab w:val="right" w:leader="dot" w:pos="9071"/>
        </w:tabs>
        <w:spacing w:after="60"/>
      </w:pPr>
      <w:r>
        <w:rPr>
          <w:rFonts w:eastAsia="Times New Roman"/>
          <w:color w:val="000000"/>
        </w:rPr>
        <w:t>Hình 7. Format NameNode</w:t>
      </w:r>
      <w:r>
        <w:tab/>
      </w:r>
      <w:r>
        <w:rPr>
          <w:rFonts w:eastAsia="Times New Roman"/>
          <w:color w:val="000000"/>
        </w:rPr>
        <w:fldChar w:fldCharType="begin"/>
      </w:r>
      <w:r>
        <w:rPr>
          <w:rFonts w:eastAsia="Times New Roman"/>
          <w:color w:val="000000"/>
        </w:rPr>
        <w:instrText xml:space="preserve"> PAGEREF cap_new_9019 \h </w:instrText>
      </w:r>
      <w:r>
        <w:rPr>
          <w:rFonts w:eastAsia="Times New Roman"/>
          <w:color w:val="000000"/>
        </w:rPr>
        <w:fldChar w:fldCharType="separate"/>
      </w:r>
      <w:r>
        <w:rPr>
          <w:rFonts w:eastAsia="Times New Roman"/>
          <w:color w:val="000000"/>
        </w:rPr>
        <w:t>28</w:t>
      </w:r>
      <w:r>
        <w:rPr>
          <w:rFonts w:eastAsia="Times New Roman"/>
          <w:color w:val="000000"/>
        </w:rPr>
        <w:fldChar w:fldCharType="end"/>
      </w:r>
    </w:p>
    <w:p w14:paraId="139EDD1E">
      <w:pPr>
        <w:pStyle w:val="21"/>
        <w:tabs>
          <w:tab w:val="right" w:leader="dot" w:pos="9071"/>
        </w:tabs>
        <w:spacing w:after="60"/>
      </w:pPr>
      <w:r>
        <w:rPr>
          <w:rFonts w:eastAsia="Times New Roman"/>
          <w:color w:val="000000"/>
        </w:rPr>
        <w:t>Hình 8. Khởi động HDFS: báo cáo cụm và jps</w:t>
      </w:r>
      <w:r>
        <w:tab/>
      </w:r>
      <w:r>
        <w:rPr>
          <w:rFonts w:eastAsia="Times New Roman"/>
          <w:color w:val="000000"/>
        </w:rPr>
        <w:fldChar w:fldCharType="begin"/>
      </w:r>
      <w:r>
        <w:rPr>
          <w:rFonts w:eastAsia="Times New Roman"/>
          <w:color w:val="000000"/>
        </w:rPr>
        <w:instrText xml:space="preserve"> PAGEREF cap_new_9022 \h </w:instrText>
      </w:r>
      <w:r>
        <w:rPr>
          <w:rFonts w:eastAsia="Times New Roman"/>
          <w:color w:val="000000"/>
        </w:rPr>
        <w:fldChar w:fldCharType="separate"/>
      </w:r>
      <w:r>
        <w:rPr>
          <w:rFonts w:eastAsia="Times New Roman"/>
          <w:color w:val="000000"/>
        </w:rPr>
        <w:t>29</w:t>
      </w:r>
      <w:r>
        <w:rPr>
          <w:rFonts w:eastAsia="Times New Roman"/>
          <w:color w:val="000000"/>
        </w:rPr>
        <w:fldChar w:fldCharType="end"/>
      </w:r>
    </w:p>
    <w:p w14:paraId="022EE127">
      <w:pPr>
        <w:pStyle w:val="21"/>
        <w:tabs>
          <w:tab w:val="right" w:leader="dot" w:pos="9071"/>
        </w:tabs>
        <w:spacing w:after="60"/>
      </w:pPr>
      <w:r>
        <w:rPr>
          <w:rFonts w:eastAsia="Times New Roman"/>
          <w:color w:val="000000"/>
        </w:rPr>
        <w:t>Hình 9. Cửa sổ log của NameNode</w:t>
      </w:r>
      <w:r>
        <w:tab/>
      </w:r>
      <w:r>
        <w:rPr>
          <w:rFonts w:eastAsia="Times New Roman"/>
          <w:color w:val="000000"/>
        </w:rPr>
        <w:fldChar w:fldCharType="begin"/>
      </w:r>
      <w:r>
        <w:rPr>
          <w:rFonts w:eastAsia="Times New Roman"/>
          <w:color w:val="000000"/>
        </w:rPr>
        <w:instrText xml:space="preserve"> PAGEREF cap_new_9024 \h </w:instrText>
      </w:r>
      <w:r>
        <w:rPr>
          <w:rFonts w:eastAsia="Times New Roman"/>
          <w:color w:val="000000"/>
        </w:rPr>
        <w:fldChar w:fldCharType="separate"/>
      </w:r>
      <w:r>
        <w:rPr>
          <w:rFonts w:eastAsia="Times New Roman"/>
          <w:color w:val="000000"/>
        </w:rPr>
        <w:t>30</w:t>
      </w:r>
      <w:r>
        <w:rPr>
          <w:rFonts w:eastAsia="Times New Roman"/>
          <w:color w:val="000000"/>
        </w:rPr>
        <w:fldChar w:fldCharType="end"/>
      </w:r>
    </w:p>
    <w:p w14:paraId="2359BD3E">
      <w:pPr>
        <w:pStyle w:val="21"/>
        <w:tabs>
          <w:tab w:val="right" w:leader="dot" w:pos="9071"/>
        </w:tabs>
        <w:spacing w:after="60"/>
      </w:pPr>
      <w:r>
        <w:rPr>
          <w:rFonts w:eastAsia="Times New Roman"/>
          <w:color w:val="000000"/>
        </w:rPr>
        <w:t>Hình 10. Cửa sổ log của DataNode: đăng ký thành công với NameNode tại localhost:8020 và gửi block report</w:t>
      </w:r>
      <w:r>
        <w:tab/>
      </w:r>
      <w:r>
        <w:rPr>
          <w:rFonts w:eastAsia="Times New Roman"/>
          <w:color w:val="000000"/>
        </w:rPr>
        <w:fldChar w:fldCharType="begin"/>
      </w:r>
      <w:r>
        <w:rPr>
          <w:rFonts w:eastAsia="Times New Roman"/>
          <w:color w:val="000000"/>
        </w:rPr>
        <w:instrText xml:space="preserve"> PAGEREF cap_v6_20002 \h </w:instrText>
      </w:r>
      <w:r>
        <w:rPr>
          <w:rFonts w:eastAsia="Times New Roman"/>
          <w:color w:val="000000"/>
        </w:rPr>
        <w:fldChar w:fldCharType="separate"/>
      </w:r>
      <w:r>
        <w:rPr>
          <w:rFonts w:eastAsia="Times New Roman"/>
          <w:color w:val="000000"/>
        </w:rPr>
        <w:t>30</w:t>
      </w:r>
      <w:r>
        <w:rPr>
          <w:rFonts w:eastAsia="Times New Roman"/>
          <w:color w:val="000000"/>
        </w:rPr>
        <w:fldChar w:fldCharType="end"/>
      </w:r>
    </w:p>
    <w:p w14:paraId="4AF6DEC2">
      <w:pPr>
        <w:pStyle w:val="21"/>
        <w:tabs>
          <w:tab w:val="right" w:leader="dot" w:pos="9071"/>
        </w:tabs>
        <w:spacing w:after="60"/>
      </w:pPr>
      <w:r>
        <w:rPr>
          <w:rFonts w:eastAsia="Times New Roman"/>
          <w:color w:val="000000"/>
        </w:rPr>
        <w:t>Hình 11. Giao diện web của NameNode</w:t>
      </w:r>
      <w:r>
        <w:tab/>
      </w:r>
      <w:r>
        <w:rPr>
          <w:rFonts w:eastAsia="Times New Roman"/>
          <w:color w:val="000000"/>
        </w:rPr>
        <w:fldChar w:fldCharType="begin"/>
      </w:r>
      <w:r>
        <w:rPr>
          <w:rFonts w:eastAsia="Times New Roman"/>
          <w:color w:val="000000"/>
        </w:rPr>
        <w:instrText xml:space="preserve"> PAGEREF cap_new_9026 \h </w:instrText>
      </w:r>
      <w:r>
        <w:rPr>
          <w:rFonts w:eastAsia="Times New Roman"/>
          <w:color w:val="000000"/>
        </w:rPr>
        <w:fldChar w:fldCharType="separate"/>
      </w:r>
      <w:r>
        <w:rPr>
          <w:rFonts w:eastAsia="Times New Roman"/>
          <w:color w:val="000000"/>
        </w:rPr>
        <w:t>31</w:t>
      </w:r>
      <w:r>
        <w:rPr>
          <w:rFonts w:eastAsia="Times New Roman"/>
          <w:color w:val="000000"/>
        </w:rPr>
        <w:fldChar w:fldCharType="end"/>
      </w:r>
    </w:p>
    <w:p w14:paraId="3AEEE7C5">
      <w:pPr>
        <w:pStyle w:val="21"/>
        <w:tabs>
          <w:tab w:val="right" w:leader="dot" w:pos="9071"/>
        </w:tabs>
        <w:spacing w:after="60"/>
      </w:pPr>
      <w:r>
        <w:rPr>
          <w:rFonts w:eastAsia="Times New Roman"/>
          <w:color w:val="000000"/>
        </w:rPr>
        <w:t>Hình 12. Nạp tệp vào HDFS: lần đầu và lần chạy lại không ghi đè</w:t>
      </w:r>
      <w:r>
        <w:tab/>
      </w:r>
      <w:r>
        <w:rPr>
          <w:rFonts w:eastAsia="Times New Roman"/>
          <w:color w:val="000000"/>
        </w:rPr>
        <w:fldChar w:fldCharType="begin"/>
      </w:r>
      <w:r>
        <w:rPr>
          <w:rFonts w:eastAsia="Times New Roman"/>
          <w:color w:val="000000"/>
        </w:rPr>
        <w:instrText xml:space="preserve"> PAGEREF cap_new_9029 \h </w:instrText>
      </w:r>
      <w:r>
        <w:rPr>
          <w:rFonts w:eastAsia="Times New Roman"/>
          <w:color w:val="000000"/>
        </w:rPr>
        <w:fldChar w:fldCharType="separate"/>
      </w:r>
      <w:r>
        <w:rPr>
          <w:rFonts w:eastAsia="Times New Roman"/>
          <w:color w:val="000000"/>
        </w:rPr>
        <w:t>32</w:t>
      </w:r>
      <w:r>
        <w:rPr>
          <w:rFonts w:eastAsia="Times New Roman"/>
          <w:color w:val="000000"/>
        </w:rPr>
        <w:fldChar w:fldCharType="end"/>
      </w:r>
    </w:p>
    <w:p w14:paraId="3767DB8F">
      <w:pPr>
        <w:pStyle w:val="21"/>
        <w:tabs>
          <w:tab w:val="right" w:leader="dot" w:pos="9071"/>
        </w:tabs>
        <w:spacing w:after="60"/>
      </w:pPr>
      <w:r>
        <w:rPr>
          <w:rFonts w:eastAsia="Times New Roman"/>
          <w:color w:val="000000"/>
        </w:rPr>
        <w:t>Hình 13. fsck: 43 block, HEALTHY; đọc thử phần đầu tệp trên HDFS</w:t>
      </w:r>
      <w:r>
        <w:tab/>
      </w:r>
      <w:r>
        <w:rPr>
          <w:rFonts w:eastAsia="Times New Roman"/>
          <w:color w:val="000000"/>
        </w:rPr>
        <w:fldChar w:fldCharType="begin"/>
      </w:r>
      <w:r>
        <w:rPr>
          <w:rFonts w:eastAsia="Times New Roman"/>
          <w:color w:val="000000"/>
        </w:rPr>
        <w:instrText xml:space="preserve"> PAGEREF cap_new_9031 \h </w:instrText>
      </w:r>
      <w:r>
        <w:rPr>
          <w:rFonts w:eastAsia="Times New Roman"/>
          <w:color w:val="000000"/>
        </w:rPr>
        <w:fldChar w:fldCharType="separate"/>
      </w:r>
      <w:r>
        <w:rPr>
          <w:rFonts w:eastAsia="Times New Roman"/>
          <w:color w:val="000000"/>
        </w:rPr>
        <w:t>32</w:t>
      </w:r>
      <w:r>
        <w:rPr>
          <w:rFonts w:eastAsia="Times New Roman"/>
          <w:color w:val="000000"/>
        </w:rPr>
        <w:fldChar w:fldCharType="end"/>
      </w:r>
    </w:p>
    <w:p w14:paraId="1704922C">
      <w:pPr>
        <w:pStyle w:val="21"/>
        <w:tabs>
          <w:tab w:val="right" w:leader="dot" w:pos="9071"/>
        </w:tabs>
        <w:spacing w:after="60"/>
      </w:pPr>
      <w:r>
        <w:rPr>
          <w:rFonts w:eastAsia="Times New Roman"/>
          <w:color w:val="000000"/>
        </w:rPr>
        <w:t>Hình 14. Tệp 2019-Oct.csv trên giao diện NameNode</w:t>
      </w:r>
      <w:r>
        <w:tab/>
      </w:r>
      <w:r>
        <w:rPr>
          <w:rFonts w:eastAsia="Times New Roman"/>
          <w:color w:val="000000"/>
        </w:rPr>
        <w:fldChar w:fldCharType="begin"/>
      </w:r>
      <w:r>
        <w:rPr>
          <w:rFonts w:eastAsia="Times New Roman"/>
          <w:color w:val="000000"/>
        </w:rPr>
        <w:instrText xml:space="preserve"> PAGEREF cap_new_9033 \h </w:instrText>
      </w:r>
      <w:r>
        <w:rPr>
          <w:rFonts w:eastAsia="Times New Roman"/>
          <w:color w:val="000000"/>
        </w:rPr>
        <w:fldChar w:fldCharType="separate"/>
      </w:r>
      <w:r>
        <w:rPr>
          <w:rFonts w:eastAsia="Times New Roman"/>
          <w:color w:val="000000"/>
        </w:rPr>
        <w:t>32</w:t>
      </w:r>
      <w:r>
        <w:rPr>
          <w:rFonts w:eastAsia="Times New Roman"/>
          <w:color w:val="000000"/>
        </w:rPr>
        <w:fldChar w:fldCharType="end"/>
      </w:r>
    </w:p>
    <w:p w14:paraId="18A601E2">
      <w:pPr>
        <w:pStyle w:val="21"/>
        <w:tabs>
          <w:tab w:val="right" w:leader="dot" w:pos="9071"/>
        </w:tabs>
        <w:spacing w:after="60"/>
      </w:pPr>
      <w:r>
        <w:rPr>
          <w:rFonts w:eastAsia="Times New Roman"/>
          <w:color w:val="000000"/>
        </w:rPr>
        <w:t>Hình 15. Build và test trên máy bằng JDK 21</w:t>
      </w:r>
      <w:r>
        <w:tab/>
      </w:r>
      <w:r>
        <w:rPr>
          <w:rFonts w:eastAsia="Times New Roman"/>
          <w:color w:val="000000"/>
        </w:rPr>
        <w:fldChar w:fldCharType="begin"/>
      </w:r>
      <w:r>
        <w:rPr>
          <w:rFonts w:eastAsia="Times New Roman"/>
          <w:color w:val="000000"/>
        </w:rPr>
        <w:instrText xml:space="preserve"> PAGEREF cap_new_9036 \h </w:instrText>
      </w:r>
      <w:r>
        <w:rPr>
          <w:rFonts w:eastAsia="Times New Roman"/>
          <w:color w:val="000000"/>
        </w:rPr>
        <w:fldChar w:fldCharType="separate"/>
      </w:r>
      <w:r>
        <w:rPr>
          <w:rFonts w:eastAsia="Times New Roman"/>
          <w:color w:val="000000"/>
        </w:rPr>
        <w:t>33</w:t>
      </w:r>
      <w:r>
        <w:rPr>
          <w:rFonts w:eastAsia="Times New Roman"/>
          <w:color w:val="000000"/>
        </w:rPr>
        <w:fldChar w:fldCharType="end"/>
      </w:r>
    </w:p>
    <w:p w14:paraId="112A4CD3">
      <w:pPr>
        <w:pStyle w:val="21"/>
        <w:tabs>
          <w:tab w:val="right" w:leader="dot" w:pos="9071"/>
        </w:tabs>
        <w:spacing w:after="60"/>
      </w:pPr>
      <w:r>
        <w:rPr>
          <w:rFonts w:eastAsia="Times New Roman"/>
          <w:color w:val="000000"/>
        </w:rPr>
        <w:t>Hình 16. MapReduce trên HDFS native với dữ liệu 7 dòng</w:t>
      </w:r>
      <w:r>
        <w:tab/>
      </w:r>
      <w:r>
        <w:rPr>
          <w:rFonts w:eastAsia="Times New Roman"/>
          <w:color w:val="000000"/>
        </w:rPr>
        <w:fldChar w:fldCharType="begin"/>
      </w:r>
      <w:r>
        <w:rPr>
          <w:rFonts w:eastAsia="Times New Roman"/>
          <w:color w:val="000000"/>
        </w:rPr>
        <w:instrText xml:space="preserve"> PAGEREF cap_new_9039 \h </w:instrText>
      </w:r>
      <w:r>
        <w:rPr>
          <w:rFonts w:eastAsia="Times New Roman"/>
          <w:color w:val="000000"/>
        </w:rPr>
        <w:fldChar w:fldCharType="separate"/>
      </w:r>
      <w:r>
        <w:rPr>
          <w:rFonts w:eastAsia="Times New Roman"/>
          <w:color w:val="000000"/>
        </w:rPr>
        <w:t>34</w:t>
      </w:r>
      <w:r>
        <w:rPr>
          <w:rFonts w:eastAsia="Times New Roman"/>
          <w:color w:val="000000"/>
        </w:rPr>
        <w:fldChar w:fldCharType="end"/>
      </w:r>
    </w:p>
    <w:p w14:paraId="6F327D3D">
      <w:pPr>
        <w:pStyle w:val="21"/>
        <w:tabs>
          <w:tab w:val="right" w:leader="dot" w:pos="9071"/>
        </w:tabs>
        <w:spacing w:after="60"/>
      </w:pPr>
      <w:r>
        <w:rPr>
          <w:rFonts w:eastAsia="Times New Roman"/>
          <w:color w:val="000000"/>
        </w:rPr>
        <w:t>Hình 17. Preflight cả tháng và tạo mẫu 1% trên HDFS native</w:t>
      </w:r>
      <w:r>
        <w:tab/>
      </w:r>
      <w:r>
        <w:rPr>
          <w:rFonts w:eastAsia="Times New Roman"/>
          <w:color w:val="000000"/>
        </w:rPr>
        <w:fldChar w:fldCharType="begin"/>
      </w:r>
      <w:r>
        <w:rPr>
          <w:rFonts w:eastAsia="Times New Roman"/>
          <w:color w:val="000000"/>
        </w:rPr>
        <w:instrText xml:space="preserve"> PAGEREF cap_new_9042 \h </w:instrText>
      </w:r>
      <w:r>
        <w:rPr>
          <w:rFonts w:eastAsia="Times New Roman"/>
          <w:color w:val="000000"/>
        </w:rPr>
        <w:fldChar w:fldCharType="separate"/>
      </w:r>
      <w:r>
        <w:rPr>
          <w:rFonts w:eastAsia="Times New Roman"/>
          <w:color w:val="000000"/>
        </w:rPr>
        <w:t>34</w:t>
      </w:r>
      <w:r>
        <w:rPr>
          <w:rFonts w:eastAsia="Times New Roman"/>
          <w:color w:val="000000"/>
        </w:rPr>
        <w:fldChar w:fldCharType="end"/>
      </w:r>
    </w:p>
    <w:p w14:paraId="2D0822E7">
      <w:pPr>
        <w:pStyle w:val="21"/>
        <w:tabs>
          <w:tab w:val="right" w:leader="dot" w:pos="9071"/>
        </w:tabs>
        <w:spacing w:after="60"/>
      </w:pPr>
      <w:r>
        <w:rPr>
          <w:rFonts w:eastAsia="Times New Roman"/>
          <w:color w:val="000000"/>
        </w:rPr>
        <w:t>Hình 18. MapReduce V1, V2, V3 trên mẫu D1n</w:t>
      </w:r>
      <w:r>
        <w:tab/>
      </w:r>
      <w:r>
        <w:rPr>
          <w:rFonts w:eastAsia="Times New Roman"/>
          <w:color w:val="000000"/>
        </w:rPr>
        <w:fldChar w:fldCharType="begin"/>
      </w:r>
      <w:r>
        <w:rPr>
          <w:rFonts w:eastAsia="Times New Roman"/>
          <w:color w:val="000000"/>
        </w:rPr>
        <w:instrText xml:space="preserve"> PAGEREF cap_new_9045 \h </w:instrText>
      </w:r>
      <w:r>
        <w:rPr>
          <w:rFonts w:eastAsia="Times New Roman"/>
          <w:color w:val="000000"/>
        </w:rPr>
        <w:fldChar w:fldCharType="separate"/>
      </w:r>
      <w:r>
        <w:rPr>
          <w:rFonts w:eastAsia="Times New Roman"/>
          <w:color w:val="000000"/>
        </w:rPr>
        <w:t>35</w:t>
      </w:r>
      <w:r>
        <w:rPr>
          <w:rFonts w:eastAsia="Times New Roman"/>
          <w:color w:val="000000"/>
        </w:rPr>
        <w:fldChar w:fldCharType="end"/>
      </w:r>
    </w:p>
    <w:p w14:paraId="2BCC6433">
      <w:pPr>
        <w:pStyle w:val="21"/>
        <w:tabs>
          <w:tab w:val="right" w:leader="dot" w:pos="9071"/>
        </w:tabs>
        <w:spacing w:after="60"/>
      </w:pPr>
      <w:r>
        <w:rPr>
          <w:rFonts w:eastAsia="Times New Roman"/>
          <w:color w:val="000000"/>
        </w:rPr>
        <w:t>Hình 19. Counters của ba phương án trên D1n</w:t>
      </w:r>
      <w:r>
        <w:tab/>
      </w:r>
      <w:r>
        <w:rPr>
          <w:rFonts w:eastAsia="Times New Roman"/>
          <w:color w:val="000000"/>
        </w:rPr>
        <w:fldChar w:fldCharType="begin"/>
      </w:r>
      <w:r>
        <w:rPr>
          <w:rFonts w:eastAsia="Times New Roman"/>
          <w:color w:val="000000"/>
        </w:rPr>
        <w:instrText xml:space="preserve"> PAGEREF cap_new_9047 \h </w:instrText>
      </w:r>
      <w:r>
        <w:rPr>
          <w:rFonts w:eastAsia="Times New Roman"/>
          <w:color w:val="000000"/>
        </w:rPr>
        <w:fldChar w:fldCharType="separate"/>
      </w:r>
      <w:r>
        <w:rPr>
          <w:rFonts w:eastAsia="Times New Roman"/>
          <w:color w:val="000000"/>
        </w:rPr>
        <w:t>35</w:t>
      </w:r>
      <w:r>
        <w:rPr>
          <w:rFonts w:eastAsia="Times New Roman"/>
          <w:color w:val="000000"/>
        </w:rPr>
        <w:fldChar w:fldCharType="end"/>
      </w:r>
    </w:p>
    <w:p w14:paraId="4D99DC35">
      <w:pPr>
        <w:pStyle w:val="21"/>
        <w:tabs>
          <w:tab w:val="right" w:leader="dot" w:pos="9071"/>
        </w:tabs>
        <w:spacing w:after="60"/>
      </w:pPr>
      <w:r>
        <w:rPr>
          <w:rFonts w:eastAsia="Times New Roman"/>
          <w:color w:val="000000"/>
        </w:rPr>
        <w:t>Hình 20. Chạy chuỗi Spark trên mẫu D1n</w:t>
      </w:r>
      <w:r>
        <w:tab/>
      </w:r>
      <w:r>
        <w:rPr>
          <w:rFonts w:eastAsia="Times New Roman"/>
          <w:color w:val="000000"/>
        </w:rPr>
        <w:fldChar w:fldCharType="begin"/>
      </w:r>
      <w:r>
        <w:rPr>
          <w:rFonts w:eastAsia="Times New Roman"/>
          <w:color w:val="000000"/>
        </w:rPr>
        <w:instrText xml:space="preserve"> PAGEREF cap_new_9050 \h </w:instrText>
      </w:r>
      <w:r>
        <w:rPr>
          <w:rFonts w:eastAsia="Times New Roman"/>
          <w:color w:val="000000"/>
        </w:rPr>
        <w:fldChar w:fldCharType="separate"/>
      </w:r>
      <w:r>
        <w:rPr>
          <w:rFonts w:eastAsia="Times New Roman"/>
          <w:color w:val="000000"/>
        </w:rPr>
        <w:t>36</w:t>
      </w:r>
      <w:r>
        <w:rPr>
          <w:rFonts w:eastAsia="Times New Roman"/>
          <w:color w:val="000000"/>
        </w:rPr>
        <w:fldChar w:fldCharType="end"/>
      </w:r>
    </w:p>
    <w:p w14:paraId="4D6D70A3">
      <w:pPr>
        <w:pStyle w:val="21"/>
        <w:tabs>
          <w:tab w:val="right" w:leader="dot" w:pos="9071"/>
        </w:tabs>
        <w:spacing w:after="60"/>
      </w:pPr>
      <w:r>
        <w:rPr>
          <w:rFonts w:eastAsia="Times New Roman"/>
          <w:color w:val="000000"/>
        </w:rPr>
        <w:t>Hình 21. Spark UI của job A1</w:t>
      </w:r>
      <w:r>
        <w:tab/>
      </w:r>
      <w:r>
        <w:rPr>
          <w:rFonts w:eastAsia="Times New Roman"/>
          <w:color w:val="000000"/>
        </w:rPr>
        <w:fldChar w:fldCharType="begin"/>
      </w:r>
      <w:r>
        <w:rPr>
          <w:rFonts w:eastAsia="Times New Roman"/>
          <w:color w:val="000000"/>
        </w:rPr>
        <w:instrText xml:space="preserve"> PAGEREF cap_new_9052 \h </w:instrText>
      </w:r>
      <w:r>
        <w:rPr>
          <w:rFonts w:eastAsia="Times New Roman"/>
          <w:color w:val="000000"/>
        </w:rPr>
        <w:fldChar w:fldCharType="separate"/>
      </w:r>
      <w:r>
        <w:rPr>
          <w:rFonts w:eastAsia="Times New Roman"/>
          <w:color w:val="000000"/>
        </w:rPr>
        <w:t>36</w:t>
      </w:r>
      <w:r>
        <w:rPr>
          <w:rFonts w:eastAsia="Times New Roman"/>
          <w:color w:val="000000"/>
        </w:rPr>
        <w:fldChar w:fldCharType="end"/>
      </w:r>
    </w:p>
    <w:p w14:paraId="3D08BAC5">
      <w:pPr>
        <w:pStyle w:val="21"/>
        <w:tabs>
          <w:tab w:val="right" w:leader="dot" w:pos="9071"/>
        </w:tabs>
        <w:spacing w:after="60"/>
      </w:pPr>
      <w:r>
        <w:rPr>
          <w:rFonts w:eastAsia="Times New Roman"/>
          <w:color w:val="000000"/>
        </w:rPr>
        <w:t>Hình 22. Spark UI của job ETL: các stage đọc CSV và ghi Parquet</w:t>
      </w:r>
      <w:r>
        <w:tab/>
      </w:r>
      <w:r>
        <w:rPr>
          <w:rFonts w:eastAsia="Times New Roman"/>
          <w:color w:val="000000"/>
        </w:rPr>
        <w:fldChar w:fldCharType="begin"/>
      </w:r>
      <w:r>
        <w:rPr>
          <w:rFonts w:eastAsia="Times New Roman"/>
          <w:color w:val="000000"/>
        </w:rPr>
        <w:instrText xml:space="preserve"> PAGEREF cap_new_9054 \h </w:instrText>
      </w:r>
      <w:r>
        <w:rPr>
          <w:rFonts w:eastAsia="Times New Roman"/>
          <w:color w:val="000000"/>
        </w:rPr>
        <w:fldChar w:fldCharType="separate"/>
      </w:r>
      <w:r>
        <w:rPr>
          <w:rFonts w:eastAsia="Times New Roman"/>
          <w:color w:val="000000"/>
        </w:rPr>
        <w:t>37</w:t>
      </w:r>
      <w:r>
        <w:rPr>
          <w:rFonts w:eastAsia="Times New Roman"/>
          <w:color w:val="000000"/>
        </w:rPr>
        <w:fldChar w:fldCharType="end"/>
      </w:r>
    </w:p>
    <w:p w14:paraId="59EF7424">
      <w:pPr>
        <w:pStyle w:val="21"/>
        <w:tabs>
          <w:tab w:val="right" w:leader="dot" w:pos="9071"/>
        </w:tabs>
        <w:spacing w:after="60"/>
      </w:pPr>
      <w:r>
        <w:rPr>
          <w:rFonts w:eastAsia="Times New Roman"/>
          <w:color w:val="000000"/>
        </w:rPr>
        <w:t>Hình 23. Đối chiếu ba cách tính trên D1n</w:t>
      </w:r>
      <w:r>
        <w:tab/>
      </w:r>
      <w:r>
        <w:rPr>
          <w:rFonts w:eastAsia="Times New Roman"/>
          <w:color w:val="000000"/>
        </w:rPr>
        <w:fldChar w:fldCharType="begin"/>
      </w:r>
      <w:r>
        <w:rPr>
          <w:rFonts w:eastAsia="Times New Roman"/>
          <w:color w:val="000000"/>
        </w:rPr>
        <w:instrText xml:space="preserve"> PAGEREF cap_new_9057 \h </w:instrText>
      </w:r>
      <w:r>
        <w:rPr>
          <w:rFonts w:eastAsia="Times New Roman"/>
          <w:color w:val="000000"/>
        </w:rPr>
        <w:fldChar w:fldCharType="separate"/>
      </w:r>
      <w:r>
        <w:rPr>
          <w:rFonts w:eastAsia="Times New Roman"/>
          <w:color w:val="000000"/>
        </w:rPr>
        <w:t>37</w:t>
      </w:r>
      <w:r>
        <w:rPr>
          <w:rFonts w:eastAsia="Times New Roman"/>
          <w:color w:val="000000"/>
        </w:rPr>
        <w:fldChar w:fldCharType="end"/>
      </w:r>
    </w:p>
    <w:p w14:paraId="7057EF63">
      <w:pPr>
        <w:pStyle w:val="21"/>
        <w:tabs>
          <w:tab w:val="right" w:leader="dot" w:pos="9071"/>
        </w:tabs>
        <w:spacing w:after="60"/>
      </w:pPr>
      <w:r>
        <w:rPr>
          <w:rFonts w:eastAsia="Times New Roman"/>
          <w:color w:val="000000"/>
        </w:rPr>
        <w:t>Hình 24. Chạy hai notebook ML trên đặc trưng của D1n</w:t>
      </w:r>
      <w:r>
        <w:tab/>
      </w:r>
      <w:r>
        <w:rPr>
          <w:rFonts w:eastAsia="Times New Roman"/>
          <w:color w:val="000000"/>
        </w:rPr>
        <w:fldChar w:fldCharType="begin"/>
      </w:r>
      <w:r>
        <w:rPr>
          <w:rFonts w:eastAsia="Times New Roman"/>
          <w:color w:val="000000"/>
        </w:rPr>
        <w:instrText xml:space="preserve"> PAGEREF cap_new_9060 \h </w:instrText>
      </w:r>
      <w:r>
        <w:rPr>
          <w:rFonts w:eastAsia="Times New Roman"/>
          <w:color w:val="000000"/>
        </w:rPr>
        <w:fldChar w:fldCharType="separate"/>
      </w:r>
      <w:r>
        <w:rPr>
          <w:rFonts w:eastAsia="Times New Roman"/>
          <w:color w:val="000000"/>
        </w:rPr>
        <w:t>38</w:t>
      </w:r>
      <w:r>
        <w:rPr>
          <w:rFonts w:eastAsia="Times New Roman"/>
          <w:color w:val="000000"/>
        </w:rPr>
        <w:fldChar w:fldCharType="end"/>
      </w:r>
    </w:p>
    <w:p w14:paraId="560A9F94">
      <w:pPr>
        <w:pStyle w:val="21"/>
        <w:tabs>
          <w:tab w:val="right" w:leader="dot" w:pos="9071"/>
        </w:tabs>
        <w:spacing w:after="60"/>
      </w:pPr>
      <w:r>
        <w:rPr>
          <w:rFonts w:eastAsia="Times New Roman"/>
          <w:color w:val="000000"/>
        </w:rPr>
        <w:t>Hình 25. Job publish tạo serving run từ kết quả chạy trên máy</w:t>
      </w:r>
      <w:r>
        <w:tab/>
      </w:r>
      <w:r>
        <w:rPr>
          <w:rFonts w:eastAsia="Times New Roman"/>
          <w:color w:val="000000"/>
        </w:rPr>
        <w:fldChar w:fldCharType="begin"/>
      </w:r>
      <w:r>
        <w:rPr>
          <w:rFonts w:eastAsia="Times New Roman"/>
          <w:color w:val="000000"/>
        </w:rPr>
        <w:instrText xml:space="preserve"> PAGEREF cap_new_9063 \h </w:instrText>
      </w:r>
      <w:r>
        <w:rPr>
          <w:rFonts w:eastAsia="Times New Roman"/>
          <w:color w:val="000000"/>
        </w:rPr>
        <w:fldChar w:fldCharType="separate"/>
      </w:r>
      <w:r>
        <w:rPr>
          <w:rFonts w:eastAsia="Times New Roman"/>
          <w:color w:val="000000"/>
        </w:rPr>
        <w:t>39</w:t>
      </w:r>
      <w:r>
        <w:rPr>
          <w:rFonts w:eastAsia="Times New Roman"/>
          <w:color w:val="000000"/>
        </w:rPr>
        <w:fldChar w:fldCharType="end"/>
      </w:r>
    </w:p>
    <w:p w14:paraId="0DD4C614">
      <w:pPr>
        <w:pStyle w:val="21"/>
        <w:tabs>
          <w:tab w:val="right" w:leader="dot" w:pos="9071"/>
        </w:tabs>
        <w:spacing w:after="60"/>
      </w:pPr>
      <w:r>
        <w:rPr>
          <w:rFonts w:eastAsia="Times New Roman"/>
          <w:color w:val="000000"/>
        </w:rPr>
        <w:t>Hình 26. Tải serving run về máy và kiểm tra mã băm</w:t>
      </w:r>
      <w:r>
        <w:tab/>
      </w:r>
      <w:r>
        <w:rPr>
          <w:rFonts w:eastAsia="Times New Roman"/>
          <w:color w:val="000000"/>
        </w:rPr>
        <w:fldChar w:fldCharType="begin"/>
      </w:r>
      <w:r>
        <w:rPr>
          <w:rFonts w:eastAsia="Times New Roman"/>
          <w:color w:val="000000"/>
        </w:rPr>
        <w:instrText xml:space="preserve"> PAGEREF cap_new_9065 \h </w:instrText>
      </w:r>
      <w:r>
        <w:rPr>
          <w:rFonts w:eastAsia="Times New Roman"/>
          <w:color w:val="000000"/>
        </w:rPr>
        <w:fldChar w:fldCharType="separate"/>
      </w:r>
      <w:r>
        <w:rPr>
          <w:rFonts w:eastAsia="Times New Roman"/>
          <w:color w:val="000000"/>
        </w:rPr>
        <w:t>39</w:t>
      </w:r>
      <w:r>
        <w:rPr>
          <w:rFonts w:eastAsia="Times New Roman"/>
          <w:color w:val="000000"/>
        </w:rPr>
        <w:fldChar w:fldCharType="end"/>
      </w:r>
    </w:p>
    <w:p w14:paraId="61A49E07">
      <w:pPr>
        <w:pStyle w:val="21"/>
        <w:tabs>
          <w:tab w:val="right" w:leader="dot" w:pos="9071"/>
        </w:tabs>
        <w:spacing w:after="60"/>
      </w:pPr>
      <w:r>
        <w:rPr>
          <w:rFonts w:eastAsia="Times New Roman"/>
          <w:color w:val="000000"/>
        </w:rPr>
        <w:t>Hình 27. Build backend bằng Maven trên máy</w:t>
      </w:r>
      <w:r>
        <w:tab/>
      </w:r>
      <w:r>
        <w:rPr>
          <w:rFonts w:eastAsia="Times New Roman"/>
          <w:color w:val="000000"/>
        </w:rPr>
        <w:fldChar w:fldCharType="begin"/>
      </w:r>
      <w:r>
        <w:rPr>
          <w:rFonts w:eastAsia="Times New Roman"/>
          <w:color w:val="000000"/>
        </w:rPr>
        <w:instrText xml:space="preserve"> PAGEREF cap_new_9068 \h </w:instrText>
      </w:r>
      <w:r>
        <w:rPr>
          <w:rFonts w:eastAsia="Times New Roman"/>
          <w:color w:val="000000"/>
        </w:rPr>
        <w:fldChar w:fldCharType="separate"/>
      </w:r>
      <w:r>
        <w:rPr>
          <w:rFonts w:eastAsia="Times New Roman"/>
          <w:color w:val="000000"/>
        </w:rPr>
        <w:t>40</w:t>
      </w:r>
      <w:r>
        <w:rPr>
          <w:rFonts w:eastAsia="Times New Roman"/>
          <w:color w:val="000000"/>
        </w:rPr>
        <w:fldChar w:fldCharType="end"/>
      </w:r>
    </w:p>
    <w:p w14:paraId="42FD3571">
      <w:pPr>
        <w:pStyle w:val="21"/>
        <w:tabs>
          <w:tab w:val="right" w:leader="dot" w:pos="9071"/>
        </w:tabs>
        <w:spacing w:after="60"/>
      </w:pPr>
      <w:r>
        <w:rPr>
          <w:rFonts w:eastAsia="Times New Roman"/>
          <w:color w:val="000000"/>
        </w:rPr>
        <w:t>Hình 28. Test và build frontend</w:t>
      </w:r>
      <w:r>
        <w:tab/>
      </w:r>
      <w:r>
        <w:rPr>
          <w:rFonts w:eastAsia="Times New Roman"/>
          <w:color w:val="000000"/>
        </w:rPr>
        <w:fldChar w:fldCharType="begin"/>
      </w:r>
      <w:r>
        <w:rPr>
          <w:rFonts w:eastAsia="Times New Roman"/>
          <w:color w:val="000000"/>
        </w:rPr>
        <w:instrText xml:space="preserve"> PAGEREF cap_new_9070 \h </w:instrText>
      </w:r>
      <w:r>
        <w:rPr>
          <w:rFonts w:eastAsia="Times New Roman"/>
          <w:color w:val="000000"/>
        </w:rPr>
        <w:fldChar w:fldCharType="separate"/>
      </w:r>
      <w:r>
        <w:rPr>
          <w:rFonts w:eastAsia="Times New Roman"/>
          <w:color w:val="000000"/>
        </w:rPr>
        <w:t>40</w:t>
      </w:r>
      <w:r>
        <w:rPr>
          <w:rFonts w:eastAsia="Times New Roman"/>
          <w:color w:val="000000"/>
        </w:rPr>
        <w:fldChar w:fldCharType="end"/>
      </w:r>
    </w:p>
    <w:p w14:paraId="781E778D">
      <w:pPr>
        <w:pStyle w:val="21"/>
        <w:tabs>
          <w:tab w:val="right" w:leader="dot" w:pos="9071"/>
        </w:tabs>
        <w:spacing w:after="60"/>
      </w:pPr>
      <w:r>
        <w:rPr>
          <w:rFonts w:eastAsia="Times New Roman"/>
          <w:color w:val="000000"/>
        </w:rPr>
        <w:t>Hình 29. Web chạy trên máy: cổng, trạng thái và danh sách mô hình</w:t>
      </w:r>
      <w:r>
        <w:tab/>
      </w:r>
      <w:r>
        <w:rPr>
          <w:rFonts w:eastAsia="Times New Roman"/>
          <w:color w:val="000000"/>
        </w:rPr>
        <w:fldChar w:fldCharType="begin"/>
      </w:r>
      <w:r>
        <w:rPr>
          <w:rFonts w:eastAsia="Times New Roman"/>
          <w:color w:val="000000"/>
        </w:rPr>
        <w:instrText xml:space="preserve"> PAGEREF cap_new_9072 \h </w:instrText>
      </w:r>
      <w:r>
        <w:rPr>
          <w:rFonts w:eastAsia="Times New Roman"/>
          <w:color w:val="000000"/>
        </w:rPr>
        <w:fldChar w:fldCharType="separate"/>
      </w:r>
      <w:r>
        <w:rPr>
          <w:rFonts w:eastAsia="Times New Roman"/>
          <w:color w:val="000000"/>
        </w:rPr>
        <w:t>40</w:t>
      </w:r>
      <w:r>
        <w:rPr>
          <w:rFonts w:eastAsia="Times New Roman"/>
          <w:color w:val="000000"/>
        </w:rPr>
        <w:fldChar w:fldCharType="end"/>
      </w:r>
    </w:p>
    <w:p w14:paraId="1548A7B5">
      <w:pPr>
        <w:pStyle w:val="21"/>
        <w:tabs>
          <w:tab w:val="right" w:leader="dot" w:pos="9071"/>
        </w:tabs>
        <w:spacing w:after="60"/>
      </w:pPr>
      <w:r>
        <w:rPr>
          <w:rFonts w:eastAsia="Times New Roman"/>
          <w:color w:val="000000"/>
        </w:rPr>
        <w:t>Hình 30. Cửa sổ log của backend Spring Boot</w:t>
      </w:r>
      <w:r>
        <w:tab/>
      </w:r>
      <w:r>
        <w:rPr>
          <w:rFonts w:eastAsia="Times New Roman"/>
          <w:color w:val="000000"/>
        </w:rPr>
        <w:fldChar w:fldCharType="begin"/>
      </w:r>
      <w:r>
        <w:rPr>
          <w:rFonts w:eastAsia="Times New Roman"/>
          <w:color w:val="000000"/>
        </w:rPr>
        <w:instrText xml:space="preserve"> PAGEREF cap_new_9074 \h </w:instrText>
      </w:r>
      <w:r>
        <w:rPr>
          <w:rFonts w:eastAsia="Times New Roman"/>
          <w:color w:val="000000"/>
        </w:rPr>
        <w:fldChar w:fldCharType="separate"/>
      </w:r>
      <w:r>
        <w:rPr>
          <w:rFonts w:eastAsia="Times New Roman"/>
          <w:color w:val="000000"/>
        </w:rPr>
        <w:t>41</w:t>
      </w:r>
      <w:r>
        <w:rPr>
          <w:rFonts w:eastAsia="Times New Roman"/>
          <w:color w:val="000000"/>
        </w:rPr>
        <w:fldChar w:fldCharType="end"/>
      </w:r>
    </w:p>
    <w:p w14:paraId="05243D76">
      <w:pPr>
        <w:pStyle w:val="21"/>
        <w:tabs>
          <w:tab w:val="right" w:leader="dot" w:pos="9071"/>
        </w:tabs>
        <w:spacing w:after="60"/>
      </w:pPr>
      <w:r>
        <w:rPr>
          <w:rFonts w:eastAsia="Times New Roman"/>
          <w:color w:val="000000"/>
        </w:rPr>
        <w:t>Hình 31. Phiên bản Docker, WSL2 và các công cụ trên máy (phương án Docker)</w:t>
      </w:r>
      <w:r>
        <w:tab/>
      </w:r>
      <w:r>
        <w:rPr>
          <w:rFonts w:eastAsia="Times New Roman"/>
          <w:color w:val="000000"/>
        </w:rPr>
        <w:fldChar w:fldCharType="begin"/>
      </w:r>
      <w:r>
        <w:rPr>
          <w:rFonts w:eastAsia="Times New Roman"/>
          <w:color w:val="000000"/>
        </w:rPr>
        <w:instrText xml:space="preserve"> PAGEREF cap_v6_20003 \h </w:instrText>
      </w:r>
      <w:r>
        <w:rPr>
          <w:rFonts w:eastAsia="Times New Roman"/>
          <w:color w:val="000000"/>
        </w:rPr>
        <w:fldChar w:fldCharType="separate"/>
      </w:r>
      <w:r>
        <w:rPr>
          <w:rFonts w:eastAsia="Times New Roman"/>
          <w:color w:val="000000"/>
        </w:rPr>
        <w:t>42</w:t>
      </w:r>
      <w:r>
        <w:rPr>
          <w:rFonts w:eastAsia="Times New Roman"/>
          <w:color w:val="000000"/>
        </w:rPr>
        <w:fldChar w:fldCharType="end"/>
      </w:r>
    </w:p>
    <w:p w14:paraId="3284E450">
      <w:pPr>
        <w:pStyle w:val="21"/>
        <w:tabs>
          <w:tab w:val="right" w:leader="dot" w:pos="9071"/>
        </w:tabs>
        <w:spacing w:after="60"/>
      </w:pPr>
      <w:r>
        <w:rPr>
          <w:rFonts w:eastAsia="Times New Roman"/>
          <w:color w:val="000000"/>
        </w:rPr>
        <w:t>Hình 32. Khởi động NameNode, DataNode bằng Docker Compose; safe mode tắt</w:t>
      </w:r>
      <w:r>
        <w:tab/>
      </w:r>
      <w:r>
        <w:rPr>
          <w:rFonts w:eastAsia="Times New Roman"/>
          <w:color w:val="000000"/>
        </w:rPr>
        <w:fldChar w:fldCharType="begin"/>
      </w:r>
      <w:r>
        <w:rPr>
          <w:rFonts w:eastAsia="Times New Roman"/>
          <w:color w:val="000000"/>
        </w:rPr>
        <w:instrText xml:space="preserve"> PAGEREF cap_v6_20004 \h </w:instrText>
      </w:r>
      <w:r>
        <w:rPr>
          <w:rFonts w:eastAsia="Times New Roman"/>
          <w:color w:val="000000"/>
        </w:rPr>
        <w:fldChar w:fldCharType="separate"/>
      </w:r>
      <w:r>
        <w:rPr>
          <w:rFonts w:eastAsia="Times New Roman"/>
          <w:color w:val="000000"/>
        </w:rPr>
        <w:t>42</w:t>
      </w:r>
      <w:r>
        <w:rPr>
          <w:rFonts w:eastAsia="Times New Roman"/>
          <w:color w:val="000000"/>
        </w:rPr>
        <w:fldChar w:fldCharType="end"/>
      </w:r>
    </w:p>
    <w:p w14:paraId="123D6384">
      <w:pPr>
        <w:pStyle w:val="21"/>
        <w:tabs>
          <w:tab w:val="right" w:leader="dot" w:pos="9071"/>
        </w:tabs>
        <w:spacing w:after="60"/>
      </w:pPr>
      <w:r>
        <w:rPr>
          <w:rFonts w:eastAsia="Times New Roman"/>
          <w:color w:val="000000"/>
        </w:rPr>
        <w:t>Hình 33. Phiên bản Hadoop, tiến trình NameNode/DataNode và cấu hình sinh từ config/hadoop.env</w:t>
      </w:r>
      <w:r>
        <w:tab/>
      </w:r>
      <w:r>
        <w:rPr>
          <w:rFonts w:eastAsia="Times New Roman"/>
          <w:color w:val="000000"/>
        </w:rPr>
        <w:fldChar w:fldCharType="begin"/>
      </w:r>
      <w:r>
        <w:rPr>
          <w:rFonts w:eastAsia="Times New Roman"/>
          <w:color w:val="000000"/>
        </w:rPr>
        <w:instrText xml:space="preserve"> PAGEREF cap_v6_20005 \h </w:instrText>
      </w:r>
      <w:r>
        <w:rPr>
          <w:rFonts w:eastAsia="Times New Roman"/>
          <w:color w:val="000000"/>
        </w:rPr>
        <w:fldChar w:fldCharType="separate"/>
      </w:r>
      <w:r>
        <w:rPr>
          <w:rFonts w:eastAsia="Times New Roman"/>
          <w:color w:val="000000"/>
        </w:rPr>
        <w:t>43</w:t>
      </w:r>
      <w:r>
        <w:rPr>
          <w:rFonts w:eastAsia="Times New Roman"/>
          <w:color w:val="000000"/>
        </w:rPr>
        <w:fldChar w:fldCharType="end"/>
      </w:r>
    </w:p>
    <w:p w14:paraId="6B351A25">
      <w:pPr>
        <w:pStyle w:val="21"/>
        <w:tabs>
          <w:tab w:val="right" w:leader="dot" w:pos="9071"/>
        </w:tabs>
        <w:spacing w:after="60"/>
      </w:pPr>
      <w:r>
        <w:rPr>
          <w:rFonts w:eastAsia="Times New Roman"/>
          <w:color w:val="000000"/>
        </w:rPr>
        <w:t>Hình 34. Môi trường trong image bigdata: JDK 11, Maven 3.9.11, Hadoop 3.4.2</w:t>
      </w:r>
      <w:r>
        <w:tab/>
      </w:r>
      <w:r>
        <w:rPr>
          <w:rFonts w:eastAsia="Times New Roman"/>
          <w:color w:val="000000"/>
        </w:rPr>
        <w:fldChar w:fldCharType="begin"/>
      </w:r>
      <w:r>
        <w:rPr>
          <w:rFonts w:eastAsia="Times New Roman"/>
          <w:color w:val="000000"/>
        </w:rPr>
        <w:instrText xml:space="preserve"> PAGEREF cap_v6_20006 \h </w:instrText>
      </w:r>
      <w:r>
        <w:rPr>
          <w:rFonts w:eastAsia="Times New Roman"/>
          <w:color w:val="000000"/>
        </w:rPr>
        <w:fldChar w:fldCharType="separate"/>
      </w:r>
      <w:r>
        <w:rPr>
          <w:rFonts w:eastAsia="Times New Roman"/>
          <w:color w:val="000000"/>
        </w:rPr>
        <w:t>43</w:t>
      </w:r>
      <w:r>
        <w:rPr>
          <w:rFonts w:eastAsia="Times New Roman"/>
          <w:color w:val="000000"/>
        </w:rPr>
        <w:fldChar w:fldCharType="end"/>
      </w:r>
    </w:p>
    <w:p w14:paraId="030E3FD7">
      <w:pPr>
        <w:pStyle w:val="21"/>
        <w:tabs>
          <w:tab w:val="right" w:leader="dot" w:pos="9071"/>
        </w:tabs>
        <w:spacing w:after="60"/>
      </w:pPr>
      <w:r>
        <w:rPr>
          <w:rFonts w:eastAsia="Times New Roman"/>
          <w:color w:val="000000"/>
        </w:rPr>
        <w:t>Hình 35. Kết quả test: 18 + 6 test trong Docker (JDK 11) và 25 test của profile spark trên máy (JDK 21)</w:t>
      </w:r>
      <w:r>
        <w:tab/>
      </w:r>
      <w:r>
        <w:rPr>
          <w:rFonts w:eastAsia="Times New Roman"/>
          <w:color w:val="000000"/>
        </w:rPr>
        <w:fldChar w:fldCharType="begin"/>
      </w:r>
      <w:r>
        <w:rPr>
          <w:rFonts w:eastAsia="Times New Roman"/>
          <w:color w:val="000000"/>
        </w:rPr>
        <w:instrText xml:space="preserve"> PAGEREF cap_v6_20007 \h </w:instrText>
      </w:r>
      <w:r>
        <w:rPr>
          <w:rFonts w:eastAsia="Times New Roman"/>
          <w:color w:val="000000"/>
        </w:rPr>
        <w:fldChar w:fldCharType="separate"/>
      </w:r>
      <w:r>
        <w:rPr>
          <w:rFonts w:eastAsia="Times New Roman"/>
          <w:color w:val="000000"/>
        </w:rPr>
        <w:t>43</w:t>
      </w:r>
      <w:r>
        <w:rPr>
          <w:rFonts w:eastAsia="Times New Roman"/>
          <w:color w:val="000000"/>
        </w:rPr>
        <w:fldChar w:fldCharType="end"/>
      </w:r>
    </w:p>
    <w:p w14:paraId="064933E2">
      <w:pPr>
        <w:pStyle w:val="21"/>
        <w:tabs>
          <w:tab w:val="right" w:leader="dot" w:pos="9071"/>
        </w:tabs>
        <w:spacing w:after="60"/>
      </w:pPr>
      <w:r>
        <w:rPr>
          <w:rFonts w:eastAsia="Times New Roman"/>
          <w:color w:val="000000"/>
        </w:rPr>
        <w:t>Hình 36. Tệp gốc, mã SHA-256 và nạp vào HDFS trong Docker: lần đầu và lần chạy lại (SKIP)</w:t>
      </w:r>
      <w:r>
        <w:tab/>
      </w:r>
      <w:r>
        <w:rPr>
          <w:rFonts w:eastAsia="Times New Roman"/>
          <w:color w:val="000000"/>
        </w:rPr>
        <w:fldChar w:fldCharType="begin"/>
      </w:r>
      <w:r>
        <w:rPr>
          <w:rFonts w:eastAsia="Times New Roman"/>
          <w:color w:val="000000"/>
        </w:rPr>
        <w:instrText xml:space="preserve"> PAGEREF cap_v6_20008 \h </w:instrText>
      </w:r>
      <w:r>
        <w:rPr>
          <w:rFonts w:eastAsia="Times New Roman"/>
          <w:color w:val="000000"/>
        </w:rPr>
        <w:fldChar w:fldCharType="separate"/>
      </w:r>
      <w:r>
        <w:rPr>
          <w:rFonts w:eastAsia="Times New Roman"/>
          <w:color w:val="000000"/>
        </w:rPr>
        <w:t>44</w:t>
      </w:r>
      <w:r>
        <w:rPr>
          <w:rFonts w:eastAsia="Times New Roman"/>
          <w:color w:val="000000"/>
        </w:rPr>
        <w:fldChar w:fldCharType="end"/>
      </w:r>
    </w:p>
    <w:p w14:paraId="5B67731E">
      <w:pPr>
        <w:pStyle w:val="21"/>
        <w:tabs>
          <w:tab w:val="right" w:leader="dot" w:pos="9071"/>
        </w:tabs>
        <w:spacing w:after="60"/>
      </w:pPr>
      <w:r>
        <w:rPr>
          <w:rFonts w:eastAsia="Times New Roman"/>
          <w:color w:val="000000"/>
        </w:rPr>
        <w:t>Hình 37. Báo cáo cụm HDFS trong Docker: 1 DataNode live, replication 1, block 128 MB</w:t>
      </w:r>
      <w:r>
        <w:tab/>
      </w:r>
      <w:r>
        <w:rPr>
          <w:rFonts w:eastAsia="Times New Roman"/>
          <w:color w:val="000000"/>
        </w:rPr>
        <w:fldChar w:fldCharType="begin"/>
      </w:r>
      <w:r>
        <w:rPr>
          <w:rFonts w:eastAsia="Times New Roman"/>
          <w:color w:val="000000"/>
        </w:rPr>
        <w:instrText xml:space="preserve"> PAGEREF cap_v6_20009 \h </w:instrText>
      </w:r>
      <w:r>
        <w:rPr>
          <w:rFonts w:eastAsia="Times New Roman"/>
          <w:color w:val="000000"/>
        </w:rPr>
        <w:fldChar w:fldCharType="separate"/>
      </w:r>
      <w:r>
        <w:rPr>
          <w:rFonts w:eastAsia="Times New Roman"/>
          <w:color w:val="000000"/>
        </w:rPr>
        <w:t>44</w:t>
      </w:r>
      <w:r>
        <w:rPr>
          <w:rFonts w:eastAsia="Times New Roman"/>
          <w:color w:val="000000"/>
        </w:rPr>
        <w:fldChar w:fldCharType="end"/>
      </w:r>
    </w:p>
    <w:p w14:paraId="2AC84786">
      <w:pPr>
        <w:pStyle w:val="21"/>
        <w:tabs>
          <w:tab w:val="right" w:leader="dot" w:pos="9071"/>
        </w:tabs>
        <w:spacing w:after="60"/>
      </w:pPr>
      <w:r>
        <w:rPr>
          <w:rFonts w:eastAsia="Times New Roman"/>
          <w:color w:val="000000"/>
        </w:rPr>
        <w:t>Hình 38. Các vùng dữ liệu trên HDFS và phần đầu tệp mẫu D1</w:t>
      </w:r>
      <w:r>
        <w:tab/>
      </w:r>
      <w:r>
        <w:rPr>
          <w:rFonts w:eastAsia="Times New Roman"/>
          <w:color w:val="000000"/>
        </w:rPr>
        <w:fldChar w:fldCharType="begin"/>
      </w:r>
      <w:r>
        <w:rPr>
          <w:rFonts w:eastAsia="Times New Roman"/>
          <w:color w:val="000000"/>
        </w:rPr>
        <w:instrText xml:space="preserve"> PAGEREF cap_v6_20010 \h </w:instrText>
      </w:r>
      <w:r>
        <w:rPr>
          <w:rFonts w:eastAsia="Times New Roman"/>
          <w:color w:val="000000"/>
        </w:rPr>
        <w:fldChar w:fldCharType="separate"/>
      </w:r>
      <w:r>
        <w:rPr>
          <w:rFonts w:eastAsia="Times New Roman"/>
          <w:color w:val="000000"/>
        </w:rPr>
        <w:t>45</w:t>
      </w:r>
      <w:r>
        <w:rPr>
          <w:rFonts w:eastAsia="Times New Roman"/>
          <w:color w:val="000000"/>
        </w:rPr>
        <w:fldChar w:fldCharType="end"/>
      </w:r>
    </w:p>
    <w:p w14:paraId="34DB96F2">
      <w:pPr>
        <w:pStyle w:val="21"/>
        <w:tabs>
          <w:tab w:val="right" w:leader="dot" w:pos="9071"/>
        </w:tabs>
        <w:spacing w:after="60"/>
      </w:pPr>
      <w:r>
        <w:rPr>
          <w:rFonts w:eastAsia="Times New Roman"/>
          <w:color w:val="000000"/>
        </w:rPr>
        <w:t>Hình 39. MapReduce V1, V2, V5 trên mẫu D1 trong Docker: input, output part-r-* và revenue.csv trên HDFS</w:t>
      </w:r>
      <w:r>
        <w:tab/>
      </w:r>
      <w:r>
        <w:rPr>
          <w:rFonts w:eastAsia="Times New Roman"/>
          <w:color w:val="000000"/>
        </w:rPr>
        <w:fldChar w:fldCharType="begin"/>
      </w:r>
      <w:r>
        <w:rPr>
          <w:rFonts w:eastAsia="Times New Roman"/>
          <w:color w:val="000000"/>
        </w:rPr>
        <w:instrText xml:space="preserve"> PAGEREF cap_v6_20011 \h </w:instrText>
      </w:r>
      <w:r>
        <w:rPr>
          <w:rFonts w:eastAsia="Times New Roman"/>
          <w:color w:val="000000"/>
        </w:rPr>
        <w:fldChar w:fldCharType="separate"/>
      </w:r>
      <w:r>
        <w:rPr>
          <w:rFonts w:eastAsia="Times New Roman"/>
          <w:color w:val="000000"/>
        </w:rPr>
        <w:t>45</w:t>
      </w:r>
      <w:r>
        <w:rPr>
          <w:rFonts w:eastAsia="Times New Roman"/>
          <w:color w:val="000000"/>
        </w:rPr>
        <w:fldChar w:fldCharType="end"/>
      </w:r>
    </w:p>
    <w:p w14:paraId="2CCA705E">
      <w:pPr>
        <w:pStyle w:val="21"/>
        <w:tabs>
          <w:tab w:val="right" w:leader="dot" w:pos="9071"/>
        </w:tabs>
        <w:spacing w:after="60"/>
      </w:pPr>
      <w:r>
        <w:rPr>
          <w:rFonts w:eastAsia="Times New Roman"/>
          <w:color w:val="000000"/>
        </w:rPr>
        <w:t>Hình 40. Counters của V1, V2, V5 trên mẫu D1 (Docker)</w:t>
      </w:r>
      <w:r>
        <w:tab/>
      </w:r>
      <w:r>
        <w:rPr>
          <w:rFonts w:eastAsia="Times New Roman"/>
          <w:color w:val="000000"/>
        </w:rPr>
        <w:fldChar w:fldCharType="begin"/>
      </w:r>
      <w:r>
        <w:rPr>
          <w:rFonts w:eastAsia="Times New Roman"/>
          <w:color w:val="000000"/>
        </w:rPr>
        <w:instrText xml:space="preserve"> PAGEREF cap_v6_20012 \h </w:instrText>
      </w:r>
      <w:r>
        <w:rPr>
          <w:rFonts w:eastAsia="Times New Roman"/>
          <w:color w:val="000000"/>
        </w:rPr>
        <w:fldChar w:fldCharType="separate"/>
      </w:r>
      <w:r>
        <w:rPr>
          <w:rFonts w:eastAsia="Times New Roman"/>
          <w:color w:val="000000"/>
        </w:rPr>
        <w:t>46</w:t>
      </w:r>
      <w:r>
        <w:rPr>
          <w:rFonts w:eastAsia="Times New Roman"/>
          <w:color w:val="000000"/>
        </w:rPr>
        <w:fldChar w:fldCharType="end"/>
      </w:r>
    </w:p>
    <w:p w14:paraId="64F9E0D1">
      <w:pPr>
        <w:pStyle w:val="21"/>
        <w:tabs>
          <w:tab w:val="right" w:leader="dot" w:pos="9071"/>
        </w:tabs>
        <w:spacing w:after="60"/>
      </w:pPr>
      <w:r>
        <w:rPr>
          <w:rFonts w:eastAsia="Times New Roman"/>
          <w:color w:val="000000"/>
        </w:rPr>
        <w:t>Hình 41. Nội dung part-r-00000 và revenue.csv trên HDFS</w:t>
      </w:r>
      <w:r>
        <w:tab/>
      </w:r>
      <w:r>
        <w:rPr>
          <w:rFonts w:eastAsia="Times New Roman"/>
          <w:color w:val="000000"/>
        </w:rPr>
        <w:fldChar w:fldCharType="begin"/>
      </w:r>
      <w:r>
        <w:rPr>
          <w:rFonts w:eastAsia="Times New Roman"/>
          <w:color w:val="000000"/>
        </w:rPr>
        <w:instrText xml:space="preserve"> PAGEREF cap_v6_20013 \h </w:instrText>
      </w:r>
      <w:r>
        <w:rPr>
          <w:rFonts w:eastAsia="Times New Roman"/>
          <w:color w:val="000000"/>
        </w:rPr>
        <w:fldChar w:fldCharType="separate"/>
      </w:r>
      <w:r>
        <w:rPr>
          <w:rFonts w:eastAsia="Times New Roman"/>
          <w:color w:val="000000"/>
        </w:rPr>
        <w:t>46</w:t>
      </w:r>
      <w:r>
        <w:rPr>
          <w:rFonts w:eastAsia="Times New Roman"/>
          <w:color w:val="000000"/>
        </w:rPr>
        <w:fldChar w:fldCharType="end"/>
      </w:r>
    </w:p>
    <w:p w14:paraId="6191F49B">
      <w:pPr>
        <w:pStyle w:val="21"/>
        <w:tabs>
          <w:tab w:val="right" w:leader="dot" w:pos="9071"/>
        </w:tabs>
        <w:spacing w:after="60"/>
      </w:pPr>
      <w:r>
        <w:rPr>
          <w:rFonts w:eastAsia="Times New Roman"/>
          <w:color w:val="000000"/>
        </w:rPr>
        <w:t>Hình 42. Chạy Spark A1 trên mẫu D2</w:t>
      </w:r>
      <w:r>
        <w:tab/>
      </w:r>
      <w:r>
        <w:rPr>
          <w:rFonts w:eastAsia="Times New Roman"/>
          <w:color w:val="000000"/>
        </w:rPr>
        <w:fldChar w:fldCharType="begin"/>
      </w:r>
      <w:r>
        <w:rPr>
          <w:rFonts w:eastAsia="Times New Roman"/>
          <w:color w:val="000000"/>
        </w:rPr>
        <w:instrText xml:space="preserve"> PAGEREF cap_v6_20014 \h </w:instrText>
      </w:r>
      <w:r>
        <w:rPr>
          <w:rFonts w:eastAsia="Times New Roman"/>
          <w:color w:val="000000"/>
        </w:rPr>
        <w:fldChar w:fldCharType="separate"/>
      </w:r>
      <w:r>
        <w:rPr>
          <w:rFonts w:eastAsia="Times New Roman"/>
          <w:color w:val="000000"/>
        </w:rPr>
        <w:t>46</w:t>
      </w:r>
      <w:r>
        <w:rPr>
          <w:rFonts w:eastAsia="Times New Roman"/>
          <w:color w:val="000000"/>
        </w:rPr>
        <w:fldChar w:fldCharType="end"/>
      </w:r>
    </w:p>
    <w:p w14:paraId="5A56D147">
      <w:pPr>
        <w:pStyle w:val="21"/>
        <w:tabs>
          <w:tab w:val="right" w:leader="dot" w:pos="9071"/>
        </w:tabs>
        <w:spacing w:after="60"/>
      </w:pPr>
      <w:r>
        <w:rPr>
          <w:rFonts w:eastAsia="Times New Roman"/>
          <w:color w:val="000000"/>
        </w:rPr>
        <w:t>Hình 43. Output Parquet và _run.json của job A1 trên HDFS</w:t>
      </w:r>
      <w:r>
        <w:tab/>
      </w:r>
      <w:r>
        <w:rPr>
          <w:rFonts w:eastAsia="Times New Roman"/>
          <w:color w:val="000000"/>
        </w:rPr>
        <w:fldChar w:fldCharType="begin"/>
      </w:r>
      <w:r>
        <w:rPr>
          <w:rFonts w:eastAsia="Times New Roman"/>
          <w:color w:val="000000"/>
        </w:rPr>
        <w:instrText xml:space="preserve"> PAGEREF cap_v6_20015 \h </w:instrText>
      </w:r>
      <w:r>
        <w:rPr>
          <w:rFonts w:eastAsia="Times New Roman"/>
          <w:color w:val="000000"/>
        </w:rPr>
        <w:fldChar w:fldCharType="separate"/>
      </w:r>
      <w:r>
        <w:rPr>
          <w:rFonts w:eastAsia="Times New Roman"/>
          <w:color w:val="000000"/>
        </w:rPr>
        <w:t>47</w:t>
      </w:r>
      <w:r>
        <w:rPr>
          <w:rFonts w:eastAsia="Times New Roman"/>
          <w:color w:val="000000"/>
        </w:rPr>
        <w:fldChar w:fldCharType="end"/>
      </w:r>
    </w:p>
    <w:p w14:paraId="7CE6C59A">
      <w:pPr>
        <w:pStyle w:val="21"/>
        <w:tabs>
          <w:tab w:val="right" w:leader="dot" w:pos="9071"/>
        </w:tabs>
        <w:spacing w:after="60"/>
      </w:pPr>
      <w:r>
        <w:rPr>
          <w:rFonts w:eastAsia="Times New Roman"/>
          <w:color w:val="000000"/>
        </w:rPr>
        <w:t>Hình 44. Spark UI của job A1 trên D2: hai stage và lượng dữ liệu shuffle</w:t>
      </w:r>
      <w:r>
        <w:tab/>
      </w:r>
      <w:r>
        <w:rPr>
          <w:rFonts w:eastAsia="Times New Roman"/>
          <w:color w:val="000000"/>
        </w:rPr>
        <w:fldChar w:fldCharType="begin"/>
      </w:r>
      <w:r>
        <w:rPr>
          <w:rFonts w:eastAsia="Times New Roman"/>
          <w:color w:val="000000"/>
        </w:rPr>
        <w:instrText xml:space="preserve"> PAGEREF cap_v6_20016 \h </w:instrText>
      </w:r>
      <w:r>
        <w:rPr>
          <w:rFonts w:eastAsia="Times New Roman"/>
          <w:color w:val="000000"/>
        </w:rPr>
        <w:fldChar w:fldCharType="separate"/>
      </w:r>
      <w:r>
        <w:rPr>
          <w:rFonts w:eastAsia="Times New Roman"/>
          <w:color w:val="000000"/>
        </w:rPr>
        <w:t>47</w:t>
      </w:r>
      <w:r>
        <w:rPr>
          <w:rFonts w:eastAsia="Times New Roman"/>
          <w:color w:val="000000"/>
        </w:rPr>
        <w:fldChar w:fldCharType="end"/>
      </w:r>
    </w:p>
    <w:p w14:paraId="5F69ACE3">
      <w:pPr>
        <w:pStyle w:val="21"/>
        <w:tabs>
          <w:tab w:val="right" w:leader="dot" w:pos="9071"/>
        </w:tabs>
        <w:spacing w:after="60"/>
      </w:pPr>
      <w:r>
        <w:rPr>
          <w:rFonts w:eastAsia="Times New Roman"/>
          <w:color w:val="000000"/>
        </w:rPr>
        <w:t>Hình 45. Dữ liệu curated dạng Parquet phân vùng theo event_date (cả tháng)</w:t>
      </w:r>
      <w:r>
        <w:tab/>
      </w:r>
      <w:r>
        <w:rPr>
          <w:rFonts w:eastAsia="Times New Roman"/>
          <w:color w:val="000000"/>
        </w:rPr>
        <w:fldChar w:fldCharType="begin"/>
      </w:r>
      <w:r>
        <w:rPr>
          <w:rFonts w:eastAsia="Times New Roman"/>
          <w:color w:val="000000"/>
        </w:rPr>
        <w:instrText xml:space="preserve"> PAGEREF cap_v6_20017 \h </w:instrText>
      </w:r>
      <w:r>
        <w:rPr>
          <w:rFonts w:eastAsia="Times New Roman"/>
          <w:color w:val="000000"/>
        </w:rPr>
        <w:fldChar w:fldCharType="separate"/>
      </w:r>
      <w:r>
        <w:rPr>
          <w:rFonts w:eastAsia="Times New Roman"/>
          <w:color w:val="000000"/>
        </w:rPr>
        <w:t>48</w:t>
      </w:r>
      <w:r>
        <w:rPr>
          <w:rFonts w:eastAsia="Times New Roman"/>
          <w:color w:val="000000"/>
        </w:rPr>
        <w:fldChar w:fldCharType="end"/>
      </w:r>
    </w:p>
    <w:p w14:paraId="228EF8BE">
      <w:pPr>
        <w:pStyle w:val="21"/>
        <w:tabs>
          <w:tab w:val="right" w:leader="dot" w:pos="9071"/>
        </w:tabs>
        <w:spacing w:after="60"/>
      </w:pPr>
      <w:r>
        <w:rPr>
          <w:rFonts w:eastAsia="Times New Roman"/>
          <w:color w:val="000000"/>
        </w:rPr>
        <w:t>Hình 46. Hai container web và kết quả /api/health (phương án Docker)</w:t>
      </w:r>
      <w:r>
        <w:tab/>
      </w:r>
      <w:r>
        <w:rPr>
          <w:rFonts w:eastAsia="Times New Roman"/>
          <w:color w:val="000000"/>
        </w:rPr>
        <w:fldChar w:fldCharType="begin"/>
      </w:r>
      <w:r>
        <w:rPr>
          <w:rFonts w:eastAsia="Times New Roman"/>
          <w:color w:val="000000"/>
        </w:rPr>
        <w:instrText xml:space="preserve"> PAGEREF cap_v6_20018 \h </w:instrText>
      </w:r>
      <w:r>
        <w:rPr>
          <w:rFonts w:eastAsia="Times New Roman"/>
          <w:color w:val="000000"/>
        </w:rPr>
        <w:fldChar w:fldCharType="separate"/>
      </w:r>
      <w:r>
        <w:rPr>
          <w:rFonts w:eastAsia="Times New Roman"/>
          <w:color w:val="000000"/>
        </w:rPr>
        <w:t>48</w:t>
      </w:r>
      <w:r>
        <w:rPr>
          <w:rFonts w:eastAsia="Times New Roman"/>
          <w:color w:val="000000"/>
        </w:rPr>
        <w:fldChar w:fldCharType="end"/>
      </w:r>
    </w:p>
    <w:p w14:paraId="3B87E7A7">
      <w:pPr>
        <w:pStyle w:val="21"/>
        <w:tabs>
          <w:tab w:val="right" w:leader="dot" w:pos="9071"/>
        </w:tabs>
        <w:spacing w:after="60"/>
      </w:pPr>
      <w:r>
        <w:rPr>
          <w:rFonts w:eastAsia="Times New Roman"/>
          <w:color w:val="000000"/>
        </w:rPr>
        <w:t>Hình 47. Demo trên dữ liệu 7 dòng: năm phương án cho cùng kết quả tính tay</w:t>
      </w:r>
      <w:r>
        <w:tab/>
      </w:r>
      <w:r>
        <w:rPr>
          <w:rFonts w:eastAsia="Times New Roman"/>
          <w:color w:val="000000"/>
        </w:rPr>
        <w:fldChar w:fldCharType="begin"/>
      </w:r>
      <w:r>
        <w:rPr>
          <w:rFonts w:eastAsia="Times New Roman"/>
          <w:color w:val="000000"/>
        </w:rPr>
        <w:instrText xml:space="preserve"> PAGEREF cap_new_9080 \h </w:instrText>
      </w:r>
      <w:r>
        <w:rPr>
          <w:rFonts w:eastAsia="Times New Roman"/>
          <w:color w:val="000000"/>
        </w:rPr>
        <w:fldChar w:fldCharType="separate"/>
      </w:r>
      <w:r>
        <w:rPr>
          <w:rFonts w:eastAsia="Times New Roman"/>
          <w:color w:val="000000"/>
        </w:rPr>
        <w:t>50</w:t>
      </w:r>
      <w:r>
        <w:rPr>
          <w:rFonts w:eastAsia="Times New Roman"/>
          <w:color w:val="000000"/>
        </w:rPr>
        <w:fldChar w:fldCharType="end"/>
      </w:r>
    </w:p>
    <w:p w14:paraId="5C652C3E">
      <w:pPr>
        <w:pStyle w:val="21"/>
        <w:tabs>
          <w:tab w:val="right" w:leader="dot" w:pos="9071"/>
        </w:tabs>
        <w:spacing w:after="60"/>
      </w:pPr>
      <w:r>
        <w:rPr>
          <w:rFonts w:eastAsia="Times New Roman"/>
          <w:color w:val="000000"/>
        </w:rPr>
        <w:t>Hình 48. Đối chiếu kết quả giữa MapReduce, Spark và baseline Python</w:t>
      </w:r>
      <w:r>
        <w:tab/>
      </w:r>
      <w:r>
        <w:rPr>
          <w:rFonts w:eastAsia="Times New Roman"/>
          <w:color w:val="000000"/>
        </w:rPr>
        <w:fldChar w:fldCharType="begin"/>
      </w:r>
      <w:r>
        <w:rPr>
          <w:rFonts w:eastAsia="Times New Roman"/>
          <w:color w:val="000000"/>
        </w:rPr>
        <w:instrText xml:space="preserve"> PAGEREF cap_new_9082 \h </w:instrText>
      </w:r>
      <w:r>
        <w:rPr>
          <w:rFonts w:eastAsia="Times New Roman"/>
          <w:color w:val="000000"/>
        </w:rPr>
        <w:fldChar w:fldCharType="separate"/>
      </w:r>
      <w:r>
        <w:rPr>
          <w:rFonts w:eastAsia="Times New Roman"/>
          <w:color w:val="000000"/>
        </w:rPr>
        <w:t>50</w:t>
      </w:r>
      <w:r>
        <w:rPr>
          <w:rFonts w:eastAsia="Times New Roman"/>
          <w:color w:val="000000"/>
        </w:rPr>
        <w:fldChar w:fldCharType="end"/>
      </w:r>
    </w:p>
    <w:p w14:paraId="770CF31D">
      <w:pPr>
        <w:pStyle w:val="21"/>
        <w:tabs>
          <w:tab w:val="right" w:leader="dot" w:pos="9071"/>
        </w:tabs>
        <w:spacing w:after="60"/>
      </w:pPr>
      <w:r>
        <w:rPr>
          <w:rFonts w:eastAsia="Times New Roman"/>
          <w:color w:val="000000"/>
        </w:rPr>
        <w:t>Hình 49. Thời gian job trung vị trên workload synthetic</w:t>
      </w:r>
      <w:r>
        <w:tab/>
      </w:r>
      <w:r>
        <w:rPr>
          <w:rFonts w:eastAsia="Times New Roman"/>
          <w:color w:val="000000"/>
        </w:rPr>
        <w:fldChar w:fldCharType="begin"/>
      </w:r>
      <w:r>
        <w:rPr>
          <w:rFonts w:eastAsia="Times New Roman"/>
          <w:color w:val="000000"/>
        </w:rPr>
        <w:instrText xml:space="preserve"> PAGEREF fig_benchmark \h </w:instrText>
      </w:r>
      <w:r>
        <w:rPr>
          <w:rFonts w:eastAsia="Times New Roman"/>
          <w:color w:val="000000"/>
        </w:rPr>
        <w:fldChar w:fldCharType="separate"/>
      </w:r>
      <w:r>
        <w:rPr>
          <w:rFonts w:eastAsia="Times New Roman"/>
          <w:color w:val="000000"/>
        </w:rPr>
        <w:t>51</w:t>
      </w:r>
      <w:r>
        <w:rPr>
          <w:rFonts w:eastAsia="Times New Roman"/>
          <w:color w:val="000000"/>
        </w:rPr>
        <w:fldChar w:fldCharType="end"/>
      </w:r>
    </w:p>
    <w:p w14:paraId="40095735">
      <w:pPr>
        <w:pStyle w:val="21"/>
        <w:tabs>
          <w:tab w:val="right" w:leader="dot" w:pos="9071"/>
        </w:tabs>
        <w:spacing w:after="60"/>
      </w:pPr>
      <w:r>
        <w:rPr>
          <w:rFonts w:eastAsia="Times New Roman"/>
          <w:color w:val="000000"/>
        </w:rPr>
        <w:t>Hình 50. Phân phối bảy đặc trưng sản phẩm trên cả tháng (n = 92 592)</w:t>
      </w:r>
      <w:r>
        <w:tab/>
      </w:r>
      <w:r>
        <w:rPr>
          <w:rFonts w:eastAsia="Times New Roman"/>
          <w:color w:val="000000"/>
        </w:rPr>
        <w:fldChar w:fldCharType="begin"/>
      </w:r>
      <w:r>
        <w:rPr>
          <w:rFonts w:eastAsia="Times New Roman"/>
          <w:color w:val="000000"/>
        </w:rPr>
        <w:instrText xml:space="preserve"> PAGEREF cap_new_9095 \h </w:instrText>
      </w:r>
      <w:r>
        <w:rPr>
          <w:rFonts w:eastAsia="Times New Roman"/>
          <w:color w:val="000000"/>
        </w:rPr>
        <w:fldChar w:fldCharType="separate"/>
      </w:r>
      <w:r>
        <w:rPr>
          <w:rFonts w:eastAsia="Times New Roman"/>
          <w:color w:val="000000"/>
        </w:rPr>
        <w:t>53</w:t>
      </w:r>
      <w:r>
        <w:rPr>
          <w:rFonts w:eastAsia="Times New Roman"/>
          <w:color w:val="000000"/>
        </w:rPr>
        <w:fldChar w:fldCharType="end"/>
      </w:r>
    </w:p>
    <w:p w14:paraId="37E9B925">
      <w:pPr>
        <w:pStyle w:val="21"/>
        <w:tabs>
          <w:tab w:val="right" w:leader="dot" w:pos="9071"/>
        </w:tabs>
        <w:spacing w:after="60"/>
      </w:pPr>
      <w:r>
        <w:rPr>
          <w:rFonts w:eastAsia="Times New Roman"/>
          <w:color w:val="000000"/>
        </w:rPr>
        <w:t>Hình 51. Inertia và silhouette theo K (trung bình ba seed)</w:t>
      </w:r>
      <w:r>
        <w:tab/>
      </w:r>
      <w:r>
        <w:rPr>
          <w:rFonts w:eastAsia="Times New Roman"/>
          <w:color w:val="000000"/>
        </w:rPr>
        <w:fldChar w:fldCharType="begin"/>
      </w:r>
      <w:r>
        <w:rPr>
          <w:rFonts w:eastAsia="Times New Roman"/>
          <w:color w:val="000000"/>
        </w:rPr>
        <w:instrText xml:space="preserve"> PAGEREF cap_new_9098 \h </w:instrText>
      </w:r>
      <w:r>
        <w:rPr>
          <w:rFonts w:eastAsia="Times New Roman"/>
          <w:color w:val="000000"/>
        </w:rPr>
        <w:fldChar w:fldCharType="separate"/>
      </w:r>
      <w:r>
        <w:rPr>
          <w:rFonts w:eastAsia="Times New Roman"/>
          <w:color w:val="000000"/>
        </w:rPr>
        <w:t>53</w:t>
      </w:r>
      <w:r>
        <w:rPr>
          <w:rFonts w:eastAsia="Times New Roman"/>
          <w:color w:val="000000"/>
        </w:rPr>
        <w:fldChar w:fldCharType="end"/>
      </w:r>
    </w:p>
    <w:p w14:paraId="75675FC8">
      <w:pPr>
        <w:pStyle w:val="21"/>
        <w:tabs>
          <w:tab w:val="right" w:leader="dot" w:pos="9071"/>
        </w:tabs>
        <w:spacing w:after="60"/>
      </w:pPr>
      <w:r>
        <w:rPr>
          <w:rFonts w:eastAsia="Times New Roman"/>
          <w:color w:val="000000"/>
        </w:rPr>
        <w:t>Hình 52. Trang tổng quan: MapReduce và Spark khớp 313/313 danh mục trên D1n</w:t>
      </w:r>
      <w:r>
        <w:tab/>
      </w:r>
      <w:r>
        <w:rPr>
          <w:rFonts w:eastAsia="Times New Roman"/>
          <w:color w:val="000000"/>
        </w:rPr>
        <w:fldChar w:fldCharType="begin"/>
      </w:r>
      <w:r>
        <w:rPr>
          <w:rFonts w:eastAsia="Times New Roman"/>
          <w:color w:val="000000"/>
        </w:rPr>
        <w:instrText xml:space="preserve"> PAGEREF cap_new_9108 \h </w:instrText>
      </w:r>
      <w:r>
        <w:rPr>
          <w:rFonts w:eastAsia="Times New Roman"/>
          <w:color w:val="000000"/>
        </w:rPr>
        <w:fldChar w:fldCharType="separate"/>
      </w:r>
      <w:r>
        <w:rPr>
          <w:rFonts w:eastAsia="Times New Roman"/>
          <w:color w:val="000000"/>
        </w:rPr>
        <w:t>55</w:t>
      </w:r>
      <w:r>
        <w:rPr>
          <w:rFonts w:eastAsia="Times New Roman"/>
          <w:color w:val="000000"/>
        </w:rPr>
        <w:fldChar w:fldCharType="end"/>
      </w:r>
    </w:p>
    <w:p w14:paraId="56F13239">
      <w:pPr>
        <w:pStyle w:val="21"/>
        <w:tabs>
          <w:tab w:val="right" w:leader="dot" w:pos="9071"/>
        </w:tabs>
        <w:spacing w:after="60"/>
      </w:pPr>
      <w:r>
        <w:rPr>
          <w:rFonts w:eastAsia="Times New Roman"/>
          <w:color w:val="000000"/>
        </w:rPr>
        <w:t>Hình 53. Trang Group By: doanh thu theo danh mục trên D1n (313 danh mục)</w:t>
      </w:r>
      <w:r>
        <w:tab/>
      </w:r>
      <w:r>
        <w:rPr>
          <w:rFonts w:eastAsia="Times New Roman"/>
          <w:color w:val="000000"/>
        </w:rPr>
        <w:fldChar w:fldCharType="begin"/>
      </w:r>
      <w:r>
        <w:rPr>
          <w:rFonts w:eastAsia="Times New Roman"/>
          <w:color w:val="000000"/>
        </w:rPr>
        <w:instrText xml:space="preserve"> PAGEREF cap_v6_20019 \h </w:instrText>
      </w:r>
      <w:r>
        <w:rPr>
          <w:rFonts w:eastAsia="Times New Roman"/>
          <w:color w:val="000000"/>
        </w:rPr>
        <w:fldChar w:fldCharType="separate"/>
      </w:r>
      <w:r>
        <w:rPr>
          <w:rFonts w:eastAsia="Times New Roman"/>
          <w:color w:val="000000"/>
        </w:rPr>
        <w:t>56</w:t>
      </w:r>
      <w:r>
        <w:rPr>
          <w:rFonts w:eastAsia="Times New Roman"/>
          <w:color w:val="000000"/>
        </w:rPr>
        <w:fldChar w:fldCharType="end"/>
      </w:r>
    </w:p>
    <w:p w14:paraId="7D6A98AD">
      <w:pPr>
        <w:pStyle w:val="21"/>
        <w:tabs>
          <w:tab w:val="right" w:leader="dot" w:pos="9071"/>
        </w:tabs>
        <w:spacing w:after="60"/>
      </w:pPr>
      <w:r>
        <w:rPr>
          <w:rFonts w:eastAsia="Times New Roman"/>
          <w:color w:val="000000"/>
        </w:rPr>
        <w:t>Hình 54. Hai cụm sản phẩm của lần chạy D1n: nhóm bình thường (cụm 0) và nhóm bán chạy (cụm 1)</w:t>
      </w:r>
      <w:r>
        <w:tab/>
      </w:r>
      <w:r>
        <w:rPr>
          <w:rFonts w:eastAsia="Times New Roman"/>
          <w:color w:val="000000"/>
        </w:rPr>
        <w:fldChar w:fldCharType="begin"/>
      </w:r>
      <w:r>
        <w:rPr>
          <w:rFonts w:eastAsia="Times New Roman"/>
          <w:color w:val="000000"/>
        </w:rPr>
        <w:instrText xml:space="preserve"> PAGEREF cap_new_9110 \h </w:instrText>
      </w:r>
      <w:r>
        <w:rPr>
          <w:rFonts w:eastAsia="Times New Roman"/>
          <w:color w:val="000000"/>
        </w:rPr>
        <w:fldChar w:fldCharType="separate"/>
      </w:r>
      <w:r>
        <w:rPr>
          <w:rFonts w:eastAsia="Times New Roman"/>
          <w:color w:val="000000"/>
        </w:rPr>
        <w:t>57</w:t>
      </w:r>
      <w:r>
        <w:rPr>
          <w:rFonts w:eastAsia="Times New Roman"/>
          <w:color w:val="000000"/>
        </w:rPr>
        <w:fldChar w:fldCharType="end"/>
      </w:r>
    </w:p>
    <w:p w14:paraId="3A800838">
      <w:pPr>
        <w:pStyle w:val="21"/>
        <w:tabs>
          <w:tab w:val="right" w:leader="dot" w:pos="9071"/>
        </w:tabs>
        <w:spacing w:after="60"/>
      </w:pPr>
      <w:r>
        <w:rPr>
          <w:rFonts w:eastAsia="Times New Roman"/>
          <w:color w:val="000000"/>
        </w:rPr>
        <w:t>Hình 55. Sản phẩm 1004767 (3 705 lượt xem, 198 lượt mua) thuộc nhóm bán chạy, trùng kết quả Spark</w:t>
      </w:r>
      <w:r>
        <w:tab/>
      </w:r>
      <w:r>
        <w:rPr>
          <w:rFonts w:eastAsia="Times New Roman"/>
          <w:color w:val="000000"/>
        </w:rPr>
        <w:fldChar w:fldCharType="begin"/>
      </w:r>
      <w:r>
        <w:rPr>
          <w:rFonts w:eastAsia="Times New Roman"/>
          <w:color w:val="000000"/>
        </w:rPr>
        <w:instrText xml:space="preserve"> PAGEREF cap_new_9112 \h </w:instrText>
      </w:r>
      <w:r>
        <w:rPr>
          <w:rFonts w:eastAsia="Times New Roman"/>
          <w:color w:val="000000"/>
        </w:rPr>
        <w:fldChar w:fldCharType="separate"/>
      </w:r>
      <w:r>
        <w:rPr>
          <w:rFonts w:eastAsia="Times New Roman"/>
          <w:color w:val="000000"/>
        </w:rPr>
        <w:t>57</w:t>
      </w:r>
      <w:r>
        <w:rPr>
          <w:rFonts w:eastAsia="Times New Roman"/>
          <w:color w:val="000000"/>
        </w:rPr>
        <w:fldChar w:fldCharType="end"/>
      </w:r>
    </w:p>
    <w:p w14:paraId="55361F73">
      <w:pPr>
        <w:pStyle w:val="21"/>
        <w:tabs>
          <w:tab w:val="right" w:leader="dot" w:pos="9071"/>
        </w:tabs>
        <w:spacing w:after="60"/>
      </w:pPr>
      <w:r>
        <w:rPr>
          <w:rFonts w:eastAsia="Times New Roman"/>
          <w:color w:val="000000"/>
        </w:rPr>
        <w:t>Hình 56. Sản phẩm 1002099 trên mẫu D1n (187 lượt xem, chưa có lượt mua) thuộc nhóm bình thường</w:t>
      </w:r>
      <w:r>
        <w:tab/>
      </w:r>
      <w:r>
        <w:rPr>
          <w:rFonts w:eastAsia="Times New Roman"/>
          <w:color w:val="000000"/>
        </w:rPr>
        <w:fldChar w:fldCharType="begin"/>
      </w:r>
      <w:r>
        <w:rPr>
          <w:rFonts w:eastAsia="Times New Roman"/>
          <w:color w:val="000000"/>
        </w:rPr>
        <w:instrText xml:space="preserve"> PAGEREF cap_new_9114 \h </w:instrText>
      </w:r>
      <w:r>
        <w:rPr>
          <w:rFonts w:eastAsia="Times New Roman"/>
          <w:color w:val="000000"/>
        </w:rPr>
        <w:fldChar w:fldCharType="separate"/>
      </w:r>
      <w:r>
        <w:rPr>
          <w:rFonts w:eastAsia="Times New Roman"/>
          <w:color w:val="000000"/>
        </w:rPr>
        <w:t>57</w:t>
      </w:r>
      <w:r>
        <w:rPr>
          <w:rFonts w:eastAsia="Times New Roman"/>
          <w:color w:val="000000"/>
        </w:rPr>
        <w:fldChar w:fldCharType="end"/>
      </w:r>
    </w:p>
    <w:p w14:paraId="790709A5">
      <w:pPr>
        <w:pStyle w:val="21"/>
        <w:tabs>
          <w:tab w:val="right" w:leader="dot" w:pos="9071"/>
        </w:tabs>
        <w:spacing w:after="60"/>
      </w:pPr>
      <w:r>
        <w:rPr>
          <w:rFonts w:eastAsia="Times New Roman"/>
          <w:color w:val="000000"/>
        </w:rPr>
        <w:t>Hình 57. Đánh giá KNN của lần chạy D1n trên web</w:t>
      </w:r>
      <w:r>
        <w:tab/>
      </w:r>
      <w:r>
        <w:rPr>
          <w:rFonts w:eastAsia="Times New Roman"/>
          <w:color w:val="000000"/>
        </w:rPr>
        <w:fldChar w:fldCharType="begin"/>
      </w:r>
      <w:r>
        <w:rPr>
          <w:rFonts w:eastAsia="Times New Roman"/>
          <w:color w:val="000000"/>
        </w:rPr>
        <w:instrText xml:space="preserve"> PAGEREF cap_new_9116 \h </w:instrText>
      </w:r>
      <w:r>
        <w:rPr>
          <w:rFonts w:eastAsia="Times New Roman"/>
          <w:color w:val="000000"/>
        </w:rPr>
        <w:fldChar w:fldCharType="separate"/>
      </w:r>
      <w:r>
        <w:rPr>
          <w:rFonts w:eastAsia="Times New Roman"/>
          <w:color w:val="000000"/>
        </w:rPr>
        <w:t>58</w:t>
      </w:r>
      <w:r>
        <w:rPr>
          <w:rFonts w:eastAsia="Times New Roman"/>
          <w:color w:val="000000"/>
        </w:rPr>
        <w:fldChar w:fldCharType="end"/>
      </w:r>
    </w:p>
    <w:p w14:paraId="7899ABD3">
      <w:pPr>
        <w:pStyle w:val="21"/>
        <w:tabs>
          <w:tab w:val="right" w:leader="dot" w:pos="9071"/>
        </w:tabs>
        <w:spacing w:after="60"/>
      </w:pPr>
      <w:r>
        <w:rPr>
          <w:rFonts w:eastAsia="Times New Roman"/>
          <w:color w:val="000000"/>
        </w:rPr>
        <w:t>Hình 58. Dự đoán KNN cho sản phẩm 1004767 trên D1n: 15/15 láng giềng đã được mua, mô hình đoán đúng</w:t>
      </w:r>
      <w:r>
        <w:tab/>
      </w:r>
      <w:r>
        <w:rPr>
          <w:rFonts w:eastAsia="Times New Roman"/>
          <w:color w:val="000000"/>
        </w:rPr>
        <w:fldChar w:fldCharType="begin"/>
      </w:r>
      <w:r>
        <w:rPr>
          <w:rFonts w:eastAsia="Times New Roman"/>
          <w:color w:val="000000"/>
        </w:rPr>
        <w:instrText xml:space="preserve"> PAGEREF cap_v6_20020 \h </w:instrText>
      </w:r>
      <w:r>
        <w:rPr>
          <w:rFonts w:eastAsia="Times New Roman"/>
          <w:color w:val="000000"/>
        </w:rPr>
        <w:fldChar w:fldCharType="separate"/>
      </w:r>
      <w:r>
        <w:rPr>
          <w:rFonts w:eastAsia="Times New Roman"/>
          <w:color w:val="000000"/>
        </w:rPr>
        <w:t>59</w:t>
      </w:r>
      <w:r>
        <w:rPr>
          <w:rFonts w:eastAsia="Times New Roman"/>
          <w:color w:val="000000"/>
        </w:rPr>
        <w:fldChar w:fldCharType="end"/>
      </w:r>
    </w:p>
    <w:p w14:paraId="29B69552">
      <w:pPr>
        <w:pStyle w:val="43"/>
        <w:keepNext/>
      </w:pPr>
      <w:bookmarkStart w:id="2" w:name="bm_table_list"/>
      <w:r>
        <w:rPr>
          <w:rFonts w:eastAsia="Times New Roman"/>
        </w:rPr>
        <w:t>DANH MỤC CÁC BẢNG BIỂU</w:t>
      </w:r>
      <w:bookmarkEnd w:id="2"/>
    </w:p>
    <w:p w14:paraId="33F5970D">
      <w:pPr>
        <w:pStyle w:val="21"/>
        <w:tabs>
          <w:tab w:val="right" w:leader="dot" w:pos="9071"/>
        </w:tabs>
        <w:spacing w:after="60"/>
      </w:pPr>
      <w:r>
        <w:rPr>
          <w:rFonts w:eastAsia="Times New Roman"/>
          <w:color w:val="000000"/>
        </w:rPr>
        <w:t>Bảng 1. So sánh Hadoop MapReduce và Apache Spark</w:t>
      </w:r>
      <w:r>
        <w:tab/>
      </w:r>
      <w:r>
        <w:rPr>
          <w:rFonts w:eastAsia="Times New Roman"/>
          <w:color w:val="000000"/>
        </w:rPr>
        <w:fldChar w:fldCharType="begin"/>
      </w:r>
      <w:r>
        <w:rPr>
          <w:rFonts w:eastAsia="Times New Roman"/>
          <w:color w:val="000000"/>
        </w:rPr>
        <w:instrText xml:space="preserve"> PAGEREF tbl_framework \h </w:instrText>
      </w:r>
      <w:r>
        <w:rPr>
          <w:rFonts w:eastAsia="Times New Roman"/>
          <w:color w:val="000000"/>
        </w:rPr>
        <w:fldChar w:fldCharType="separate"/>
      </w:r>
      <w:r>
        <w:rPr>
          <w:rFonts w:eastAsia="Times New Roman"/>
          <w:color w:val="000000"/>
        </w:rPr>
        <w:t>10</w:t>
      </w:r>
      <w:r>
        <w:rPr>
          <w:rFonts w:eastAsia="Times New Roman"/>
          <w:color w:val="000000"/>
        </w:rPr>
        <w:fldChar w:fldCharType="end"/>
      </w:r>
    </w:p>
    <w:p w14:paraId="70660011">
      <w:pPr>
        <w:pStyle w:val="21"/>
        <w:tabs>
          <w:tab w:val="right" w:leader="dot" w:pos="9071"/>
        </w:tabs>
        <w:spacing w:after="60"/>
      </w:pPr>
      <w:r>
        <w:rPr>
          <w:rFonts w:eastAsia="Times New Roman"/>
          <w:color w:val="000000"/>
        </w:rPr>
        <w:t>Bảng 2. Các trường của dữ liệu đầu vào</w:t>
      </w:r>
      <w:r>
        <w:tab/>
      </w:r>
      <w:r>
        <w:rPr>
          <w:rFonts w:eastAsia="Times New Roman"/>
          <w:color w:val="000000"/>
        </w:rPr>
        <w:fldChar w:fldCharType="begin"/>
      </w:r>
      <w:r>
        <w:rPr>
          <w:rFonts w:eastAsia="Times New Roman"/>
          <w:color w:val="000000"/>
        </w:rPr>
        <w:instrText xml:space="preserve"> PAGEREF tbl_input \h </w:instrText>
      </w:r>
      <w:r>
        <w:rPr>
          <w:rFonts w:eastAsia="Times New Roman"/>
          <w:color w:val="000000"/>
        </w:rPr>
        <w:fldChar w:fldCharType="separate"/>
      </w:r>
      <w:r>
        <w:rPr>
          <w:rFonts w:eastAsia="Times New Roman"/>
          <w:color w:val="000000"/>
        </w:rPr>
        <w:t>12</w:t>
      </w:r>
      <w:r>
        <w:rPr>
          <w:rFonts w:eastAsia="Times New Roman"/>
          <w:color w:val="000000"/>
        </w:rPr>
        <w:fldChar w:fldCharType="end"/>
      </w:r>
    </w:p>
    <w:p w14:paraId="1680DD42">
      <w:pPr>
        <w:pStyle w:val="21"/>
        <w:tabs>
          <w:tab w:val="right" w:leader="dot" w:pos="9071"/>
        </w:tabs>
        <w:spacing w:after="60"/>
      </w:pPr>
      <w:r>
        <w:rPr>
          <w:rFonts w:eastAsia="Times New Roman"/>
          <w:color w:val="000000"/>
        </w:rPr>
        <w:t>Bảng 3. Trách nhiệm các lớp chính trong project</w:t>
      </w:r>
      <w:r>
        <w:tab/>
      </w:r>
      <w:r>
        <w:rPr>
          <w:rFonts w:eastAsia="Times New Roman"/>
          <w:color w:val="000000"/>
        </w:rPr>
        <w:fldChar w:fldCharType="begin"/>
      </w:r>
      <w:r>
        <w:rPr>
          <w:rFonts w:eastAsia="Times New Roman"/>
          <w:color w:val="000000"/>
        </w:rPr>
        <w:instrText xml:space="preserve"> PAGEREF tbl_modules \h </w:instrText>
      </w:r>
      <w:r>
        <w:rPr>
          <w:rFonts w:eastAsia="Times New Roman"/>
          <w:color w:val="000000"/>
        </w:rPr>
        <w:fldChar w:fldCharType="separate"/>
      </w:r>
      <w:r>
        <w:rPr>
          <w:rFonts w:eastAsia="Times New Roman"/>
          <w:color w:val="000000"/>
        </w:rPr>
        <w:t>14</w:t>
      </w:r>
      <w:r>
        <w:rPr>
          <w:rFonts w:eastAsia="Times New Roman"/>
          <w:color w:val="000000"/>
        </w:rPr>
        <w:fldChar w:fldCharType="end"/>
      </w:r>
    </w:p>
    <w:p w14:paraId="3D7A7E0F">
      <w:pPr>
        <w:pStyle w:val="21"/>
        <w:tabs>
          <w:tab w:val="right" w:leader="dot" w:pos="9071"/>
        </w:tabs>
        <w:spacing w:after="60"/>
      </w:pPr>
      <w:r>
        <w:rPr>
          <w:rFonts w:eastAsia="Times New Roman"/>
          <w:color w:val="000000"/>
        </w:rPr>
        <w:t>Bảng 4. So sánh năm phương án MapReduce</w:t>
      </w:r>
      <w:r>
        <w:tab/>
      </w:r>
      <w:r>
        <w:rPr>
          <w:rFonts w:eastAsia="Times New Roman"/>
          <w:color w:val="000000"/>
        </w:rPr>
        <w:fldChar w:fldCharType="begin"/>
      </w:r>
      <w:r>
        <w:rPr>
          <w:rFonts w:eastAsia="Times New Roman"/>
          <w:color w:val="000000"/>
        </w:rPr>
        <w:instrText xml:space="preserve"> PAGEREF tbl_variants \h </w:instrText>
      </w:r>
      <w:r>
        <w:rPr>
          <w:rFonts w:eastAsia="Times New Roman"/>
          <w:color w:val="000000"/>
        </w:rPr>
        <w:fldChar w:fldCharType="separate"/>
      </w:r>
      <w:r>
        <w:rPr>
          <w:rFonts w:eastAsia="Times New Roman"/>
          <w:color w:val="000000"/>
        </w:rPr>
        <w:t>22</w:t>
      </w:r>
      <w:r>
        <w:rPr>
          <w:rFonts w:eastAsia="Times New Roman"/>
          <w:color w:val="000000"/>
        </w:rPr>
        <w:fldChar w:fldCharType="end"/>
      </w:r>
    </w:p>
    <w:p w14:paraId="536F5C94">
      <w:pPr>
        <w:pStyle w:val="21"/>
        <w:tabs>
          <w:tab w:val="right" w:leader="dot" w:pos="9071"/>
        </w:tabs>
        <w:spacing w:after="60"/>
      </w:pPr>
      <w:r>
        <w:rPr>
          <w:rFonts w:eastAsia="Times New Roman"/>
          <w:color w:val="000000"/>
        </w:rPr>
        <w:t>Bảng 5. Đối chiếu các bước giữa Hadoop MapReduce và Spark trong project</w:t>
      </w:r>
      <w:r>
        <w:tab/>
      </w:r>
      <w:r>
        <w:rPr>
          <w:rFonts w:eastAsia="Times New Roman"/>
          <w:color w:val="000000"/>
        </w:rPr>
        <w:fldChar w:fldCharType="begin"/>
      </w:r>
      <w:r>
        <w:rPr>
          <w:rFonts w:eastAsia="Times New Roman"/>
          <w:color w:val="000000"/>
        </w:rPr>
        <w:instrText xml:space="preserve"> PAGEREF cap_new_9004 \h </w:instrText>
      </w:r>
      <w:r>
        <w:rPr>
          <w:rFonts w:eastAsia="Times New Roman"/>
          <w:color w:val="000000"/>
        </w:rPr>
        <w:fldChar w:fldCharType="separate"/>
      </w:r>
      <w:r>
        <w:rPr>
          <w:rFonts w:eastAsia="Times New Roman"/>
          <w:color w:val="000000"/>
        </w:rPr>
        <w:t>23</w:t>
      </w:r>
      <w:r>
        <w:rPr>
          <w:rFonts w:eastAsia="Times New Roman"/>
          <w:color w:val="000000"/>
        </w:rPr>
        <w:fldChar w:fldCharType="end"/>
      </w:r>
    </w:p>
    <w:p w14:paraId="6DC102B0">
      <w:pPr>
        <w:pStyle w:val="21"/>
        <w:tabs>
          <w:tab w:val="right" w:leader="dot" w:pos="9071"/>
        </w:tabs>
        <w:spacing w:after="60"/>
      </w:pPr>
      <w:r>
        <w:rPr>
          <w:rFonts w:eastAsia="Times New Roman"/>
          <w:color w:val="000000"/>
        </w:rPr>
        <w:t>Bảng 6. Hành trình dữ liệu của sản phẩm 1002099</w:t>
      </w:r>
      <w:r>
        <w:tab/>
      </w:r>
      <w:r>
        <w:rPr>
          <w:rFonts w:eastAsia="Times New Roman"/>
          <w:color w:val="000000"/>
        </w:rPr>
        <w:fldChar w:fldCharType="begin"/>
      </w:r>
      <w:r>
        <w:rPr>
          <w:rFonts w:eastAsia="Times New Roman"/>
          <w:color w:val="000000"/>
        </w:rPr>
        <w:instrText xml:space="preserve"> PAGEREF cap_new_9007 \h </w:instrText>
      </w:r>
      <w:r>
        <w:rPr>
          <w:rFonts w:eastAsia="Times New Roman"/>
          <w:color w:val="000000"/>
        </w:rPr>
        <w:fldChar w:fldCharType="separate"/>
      </w:r>
      <w:r>
        <w:rPr>
          <w:rFonts w:eastAsia="Times New Roman"/>
          <w:color w:val="000000"/>
        </w:rPr>
        <w:t>23</w:t>
      </w:r>
      <w:r>
        <w:rPr>
          <w:rFonts w:eastAsia="Times New Roman"/>
          <w:color w:val="000000"/>
        </w:rPr>
        <w:fldChar w:fldCharType="end"/>
      </w:r>
    </w:p>
    <w:p w14:paraId="7E9BF844">
      <w:pPr>
        <w:pStyle w:val="21"/>
        <w:tabs>
          <w:tab w:val="right" w:leader="dot" w:pos="9071"/>
        </w:tabs>
        <w:spacing w:after="60"/>
      </w:pPr>
      <w:r>
        <w:rPr>
          <w:rFonts w:eastAsia="Times New Roman"/>
          <w:color w:val="000000"/>
        </w:rPr>
        <w:t>Bảng 7. Các thành phần công nghệ</w:t>
      </w:r>
      <w:r>
        <w:tab/>
      </w:r>
      <w:r>
        <w:rPr>
          <w:rFonts w:eastAsia="Times New Roman"/>
          <w:color w:val="000000"/>
        </w:rPr>
        <w:fldChar w:fldCharType="begin"/>
      </w:r>
      <w:r>
        <w:rPr>
          <w:rFonts w:eastAsia="Times New Roman"/>
          <w:color w:val="000000"/>
        </w:rPr>
        <w:instrText xml:space="preserve"> PAGEREF tbl_tech \h </w:instrText>
      </w:r>
      <w:r>
        <w:rPr>
          <w:rFonts w:eastAsia="Times New Roman"/>
          <w:color w:val="000000"/>
        </w:rPr>
        <w:fldChar w:fldCharType="separate"/>
      </w:r>
      <w:r>
        <w:rPr>
          <w:rFonts w:eastAsia="Times New Roman"/>
          <w:color w:val="000000"/>
        </w:rPr>
        <w:t>25</w:t>
      </w:r>
      <w:r>
        <w:rPr>
          <w:rFonts w:eastAsia="Times New Roman"/>
          <w:color w:val="000000"/>
        </w:rPr>
        <w:fldChar w:fldCharType="end"/>
      </w:r>
    </w:p>
    <w:p w14:paraId="55E853D9">
      <w:pPr>
        <w:pStyle w:val="21"/>
        <w:tabs>
          <w:tab w:val="right" w:leader="dot" w:pos="9071"/>
        </w:tabs>
        <w:spacing w:after="60"/>
      </w:pPr>
      <w:r>
        <w:rPr>
          <w:rFonts w:eastAsia="Times New Roman"/>
          <w:color w:val="000000"/>
        </w:rPr>
        <w:t>Bảng 8. Công cụ cài trên máy</w:t>
      </w:r>
      <w:r>
        <w:tab/>
      </w:r>
      <w:r>
        <w:rPr>
          <w:rFonts w:eastAsia="Times New Roman"/>
          <w:color w:val="000000"/>
        </w:rPr>
        <w:fldChar w:fldCharType="begin"/>
      </w:r>
      <w:r>
        <w:rPr>
          <w:rFonts w:eastAsia="Times New Roman"/>
          <w:color w:val="000000"/>
        </w:rPr>
        <w:instrText xml:space="preserve"> PAGEREF cap_new_9010 \h </w:instrText>
      </w:r>
      <w:r>
        <w:rPr>
          <w:rFonts w:eastAsia="Times New Roman"/>
          <w:color w:val="000000"/>
        </w:rPr>
        <w:fldChar w:fldCharType="separate"/>
      </w:r>
      <w:r>
        <w:rPr>
          <w:rFonts w:eastAsia="Times New Roman"/>
          <w:color w:val="000000"/>
        </w:rPr>
        <w:t>26</w:t>
      </w:r>
      <w:r>
        <w:rPr>
          <w:rFonts w:eastAsia="Times New Roman"/>
          <w:color w:val="000000"/>
        </w:rPr>
        <w:fldChar w:fldCharType="end"/>
      </w:r>
    </w:p>
    <w:p w14:paraId="1EACFC52">
      <w:pPr>
        <w:pStyle w:val="21"/>
        <w:tabs>
          <w:tab w:val="right" w:leader="dot" w:pos="9071"/>
        </w:tabs>
        <w:spacing w:after="60"/>
      </w:pPr>
      <w:r>
        <w:rPr>
          <w:rFonts w:eastAsia="Times New Roman"/>
          <w:color w:val="000000"/>
        </w:rPr>
        <w:t>Bảng 9. Sự cố khi cài đặt trên Windows và cách xử lý</w:t>
      </w:r>
      <w:r>
        <w:tab/>
      </w:r>
      <w:r>
        <w:rPr>
          <w:rFonts w:eastAsia="Times New Roman"/>
          <w:color w:val="000000"/>
        </w:rPr>
        <w:fldChar w:fldCharType="begin"/>
      </w:r>
      <w:r>
        <w:rPr>
          <w:rFonts w:eastAsia="Times New Roman"/>
          <w:color w:val="000000"/>
        </w:rPr>
        <w:instrText xml:space="preserve"> PAGEREF cap_new_9078 \h </w:instrText>
      </w:r>
      <w:r>
        <w:rPr>
          <w:rFonts w:eastAsia="Times New Roman"/>
          <w:color w:val="000000"/>
        </w:rPr>
        <w:fldChar w:fldCharType="separate"/>
      </w:r>
      <w:r>
        <w:rPr>
          <w:rFonts w:eastAsia="Times New Roman"/>
          <w:color w:val="000000"/>
        </w:rPr>
        <w:t>48</w:t>
      </w:r>
      <w:r>
        <w:rPr>
          <w:rFonts w:eastAsia="Times New Roman"/>
          <w:color w:val="000000"/>
        </w:rPr>
        <w:fldChar w:fldCharType="end"/>
      </w:r>
    </w:p>
    <w:p w14:paraId="3EDFEB95">
      <w:pPr>
        <w:pStyle w:val="21"/>
        <w:tabs>
          <w:tab w:val="right" w:leader="dot" w:pos="9071"/>
        </w:tabs>
        <w:spacing w:after="60"/>
      </w:pPr>
      <w:r>
        <w:rPr>
          <w:rFonts w:eastAsia="Times New Roman"/>
          <w:color w:val="000000"/>
        </w:rPr>
        <w:t>Bảng 10. Bằng chứng kiểm thử</w:t>
      </w:r>
      <w:r>
        <w:tab/>
      </w:r>
      <w:r>
        <w:rPr>
          <w:rFonts w:eastAsia="Times New Roman"/>
          <w:color w:val="000000"/>
        </w:rPr>
        <w:fldChar w:fldCharType="begin"/>
      </w:r>
      <w:r>
        <w:rPr>
          <w:rFonts w:eastAsia="Times New Roman"/>
          <w:color w:val="000000"/>
        </w:rPr>
        <w:instrText xml:space="preserve"> PAGEREF tbl_tests \h </w:instrText>
      </w:r>
      <w:r>
        <w:rPr>
          <w:rFonts w:eastAsia="Times New Roman"/>
          <w:color w:val="000000"/>
        </w:rPr>
        <w:fldChar w:fldCharType="separate"/>
      </w:r>
      <w:r>
        <w:rPr>
          <w:rFonts w:eastAsia="Times New Roman"/>
          <w:color w:val="000000"/>
        </w:rPr>
        <w:t>49</w:t>
      </w:r>
      <w:r>
        <w:rPr>
          <w:rFonts w:eastAsia="Times New Roman"/>
          <w:color w:val="000000"/>
        </w:rPr>
        <w:fldChar w:fldCharType="end"/>
      </w:r>
    </w:p>
    <w:p w14:paraId="6ED98935">
      <w:pPr>
        <w:pStyle w:val="21"/>
        <w:tabs>
          <w:tab w:val="right" w:leader="dot" w:pos="9071"/>
        </w:tabs>
        <w:spacing w:after="60"/>
      </w:pPr>
      <w:r>
        <w:rPr>
          <w:rFonts w:eastAsia="Times New Roman"/>
          <w:color w:val="000000"/>
        </w:rPr>
        <w:t>Bảng 11. Kết quả benchmark trung vị</w:t>
      </w:r>
      <w:r>
        <w:tab/>
      </w:r>
      <w:r>
        <w:rPr>
          <w:rFonts w:eastAsia="Times New Roman"/>
          <w:color w:val="000000"/>
        </w:rPr>
        <w:fldChar w:fldCharType="begin"/>
      </w:r>
      <w:r>
        <w:rPr>
          <w:rFonts w:eastAsia="Times New Roman"/>
          <w:color w:val="000000"/>
        </w:rPr>
        <w:instrText xml:space="preserve"> PAGEREF tbl_benchmark \h </w:instrText>
      </w:r>
      <w:r>
        <w:rPr>
          <w:rFonts w:eastAsia="Times New Roman"/>
          <w:color w:val="000000"/>
        </w:rPr>
        <w:fldChar w:fldCharType="separate"/>
      </w:r>
      <w:r>
        <w:rPr>
          <w:rFonts w:eastAsia="Times New Roman"/>
          <w:color w:val="000000"/>
        </w:rPr>
        <w:t>50</w:t>
      </w:r>
      <w:r>
        <w:rPr>
          <w:rFonts w:eastAsia="Times New Roman"/>
          <w:color w:val="000000"/>
        </w:rPr>
        <w:fldChar w:fldCharType="end"/>
      </w:r>
    </w:p>
    <w:p w14:paraId="2DBAB80F">
      <w:pPr>
        <w:pStyle w:val="21"/>
        <w:tabs>
          <w:tab w:val="right" w:leader="dot" w:pos="9071"/>
        </w:tabs>
        <w:spacing w:after="60"/>
      </w:pPr>
      <w:r>
        <w:rPr>
          <w:rFonts w:eastAsia="Times New Roman"/>
          <w:color w:val="000000"/>
        </w:rPr>
        <w:t>Bảng 12. Counters của MapReduce V1, V2, V5 trên mẫu D1 (Docker)</w:t>
      </w:r>
      <w:r>
        <w:tab/>
      </w:r>
      <w:r>
        <w:rPr>
          <w:rFonts w:eastAsia="Times New Roman"/>
          <w:color w:val="000000"/>
        </w:rPr>
        <w:fldChar w:fldCharType="begin"/>
      </w:r>
      <w:r>
        <w:rPr>
          <w:rFonts w:eastAsia="Times New Roman"/>
          <w:color w:val="000000"/>
        </w:rPr>
        <w:instrText xml:space="preserve"> PAGEREF cap_new_9085 \h </w:instrText>
      </w:r>
      <w:r>
        <w:rPr>
          <w:rFonts w:eastAsia="Times New Roman"/>
          <w:color w:val="000000"/>
        </w:rPr>
        <w:fldChar w:fldCharType="separate"/>
      </w:r>
      <w:r>
        <w:rPr>
          <w:rFonts w:eastAsia="Times New Roman"/>
          <w:color w:val="000000"/>
        </w:rPr>
        <w:t>51</w:t>
      </w:r>
      <w:r>
        <w:rPr>
          <w:rFonts w:eastAsia="Times New Roman"/>
          <w:color w:val="000000"/>
        </w:rPr>
        <w:fldChar w:fldCharType="end"/>
      </w:r>
    </w:p>
    <w:p w14:paraId="7F20A76D">
      <w:pPr>
        <w:pStyle w:val="21"/>
        <w:tabs>
          <w:tab w:val="right" w:leader="dot" w:pos="9071"/>
        </w:tabs>
        <w:spacing w:after="60"/>
      </w:pPr>
      <w:r>
        <w:rPr>
          <w:rFonts w:eastAsia="Times New Roman"/>
          <w:color w:val="000000"/>
        </w:rPr>
        <w:t>Bảng 13. Thời gian job MapReduce trên cả tháng (D3), ms</w:t>
      </w:r>
      <w:r>
        <w:tab/>
      </w:r>
      <w:r>
        <w:rPr>
          <w:rFonts w:eastAsia="Times New Roman"/>
          <w:color w:val="000000"/>
        </w:rPr>
        <w:fldChar w:fldCharType="begin"/>
      </w:r>
      <w:r>
        <w:rPr>
          <w:rFonts w:eastAsia="Times New Roman"/>
          <w:color w:val="000000"/>
        </w:rPr>
        <w:instrText xml:space="preserve"> PAGEREF cap_new_9087 \h </w:instrText>
      </w:r>
      <w:r>
        <w:rPr>
          <w:rFonts w:eastAsia="Times New Roman"/>
          <w:color w:val="000000"/>
        </w:rPr>
        <w:fldChar w:fldCharType="separate"/>
      </w:r>
      <w:r>
        <w:rPr>
          <w:rFonts w:eastAsia="Times New Roman"/>
          <w:color w:val="000000"/>
        </w:rPr>
        <w:t>52</w:t>
      </w:r>
      <w:r>
        <w:rPr>
          <w:rFonts w:eastAsia="Times New Roman"/>
          <w:color w:val="000000"/>
        </w:rPr>
        <w:fldChar w:fldCharType="end"/>
      </w:r>
    </w:p>
    <w:p w14:paraId="4A3A405F">
      <w:pPr>
        <w:pStyle w:val="21"/>
        <w:tabs>
          <w:tab w:val="right" w:leader="dot" w:pos="9071"/>
        </w:tabs>
        <w:spacing w:after="60"/>
      </w:pPr>
      <w:r>
        <w:rPr>
          <w:rFonts w:eastAsia="Times New Roman"/>
          <w:color w:val="000000"/>
        </w:rPr>
        <w:t>Bảng 14. Spark A1 trên D3 theo API và định dạng đầu vào (local[2]), ms</w:t>
      </w:r>
      <w:r>
        <w:tab/>
      </w:r>
      <w:r>
        <w:rPr>
          <w:rFonts w:eastAsia="Times New Roman"/>
          <w:color w:val="000000"/>
        </w:rPr>
        <w:fldChar w:fldCharType="begin"/>
      </w:r>
      <w:r>
        <w:rPr>
          <w:rFonts w:eastAsia="Times New Roman"/>
          <w:color w:val="000000"/>
        </w:rPr>
        <w:instrText xml:space="preserve"> PAGEREF cap_new_9089 \h </w:instrText>
      </w:r>
      <w:r>
        <w:rPr>
          <w:rFonts w:eastAsia="Times New Roman"/>
          <w:color w:val="000000"/>
        </w:rPr>
        <w:fldChar w:fldCharType="separate"/>
      </w:r>
      <w:r>
        <w:rPr>
          <w:rFonts w:eastAsia="Times New Roman"/>
          <w:color w:val="000000"/>
        </w:rPr>
        <w:t>52</w:t>
      </w:r>
      <w:r>
        <w:rPr>
          <w:rFonts w:eastAsia="Times New Roman"/>
          <w:color w:val="000000"/>
        </w:rPr>
        <w:fldChar w:fldCharType="end"/>
      </w:r>
    </w:p>
    <w:p w14:paraId="5AC1A06F">
      <w:pPr>
        <w:pStyle w:val="21"/>
        <w:tabs>
          <w:tab w:val="right" w:leader="dot" w:pos="9071"/>
        </w:tabs>
        <w:spacing w:after="60"/>
      </w:pPr>
      <w:r>
        <w:rPr>
          <w:rFonts w:eastAsia="Times New Roman"/>
          <w:color w:val="000000"/>
        </w:rPr>
        <w:t>Bảng 15. Thời gian theo kích thước dữ liệu (trung vị, ms)</w:t>
      </w:r>
      <w:r>
        <w:tab/>
      </w:r>
      <w:r>
        <w:rPr>
          <w:rFonts w:eastAsia="Times New Roman"/>
          <w:color w:val="000000"/>
        </w:rPr>
        <w:fldChar w:fldCharType="begin"/>
      </w:r>
      <w:r>
        <w:rPr>
          <w:rFonts w:eastAsia="Times New Roman"/>
          <w:color w:val="000000"/>
        </w:rPr>
        <w:instrText xml:space="preserve"> PAGEREF cap_new_9091 \h </w:instrText>
      </w:r>
      <w:r>
        <w:rPr>
          <w:rFonts w:eastAsia="Times New Roman"/>
          <w:color w:val="000000"/>
        </w:rPr>
        <w:fldChar w:fldCharType="separate"/>
      </w:r>
      <w:r>
        <w:rPr>
          <w:rFonts w:eastAsia="Times New Roman"/>
          <w:color w:val="000000"/>
        </w:rPr>
        <w:t>52</w:t>
      </w:r>
      <w:r>
        <w:rPr>
          <w:rFonts w:eastAsia="Times New Roman"/>
          <w:color w:val="000000"/>
        </w:rPr>
        <w:fldChar w:fldCharType="end"/>
      </w:r>
    </w:p>
    <w:p w14:paraId="573DB2EA">
      <w:pPr>
        <w:pStyle w:val="21"/>
        <w:tabs>
          <w:tab w:val="right" w:leader="dot" w:pos="9071"/>
        </w:tabs>
        <w:spacing w:after="60"/>
      </w:pPr>
      <w:r>
        <w:rPr>
          <w:rFonts w:eastAsia="Times New Roman"/>
          <w:color w:val="000000"/>
        </w:rPr>
        <w:t>Bảng 16. Silhouette của K-Means so với hai baseline</w:t>
      </w:r>
      <w:r>
        <w:tab/>
      </w:r>
      <w:r>
        <w:rPr>
          <w:rFonts w:eastAsia="Times New Roman"/>
          <w:color w:val="000000"/>
        </w:rPr>
        <w:fldChar w:fldCharType="begin"/>
      </w:r>
      <w:r>
        <w:rPr>
          <w:rFonts w:eastAsia="Times New Roman"/>
          <w:color w:val="000000"/>
        </w:rPr>
        <w:instrText xml:space="preserve"> PAGEREF cap_new_9100 \h </w:instrText>
      </w:r>
      <w:r>
        <w:rPr>
          <w:rFonts w:eastAsia="Times New Roman"/>
          <w:color w:val="000000"/>
        </w:rPr>
        <w:fldChar w:fldCharType="separate"/>
      </w:r>
      <w:r>
        <w:rPr>
          <w:rFonts w:eastAsia="Times New Roman"/>
          <w:color w:val="000000"/>
        </w:rPr>
        <w:t>53</w:t>
      </w:r>
      <w:r>
        <w:rPr>
          <w:rFonts w:eastAsia="Times New Roman"/>
          <w:color w:val="000000"/>
        </w:rPr>
        <w:fldChar w:fldCharType="end"/>
      </w:r>
    </w:p>
    <w:p w14:paraId="6E5F9385">
      <w:pPr>
        <w:pStyle w:val="21"/>
        <w:tabs>
          <w:tab w:val="right" w:leader="dot" w:pos="9071"/>
        </w:tabs>
        <w:spacing w:after="60"/>
      </w:pPr>
      <w:r>
        <w:rPr>
          <w:rFonts w:eastAsia="Times New Roman"/>
          <w:color w:val="000000"/>
        </w:rPr>
        <w:t>Bảng 17. Hồ sơ hai cụm (giá trị trung bình mỗi sản phẩm)</w:t>
      </w:r>
      <w:r>
        <w:tab/>
      </w:r>
      <w:r>
        <w:rPr>
          <w:rFonts w:eastAsia="Times New Roman"/>
          <w:color w:val="000000"/>
        </w:rPr>
        <w:fldChar w:fldCharType="begin"/>
      </w:r>
      <w:r>
        <w:rPr>
          <w:rFonts w:eastAsia="Times New Roman"/>
          <w:color w:val="000000"/>
        </w:rPr>
        <w:instrText xml:space="preserve"> PAGEREF cap_new_9102 \h </w:instrText>
      </w:r>
      <w:r>
        <w:rPr>
          <w:rFonts w:eastAsia="Times New Roman"/>
          <w:color w:val="000000"/>
        </w:rPr>
        <w:fldChar w:fldCharType="separate"/>
      </w:r>
      <w:r>
        <w:rPr>
          <w:rFonts w:eastAsia="Times New Roman"/>
          <w:color w:val="000000"/>
        </w:rPr>
        <w:t>54</w:t>
      </w:r>
      <w:r>
        <w:rPr>
          <w:rFonts w:eastAsia="Times New Roman"/>
          <w:color w:val="000000"/>
        </w:rPr>
        <w:fldChar w:fldCharType="end"/>
      </w:r>
    </w:p>
    <w:p w14:paraId="0FF527E7">
      <w:pPr>
        <w:pStyle w:val="21"/>
        <w:tabs>
          <w:tab w:val="right" w:leader="dot" w:pos="9071"/>
        </w:tabs>
        <w:spacing w:after="60"/>
      </w:pPr>
      <w:r>
        <w:rPr>
          <w:rFonts w:eastAsia="Times New Roman"/>
          <w:color w:val="000000"/>
        </w:rPr>
        <w:t>Bảng 18. Kết quả trên tập kiểm tra (64 254 sản phẩm, 25,3% nhãn dương)</w:t>
      </w:r>
      <w:r>
        <w:tab/>
      </w:r>
      <w:r>
        <w:rPr>
          <w:rFonts w:eastAsia="Times New Roman"/>
          <w:color w:val="000000"/>
        </w:rPr>
        <w:fldChar w:fldCharType="begin"/>
      </w:r>
      <w:r>
        <w:rPr>
          <w:rFonts w:eastAsia="Times New Roman"/>
          <w:color w:val="000000"/>
        </w:rPr>
        <w:instrText xml:space="preserve"> PAGEREF cap_new_9105 \h </w:instrText>
      </w:r>
      <w:r>
        <w:rPr>
          <w:rFonts w:eastAsia="Times New Roman"/>
          <w:color w:val="000000"/>
        </w:rPr>
        <w:fldChar w:fldCharType="separate"/>
      </w:r>
      <w:r>
        <w:rPr>
          <w:rFonts w:eastAsia="Times New Roman"/>
          <w:color w:val="000000"/>
        </w:rPr>
        <w:t>54</w:t>
      </w:r>
      <w:r>
        <w:rPr>
          <w:rFonts w:eastAsia="Times New Roman"/>
          <w:color w:val="000000"/>
        </w:rPr>
        <w:fldChar w:fldCharType="end"/>
      </w:r>
    </w:p>
    <w:p w14:paraId="3E6CC0A1">
      <w:pPr>
        <w:pStyle w:val="21"/>
        <w:tabs>
          <w:tab w:val="right" w:leader="dot" w:pos="9071"/>
        </w:tabs>
        <w:spacing w:after="60"/>
      </w:pPr>
      <w:r>
        <w:rPr>
          <w:rFonts w:eastAsia="Times New Roman"/>
          <w:color w:val="000000"/>
        </w:rPr>
        <w:t>Bảng 19. Các ca demo chính và kết quả phải thấy</w:t>
      </w:r>
      <w:r>
        <w:tab/>
      </w:r>
      <w:r>
        <w:rPr>
          <w:rFonts w:eastAsia="Times New Roman"/>
          <w:color w:val="000000"/>
        </w:rPr>
        <w:fldChar w:fldCharType="begin"/>
      </w:r>
      <w:r>
        <w:rPr>
          <w:rFonts w:eastAsia="Times New Roman"/>
          <w:color w:val="000000"/>
        </w:rPr>
        <w:instrText xml:space="preserve"> PAGEREF cap_v6_20021 \h </w:instrText>
      </w:r>
      <w:r>
        <w:rPr>
          <w:rFonts w:eastAsia="Times New Roman"/>
          <w:color w:val="000000"/>
        </w:rPr>
        <w:fldChar w:fldCharType="separate"/>
      </w:r>
      <w:r>
        <w:rPr>
          <w:rFonts w:eastAsia="Times New Roman"/>
          <w:color w:val="000000"/>
        </w:rPr>
        <w:t>59</w:t>
      </w:r>
      <w:r>
        <w:rPr>
          <w:rFonts w:eastAsia="Times New Roman"/>
          <w:color w:val="000000"/>
        </w:rPr>
        <w:fldChar w:fldCharType="end"/>
      </w:r>
    </w:p>
    <w:p w14:paraId="2B35D4CF">
      <w:pPr>
        <w:pStyle w:val="43"/>
        <w:keepNext/>
        <w:pageBreakBefore/>
      </w:pPr>
      <w:bookmarkStart w:id="3" w:name="bm_abbrev"/>
      <w:r>
        <w:rPr>
          <w:rFonts w:eastAsia="Times New Roman"/>
        </w:rPr>
        <w:t>DANH MỤC CÁC TỪ VIẾT TẮT</w:t>
      </w:r>
      <w:bookmarkEnd w:id="3"/>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autofit"/>
        <w:tblCellMar>
          <w:top w:w="0" w:type="dxa"/>
          <w:left w:w="108" w:type="dxa"/>
          <w:bottom w:w="0" w:type="dxa"/>
          <w:right w:w="108" w:type="dxa"/>
        </w:tblCellMar>
      </w:tblPr>
      <w:tblGrid>
        <w:gridCol w:w="1304"/>
        <w:gridCol w:w="3685"/>
        <w:gridCol w:w="4195"/>
      </w:tblGrid>
      <w:tr w14:paraId="0ABA8EF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1304" w:type="dxa"/>
            <w:shd w:val="clear" w:color="auto" w:fill="D9EAF7"/>
            <w:tcMar>
              <w:top w:w="90" w:type="dxa"/>
              <w:left w:w="100" w:type="dxa"/>
              <w:bottom w:w="90" w:type="dxa"/>
              <w:right w:w="100" w:type="dxa"/>
            </w:tcMar>
            <w:vAlign w:val="center"/>
          </w:tcPr>
          <w:p w14:paraId="4B31C118">
            <w:pPr>
              <w:spacing w:after="0" w:line="252" w:lineRule="auto"/>
              <w:jc w:val="center"/>
            </w:pPr>
            <w:r>
              <w:rPr>
                <w:rFonts w:eastAsia="Times New Roman"/>
                <w:b/>
                <w:color w:val="000000"/>
                <w:sz w:val="22"/>
              </w:rPr>
              <w:t>Từ viết tắt</w:t>
            </w:r>
          </w:p>
        </w:tc>
        <w:tc>
          <w:tcPr>
            <w:tcW w:w="3685" w:type="dxa"/>
            <w:shd w:val="clear" w:color="auto" w:fill="D9EAF7"/>
            <w:tcMar>
              <w:top w:w="90" w:type="dxa"/>
              <w:left w:w="100" w:type="dxa"/>
              <w:bottom w:w="90" w:type="dxa"/>
              <w:right w:w="100" w:type="dxa"/>
            </w:tcMar>
            <w:vAlign w:val="center"/>
          </w:tcPr>
          <w:p w14:paraId="4EC9A2E4">
            <w:pPr>
              <w:spacing w:after="0" w:line="252" w:lineRule="auto"/>
              <w:jc w:val="center"/>
            </w:pPr>
            <w:r>
              <w:rPr>
                <w:rFonts w:eastAsia="Times New Roman"/>
                <w:b/>
                <w:color w:val="000000"/>
                <w:sz w:val="22"/>
              </w:rPr>
              <w:t>Thuật ngữ tiếng Anh</w:t>
            </w:r>
          </w:p>
        </w:tc>
        <w:tc>
          <w:tcPr>
            <w:tcW w:w="4195" w:type="dxa"/>
            <w:shd w:val="clear" w:color="auto" w:fill="D9EAF7"/>
            <w:tcMar>
              <w:top w:w="90" w:type="dxa"/>
              <w:left w:w="100" w:type="dxa"/>
              <w:bottom w:w="90" w:type="dxa"/>
              <w:right w:w="100" w:type="dxa"/>
            </w:tcMar>
            <w:vAlign w:val="center"/>
          </w:tcPr>
          <w:p w14:paraId="287AD142">
            <w:pPr>
              <w:spacing w:after="0" w:line="252" w:lineRule="auto"/>
              <w:jc w:val="center"/>
            </w:pPr>
            <w:r>
              <w:rPr>
                <w:rFonts w:eastAsia="Times New Roman"/>
                <w:b/>
                <w:color w:val="000000"/>
                <w:sz w:val="22"/>
              </w:rPr>
              <w:t>Giải thích tiếng Việt</w:t>
            </w:r>
          </w:p>
        </w:tc>
      </w:tr>
      <w:tr w14:paraId="365AE51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320A95B5">
            <w:pPr>
              <w:spacing w:after="0" w:line="252" w:lineRule="auto"/>
              <w:jc w:val="center"/>
            </w:pPr>
            <w:r>
              <w:rPr>
                <w:rFonts w:eastAsia="Times New Roman"/>
                <w:color w:val="000000"/>
                <w:sz w:val="22"/>
              </w:rPr>
              <w:t>API</w:t>
            </w:r>
          </w:p>
        </w:tc>
        <w:tc>
          <w:tcPr>
            <w:tcW w:w="3685" w:type="dxa"/>
            <w:tcMar>
              <w:top w:w="90" w:type="dxa"/>
              <w:left w:w="100" w:type="dxa"/>
              <w:bottom w:w="90" w:type="dxa"/>
              <w:right w:w="100" w:type="dxa"/>
            </w:tcMar>
            <w:vAlign w:val="center"/>
          </w:tcPr>
          <w:p w14:paraId="5B1E18A5">
            <w:pPr>
              <w:spacing w:after="0" w:line="252" w:lineRule="auto"/>
              <w:jc w:val="left"/>
            </w:pPr>
            <w:r>
              <w:rPr>
                <w:rFonts w:eastAsia="Times New Roman"/>
                <w:color w:val="000000"/>
                <w:sz w:val="22"/>
              </w:rPr>
              <w:t>Application Programming Interface</w:t>
            </w:r>
          </w:p>
        </w:tc>
        <w:tc>
          <w:tcPr>
            <w:tcW w:w="4195" w:type="dxa"/>
            <w:tcMar>
              <w:top w:w="90" w:type="dxa"/>
              <w:left w:w="100" w:type="dxa"/>
              <w:bottom w:w="90" w:type="dxa"/>
              <w:right w:w="100" w:type="dxa"/>
            </w:tcMar>
            <w:vAlign w:val="center"/>
          </w:tcPr>
          <w:p w14:paraId="2CA44E41">
            <w:pPr>
              <w:spacing w:after="0" w:line="252" w:lineRule="auto"/>
              <w:jc w:val="left"/>
            </w:pPr>
            <w:r>
              <w:rPr>
                <w:rFonts w:eastAsia="Times New Roman"/>
                <w:color w:val="000000"/>
                <w:sz w:val="22"/>
              </w:rPr>
              <w:t>Giao diện lập trình ứng dụng</w:t>
            </w:r>
          </w:p>
        </w:tc>
      </w:tr>
      <w:tr w14:paraId="13F4BFDD">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16BA5C7B">
            <w:pPr>
              <w:spacing w:after="0" w:line="252" w:lineRule="auto"/>
              <w:jc w:val="center"/>
            </w:pPr>
            <w:r>
              <w:rPr>
                <w:rFonts w:eastAsia="Times New Roman"/>
                <w:color w:val="000000"/>
                <w:sz w:val="22"/>
              </w:rPr>
              <w:t>AQE</w:t>
            </w:r>
          </w:p>
        </w:tc>
        <w:tc>
          <w:tcPr>
            <w:tcW w:w="3685" w:type="dxa"/>
            <w:tcMar>
              <w:top w:w="90" w:type="dxa"/>
              <w:left w:w="100" w:type="dxa"/>
              <w:bottom w:w="90" w:type="dxa"/>
              <w:right w:w="100" w:type="dxa"/>
            </w:tcMar>
            <w:vAlign w:val="center"/>
          </w:tcPr>
          <w:p w14:paraId="2F4DD52C">
            <w:pPr>
              <w:spacing w:after="0" w:line="252" w:lineRule="auto"/>
              <w:jc w:val="left"/>
            </w:pPr>
            <w:r>
              <w:rPr>
                <w:rFonts w:eastAsia="Times New Roman"/>
                <w:color w:val="000000"/>
                <w:sz w:val="22"/>
              </w:rPr>
              <w:t>Adaptive Query Execution</w:t>
            </w:r>
          </w:p>
        </w:tc>
        <w:tc>
          <w:tcPr>
            <w:tcW w:w="4195" w:type="dxa"/>
            <w:tcMar>
              <w:top w:w="90" w:type="dxa"/>
              <w:left w:w="100" w:type="dxa"/>
              <w:bottom w:w="90" w:type="dxa"/>
              <w:right w:w="100" w:type="dxa"/>
            </w:tcMar>
            <w:vAlign w:val="center"/>
          </w:tcPr>
          <w:p w14:paraId="6316B051">
            <w:pPr>
              <w:spacing w:after="0" w:line="252" w:lineRule="auto"/>
              <w:jc w:val="left"/>
            </w:pPr>
            <w:r>
              <w:rPr>
                <w:rFonts w:eastAsia="Times New Roman"/>
                <w:color w:val="000000"/>
                <w:sz w:val="22"/>
              </w:rPr>
              <w:t>Tối ưu kế hoạch truy vấn lúc chạy của Spark SQL</w:t>
            </w:r>
          </w:p>
        </w:tc>
      </w:tr>
      <w:tr w14:paraId="783B9D1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shd w:val="clear" w:color="auto" w:fill="F4F8FB"/>
            <w:tcMar>
              <w:top w:w="90" w:type="dxa"/>
              <w:left w:w="100" w:type="dxa"/>
              <w:bottom w:w="90" w:type="dxa"/>
              <w:right w:w="100" w:type="dxa"/>
            </w:tcMar>
            <w:vAlign w:val="center"/>
          </w:tcPr>
          <w:p w14:paraId="58125B4C">
            <w:pPr>
              <w:spacing w:after="0" w:line="252" w:lineRule="auto"/>
              <w:jc w:val="center"/>
            </w:pPr>
            <w:r>
              <w:rPr>
                <w:rFonts w:eastAsia="Times New Roman"/>
                <w:color w:val="000000"/>
                <w:sz w:val="22"/>
              </w:rPr>
              <w:t>CSV</w:t>
            </w:r>
          </w:p>
        </w:tc>
        <w:tc>
          <w:tcPr>
            <w:tcW w:w="3685" w:type="dxa"/>
            <w:shd w:val="clear" w:color="auto" w:fill="F4F8FB"/>
            <w:tcMar>
              <w:top w:w="90" w:type="dxa"/>
              <w:left w:w="100" w:type="dxa"/>
              <w:bottom w:w="90" w:type="dxa"/>
              <w:right w:w="100" w:type="dxa"/>
            </w:tcMar>
            <w:vAlign w:val="center"/>
          </w:tcPr>
          <w:p w14:paraId="53454D32">
            <w:pPr>
              <w:spacing w:after="0" w:line="252" w:lineRule="auto"/>
              <w:jc w:val="left"/>
            </w:pPr>
            <w:r>
              <w:rPr>
                <w:rFonts w:eastAsia="Times New Roman"/>
                <w:color w:val="000000"/>
                <w:sz w:val="22"/>
              </w:rPr>
              <w:t>Comma Separated Values</w:t>
            </w:r>
          </w:p>
        </w:tc>
        <w:tc>
          <w:tcPr>
            <w:tcW w:w="4195" w:type="dxa"/>
            <w:shd w:val="clear" w:color="auto" w:fill="F4F8FB"/>
            <w:tcMar>
              <w:top w:w="90" w:type="dxa"/>
              <w:left w:w="100" w:type="dxa"/>
              <w:bottom w:w="90" w:type="dxa"/>
              <w:right w:w="100" w:type="dxa"/>
            </w:tcMar>
            <w:vAlign w:val="center"/>
          </w:tcPr>
          <w:p w14:paraId="24AF6828">
            <w:pPr>
              <w:spacing w:after="0" w:line="252" w:lineRule="auto"/>
              <w:jc w:val="left"/>
            </w:pPr>
            <w:r>
              <w:rPr>
                <w:rFonts w:eastAsia="Times New Roman"/>
                <w:color w:val="000000"/>
                <w:sz w:val="22"/>
              </w:rPr>
              <w:t>Dữ liệu phân tách bằng dấu phẩy</w:t>
            </w:r>
          </w:p>
        </w:tc>
      </w:tr>
      <w:tr w14:paraId="22D044C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2205B3E0">
            <w:pPr>
              <w:spacing w:after="0" w:line="252" w:lineRule="auto"/>
              <w:jc w:val="center"/>
            </w:pPr>
            <w:r>
              <w:rPr>
                <w:rFonts w:eastAsia="Times New Roman"/>
                <w:color w:val="000000"/>
                <w:sz w:val="22"/>
              </w:rPr>
              <w:t>DAG</w:t>
            </w:r>
          </w:p>
        </w:tc>
        <w:tc>
          <w:tcPr>
            <w:tcW w:w="3685" w:type="dxa"/>
            <w:tcMar>
              <w:top w:w="90" w:type="dxa"/>
              <w:left w:w="100" w:type="dxa"/>
              <w:bottom w:w="90" w:type="dxa"/>
              <w:right w:w="100" w:type="dxa"/>
            </w:tcMar>
            <w:vAlign w:val="center"/>
          </w:tcPr>
          <w:p w14:paraId="4FD2676C">
            <w:pPr>
              <w:spacing w:after="0" w:line="252" w:lineRule="auto"/>
              <w:jc w:val="left"/>
            </w:pPr>
            <w:r>
              <w:rPr>
                <w:rFonts w:eastAsia="Times New Roman"/>
                <w:color w:val="000000"/>
                <w:sz w:val="22"/>
              </w:rPr>
              <w:t>Directed Acyclic Graph</w:t>
            </w:r>
          </w:p>
        </w:tc>
        <w:tc>
          <w:tcPr>
            <w:tcW w:w="4195" w:type="dxa"/>
            <w:tcMar>
              <w:top w:w="90" w:type="dxa"/>
              <w:left w:w="100" w:type="dxa"/>
              <w:bottom w:w="90" w:type="dxa"/>
              <w:right w:w="100" w:type="dxa"/>
            </w:tcMar>
            <w:vAlign w:val="center"/>
          </w:tcPr>
          <w:p w14:paraId="55D68C46">
            <w:pPr>
              <w:spacing w:after="0" w:line="252" w:lineRule="auto"/>
              <w:jc w:val="left"/>
            </w:pPr>
            <w:r>
              <w:rPr>
                <w:rFonts w:eastAsia="Times New Roman"/>
                <w:color w:val="000000"/>
                <w:sz w:val="22"/>
              </w:rPr>
              <w:t>Đồ thị có hướng không chu trình</w:t>
            </w:r>
          </w:p>
        </w:tc>
      </w:tr>
      <w:tr w14:paraId="331C25E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500A3AEC">
            <w:pPr>
              <w:spacing w:after="0" w:line="252" w:lineRule="auto"/>
              <w:jc w:val="center"/>
            </w:pPr>
            <w:r>
              <w:rPr>
                <w:rFonts w:eastAsia="Times New Roman"/>
                <w:color w:val="000000"/>
                <w:sz w:val="22"/>
              </w:rPr>
              <w:t>ETL</w:t>
            </w:r>
          </w:p>
        </w:tc>
        <w:tc>
          <w:tcPr>
            <w:tcW w:w="3685" w:type="dxa"/>
            <w:tcMar>
              <w:top w:w="90" w:type="dxa"/>
              <w:left w:w="100" w:type="dxa"/>
              <w:bottom w:w="90" w:type="dxa"/>
              <w:right w:w="100" w:type="dxa"/>
            </w:tcMar>
            <w:vAlign w:val="center"/>
          </w:tcPr>
          <w:p w14:paraId="62704F64">
            <w:pPr>
              <w:spacing w:after="0" w:line="252" w:lineRule="auto"/>
              <w:jc w:val="left"/>
            </w:pPr>
            <w:r>
              <w:rPr>
                <w:rFonts w:eastAsia="Times New Roman"/>
                <w:color w:val="000000"/>
                <w:sz w:val="22"/>
              </w:rPr>
              <w:t>Extract, Transform, Load</w:t>
            </w:r>
          </w:p>
        </w:tc>
        <w:tc>
          <w:tcPr>
            <w:tcW w:w="4195" w:type="dxa"/>
            <w:tcMar>
              <w:top w:w="90" w:type="dxa"/>
              <w:left w:w="100" w:type="dxa"/>
              <w:bottom w:w="90" w:type="dxa"/>
              <w:right w:w="100" w:type="dxa"/>
            </w:tcMar>
            <w:vAlign w:val="center"/>
          </w:tcPr>
          <w:p w14:paraId="465BF668">
            <w:pPr>
              <w:spacing w:after="0" w:line="252" w:lineRule="auto"/>
              <w:jc w:val="left"/>
            </w:pPr>
            <w:r>
              <w:rPr>
                <w:rFonts w:eastAsia="Times New Roman"/>
                <w:color w:val="000000"/>
                <w:sz w:val="22"/>
              </w:rPr>
              <w:t>Trích xuất, làm sạch và nạp dữ liệu</w:t>
            </w:r>
          </w:p>
        </w:tc>
      </w:tr>
      <w:tr w14:paraId="6313C95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shd w:val="clear" w:color="auto" w:fill="F4F8FB"/>
            <w:tcMar>
              <w:top w:w="90" w:type="dxa"/>
              <w:left w:w="100" w:type="dxa"/>
              <w:bottom w:w="90" w:type="dxa"/>
              <w:right w:w="100" w:type="dxa"/>
            </w:tcMar>
            <w:vAlign w:val="center"/>
          </w:tcPr>
          <w:p w14:paraId="2AEC517A">
            <w:pPr>
              <w:spacing w:after="0" w:line="252" w:lineRule="auto"/>
              <w:jc w:val="center"/>
            </w:pPr>
            <w:r>
              <w:rPr>
                <w:rFonts w:eastAsia="Times New Roman"/>
                <w:color w:val="000000"/>
                <w:sz w:val="22"/>
              </w:rPr>
              <w:t>HDFS</w:t>
            </w:r>
          </w:p>
        </w:tc>
        <w:tc>
          <w:tcPr>
            <w:tcW w:w="3685" w:type="dxa"/>
            <w:shd w:val="clear" w:color="auto" w:fill="F4F8FB"/>
            <w:tcMar>
              <w:top w:w="90" w:type="dxa"/>
              <w:left w:w="100" w:type="dxa"/>
              <w:bottom w:w="90" w:type="dxa"/>
              <w:right w:w="100" w:type="dxa"/>
            </w:tcMar>
            <w:vAlign w:val="center"/>
          </w:tcPr>
          <w:p w14:paraId="46FE8977">
            <w:pPr>
              <w:spacing w:after="0" w:line="252" w:lineRule="auto"/>
              <w:jc w:val="left"/>
            </w:pPr>
            <w:r>
              <w:rPr>
                <w:rFonts w:eastAsia="Times New Roman"/>
                <w:color w:val="000000"/>
                <w:sz w:val="22"/>
              </w:rPr>
              <w:t>Hadoop Distributed File System</w:t>
            </w:r>
          </w:p>
        </w:tc>
        <w:tc>
          <w:tcPr>
            <w:tcW w:w="4195" w:type="dxa"/>
            <w:shd w:val="clear" w:color="auto" w:fill="F4F8FB"/>
            <w:tcMar>
              <w:top w:w="90" w:type="dxa"/>
              <w:left w:w="100" w:type="dxa"/>
              <w:bottom w:w="90" w:type="dxa"/>
              <w:right w:w="100" w:type="dxa"/>
            </w:tcMar>
            <w:vAlign w:val="center"/>
          </w:tcPr>
          <w:p w14:paraId="2DEC7366">
            <w:pPr>
              <w:spacing w:after="0" w:line="252" w:lineRule="auto"/>
              <w:jc w:val="left"/>
            </w:pPr>
            <w:r>
              <w:rPr>
                <w:rFonts w:eastAsia="Times New Roman"/>
                <w:color w:val="000000"/>
                <w:sz w:val="22"/>
              </w:rPr>
              <w:t>Hệ thống tệp phân tán Hadoop</w:t>
            </w:r>
          </w:p>
        </w:tc>
      </w:tr>
      <w:tr w14:paraId="7124478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09213FFF">
            <w:pPr>
              <w:spacing w:after="0" w:line="252" w:lineRule="auto"/>
              <w:jc w:val="center"/>
            </w:pPr>
            <w:r>
              <w:rPr>
                <w:rFonts w:eastAsia="Times New Roman"/>
                <w:color w:val="000000"/>
                <w:sz w:val="22"/>
              </w:rPr>
              <w:t>JVM</w:t>
            </w:r>
          </w:p>
        </w:tc>
        <w:tc>
          <w:tcPr>
            <w:tcW w:w="3685" w:type="dxa"/>
            <w:tcMar>
              <w:top w:w="90" w:type="dxa"/>
              <w:left w:w="100" w:type="dxa"/>
              <w:bottom w:w="90" w:type="dxa"/>
              <w:right w:w="100" w:type="dxa"/>
            </w:tcMar>
            <w:vAlign w:val="center"/>
          </w:tcPr>
          <w:p w14:paraId="5BA0BE20">
            <w:pPr>
              <w:spacing w:after="0" w:line="252" w:lineRule="auto"/>
              <w:jc w:val="left"/>
            </w:pPr>
            <w:r>
              <w:rPr>
                <w:rFonts w:eastAsia="Times New Roman"/>
                <w:color w:val="000000"/>
                <w:sz w:val="22"/>
              </w:rPr>
              <w:t>Java Virtual Machine</w:t>
            </w:r>
          </w:p>
        </w:tc>
        <w:tc>
          <w:tcPr>
            <w:tcW w:w="4195" w:type="dxa"/>
            <w:tcMar>
              <w:top w:w="90" w:type="dxa"/>
              <w:left w:w="100" w:type="dxa"/>
              <w:bottom w:w="90" w:type="dxa"/>
              <w:right w:w="100" w:type="dxa"/>
            </w:tcMar>
            <w:vAlign w:val="center"/>
          </w:tcPr>
          <w:p w14:paraId="40AABD13">
            <w:pPr>
              <w:spacing w:after="0" w:line="252" w:lineRule="auto"/>
              <w:jc w:val="left"/>
            </w:pPr>
            <w:r>
              <w:rPr>
                <w:rFonts w:eastAsia="Times New Roman"/>
                <w:color w:val="000000"/>
                <w:sz w:val="22"/>
              </w:rPr>
              <w:t>Máy ảo Java</w:t>
            </w:r>
          </w:p>
        </w:tc>
      </w:tr>
      <w:tr w14:paraId="24AC29C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44437205">
            <w:pPr>
              <w:spacing w:after="0" w:line="252" w:lineRule="auto"/>
              <w:jc w:val="center"/>
            </w:pPr>
            <w:r>
              <w:rPr>
                <w:rFonts w:eastAsia="Times New Roman"/>
                <w:color w:val="000000"/>
                <w:sz w:val="22"/>
              </w:rPr>
              <w:t>KNN</w:t>
            </w:r>
          </w:p>
        </w:tc>
        <w:tc>
          <w:tcPr>
            <w:tcW w:w="3685" w:type="dxa"/>
            <w:tcMar>
              <w:top w:w="90" w:type="dxa"/>
              <w:left w:w="100" w:type="dxa"/>
              <w:bottom w:w="90" w:type="dxa"/>
              <w:right w:w="100" w:type="dxa"/>
            </w:tcMar>
            <w:vAlign w:val="center"/>
          </w:tcPr>
          <w:p w14:paraId="01137E4C">
            <w:pPr>
              <w:spacing w:after="0" w:line="252" w:lineRule="auto"/>
              <w:jc w:val="left"/>
            </w:pPr>
            <w:r>
              <w:rPr>
                <w:rFonts w:eastAsia="Times New Roman"/>
                <w:color w:val="000000"/>
                <w:sz w:val="22"/>
              </w:rPr>
              <w:t>k-Nearest Neighbours</w:t>
            </w:r>
          </w:p>
        </w:tc>
        <w:tc>
          <w:tcPr>
            <w:tcW w:w="4195" w:type="dxa"/>
            <w:tcMar>
              <w:top w:w="90" w:type="dxa"/>
              <w:left w:w="100" w:type="dxa"/>
              <w:bottom w:w="90" w:type="dxa"/>
              <w:right w:w="100" w:type="dxa"/>
            </w:tcMar>
            <w:vAlign w:val="center"/>
          </w:tcPr>
          <w:p w14:paraId="74964DBE">
            <w:pPr>
              <w:spacing w:after="0" w:line="252" w:lineRule="auto"/>
              <w:jc w:val="left"/>
            </w:pPr>
            <w:r>
              <w:rPr>
                <w:rFonts w:eastAsia="Times New Roman"/>
                <w:color w:val="000000"/>
                <w:sz w:val="22"/>
              </w:rPr>
              <w:t>Thuật toán k láng giềng gần nhất</w:t>
            </w:r>
          </w:p>
        </w:tc>
      </w:tr>
      <w:tr w14:paraId="4909813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shd w:val="clear" w:color="auto" w:fill="F4F8FB"/>
            <w:tcMar>
              <w:top w:w="90" w:type="dxa"/>
              <w:left w:w="100" w:type="dxa"/>
              <w:bottom w:w="90" w:type="dxa"/>
              <w:right w:w="100" w:type="dxa"/>
            </w:tcMar>
            <w:vAlign w:val="center"/>
          </w:tcPr>
          <w:p w14:paraId="17D83C9E">
            <w:pPr>
              <w:spacing w:after="0" w:line="252" w:lineRule="auto"/>
              <w:jc w:val="center"/>
            </w:pPr>
            <w:r>
              <w:rPr>
                <w:rFonts w:eastAsia="Times New Roman"/>
                <w:color w:val="000000"/>
                <w:sz w:val="22"/>
              </w:rPr>
              <w:t>MR</w:t>
            </w:r>
          </w:p>
        </w:tc>
        <w:tc>
          <w:tcPr>
            <w:tcW w:w="3685" w:type="dxa"/>
            <w:shd w:val="clear" w:color="auto" w:fill="F4F8FB"/>
            <w:tcMar>
              <w:top w:w="90" w:type="dxa"/>
              <w:left w:w="100" w:type="dxa"/>
              <w:bottom w:w="90" w:type="dxa"/>
              <w:right w:w="100" w:type="dxa"/>
            </w:tcMar>
            <w:vAlign w:val="center"/>
          </w:tcPr>
          <w:p w14:paraId="5D9A2C93">
            <w:pPr>
              <w:spacing w:after="0" w:line="252" w:lineRule="auto"/>
              <w:jc w:val="left"/>
            </w:pPr>
            <w:r>
              <w:rPr>
                <w:rFonts w:eastAsia="Times New Roman"/>
                <w:color w:val="000000"/>
                <w:sz w:val="22"/>
              </w:rPr>
              <w:t>MapReduce</w:t>
            </w:r>
          </w:p>
        </w:tc>
        <w:tc>
          <w:tcPr>
            <w:tcW w:w="4195" w:type="dxa"/>
            <w:shd w:val="clear" w:color="auto" w:fill="F4F8FB"/>
            <w:tcMar>
              <w:top w:w="90" w:type="dxa"/>
              <w:left w:w="100" w:type="dxa"/>
              <w:bottom w:w="90" w:type="dxa"/>
              <w:right w:w="100" w:type="dxa"/>
            </w:tcMar>
            <w:vAlign w:val="center"/>
          </w:tcPr>
          <w:p w14:paraId="7EACDF90">
            <w:pPr>
              <w:spacing w:after="0" w:line="252" w:lineRule="auto"/>
              <w:jc w:val="left"/>
            </w:pPr>
            <w:r>
              <w:rPr>
                <w:rFonts w:eastAsia="Times New Roman"/>
                <w:color w:val="000000"/>
                <w:sz w:val="22"/>
              </w:rPr>
              <w:t>Mô hình xử lý Map và Reduce</w:t>
            </w:r>
          </w:p>
        </w:tc>
      </w:tr>
      <w:tr w14:paraId="638A5BB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79F5ABFB">
            <w:pPr>
              <w:spacing w:after="0" w:line="252" w:lineRule="auto"/>
              <w:jc w:val="center"/>
            </w:pPr>
            <w:r>
              <w:rPr>
                <w:rFonts w:eastAsia="Times New Roman"/>
                <w:color w:val="000000"/>
                <w:sz w:val="22"/>
              </w:rPr>
              <w:t>PR-AUC</w:t>
            </w:r>
          </w:p>
        </w:tc>
        <w:tc>
          <w:tcPr>
            <w:tcW w:w="3685" w:type="dxa"/>
            <w:tcMar>
              <w:top w:w="90" w:type="dxa"/>
              <w:left w:w="100" w:type="dxa"/>
              <w:bottom w:w="90" w:type="dxa"/>
              <w:right w:w="100" w:type="dxa"/>
            </w:tcMar>
            <w:vAlign w:val="center"/>
          </w:tcPr>
          <w:p w14:paraId="38FC6288">
            <w:pPr>
              <w:spacing w:after="0" w:line="252" w:lineRule="auto"/>
              <w:jc w:val="left"/>
            </w:pPr>
            <w:r>
              <w:rPr>
                <w:rFonts w:eastAsia="Times New Roman"/>
                <w:color w:val="000000"/>
                <w:sz w:val="22"/>
              </w:rPr>
              <w:t>Area Under the Precision–Recall Curve</w:t>
            </w:r>
          </w:p>
        </w:tc>
        <w:tc>
          <w:tcPr>
            <w:tcW w:w="4195" w:type="dxa"/>
            <w:tcMar>
              <w:top w:w="90" w:type="dxa"/>
              <w:left w:w="100" w:type="dxa"/>
              <w:bottom w:w="90" w:type="dxa"/>
              <w:right w:w="100" w:type="dxa"/>
            </w:tcMar>
            <w:vAlign w:val="center"/>
          </w:tcPr>
          <w:p w14:paraId="5CB5ADF0">
            <w:pPr>
              <w:spacing w:after="0" w:line="252" w:lineRule="auto"/>
              <w:jc w:val="left"/>
            </w:pPr>
            <w:r>
              <w:rPr>
                <w:rFonts w:eastAsia="Times New Roman"/>
                <w:color w:val="000000"/>
                <w:sz w:val="22"/>
              </w:rPr>
              <w:t>Diện tích dưới đường cong Precision–Recall</w:t>
            </w:r>
          </w:p>
        </w:tc>
      </w:tr>
      <w:tr w14:paraId="7BB0B9B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0CADDB3E">
            <w:pPr>
              <w:spacing w:after="0" w:line="252" w:lineRule="auto"/>
              <w:jc w:val="center"/>
            </w:pPr>
            <w:r>
              <w:rPr>
                <w:rFonts w:eastAsia="Times New Roman"/>
                <w:color w:val="000000"/>
                <w:sz w:val="22"/>
              </w:rPr>
              <w:t>RDD</w:t>
            </w:r>
          </w:p>
        </w:tc>
        <w:tc>
          <w:tcPr>
            <w:tcW w:w="3685" w:type="dxa"/>
            <w:tcMar>
              <w:top w:w="90" w:type="dxa"/>
              <w:left w:w="100" w:type="dxa"/>
              <w:bottom w:w="90" w:type="dxa"/>
              <w:right w:w="100" w:type="dxa"/>
            </w:tcMar>
            <w:vAlign w:val="center"/>
          </w:tcPr>
          <w:p w14:paraId="04C093F9">
            <w:pPr>
              <w:spacing w:after="0" w:line="252" w:lineRule="auto"/>
              <w:jc w:val="left"/>
            </w:pPr>
            <w:r>
              <w:rPr>
                <w:rFonts w:eastAsia="Times New Roman"/>
                <w:color w:val="000000"/>
                <w:sz w:val="22"/>
              </w:rPr>
              <w:t>Resilient Distributed Dataset</w:t>
            </w:r>
          </w:p>
        </w:tc>
        <w:tc>
          <w:tcPr>
            <w:tcW w:w="4195" w:type="dxa"/>
            <w:tcMar>
              <w:top w:w="90" w:type="dxa"/>
              <w:left w:w="100" w:type="dxa"/>
              <w:bottom w:w="90" w:type="dxa"/>
              <w:right w:w="100" w:type="dxa"/>
            </w:tcMar>
            <w:vAlign w:val="center"/>
          </w:tcPr>
          <w:p w14:paraId="6AF95EA4">
            <w:pPr>
              <w:spacing w:after="0" w:line="252" w:lineRule="auto"/>
              <w:jc w:val="left"/>
            </w:pPr>
            <w:r>
              <w:rPr>
                <w:rFonts w:eastAsia="Times New Roman"/>
                <w:color w:val="000000"/>
                <w:sz w:val="22"/>
              </w:rPr>
              <w:t>Tập dữ liệu phân tán có khả năng phục hồi</w:t>
            </w:r>
          </w:p>
        </w:tc>
      </w:tr>
      <w:tr w14:paraId="0199A5EA">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shd w:val="clear" w:color="auto" w:fill="F4F8FB"/>
            <w:tcMar>
              <w:top w:w="90" w:type="dxa"/>
              <w:left w:w="100" w:type="dxa"/>
              <w:bottom w:w="90" w:type="dxa"/>
              <w:right w:w="100" w:type="dxa"/>
            </w:tcMar>
            <w:vAlign w:val="center"/>
          </w:tcPr>
          <w:p w14:paraId="45D11F9B">
            <w:pPr>
              <w:spacing w:after="0" w:line="252" w:lineRule="auto"/>
              <w:jc w:val="center"/>
            </w:pPr>
            <w:r>
              <w:rPr>
                <w:rFonts w:eastAsia="Times New Roman"/>
                <w:color w:val="000000"/>
                <w:sz w:val="22"/>
              </w:rPr>
              <w:t>TSV</w:t>
            </w:r>
          </w:p>
        </w:tc>
        <w:tc>
          <w:tcPr>
            <w:tcW w:w="3685" w:type="dxa"/>
            <w:shd w:val="clear" w:color="auto" w:fill="F4F8FB"/>
            <w:tcMar>
              <w:top w:w="90" w:type="dxa"/>
              <w:left w:w="100" w:type="dxa"/>
              <w:bottom w:w="90" w:type="dxa"/>
              <w:right w:w="100" w:type="dxa"/>
            </w:tcMar>
            <w:vAlign w:val="center"/>
          </w:tcPr>
          <w:p w14:paraId="02B668D6">
            <w:pPr>
              <w:spacing w:after="0" w:line="252" w:lineRule="auto"/>
              <w:jc w:val="left"/>
            </w:pPr>
            <w:r>
              <w:rPr>
                <w:rFonts w:eastAsia="Times New Roman"/>
                <w:color w:val="000000"/>
                <w:sz w:val="22"/>
              </w:rPr>
              <w:t>Tab Separated Values</w:t>
            </w:r>
          </w:p>
        </w:tc>
        <w:tc>
          <w:tcPr>
            <w:tcW w:w="4195" w:type="dxa"/>
            <w:shd w:val="clear" w:color="auto" w:fill="F4F8FB"/>
            <w:tcMar>
              <w:top w:w="90" w:type="dxa"/>
              <w:left w:w="100" w:type="dxa"/>
              <w:bottom w:w="90" w:type="dxa"/>
              <w:right w:w="100" w:type="dxa"/>
            </w:tcMar>
            <w:vAlign w:val="center"/>
          </w:tcPr>
          <w:p w14:paraId="2AE07FF5">
            <w:pPr>
              <w:spacing w:after="0" w:line="252" w:lineRule="auto"/>
              <w:jc w:val="left"/>
            </w:pPr>
            <w:r>
              <w:rPr>
                <w:rFonts w:eastAsia="Times New Roman"/>
                <w:color w:val="000000"/>
                <w:sz w:val="22"/>
              </w:rPr>
              <w:t>Dữ liệu phân tách bằng ký tự tab</w:t>
            </w:r>
          </w:p>
        </w:tc>
      </w:tr>
      <w:tr w14:paraId="128E69B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7E7EA632">
            <w:pPr>
              <w:spacing w:after="0" w:line="252" w:lineRule="auto"/>
              <w:jc w:val="center"/>
            </w:pPr>
            <w:r>
              <w:rPr>
                <w:rFonts w:eastAsia="Times New Roman"/>
                <w:color w:val="000000"/>
                <w:sz w:val="22"/>
              </w:rPr>
              <w:t>YARN</w:t>
            </w:r>
          </w:p>
        </w:tc>
        <w:tc>
          <w:tcPr>
            <w:tcW w:w="3685" w:type="dxa"/>
            <w:tcMar>
              <w:top w:w="90" w:type="dxa"/>
              <w:left w:w="100" w:type="dxa"/>
              <w:bottom w:w="90" w:type="dxa"/>
              <w:right w:w="100" w:type="dxa"/>
            </w:tcMar>
            <w:vAlign w:val="center"/>
          </w:tcPr>
          <w:p w14:paraId="5BBAC21A">
            <w:pPr>
              <w:spacing w:after="0" w:line="252" w:lineRule="auto"/>
              <w:jc w:val="left"/>
            </w:pPr>
            <w:r>
              <w:rPr>
                <w:rFonts w:eastAsia="Times New Roman"/>
                <w:color w:val="000000"/>
                <w:sz w:val="22"/>
              </w:rPr>
              <w:t>Yet Another Resource Negotiator</w:t>
            </w:r>
          </w:p>
        </w:tc>
        <w:tc>
          <w:tcPr>
            <w:tcW w:w="4195" w:type="dxa"/>
            <w:tcMar>
              <w:top w:w="90" w:type="dxa"/>
              <w:left w:w="100" w:type="dxa"/>
              <w:bottom w:w="90" w:type="dxa"/>
              <w:right w:w="100" w:type="dxa"/>
            </w:tcMar>
            <w:vAlign w:val="center"/>
          </w:tcPr>
          <w:p w14:paraId="26B54114">
            <w:pPr>
              <w:spacing w:after="0" w:line="252" w:lineRule="auto"/>
              <w:jc w:val="left"/>
            </w:pPr>
            <w:r>
              <w:rPr>
                <w:rFonts w:eastAsia="Times New Roman"/>
                <w:color w:val="000000"/>
                <w:sz w:val="22"/>
              </w:rPr>
              <w:t>Bộ quản lý tài nguyên của Hadoop</w:t>
            </w:r>
          </w:p>
        </w:tc>
      </w:tr>
    </w:tbl>
    <w:p w14:paraId="7C7B70D1">
      <w:pPr>
        <w:pStyle w:val="43"/>
        <w:keepNext/>
        <w:pageBreakBefore/>
      </w:pPr>
      <w:bookmarkStart w:id="4" w:name="bm_intro"/>
      <w:r>
        <w:rPr>
          <w:rFonts w:eastAsia="Times New Roman"/>
        </w:rPr>
        <w:t>MỞ ĐẦU</w:t>
      </w:r>
      <w:bookmarkEnd w:id="4"/>
    </w:p>
    <w:p w14:paraId="26A3F71E">
      <w:pPr>
        <w:pStyle w:val="28"/>
      </w:pPr>
      <w:r>
        <w:rPr>
          <w:rFonts w:eastAsia="Times New Roman"/>
          <w:color w:val="000000"/>
        </w:rPr>
        <w:t>Sự gia tăng nhanh của dữ liệu giao dịch đặt ra nhu cầu tổng hợp thông tin trên khối lượng lớn hơn khả năng xử lý thuận tiện của một máy đơn. Một phép tính tưởng như đơn giản, chẳng hạn tổng hoặc trung bình doanh thu theo danh mục, trở thành bài toán phân tán khi dữ liệu được chia trên nhiều tệp và nhiều nút. Hadoop MapReduce giải quyết bài toán bằng cách chia dữ liệu thành các phần độc lập, đưa phép tính đến gần nơi lưu dữ liệu, sau đó sắp xếp và gộp các cặp khóa giá trị theo nhóm [1].</w:t>
      </w:r>
    </w:p>
    <w:p w14:paraId="7B4BF0AB">
      <w:pPr>
        <w:pStyle w:val="28"/>
      </w:pPr>
      <w:r>
        <w:rPr>
          <w:rFonts w:eastAsia="Times New Roman"/>
          <w:color w:val="000000"/>
        </w:rPr>
        <w:t>Bài tập lớn xây dựng một pipeline dữ liệu lớn trên bộ dữ liệu hành vi thương mại điện tử của Kaggle [5], dùng tệp tháng 10/2019 (42,4 triệu sự kiện, 5,67 GB). Tệp CSV gốc được nạp vào HDFS. Hadoop MapReduce, với năm phương án V1 đến V5, và Apache Spark cùng đọc dữ liệu từ HDFS, lọc sự kiện mua hàng, phân nhóm theo danh mục rồi tính tổng, số lượt mua và giá trị trung bình. Kết quả của hai engine được đối chiếu với nhau và với một chương trình Python độc lập. Trên dữ liệu đã làm sạch, nhóm mở rộng sang phân cụm sản phẩm bằng K-Means và phân loại bằng KNN, sau đó đưa kết quả lên một ứng dụng web để tra cứu và trình diễn.</w:t>
      </w:r>
    </w:p>
    <w:p w14:paraId="2B5CC7DC">
      <w:pPr>
        <w:pStyle w:val="28"/>
      </w:pPr>
      <w:r>
        <w:rPr>
          <w:rFonts w:eastAsia="Times New Roman"/>
          <w:color w:val="000000"/>
        </w:rPr>
        <w:t>Phạm vi của báo cáo gồm khái niệm xử lý dữ liệu lớn, kiến trúc Hadoop và Spark, mô hình MapReduce, thiết kế phần mềm, thuật toán Group By Aggregation trên MapReduce và Spark, kiểm thử tính đúng, thực nghiệm trên dữ liệu thật, phần mở rộng học máy và ứng dụng web. Dataset không có trường chi nhánh, số lượng sản phẩm hoặc mã đơn hàng. Vì vậy báo cáo trình bày kết quả theo danh mục và không coi brand là chi nhánh. Mỗi dòng purchase được hiểu là một đơn vị ghi nhận giá trị mua hàng.</w:t>
      </w:r>
    </w:p>
    <w:p w14:paraId="216C0097">
      <w:pPr>
        <w:pStyle w:val="28"/>
      </w:pPr>
      <w:r>
        <w:rPr>
          <w:rFonts w:eastAsia="Times New Roman"/>
          <w:color w:val="000000"/>
        </w:rPr>
        <w:t>Báo cáo gồm ba chương. Chương 1 trình bày nền tảng Big Data, Hadoop, Spark và MapReduce. Chương 2 mô tả hợp đồng dữ liệu, kiến trúc project, năm thuật toán MapReduce và cách viết cùng bài toán bằng Spark. Chương 3 trình bày môi trường, các bước cài đặt và chạy trên HDFS, kiểm thử, thực nghiệm, phần mở rộng K-Means và KNN, ứng dụng web và giới hạn của kết quả.</w:t>
      </w:r>
    </w:p>
    <w:p w14:paraId="475F6723">
      <w:pPr>
        <w:pStyle w:val="35"/>
        <w:keepNext/>
        <w:pageBreakBefore/>
      </w:pPr>
      <w:bookmarkStart w:id="5" w:name="bm_ch1"/>
      <w:r>
        <w:rPr>
          <w:rFonts w:eastAsia="Times New Roman"/>
          <w:sz w:val="30"/>
          <w:szCs w:val="30"/>
        </w:rPr>
        <w:t>CƠ SỞ LÝ THUYẾT VÀ KIẾN TRÚC FRAMEWORK</w:t>
      </w:r>
      <w:bookmarkEnd w:id="5"/>
    </w:p>
    <w:p w14:paraId="32049217">
      <w:pPr>
        <w:pStyle w:val="37"/>
        <w:keepNext/>
      </w:pPr>
      <w:bookmarkStart w:id="6" w:name="bm_11"/>
      <w:r>
        <w:rPr>
          <w:rFonts w:ascii="Times New Roman" w:hAnsi="Times New Roman" w:eastAsia="Times New Roman"/>
        </w:rPr>
        <w:t>Dữ liệu lớn và xử lý phân tán</w:t>
      </w:r>
      <w:bookmarkEnd w:id="6"/>
    </w:p>
    <w:p w14:paraId="7465572A">
      <w:pPr>
        <w:pStyle w:val="28"/>
      </w:pPr>
      <w:r>
        <w:rPr>
          <w:rFonts w:eastAsia="Times New Roman"/>
          <w:color w:val="000000"/>
        </w:rPr>
        <w:t>Dữ liệu lớn thường được nhận diện qua quy mô, tốc độ phát sinh và sự đa dạng về cấu trúc. Ý nghĩa kỹ thuật của các đặc trưng này là dữ liệu có thể không còn phù hợp với cách đọc toàn bộ vào bộ nhớ của một tiến trình. Hệ thống phải chia dữ liệu, xử lý song song, quản lý lỗi và hợp nhất kết quả. Với bài toán tổng hợp theo nhóm, dữ liệu được phân chia theo các đoạn đầu vào; mỗi đoạn tạo ra trạng thái trung gian, sau đó các trạng thái cùng khóa được đưa về một nơi để hợp nhất.</w:t>
      </w:r>
    </w:p>
    <w:p w14:paraId="6ECDEC27">
      <w:pPr>
        <w:pStyle w:val="28"/>
      </w:pPr>
      <w:r>
        <w:rPr>
          <w:rFonts w:eastAsia="Times New Roman"/>
          <w:color w:val="000000"/>
        </w:rPr>
        <w:t>Xử lý phân tán không loại bỏ chi phí đọc dữ liệu. Mọi phương án của project đều phải quét N dòng hoặc D byte, nên cận dưới vẫn là Ω(N) hay Ω(D). Tối ưu tập trung vào các chi phí phát sinh sau khi đọc: tạo đối tượng, serialize, sort, spill, truyền qua mạng và merge tại reducer. Đây cũng là lý do số map output record và shuffle byte được dùng làm chỉ số quan sát bên cạnh thời gian chạy.</w:t>
      </w:r>
    </w:p>
    <w:p w14:paraId="6CE984C8">
      <w:pPr>
        <w:pStyle w:val="37"/>
        <w:keepNext/>
      </w:pPr>
      <w:bookmarkStart w:id="7" w:name="bm_12"/>
      <w:r>
        <w:rPr>
          <w:rFonts w:ascii="Times New Roman" w:hAnsi="Times New Roman" w:eastAsia="Times New Roman"/>
        </w:rPr>
        <w:t>Kiến trúc Hadoop</w:t>
      </w:r>
      <w:bookmarkEnd w:id="7"/>
    </w:p>
    <w:p w14:paraId="5597ED28">
      <w:pPr>
        <w:pStyle w:val="28"/>
      </w:pPr>
      <w:r>
        <w:rPr>
          <w:rFonts w:eastAsia="Times New Roman"/>
          <w:color w:val="000000"/>
        </w:rPr>
        <w:t>Hadoop gồm ba lớp liên quan trực tiếp đến project. HDFS lưu tệp dưới dạng các block trên DataNode, còn NameNode quản lý namespace và ánh xạ block. YARN quản lý tài nguyên thông qua ResourceManager, NodeManager và ApplicationMaster. MapReduce cung cấp mô hình lập trình, chia input thành các task Map, thực hiện shuffle sort và chạy các task Reduce. Tài liệu Apache mô tả khả năng đặt task trên nút có dữ liệu để giảm lưu lượng mạng và tăng băng thông tổng hợp [1][2][3].</w:t>
      </w:r>
    </w:p>
    <w:p w14:paraId="40720527">
      <w:pPr>
        <w:keepNext/>
        <w:jc w:val="center"/>
      </w:pPr>
      <w:r>
        <w:drawing>
          <wp:inline distT="0" distB="0" distL="0" distR="0">
            <wp:extent cx="5852160" cy="3291840"/>
            <wp:effectExtent l="0" t="0" r="0" b="0"/>
            <wp:docPr id="3" name="Picture 3" descr="Sơ đồ ba lớp HDFS YARN và MapReduce của Hadoop" title="Sơ đồ ba lớp HDFS YARN và MapReduce của Had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ơ đồ ba lớp HDFS YARN và MapReduce của Hadoop" title="Sơ đồ ba lớp HDFS YARN và MapReduce của Hadoop"/>
                    <pic:cNvPicPr>
                      <a:picLocks noChangeAspect="1"/>
                    </pic:cNvPicPr>
                  </pic:nvPicPr>
                  <pic:blipFill>
                    <a:blip r:embed="rId9"/>
                    <a:stretch>
                      <a:fillRect/>
                    </a:stretch>
                  </pic:blipFill>
                  <pic:spPr>
                    <a:xfrm>
                      <a:off x="0" y="0"/>
                      <a:ext cx="5852160" cy="3291840"/>
                    </a:xfrm>
                    <a:prstGeom prst="rect">
                      <a:avLst/>
                    </a:prstGeom>
                  </pic:spPr>
                </pic:pic>
              </a:graphicData>
            </a:graphic>
          </wp:inline>
        </w:drawing>
      </w:r>
    </w:p>
    <w:p w14:paraId="713C790A">
      <w:pPr>
        <w:pStyle w:val="28"/>
        <w:keepLines/>
        <w:ind w:firstLine="0"/>
        <w:jc w:val="center"/>
      </w:pPr>
      <w:bookmarkStart w:id="8" w:name="fig_hadoop"/>
      <w:r>
        <w:rPr>
          <w:rFonts w:eastAsia="Times New Roman"/>
          <w:i/>
          <w:color w:val="000000"/>
          <w:sz w:val="22"/>
        </w:rPr>
        <w:t>Hình 1. Kiến trúc Hadoop phục vụ xử lý dữ liệu lớn</w:t>
      </w:r>
      <w:bookmarkEnd w:id="8"/>
    </w:p>
    <w:p w14:paraId="37FC6699">
      <w:pPr>
        <w:pStyle w:val="28"/>
      </w:pPr>
      <w:r>
        <w:rPr>
          <w:rFonts w:eastAsia="Times New Roman"/>
          <w:color w:val="000000"/>
        </w:rPr>
        <w:t>Trong môi trường cụm, HDFS cung cấp khả năng chịu lỗi nhờ nhân bản block; YARN phân phối container và giám sát tài nguyên; MapReduce chịu trách nhiệm lập lịch, theo dõi và chạy lại task bị lỗi. Trong project, HDFS chạy ở chế độ giả phân tán: một NameNode và một DataNode cùng trên một máy (Hadoop 3.4.2, hệ số nhân bản 1, block 128 MB). Nhóm cài theo hai cách: chạy native trực tiếp trên Windows (mục 3.2) và chạy bằng Docker (dùng cho các phép đo ở mục 3.4). Job MapReduce đọc và ghi trực tiếp trên HDFS nhưng chạy bằng LocalJobRunner, không qua YARN. Cấu hình này giữ nguyên API MapReduce và đường đi của dữ liệu qua HDFS, nhưng không tái hiện việc lập lịch của YARN, truyền mạng giữa nhiều nút và cạnh tranh tài nguyên của cụm thật.</w:t>
      </w:r>
    </w:p>
    <w:p w14:paraId="68F8E00F">
      <w:pPr>
        <w:pStyle w:val="37"/>
        <w:keepNext/>
      </w:pPr>
      <w:bookmarkStart w:id="9" w:name="bm_13"/>
      <w:r>
        <w:rPr>
          <w:rFonts w:ascii="Times New Roman" w:hAnsi="Times New Roman" w:eastAsia="Times New Roman"/>
        </w:rPr>
        <w:t>Kiến trúc Apache Spark</w:t>
      </w:r>
      <w:bookmarkEnd w:id="9"/>
    </w:p>
    <w:p w14:paraId="2EB88F8B">
      <w:pPr>
        <w:pStyle w:val="28"/>
      </w:pPr>
      <w:r>
        <w:rPr>
          <w:rFonts w:eastAsia="Times New Roman"/>
          <w:color w:val="000000"/>
        </w:rPr>
        <w:t>Apache Spark tổ chức ứng dụng quanh Driver Program. Driver tạo SparkContext hoặc SparkSession, xây dựng kế hoạch thực thi và yêu cầu Cluster Manager cấp các Executor. Executor chạy task và có thể giữ dữ liệu trung gian trong bộ nhớ hoặc trên đĩa giữa nhiều stage. Cluster Manager có thể là Standalone, YARN hoặc Kubernetes [4].</w:t>
      </w:r>
    </w:p>
    <w:p w14:paraId="79679724">
      <w:pPr>
        <w:keepNext/>
        <w:jc w:val="center"/>
      </w:pPr>
      <w:r>
        <w:drawing>
          <wp:inline distT="0" distB="0" distL="0" distR="0">
            <wp:extent cx="5852160" cy="3291840"/>
            <wp:effectExtent l="0" t="0" r="0" b="0"/>
            <wp:docPr id="4" name="Picture 4" descr="Sơ đồ Driver Cluster Manager Worker Node và Executor của Spark" title="Sơ đồ Driver Cluster Manager Worker Node và Executor của Sp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ơ đồ Driver Cluster Manager Worker Node và Executor của Spark" title="Sơ đồ Driver Cluster Manager Worker Node và Executor của Spark"/>
                    <pic:cNvPicPr>
                      <a:picLocks noChangeAspect="1"/>
                    </pic:cNvPicPr>
                  </pic:nvPicPr>
                  <pic:blipFill>
                    <a:blip r:embed="rId10"/>
                    <a:stretch>
                      <a:fillRect/>
                    </a:stretch>
                  </pic:blipFill>
                  <pic:spPr>
                    <a:xfrm>
                      <a:off x="0" y="0"/>
                      <a:ext cx="5852160" cy="3291840"/>
                    </a:xfrm>
                    <a:prstGeom prst="rect">
                      <a:avLst/>
                    </a:prstGeom>
                  </pic:spPr>
                </pic:pic>
              </a:graphicData>
            </a:graphic>
          </wp:inline>
        </w:drawing>
      </w:r>
    </w:p>
    <w:p w14:paraId="161E4381">
      <w:pPr>
        <w:pStyle w:val="28"/>
        <w:keepLines/>
        <w:ind w:firstLine="0"/>
        <w:jc w:val="center"/>
      </w:pPr>
      <w:bookmarkStart w:id="10" w:name="fig_spark"/>
      <w:r>
        <w:rPr>
          <w:rFonts w:eastAsia="Times New Roman"/>
          <w:i/>
          <w:color w:val="000000"/>
          <w:sz w:val="22"/>
        </w:rPr>
        <w:t>Hình 2. Kiến trúc thực thi Apache Spark</w:t>
      </w:r>
      <w:bookmarkEnd w:id="10"/>
    </w:p>
    <w:p w14:paraId="2210766B">
      <w:pPr>
        <w:pStyle w:val="28"/>
      </w:pPr>
      <w:r>
        <w:rPr>
          <w:rFonts w:eastAsia="Times New Roman"/>
          <w:color w:val="000000"/>
        </w:rPr>
        <w:t>Với Group By Aggregation trên Spark, thao tác groupBy hoặc reduceByKey tạo ra một phép biến đổi rộng vì dữ liệu cùng khóa phải được phân vùng lại. Spark tối ưu một chuỗi biến đổi dưới dạng DAG và thường có lợi khi workload cần nhiều bước hoặc tái sử dụng dữ liệu trung gian. Trong project, Spark 4.0.4 (API Java, chế độ local) là engine thứ hai cho cùng bài toán, đọc cùng dữ liệu trên HDFS; Spark cũng được dùng cho bước làm sạch dữ liệu, tạo đặc trưng và huấn luyện mô hình học máy (mục 2.6 và 3.5).</w:t>
      </w:r>
    </w:p>
    <w:p w14:paraId="6C9BB671">
      <w:pPr>
        <w:pStyle w:val="37"/>
        <w:keepNext/>
      </w:pPr>
      <w:bookmarkStart w:id="11" w:name="bm_14"/>
      <w:r>
        <w:rPr>
          <w:rFonts w:ascii="Times New Roman" w:hAnsi="Times New Roman" w:eastAsia="Times New Roman"/>
        </w:rPr>
        <w:t>So sánh Hadoop MapReduce và Spark</w:t>
      </w:r>
      <w:bookmarkEnd w:id="11"/>
    </w:p>
    <w:p w14:paraId="2CB30982">
      <w:pPr>
        <w:pStyle w:val="28"/>
        <w:keepNext/>
        <w:keepLines/>
        <w:ind w:firstLine="0"/>
        <w:jc w:val="center"/>
      </w:pPr>
      <w:bookmarkStart w:id="12" w:name="tbl_framework"/>
      <w:r>
        <w:rPr>
          <w:rFonts w:eastAsia="Times New Roman"/>
          <w:i/>
          <w:color w:val="000000"/>
          <w:sz w:val="22"/>
        </w:rPr>
        <w:t>Bảng 1. So sánh Hadoop MapReduce và Apache Spark</w:t>
      </w:r>
      <w:bookmarkEnd w:id="12"/>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2041"/>
        <w:gridCol w:w="3572"/>
        <w:gridCol w:w="3572"/>
      </w:tblGrid>
      <w:tr w14:paraId="4159878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2041" w:type="dxa"/>
            <w:shd w:val="clear" w:color="auto" w:fill="D9EAF7"/>
            <w:tcMar>
              <w:top w:w="90" w:type="dxa"/>
              <w:left w:w="100" w:type="dxa"/>
              <w:bottom w:w="90" w:type="dxa"/>
              <w:right w:w="100" w:type="dxa"/>
            </w:tcMar>
            <w:vAlign w:val="center"/>
          </w:tcPr>
          <w:p w14:paraId="6B808ED3">
            <w:pPr>
              <w:spacing w:after="0" w:line="252" w:lineRule="auto"/>
              <w:jc w:val="center"/>
            </w:pPr>
            <w:r>
              <w:rPr>
                <w:rFonts w:eastAsia="Times New Roman"/>
                <w:b/>
                <w:color w:val="000000"/>
                <w:sz w:val="21"/>
              </w:rPr>
              <w:t>Tiêu chí</w:t>
            </w:r>
          </w:p>
        </w:tc>
        <w:tc>
          <w:tcPr>
            <w:tcW w:w="3572" w:type="dxa"/>
            <w:shd w:val="clear" w:color="auto" w:fill="D9EAF7"/>
            <w:tcMar>
              <w:top w:w="90" w:type="dxa"/>
              <w:left w:w="100" w:type="dxa"/>
              <w:bottom w:w="90" w:type="dxa"/>
              <w:right w:w="100" w:type="dxa"/>
            </w:tcMar>
            <w:vAlign w:val="center"/>
          </w:tcPr>
          <w:p w14:paraId="3DF4233F">
            <w:pPr>
              <w:spacing w:after="0" w:line="252" w:lineRule="auto"/>
              <w:jc w:val="center"/>
            </w:pPr>
            <w:r>
              <w:rPr>
                <w:rFonts w:eastAsia="Times New Roman"/>
                <w:b/>
                <w:color w:val="000000"/>
                <w:sz w:val="21"/>
              </w:rPr>
              <w:t>Hadoop MapReduce</w:t>
            </w:r>
          </w:p>
        </w:tc>
        <w:tc>
          <w:tcPr>
            <w:tcW w:w="3572" w:type="dxa"/>
            <w:shd w:val="clear" w:color="auto" w:fill="D9EAF7"/>
            <w:tcMar>
              <w:top w:w="90" w:type="dxa"/>
              <w:left w:w="100" w:type="dxa"/>
              <w:bottom w:w="90" w:type="dxa"/>
              <w:right w:w="100" w:type="dxa"/>
            </w:tcMar>
            <w:vAlign w:val="center"/>
          </w:tcPr>
          <w:p w14:paraId="59F9059F">
            <w:pPr>
              <w:spacing w:after="0" w:line="252" w:lineRule="auto"/>
              <w:jc w:val="center"/>
            </w:pPr>
            <w:r>
              <w:rPr>
                <w:rFonts w:eastAsia="Times New Roman"/>
                <w:b/>
                <w:color w:val="000000"/>
                <w:sz w:val="21"/>
              </w:rPr>
              <w:t>Apache Spark</w:t>
            </w:r>
          </w:p>
        </w:tc>
      </w:tr>
      <w:tr w14:paraId="2158BD6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041" w:type="dxa"/>
            <w:tcMar>
              <w:top w:w="90" w:type="dxa"/>
              <w:left w:w="100" w:type="dxa"/>
              <w:bottom w:w="90" w:type="dxa"/>
              <w:right w:w="100" w:type="dxa"/>
            </w:tcMar>
            <w:vAlign w:val="center"/>
          </w:tcPr>
          <w:p w14:paraId="22B0BC3B">
            <w:pPr>
              <w:spacing w:after="0" w:line="252" w:lineRule="auto"/>
              <w:jc w:val="center"/>
            </w:pPr>
            <w:r>
              <w:rPr>
                <w:rFonts w:eastAsia="Times New Roman"/>
                <w:color w:val="000000"/>
                <w:sz w:val="21"/>
              </w:rPr>
              <w:t>Mô hình thực thi</w:t>
            </w:r>
          </w:p>
        </w:tc>
        <w:tc>
          <w:tcPr>
            <w:tcW w:w="3572" w:type="dxa"/>
            <w:tcMar>
              <w:top w:w="90" w:type="dxa"/>
              <w:left w:w="100" w:type="dxa"/>
              <w:bottom w:w="90" w:type="dxa"/>
              <w:right w:w="100" w:type="dxa"/>
            </w:tcMar>
            <w:vAlign w:val="center"/>
          </w:tcPr>
          <w:p w14:paraId="7131DEC6">
            <w:pPr>
              <w:spacing w:after="0" w:line="252" w:lineRule="auto"/>
              <w:jc w:val="left"/>
            </w:pPr>
            <w:r>
              <w:rPr>
                <w:rFonts w:eastAsia="Times New Roman"/>
                <w:color w:val="000000"/>
                <w:sz w:val="21"/>
              </w:rPr>
              <w:t>Map và Reduce, ghi ranh giới job rõ ràng</w:t>
            </w:r>
          </w:p>
        </w:tc>
        <w:tc>
          <w:tcPr>
            <w:tcW w:w="3572" w:type="dxa"/>
            <w:tcMar>
              <w:top w:w="90" w:type="dxa"/>
              <w:left w:w="100" w:type="dxa"/>
              <w:bottom w:w="90" w:type="dxa"/>
              <w:right w:w="100" w:type="dxa"/>
            </w:tcMar>
            <w:vAlign w:val="center"/>
          </w:tcPr>
          <w:p w14:paraId="213C4CBD">
            <w:pPr>
              <w:spacing w:after="0" w:line="252" w:lineRule="auto"/>
              <w:jc w:val="left"/>
            </w:pPr>
            <w:r>
              <w:rPr>
                <w:rFonts w:eastAsia="Times New Roman"/>
                <w:color w:val="000000"/>
                <w:sz w:val="21"/>
              </w:rPr>
              <w:t>DAG gồm job, stage và task</w:t>
            </w:r>
          </w:p>
        </w:tc>
      </w:tr>
      <w:tr w14:paraId="0D7EFC9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041" w:type="dxa"/>
            <w:shd w:val="clear" w:color="auto" w:fill="F4F8FB"/>
            <w:tcMar>
              <w:top w:w="90" w:type="dxa"/>
              <w:left w:w="100" w:type="dxa"/>
              <w:bottom w:w="90" w:type="dxa"/>
              <w:right w:w="100" w:type="dxa"/>
            </w:tcMar>
            <w:vAlign w:val="center"/>
          </w:tcPr>
          <w:p w14:paraId="64673B4F">
            <w:pPr>
              <w:spacing w:after="0" w:line="252" w:lineRule="auto"/>
              <w:jc w:val="center"/>
            </w:pPr>
            <w:r>
              <w:rPr>
                <w:rFonts w:eastAsia="Times New Roman"/>
                <w:color w:val="000000"/>
                <w:sz w:val="21"/>
              </w:rPr>
              <w:t>Dữ liệu trung gian</w:t>
            </w:r>
          </w:p>
        </w:tc>
        <w:tc>
          <w:tcPr>
            <w:tcW w:w="3572" w:type="dxa"/>
            <w:shd w:val="clear" w:color="auto" w:fill="F4F8FB"/>
            <w:tcMar>
              <w:top w:w="90" w:type="dxa"/>
              <w:left w:w="100" w:type="dxa"/>
              <w:bottom w:w="90" w:type="dxa"/>
              <w:right w:w="100" w:type="dxa"/>
            </w:tcMar>
            <w:vAlign w:val="center"/>
          </w:tcPr>
          <w:p w14:paraId="675B418E">
            <w:pPr>
              <w:spacing w:after="0" w:line="252" w:lineRule="auto"/>
              <w:jc w:val="left"/>
              <w:rPr>
                <w:lang w:val="sv-SE"/>
              </w:rPr>
            </w:pPr>
            <w:r>
              <w:rPr>
                <w:rFonts w:eastAsia="Times New Roman"/>
                <w:color w:val="000000"/>
                <w:sz w:val="21"/>
                <w:lang w:val="sv-SE"/>
              </w:rPr>
              <w:t>Thường dựa vào sort, spill và tệp trung gian</w:t>
            </w:r>
          </w:p>
        </w:tc>
        <w:tc>
          <w:tcPr>
            <w:tcW w:w="3572" w:type="dxa"/>
            <w:shd w:val="clear" w:color="auto" w:fill="F4F8FB"/>
            <w:tcMar>
              <w:top w:w="90" w:type="dxa"/>
              <w:left w:w="100" w:type="dxa"/>
              <w:bottom w:w="90" w:type="dxa"/>
              <w:right w:w="100" w:type="dxa"/>
            </w:tcMar>
            <w:vAlign w:val="center"/>
          </w:tcPr>
          <w:p w14:paraId="32EEC818">
            <w:pPr>
              <w:spacing w:after="0" w:line="252" w:lineRule="auto"/>
              <w:jc w:val="left"/>
              <w:rPr>
                <w:lang w:val="sv-SE"/>
              </w:rPr>
            </w:pPr>
            <w:r>
              <w:rPr>
                <w:rFonts w:eastAsia="Times New Roman"/>
                <w:color w:val="000000"/>
                <w:sz w:val="21"/>
                <w:lang w:val="sv-SE"/>
              </w:rPr>
              <w:t>Có thể cache trong bộ nhớ và tràn ra đĩa</w:t>
            </w:r>
          </w:p>
        </w:tc>
      </w:tr>
      <w:tr w14:paraId="6ED802D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041" w:type="dxa"/>
            <w:tcMar>
              <w:top w:w="90" w:type="dxa"/>
              <w:left w:w="100" w:type="dxa"/>
              <w:bottom w:w="90" w:type="dxa"/>
              <w:right w:w="100" w:type="dxa"/>
            </w:tcMar>
            <w:vAlign w:val="center"/>
          </w:tcPr>
          <w:p w14:paraId="5BACE55A">
            <w:pPr>
              <w:spacing w:after="0" w:line="252" w:lineRule="auto"/>
              <w:jc w:val="center"/>
            </w:pPr>
            <w:r>
              <w:rPr>
                <w:rFonts w:eastAsia="Times New Roman"/>
                <w:color w:val="000000"/>
                <w:sz w:val="21"/>
              </w:rPr>
              <w:t>Quản lý tài nguyên</w:t>
            </w:r>
          </w:p>
        </w:tc>
        <w:tc>
          <w:tcPr>
            <w:tcW w:w="3572" w:type="dxa"/>
            <w:tcMar>
              <w:top w:w="90" w:type="dxa"/>
              <w:left w:w="100" w:type="dxa"/>
              <w:bottom w:w="90" w:type="dxa"/>
              <w:right w:w="100" w:type="dxa"/>
            </w:tcMar>
            <w:vAlign w:val="center"/>
          </w:tcPr>
          <w:p w14:paraId="12E785E4">
            <w:pPr>
              <w:spacing w:after="0" w:line="252" w:lineRule="auto"/>
              <w:jc w:val="left"/>
            </w:pPr>
            <w:r>
              <w:rPr>
                <w:rFonts w:eastAsia="Times New Roman"/>
                <w:color w:val="000000"/>
                <w:sz w:val="21"/>
              </w:rPr>
              <w:t>YARN trong cụm Hadoop</w:t>
            </w:r>
          </w:p>
        </w:tc>
        <w:tc>
          <w:tcPr>
            <w:tcW w:w="3572" w:type="dxa"/>
            <w:tcMar>
              <w:top w:w="90" w:type="dxa"/>
              <w:left w:w="100" w:type="dxa"/>
              <w:bottom w:w="90" w:type="dxa"/>
              <w:right w:w="100" w:type="dxa"/>
            </w:tcMar>
            <w:vAlign w:val="center"/>
          </w:tcPr>
          <w:p w14:paraId="57082749">
            <w:pPr>
              <w:spacing w:after="0" w:line="252" w:lineRule="auto"/>
              <w:jc w:val="left"/>
            </w:pPr>
            <w:r>
              <w:rPr>
                <w:rFonts w:eastAsia="Times New Roman"/>
                <w:color w:val="000000"/>
                <w:sz w:val="21"/>
              </w:rPr>
              <w:t>Standalone, YARN hoặc Kubernetes</w:t>
            </w:r>
          </w:p>
        </w:tc>
      </w:tr>
      <w:tr w14:paraId="0182C4E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041" w:type="dxa"/>
            <w:shd w:val="clear" w:color="auto" w:fill="F4F8FB"/>
            <w:tcMar>
              <w:top w:w="90" w:type="dxa"/>
              <w:left w:w="100" w:type="dxa"/>
              <w:bottom w:w="90" w:type="dxa"/>
              <w:right w:w="100" w:type="dxa"/>
            </w:tcMar>
            <w:vAlign w:val="center"/>
          </w:tcPr>
          <w:p w14:paraId="6FF204D0">
            <w:pPr>
              <w:spacing w:after="0" w:line="252" w:lineRule="auto"/>
              <w:jc w:val="center"/>
            </w:pPr>
            <w:r>
              <w:rPr>
                <w:rFonts w:eastAsia="Times New Roman"/>
                <w:color w:val="000000"/>
                <w:sz w:val="21"/>
              </w:rPr>
              <w:t>Workload phù hợp</w:t>
            </w:r>
          </w:p>
        </w:tc>
        <w:tc>
          <w:tcPr>
            <w:tcW w:w="3572" w:type="dxa"/>
            <w:shd w:val="clear" w:color="auto" w:fill="F4F8FB"/>
            <w:tcMar>
              <w:top w:w="90" w:type="dxa"/>
              <w:left w:w="100" w:type="dxa"/>
              <w:bottom w:w="90" w:type="dxa"/>
              <w:right w:w="100" w:type="dxa"/>
            </w:tcMar>
            <w:vAlign w:val="center"/>
          </w:tcPr>
          <w:p w14:paraId="32AF9294">
            <w:pPr>
              <w:spacing w:after="0" w:line="252" w:lineRule="auto"/>
              <w:jc w:val="left"/>
            </w:pPr>
            <w:r>
              <w:rPr>
                <w:rFonts w:eastAsia="Times New Roman"/>
                <w:color w:val="000000"/>
                <w:sz w:val="21"/>
              </w:rPr>
              <w:t>Batch lớn, luồng xử lý ổn định, một hoặc ít bước</w:t>
            </w:r>
          </w:p>
        </w:tc>
        <w:tc>
          <w:tcPr>
            <w:tcW w:w="3572" w:type="dxa"/>
            <w:shd w:val="clear" w:color="auto" w:fill="F4F8FB"/>
            <w:tcMar>
              <w:top w:w="90" w:type="dxa"/>
              <w:left w:w="100" w:type="dxa"/>
              <w:bottom w:w="90" w:type="dxa"/>
              <w:right w:w="100" w:type="dxa"/>
            </w:tcMar>
            <w:vAlign w:val="center"/>
          </w:tcPr>
          <w:p w14:paraId="14970AB7">
            <w:pPr>
              <w:spacing w:after="0" w:line="252" w:lineRule="auto"/>
              <w:jc w:val="left"/>
            </w:pPr>
            <w:r>
              <w:rPr>
                <w:rFonts w:eastAsia="Times New Roman"/>
                <w:color w:val="000000"/>
                <w:sz w:val="21"/>
              </w:rPr>
              <w:t>Phân tích lặp, nhiều bước, tương tác hoặc streaming</w:t>
            </w:r>
          </w:p>
        </w:tc>
      </w:tr>
      <w:tr w14:paraId="2D78464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041" w:type="dxa"/>
            <w:tcMar>
              <w:top w:w="90" w:type="dxa"/>
              <w:left w:w="100" w:type="dxa"/>
              <w:bottom w:w="90" w:type="dxa"/>
              <w:right w:w="100" w:type="dxa"/>
            </w:tcMar>
            <w:vAlign w:val="center"/>
          </w:tcPr>
          <w:p w14:paraId="10C7C0A3">
            <w:pPr>
              <w:spacing w:after="0" w:line="252" w:lineRule="auto"/>
              <w:jc w:val="center"/>
            </w:pPr>
            <w:r>
              <w:rPr>
                <w:rFonts w:eastAsia="Times New Roman"/>
                <w:color w:val="000000"/>
                <w:sz w:val="21"/>
              </w:rPr>
              <w:t>API trong project</w:t>
            </w:r>
          </w:p>
        </w:tc>
        <w:tc>
          <w:tcPr>
            <w:tcW w:w="3572" w:type="dxa"/>
            <w:tcMar>
              <w:top w:w="90" w:type="dxa"/>
              <w:left w:w="100" w:type="dxa"/>
              <w:bottom w:w="90" w:type="dxa"/>
              <w:right w:w="100" w:type="dxa"/>
            </w:tcMar>
            <w:vAlign w:val="center"/>
          </w:tcPr>
          <w:p w14:paraId="5A35D8F9">
            <w:pPr>
              <w:spacing w:after="0" w:line="252" w:lineRule="auto"/>
              <w:jc w:val="left"/>
            </w:pPr>
            <w:r>
              <w:rPr>
                <w:rFonts w:eastAsia="Times New Roman"/>
                <w:color w:val="000000"/>
                <w:sz w:val="21"/>
              </w:rPr>
              <w:t>Java MapReduce API 3.4.2</w:t>
            </w:r>
          </w:p>
        </w:tc>
        <w:tc>
          <w:tcPr>
            <w:tcW w:w="3572" w:type="dxa"/>
            <w:tcMar>
              <w:top w:w="90" w:type="dxa"/>
              <w:left w:w="100" w:type="dxa"/>
              <w:bottom w:w="90" w:type="dxa"/>
              <w:right w:w="100" w:type="dxa"/>
            </w:tcMar>
            <w:vAlign w:val="center"/>
          </w:tcPr>
          <w:p w14:paraId="5ED1B0CB">
            <w:pPr>
              <w:spacing w:after="0" w:line="252" w:lineRule="auto"/>
              <w:jc w:val="left"/>
            </w:pPr>
            <w:r>
              <w:rPr>
                <w:rFonts w:eastAsia="Times New Roman"/>
                <w:color w:val="000000"/>
                <w:sz w:val="21"/>
              </w:rPr>
              <w:t>Java API 4.0.4: RDD (flatMapToPair, reduceByKey) và DataFrame (groupBy, agg)</w:t>
            </w:r>
          </w:p>
        </w:tc>
      </w:tr>
      <w:tr w14:paraId="70E3037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041" w:type="dxa"/>
            <w:shd w:val="clear" w:color="auto" w:fill="F4F8FB"/>
            <w:tcMar>
              <w:top w:w="90" w:type="dxa"/>
              <w:left w:w="100" w:type="dxa"/>
              <w:bottom w:w="90" w:type="dxa"/>
              <w:right w:w="100" w:type="dxa"/>
            </w:tcMar>
            <w:vAlign w:val="center"/>
          </w:tcPr>
          <w:p w14:paraId="7A2D9052">
            <w:pPr>
              <w:spacing w:after="0" w:line="252" w:lineRule="auto"/>
              <w:jc w:val="center"/>
            </w:pPr>
            <w:r>
              <w:rPr>
                <w:rFonts w:eastAsia="Times New Roman"/>
                <w:color w:val="000000"/>
                <w:sz w:val="21"/>
              </w:rPr>
              <w:t>Lý do lựa chọn</w:t>
            </w:r>
          </w:p>
        </w:tc>
        <w:tc>
          <w:tcPr>
            <w:tcW w:w="3572" w:type="dxa"/>
            <w:shd w:val="clear" w:color="auto" w:fill="F4F8FB"/>
            <w:tcMar>
              <w:top w:w="90" w:type="dxa"/>
              <w:left w:w="100" w:type="dxa"/>
              <w:bottom w:w="90" w:type="dxa"/>
              <w:right w:w="100" w:type="dxa"/>
            </w:tcMar>
            <w:vAlign w:val="center"/>
          </w:tcPr>
          <w:p w14:paraId="41069B44">
            <w:pPr>
              <w:spacing w:after="0" w:line="252" w:lineRule="auto"/>
              <w:jc w:val="left"/>
            </w:pPr>
            <w:r>
              <w:rPr>
                <w:rFonts w:eastAsia="Times New Roman"/>
                <w:color w:val="000000"/>
                <w:sz w:val="21"/>
              </w:rPr>
              <w:t>Đúng yêu cầu môn học và cho phép quan sát mapper, shuffle, reducer</w:t>
            </w:r>
          </w:p>
        </w:tc>
        <w:tc>
          <w:tcPr>
            <w:tcW w:w="3572" w:type="dxa"/>
            <w:shd w:val="clear" w:color="auto" w:fill="F4F8FB"/>
            <w:tcMar>
              <w:top w:w="90" w:type="dxa"/>
              <w:left w:w="100" w:type="dxa"/>
              <w:bottom w:w="90" w:type="dxa"/>
              <w:right w:w="100" w:type="dxa"/>
            </w:tcMar>
            <w:vAlign w:val="center"/>
          </w:tcPr>
          <w:p w14:paraId="357F54BF">
            <w:pPr>
              <w:spacing w:after="0" w:line="252" w:lineRule="auto"/>
              <w:jc w:val="left"/>
            </w:pPr>
            <w:r>
              <w:rPr>
                <w:rFonts w:eastAsia="Times New Roman"/>
                <w:color w:val="000000"/>
                <w:sz w:val="21"/>
              </w:rPr>
              <w:t>Engine thứ hai để đối chiếu kết quả; dùng cho ETL ra Parquet, tạo đặc trưng và MLlib</w:t>
            </w:r>
          </w:p>
        </w:tc>
      </w:tr>
    </w:tbl>
    <w:p w14:paraId="50080102">
      <w:pPr>
        <w:pStyle w:val="28"/>
        <w:spacing w:before="0" w:after="60"/>
      </w:pPr>
    </w:p>
    <w:p w14:paraId="5E1B8669">
      <w:pPr>
        <w:pStyle w:val="28"/>
      </w:pPr>
      <w:r>
        <w:rPr>
          <w:rFonts w:eastAsia="Times New Roman"/>
          <w:color w:val="000000"/>
        </w:rPr>
        <w:t>Hadoop MapReduce là trọng tâm vì đề tài yêu cầu trình bày và triển khai thuật toán MapReduce; cấu trúc tường minh của mapper, combiner, partitioner và reducer cho phép đo trực tiếp tác động của từng phương án. Spark diễn đạt cùng phép tổng hợp ngắn gọn hơn. Project dùng Spark để kiểm tra chéo kết quả và cho các bước nhiều giai đoạn như làm sạch dữ liệu, tạo đặc trưng và phân cụm lặp, nơi mô hình DAG và khả năng giữ dữ liệu trung gian trong bộ nhớ có lợi. Hai engine không ghép vào cùng một job: chúng đọc cùng dữ liệu trên HDFS, và kết quả được so sánh theo từng nhóm.</w:t>
      </w:r>
    </w:p>
    <w:p w14:paraId="61005E6E">
      <w:pPr>
        <w:pStyle w:val="37"/>
        <w:keepNext/>
      </w:pPr>
      <w:bookmarkStart w:id="13" w:name="bm_15"/>
      <w:r>
        <w:rPr>
          <w:rFonts w:ascii="Times New Roman" w:hAnsi="Times New Roman" w:eastAsia="Times New Roman"/>
        </w:rPr>
        <w:t>Mô hình lập trình MapReduce</w:t>
      </w:r>
      <w:bookmarkEnd w:id="13"/>
    </w:p>
    <w:p w14:paraId="66339E91">
      <w:pPr>
        <w:pStyle w:val="28"/>
      </w:pPr>
      <w:r>
        <w:rPr>
          <w:rFonts w:eastAsia="Times New Roman"/>
          <w:color w:val="000000"/>
        </w:rPr>
        <w:t>Một job MapReduce biến đổi các cặp khóa giá trị theo chuỗi input → map → combine tùy chọn → partition và shuffle sort → reduce → output [1]. Mapper xử lý từng record đầu vào và phát cặp trung gian. Partitioner chọn reducer theo khóa. Framework gom, sắp xếp và chuyển tất cả giá trị của cùng khóa tới reducer. Reducer hợp nhất các giá trị và phát kết quả cuối.</w:t>
      </w:r>
    </w:p>
    <w:p w14:paraId="6556FD23">
      <w:pPr>
        <w:shd w:val="clear" w:color="auto" w:fill="F3F3F3"/>
        <w:spacing w:after="0" w:line="240" w:lineRule="auto"/>
        <w:ind w:left="567" w:right="283"/>
        <w:rPr>
          <w:lang w:val="sv-SE"/>
        </w:rPr>
      </w:pPr>
      <w:r>
        <w:rPr>
          <w:rFonts w:ascii="Courier New" w:hAnsi="Courier New" w:eastAsia="Courier New"/>
          <w:color w:val="000000"/>
          <w:sz w:val="19"/>
          <w:lang w:val="sv-SE"/>
        </w:rPr>
        <w:t>map(k1, v1) -&gt; list(k2, v2)</w:t>
      </w:r>
    </w:p>
    <w:p w14:paraId="553A0719">
      <w:pPr>
        <w:shd w:val="clear" w:color="auto" w:fill="F3F3F3"/>
        <w:spacing w:after="0" w:line="240" w:lineRule="auto"/>
        <w:ind w:left="567" w:right="283"/>
      </w:pPr>
      <w:r>
        <w:rPr>
          <w:rFonts w:ascii="Courier New" w:hAnsi="Courier New" w:eastAsia="Courier New"/>
          <w:color w:val="000000"/>
          <w:sz w:val="19"/>
        </w:rPr>
        <w:t>partition(k2) -&gt; reducer_id</w:t>
      </w:r>
    </w:p>
    <w:p w14:paraId="2E2F2CB0">
      <w:pPr>
        <w:shd w:val="clear" w:color="auto" w:fill="F3F3F3"/>
        <w:spacing w:after="0" w:line="240" w:lineRule="auto"/>
        <w:ind w:left="567" w:right="283"/>
      </w:pPr>
      <w:r>
        <w:rPr>
          <w:rFonts w:ascii="Courier New" w:hAnsi="Courier New" w:eastAsia="Courier New"/>
          <w:color w:val="000000"/>
          <w:sz w:val="19"/>
        </w:rPr>
        <w:t>shuffle_sort(list(k2, v2)) -&gt; (k2, iterable(v2))</w:t>
      </w:r>
    </w:p>
    <w:p w14:paraId="62D23746">
      <w:pPr>
        <w:shd w:val="clear" w:color="auto" w:fill="F3F3F3"/>
        <w:spacing w:after="0" w:line="240" w:lineRule="auto"/>
        <w:ind w:left="567" w:right="283"/>
      </w:pPr>
      <w:r>
        <w:rPr>
          <w:rFonts w:ascii="Courier New" w:hAnsi="Courier New" w:eastAsia="Courier New"/>
          <w:color w:val="000000"/>
          <w:sz w:val="19"/>
        </w:rPr>
        <w:t>reduce(k2, iterable(v2)) -&gt; list(k3, v3)</w:t>
      </w:r>
    </w:p>
    <w:p w14:paraId="359F6261">
      <w:pPr>
        <w:pStyle w:val="28"/>
      </w:pPr>
      <w:r>
        <w:rPr>
          <w:rFonts w:eastAsia="Times New Roman"/>
          <w:color w:val="000000"/>
        </w:rPr>
        <w:t>Combiner là phép gộp cục bộ mà framework có thể chạy không lần nào, một lần hoặc nhiều lần. Vì vậy combiner chỉ an toàn khi phép gộp có tính kết hợp và không phụ thuộc thứ tự. Project dùng trạng thái (sum, count), nên phép merge là cộng từng thành phần; đây là monoid với phần tử đơn vị (0, 0) và phù hợp cho mapper, combiner lẫn reducer.</w:t>
      </w:r>
    </w:p>
    <w:p w14:paraId="3E8DF6EF">
      <w:pPr>
        <w:pStyle w:val="35"/>
        <w:keepNext/>
        <w:pageBreakBefore/>
      </w:pPr>
      <w:bookmarkStart w:id="14" w:name="bm_ch2"/>
      <w:r>
        <w:rPr>
          <w:rFonts w:eastAsia="Times New Roman"/>
          <w:sz w:val="30"/>
          <w:szCs w:val="30"/>
        </w:rPr>
        <w:t>PHÂN TÍCH VÀ THUẬT TOÁN GROUP BY AGGREGATION</w:t>
      </w:r>
      <w:bookmarkEnd w:id="14"/>
    </w:p>
    <w:p w14:paraId="6747048A">
      <w:pPr>
        <w:pStyle w:val="37"/>
        <w:keepNext/>
      </w:pPr>
      <w:bookmarkStart w:id="15" w:name="bm_21"/>
      <w:r>
        <w:rPr>
          <w:rFonts w:ascii="Times New Roman" w:hAnsi="Times New Roman" w:eastAsia="Times New Roman"/>
        </w:rPr>
        <w:t>Phát biểu bài toán</w:t>
      </w:r>
      <w:bookmarkEnd w:id="15"/>
    </w:p>
    <w:p w14:paraId="2A861A8B">
      <w:pPr>
        <w:pStyle w:val="28"/>
      </w:pPr>
      <w:r>
        <w:rPr>
          <w:rFonts w:eastAsia="Times New Roman"/>
          <w:color w:val="000000"/>
        </w:rPr>
        <w:t>Đầu vào là một hoặc nhiều tệp CSV sự kiện thương mại điện tử. Project chỉ nhận các dòng có event_type=purchase. Khóa nhóm mặc định là category_id; hai lựa chọn khác là category_code và category_root. Với mỗi khóa g, hệ thống tính tổng giá trị, số purchase và trung bình:</w:t>
      </w:r>
    </w:p>
    <w:p w14:paraId="75B51C5C">
      <w:pPr>
        <w:shd w:val="clear" w:color="auto" w:fill="F3F3F3"/>
        <w:spacing w:after="0" w:line="240" w:lineRule="auto"/>
        <w:ind w:left="567" w:right="283"/>
      </w:pPr>
      <w:r>
        <w:rPr>
          <w:rFonts w:ascii="Courier New" w:hAnsi="Courier New" w:eastAsia="Courier New"/>
          <w:color w:val="000000"/>
          <w:sz w:val="19"/>
        </w:rPr>
        <w:t>SUM(g)   = tổng price_minor của các purchase thuộc g</w:t>
      </w:r>
    </w:p>
    <w:p w14:paraId="400DFBC5">
      <w:pPr>
        <w:shd w:val="clear" w:color="auto" w:fill="F3F3F3"/>
        <w:spacing w:after="0" w:line="240" w:lineRule="auto"/>
        <w:ind w:left="567" w:right="283"/>
      </w:pPr>
      <w:r>
        <w:rPr>
          <w:rFonts w:ascii="Courier New" w:hAnsi="Courier New" w:eastAsia="Courier New"/>
          <w:color w:val="000000"/>
          <w:sz w:val="19"/>
        </w:rPr>
        <w:t>COUNT(g) = số purchase hợp lệ thuộc g</w:t>
      </w:r>
    </w:p>
    <w:p w14:paraId="73808244">
      <w:pPr>
        <w:shd w:val="clear" w:color="auto" w:fill="F3F3F3"/>
        <w:spacing w:after="0" w:line="240" w:lineRule="auto"/>
        <w:ind w:left="567" w:right="283"/>
      </w:pPr>
      <w:r>
        <w:rPr>
          <w:rFonts w:ascii="Courier New" w:hAnsi="Courier New" w:eastAsia="Courier New"/>
          <w:color w:val="000000"/>
          <w:sz w:val="19"/>
        </w:rPr>
        <w:t>AVG(g)   = SUM(g) / COUNT(g), làm tròn HALF_UP ở đầu ra</w:t>
      </w:r>
    </w:p>
    <w:p w14:paraId="24125268">
      <w:pPr>
        <w:pStyle w:val="28"/>
      </w:pPr>
      <w:r>
        <w:rPr>
          <w:rFonts w:eastAsia="Times New Roman"/>
          <w:color w:val="000000"/>
        </w:rPr>
        <w:t>Giá tiền được chuyển sang số nguyên long theo đơn vị nhỏ nhất với scale 2. Chẳng hạn 12.34 được lưu là 1234. Cách biểu diễn này tránh sai số dấu phẩy động khi cộng. Mọi phép cộng dùng Math.addExact để phát hiện overflow. AVG không được tính tại mapper hay combiner vì trung bình của các trung bình không bảo toàn trọng số.</w:t>
      </w:r>
    </w:p>
    <w:p w14:paraId="6DF0223D">
      <w:pPr>
        <w:pStyle w:val="37"/>
        <w:keepNext/>
      </w:pPr>
      <w:bookmarkStart w:id="16" w:name="bm_22"/>
      <w:r>
        <w:rPr>
          <w:rFonts w:ascii="Times New Roman" w:hAnsi="Times New Roman" w:eastAsia="Times New Roman"/>
        </w:rPr>
        <w:t>Hợp đồng dữ liệu</w:t>
      </w:r>
      <w:bookmarkEnd w:id="16"/>
    </w:p>
    <w:p w14:paraId="305E82C9">
      <w:pPr>
        <w:pStyle w:val="28"/>
        <w:keepNext/>
        <w:keepLines/>
        <w:ind w:firstLine="0"/>
        <w:jc w:val="center"/>
      </w:pPr>
      <w:bookmarkStart w:id="17" w:name="tbl_input"/>
      <w:r>
        <w:rPr>
          <w:rFonts w:eastAsia="Times New Roman"/>
          <w:i/>
          <w:color w:val="000000"/>
          <w:sz w:val="22"/>
        </w:rPr>
        <w:t>Bảng 2. Các trường của dữ liệu đầu vào</w:t>
      </w:r>
      <w:bookmarkEnd w:id="17"/>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1814"/>
        <w:gridCol w:w="2948"/>
        <w:gridCol w:w="4422"/>
      </w:tblGrid>
      <w:tr w14:paraId="621B26C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1814" w:type="dxa"/>
            <w:shd w:val="clear" w:color="auto" w:fill="D9EAF7"/>
            <w:tcMar>
              <w:top w:w="90" w:type="dxa"/>
              <w:left w:w="100" w:type="dxa"/>
              <w:bottom w:w="90" w:type="dxa"/>
              <w:right w:w="100" w:type="dxa"/>
            </w:tcMar>
            <w:vAlign w:val="center"/>
          </w:tcPr>
          <w:p w14:paraId="34CC1FFA">
            <w:pPr>
              <w:spacing w:after="0" w:line="252" w:lineRule="auto"/>
              <w:jc w:val="center"/>
            </w:pPr>
            <w:r>
              <w:rPr>
                <w:rFonts w:eastAsia="Times New Roman"/>
                <w:b/>
                <w:color w:val="000000"/>
                <w:sz w:val="21"/>
              </w:rPr>
              <w:t>Trường</w:t>
            </w:r>
          </w:p>
        </w:tc>
        <w:tc>
          <w:tcPr>
            <w:tcW w:w="2948" w:type="dxa"/>
            <w:shd w:val="clear" w:color="auto" w:fill="D9EAF7"/>
            <w:tcMar>
              <w:top w:w="90" w:type="dxa"/>
              <w:left w:w="100" w:type="dxa"/>
              <w:bottom w:w="90" w:type="dxa"/>
              <w:right w:w="100" w:type="dxa"/>
            </w:tcMar>
            <w:vAlign w:val="center"/>
          </w:tcPr>
          <w:p w14:paraId="15F39430">
            <w:pPr>
              <w:spacing w:after="0" w:line="252" w:lineRule="auto"/>
              <w:jc w:val="center"/>
            </w:pPr>
            <w:r>
              <w:rPr>
                <w:rFonts w:eastAsia="Times New Roman"/>
                <w:b/>
                <w:color w:val="000000"/>
                <w:sz w:val="21"/>
              </w:rPr>
              <w:t>Vai trò trong project</w:t>
            </w:r>
          </w:p>
        </w:tc>
        <w:tc>
          <w:tcPr>
            <w:tcW w:w="4422" w:type="dxa"/>
            <w:shd w:val="clear" w:color="auto" w:fill="D9EAF7"/>
            <w:tcMar>
              <w:top w:w="90" w:type="dxa"/>
              <w:left w:w="100" w:type="dxa"/>
              <w:bottom w:w="90" w:type="dxa"/>
              <w:right w:w="100" w:type="dxa"/>
            </w:tcMar>
            <w:vAlign w:val="center"/>
          </w:tcPr>
          <w:p w14:paraId="3C88AB29">
            <w:pPr>
              <w:spacing w:after="0" w:line="252" w:lineRule="auto"/>
              <w:jc w:val="center"/>
            </w:pPr>
            <w:r>
              <w:rPr>
                <w:rFonts w:eastAsia="Times New Roman"/>
                <w:b/>
                <w:color w:val="000000"/>
                <w:sz w:val="21"/>
              </w:rPr>
              <w:t>Quy tắc xử lý</w:t>
            </w:r>
          </w:p>
        </w:tc>
      </w:tr>
      <w:tr w14:paraId="78F404D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14" w:type="dxa"/>
            <w:tcMar>
              <w:top w:w="90" w:type="dxa"/>
              <w:left w:w="100" w:type="dxa"/>
              <w:bottom w:w="90" w:type="dxa"/>
              <w:right w:w="100" w:type="dxa"/>
            </w:tcMar>
            <w:vAlign w:val="center"/>
          </w:tcPr>
          <w:p w14:paraId="46AC5752">
            <w:pPr>
              <w:spacing w:after="0" w:line="252" w:lineRule="auto"/>
              <w:jc w:val="center"/>
            </w:pPr>
            <w:r>
              <w:rPr>
                <w:rFonts w:eastAsia="Times New Roman"/>
                <w:color w:val="000000"/>
                <w:sz w:val="21"/>
              </w:rPr>
              <w:t>event_time</w:t>
            </w:r>
          </w:p>
        </w:tc>
        <w:tc>
          <w:tcPr>
            <w:tcW w:w="2948" w:type="dxa"/>
            <w:tcMar>
              <w:top w:w="90" w:type="dxa"/>
              <w:left w:w="100" w:type="dxa"/>
              <w:bottom w:w="90" w:type="dxa"/>
              <w:right w:w="100" w:type="dxa"/>
            </w:tcMar>
            <w:vAlign w:val="center"/>
          </w:tcPr>
          <w:p w14:paraId="5C9EBE41">
            <w:pPr>
              <w:spacing w:after="0" w:line="252" w:lineRule="auto"/>
              <w:jc w:val="left"/>
            </w:pPr>
            <w:r>
              <w:rPr>
                <w:rFonts w:eastAsia="Times New Roman"/>
                <w:color w:val="000000"/>
                <w:sz w:val="21"/>
              </w:rPr>
              <w:t>Thông tin nguồn</w:t>
            </w:r>
          </w:p>
        </w:tc>
        <w:tc>
          <w:tcPr>
            <w:tcW w:w="4422" w:type="dxa"/>
            <w:tcMar>
              <w:top w:w="90" w:type="dxa"/>
              <w:left w:w="100" w:type="dxa"/>
              <w:bottom w:w="90" w:type="dxa"/>
              <w:right w:w="100" w:type="dxa"/>
            </w:tcMar>
            <w:vAlign w:val="center"/>
          </w:tcPr>
          <w:p w14:paraId="50F598CE">
            <w:pPr>
              <w:spacing w:after="0" w:line="252" w:lineRule="auto"/>
              <w:jc w:val="left"/>
            </w:pPr>
            <w:r>
              <w:rPr>
                <w:rFonts w:eastAsia="Times New Roman"/>
                <w:color w:val="000000"/>
                <w:sz w:val="21"/>
              </w:rPr>
              <w:t>Không tham gia group hoặc aggregate</w:t>
            </w:r>
          </w:p>
        </w:tc>
      </w:tr>
      <w:tr w14:paraId="0EBA1F1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14" w:type="dxa"/>
            <w:shd w:val="clear" w:color="auto" w:fill="F4F8FB"/>
            <w:tcMar>
              <w:top w:w="90" w:type="dxa"/>
              <w:left w:w="100" w:type="dxa"/>
              <w:bottom w:w="90" w:type="dxa"/>
              <w:right w:w="100" w:type="dxa"/>
            </w:tcMar>
            <w:vAlign w:val="center"/>
          </w:tcPr>
          <w:p w14:paraId="446A2BBB">
            <w:pPr>
              <w:spacing w:after="0" w:line="252" w:lineRule="auto"/>
              <w:jc w:val="center"/>
            </w:pPr>
            <w:r>
              <w:rPr>
                <w:rFonts w:eastAsia="Times New Roman"/>
                <w:color w:val="000000"/>
                <w:sz w:val="21"/>
              </w:rPr>
              <w:t>event_type</w:t>
            </w:r>
          </w:p>
        </w:tc>
        <w:tc>
          <w:tcPr>
            <w:tcW w:w="2948" w:type="dxa"/>
            <w:shd w:val="clear" w:color="auto" w:fill="F4F8FB"/>
            <w:tcMar>
              <w:top w:w="90" w:type="dxa"/>
              <w:left w:w="100" w:type="dxa"/>
              <w:bottom w:w="90" w:type="dxa"/>
              <w:right w:w="100" w:type="dxa"/>
            </w:tcMar>
            <w:vAlign w:val="center"/>
          </w:tcPr>
          <w:p w14:paraId="381C825F">
            <w:pPr>
              <w:spacing w:after="0" w:line="252" w:lineRule="auto"/>
              <w:jc w:val="left"/>
            </w:pPr>
            <w:r>
              <w:rPr>
                <w:rFonts w:eastAsia="Times New Roman"/>
                <w:color w:val="000000"/>
                <w:sz w:val="21"/>
              </w:rPr>
              <w:t>Lọc sự kiện</w:t>
            </w:r>
          </w:p>
        </w:tc>
        <w:tc>
          <w:tcPr>
            <w:tcW w:w="4422" w:type="dxa"/>
            <w:shd w:val="clear" w:color="auto" w:fill="F4F8FB"/>
            <w:tcMar>
              <w:top w:w="90" w:type="dxa"/>
              <w:left w:w="100" w:type="dxa"/>
              <w:bottom w:w="90" w:type="dxa"/>
              <w:right w:w="100" w:type="dxa"/>
            </w:tcMar>
            <w:vAlign w:val="center"/>
          </w:tcPr>
          <w:p w14:paraId="38C23D65">
            <w:pPr>
              <w:spacing w:after="0" w:line="252" w:lineRule="auto"/>
              <w:jc w:val="left"/>
            </w:pPr>
            <w:r>
              <w:rPr>
                <w:rFonts w:eastAsia="Times New Roman"/>
                <w:color w:val="000000"/>
                <w:sz w:val="21"/>
              </w:rPr>
              <w:t>Chỉ purchase được chấp nhận</w:t>
            </w:r>
          </w:p>
        </w:tc>
      </w:tr>
      <w:tr w14:paraId="065E512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14" w:type="dxa"/>
            <w:tcMar>
              <w:top w:w="90" w:type="dxa"/>
              <w:left w:w="100" w:type="dxa"/>
              <w:bottom w:w="90" w:type="dxa"/>
              <w:right w:w="100" w:type="dxa"/>
            </w:tcMar>
            <w:vAlign w:val="center"/>
          </w:tcPr>
          <w:p w14:paraId="15476F34">
            <w:pPr>
              <w:spacing w:after="0" w:line="252" w:lineRule="auto"/>
              <w:jc w:val="center"/>
            </w:pPr>
            <w:r>
              <w:rPr>
                <w:rFonts w:eastAsia="Times New Roman"/>
                <w:color w:val="000000"/>
                <w:sz w:val="21"/>
              </w:rPr>
              <w:t>product_id</w:t>
            </w:r>
          </w:p>
        </w:tc>
        <w:tc>
          <w:tcPr>
            <w:tcW w:w="2948" w:type="dxa"/>
            <w:tcMar>
              <w:top w:w="90" w:type="dxa"/>
              <w:left w:w="100" w:type="dxa"/>
              <w:bottom w:w="90" w:type="dxa"/>
              <w:right w:w="100" w:type="dxa"/>
            </w:tcMar>
            <w:vAlign w:val="center"/>
          </w:tcPr>
          <w:p w14:paraId="7081DA0E">
            <w:pPr>
              <w:spacing w:after="0" w:line="252" w:lineRule="auto"/>
              <w:jc w:val="left"/>
            </w:pPr>
            <w:r>
              <w:rPr>
                <w:rFonts w:eastAsia="Times New Roman"/>
                <w:color w:val="000000"/>
                <w:sz w:val="21"/>
              </w:rPr>
              <w:t>Thông tin nguồn</w:t>
            </w:r>
          </w:p>
        </w:tc>
        <w:tc>
          <w:tcPr>
            <w:tcW w:w="4422" w:type="dxa"/>
            <w:tcMar>
              <w:top w:w="90" w:type="dxa"/>
              <w:left w:w="100" w:type="dxa"/>
              <w:bottom w:w="90" w:type="dxa"/>
              <w:right w:w="100" w:type="dxa"/>
            </w:tcMar>
            <w:vAlign w:val="center"/>
          </w:tcPr>
          <w:p w14:paraId="409745D2">
            <w:pPr>
              <w:spacing w:after="0" w:line="252" w:lineRule="auto"/>
              <w:jc w:val="left"/>
            </w:pPr>
            <w:r>
              <w:rPr>
                <w:rFonts w:eastAsia="Times New Roman"/>
                <w:color w:val="000000"/>
                <w:sz w:val="21"/>
              </w:rPr>
              <w:t>Không sử dụng</w:t>
            </w:r>
          </w:p>
        </w:tc>
      </w:tr>
      <w:tr w14:paraId="231E7AF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14" w:type="dxa"/>
            <w:shd w:val="clear" w:color="auto" w:fill="F4F8FB"/>
            <w:tcMar>
              <w:top w:w="90" w:type="dxa"/>
              <w:left w:w="100" w:type="dxa"/>
              <w:bottom w:w="90" w:type="dxa"/>
              <w:right w:w="100" w:type="dxa"/>
            </w:tcMar>
            <w:vAlign w:val="center"/>
          </w:tcPr>
          <w:p w14:paraId="6B5BD9B2">
            <w:pPr>
              <w:spacing w:after="0" w:line="252" w:lineRule="auto"/>
              <w:jc w:val="center"/>
            </w:pPr>
            <w:r>
              <w:rPr>
                <w:rFonts w:eastAsia="Times New Roman"/>
                <w:color w:val="000000"/>
                <w:sz w:val="21"/>
              </w:rPr>
              <w:t>category_id</w:t>
            </w:r>
          </w:p>
        </w:tc>
        <w:tc>
          <w:tcPr>
            <w:tcW w:w="2948" w:type="dxa"/>
            <w:shd w:val="clear" w:color="auto" w:fill="F4F8FB"/>
            <w:tcMar>
              <w:top w:w="90" w:type="dxa"/>
              <w:left w:w="100" w:type="dxa"/>
              <w:bottom w:w="90" w:type="dxa"/>
              <w:right w:w="100" w:type="dxa"/>
            </w:tcMar>
            <w:vAlign w:val="center"/>
          </w:tcPr>
          <w:p w14:paraId="3DBB7906">
            <w:pPr>
              <w:spacing w:after="0" w:line="252" w:lineRule="auto"/>
              <w:jc w:val="left"/>
            </w:pPr>
            <w:r>
              <w:rPr>
                <w:rFonts w:eastAsia="Times New Roman"/>
                <w:color w:val="000000"/>
                <w:sz w:val="21"/>
              </w:rPr>
              <w:t>Khóa nhóm mặc định</w:t>
            </w:r>
          </w:p>
        </w:tc>
        <w:tc>
          <w:tcPr>
            <w:tcW w:w="4422" w:type="dxa"/>
            <w:shd w:val="clear" w:color="auto" w:fill="F4F8FB"/>
            <w:tcMar>
              <w:top w:w="90" w:type="dxa"/>
              <w:left w:w="100" w:type="dxa"/>
              <w:bottom w:w="90" w:type="dxa"/>
              <w:right w:w="100" w:type="dxa"/>
            </w:tcMar>
            <w:vAlign w:val="center"/>
          </w:tcPr>
          <w:p w14:paraId="5C1EC2A7">
            <w:pPr>
              <w:spacing w:after="0" w:line="252" w:lineRule="auto"/>
              <w:jc w:val="left"/>
            </w:pPr>
            <w:r>
              <w:rPr>
                <w:rFonts w:eastAsia="Times New Roman"/>
                <w:color w:val="000000"/>
                <w:sz w:val="21"/>
              </w:rPr>
              <w:t>Bắt buộc là chuỗi chữ số</w:t>
            </w:r>
          </w:p>
        </w:tc>
      </w:tr>
      <w:tr w14:paraId="79D2C79A">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14" w:type="dxa"/>
            <w:tcMar>
              <w:top w:w="90" w:type="dxa"/>
              <w:left w:w="100" w:type="dxa"/>
              <w:bottom w:w="90" w:type="dxa"/>
              <w:right w:w="100" w:type="dxa"/>
            </w:tcMar>
            <w:vAlign w:val="center"/>
          </w:tcPr>
          <w:p w14:paraId="635FA6E6">
            <w:pPr>
              <w:spacing w:after="0" w:line="252" w:lineRule="auto"/>
              <w:jc w:val="center"/>
            </w:pPr>
            <w:r>
              <w:rPr>
                <w:rFonts w:eastAsia="Times New Roman"/>
                <w:color w:val="000000"/>
                <w:sz w:val="21"/>
              </w:rPr>
              <w:t>category_code</w:t>
            </w:r>
          </w:p>
        </w:tc>
        <w:tc>
          <w:tcPr>
            <w:tcW w:w="2948" w:type="dxa"/>
            <w:tcMar>
              <w:top w:w="90" w:type="dxa"/>
              <w:left w:w="100" w:type="dxa"/>
              <w:bottom w:w="90" w:type="dxa"/>
              <w:right w:w="100" w:type="dxa"/>
            </w:tcMar>
            <w:vAlign w:val="center"/>
          </w:tcPr>
          <w:p w14:paraId="6792B199">
            <w:pPr>
              <w:spacing w:after="0" w:line="252" w:lineRule="auto"/>
              <w:jc w:val="left"/>
            </w:pPr>
            <w:r>
              <w:rPr>
                <w:rFonts w:eastAsia="Times New Roman"/>
                <w:color w:val="000000"/>
                <w:sz w:val="21"/>
              </w:rPr>
              <w:t>Khóa nhóm tùy chọn</w:t>
            </w:r>
          </w:p>
        </w:tc>
        <w:tc>
          <w:tcPr>
            <w:tcW w:w="4422" w:type="dxa"/>
            <w:tcMar>
              <w:top w:w="90" w:type="dxa"/>
              <w:left w:w="100" w:type="dxa"/>
              <w:bottom w:w="90" w:type="dxa"/>
              <w:right w:w="100" w:type="dxa"/>
            </w:tcMar>
            <w:vAlign w:val="center"/>
          </w:tcPr>
          <w:p w14:paraId="01B437F1">
            <w:pPr>
              <w:spacing w:after="0" w:line="252" w:lineRule="auto"/>
              <w:jc w:val="left"/>
            </w:pPr>
            <w:r>
              <w:rPr>
                <w:rFonts w:eastAsia="Times New Roman"/>
                <w:color w:val="000000"/>
                <w:sz w:val="21"/>
              </w:rPr>
              <w:t>Thiếu được gán __UNKNOWN__</w:t>
            </w:r>
          </w:p>
        </w:tc>
      </w:tr>
      <w:tr w14:paraId="49430B1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14" w:type="dxa"/>
            <w:shd w:val="clear" w:color="auto" w:fill="F4F8FB"/>
            <w:tcMar>
              <w:top w:w="90" w:type="dxa"/>
              <w:left w:w="100" w:type="dxa"/>
              <w:bottom w:w="90" w:type="dxa"/>
              <w:right w:w="100" w:type="dxa"/>
            </w:tcMar>
            <w:vAlign w:val="center"/>
          </w:tcPr>
          <w:p w14:paraId="264061D9">
            <w:pPr>
              <w:spacing w:after="0" w:line="252" w:lineRule="auto"/>
              <w:jc w:val="center"/>
            </w:pPr>
            <w:r>
              <w:rPr>
                <w:rFonts w:eastAsia="Times New Roman"/>
                <w:color w:val="000000"/>
                <w:sz w:val="21"/>
              </w:rPr>
              <w:t>brand</w:t>
            </w:r>
          </w:p>
        </w:tc>
        <w:tc>
          <w:tcPr>
            <w:tcW w:w="2948" w:type="dxa"/>
            <w:shd w:val="clear" w:color="auto" w:fill="F4F8FB"/>
            <w:tcMar>
              <w:top w:w="90" w:type="dxa"/>
              <w:left w:w="100" w:type="dxa"/>
              <w:bottom w:w="90" w:type="dxa"/>
              <w:right w:w="100" w:type="dxa"/>
            </w:tcMar>
            <w:vAlign w:val="center"/>
          </w:tcPr>
          <w:p w14:paraId="0EF698D4">
            <w:pPr>
              <w:spacing w:after="0" w:line="252" w:lineRule="auto"/>
              <w:jc w:val="left"/>
            </w:pPr>
            <w:r>
              <w:rPr>
                <w:rFonts w:eastAsia="Times New Roman"/>
                <w:color w:val="000000"/>
                <w:sz w:val="21"/>
              </w:rPr>
              <w:t>Thông tin nguồn</w:t>
            </w:r>
          </w:p>
        </w:tc>
        <w:tc>
          <w:tcPr>
            <w:tcW w:w="4422" w:type="dxa"/>
            <w:shd w:val="clear" w:color="auto" w:fill="F4F8FB"/>
            <w:tcMar>
              <w:top w:w="90" w:type="dxa"/>
              <w:left w:w="100" w:type="dxa"/>
              <w:bottom w:w="90" w:type="dxa"/>
              <w:right w:w="100" w:type="dxa"/>
            </w:tcMar>
            <w:vAlign w:val="center"/>
          </w:tcPr>
          <w:p w14:paraId="2551AC13">
            <w:pPr>
              <w:spacing w:after="0" w:line="252" w:lineRule="auto"/>
              <w:jc w:val="left"/>
              <w:rPr>
                <w:lang w:val="fr-FR"/>
              </w:rPr>
            </w:pPr>
            <w:r>
              <w:rPr>
                <w:rFonts w:eastAsia="Times New Roman"/>
                <w:color w:val="000000"/>
                <w:sz w:val="21"/>
                <w:lang w:val="fr-FR"/>
              </w:rPr>
              <w:t>Không coi là chi nhánh</w:t>
            </w:r>
          </w:p>
        </w:tc>
      </w:tr>
      <w:tr w14:paraId="2BAB762D">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14" w:type="dxa"/>
            <w:tcMar>
              <w:top w:w="90" w:type="dxa"/>
              <w:left w:w="100" w:type="dxa"/>
              <w:bottom w:w="90" w:type="dxa"/>
              <w:right w:w="100" w:type="dxa"/>
            </w:tcMar>
            <w:vAlign w:val="center"/>
          </w:tcPr>
          <w:p w14:paraId="2C0CBE42">
            <w:pPr>
              <w:spacing w:after="0" w:line="252" w:lineRule="auto"/>
              <w:jc w:val="center"/>
            </w:pPr>
            <w:r>
              <w:rPr>
                <w:rFonts w:eastAsia="Times New Roman"/>
                <w:color w:val="000000"/>
                <w:sz w:val="21"/>
              </w:rPr>
              <w:t>price</w:t>
            </w:r>
          </w:p>
        </w:tc>
        <w:tc>
          <w:tcPr>
            <w:tcW w:w="2948" w:type="dxa"/>
            <w:tcMar>
              <w:top w:w="90" w:type="dxa"/>
              <w:left w:w="100" w:type="dxa"/>
              <w:bottom w:w="90" w:type="dxa"/>
              <w:right w:w="100" w:type="dxa"/>
            </w:tcMar>
            <w:vAlign w:val="center"/>
          </w:tcPr>
          <w:p w14:paraId="7FEBA218">
            <w:pPr>
              <w:spacing w:after="0" w:line="252" w:lineRule="auto"/>
              <w:jc w:val="left"/>
            </w:pPr>
            <w:r>
              <w:rPr>
                <w:rFonts w:eastAsia="Times New Roman"/>
                <w:color w:val="000000"/>
                <w:sz w:val="21"/>
              </w:rPr>
              <w:t>Giá trị tổng hợp</w:t>
            </w:r>
          </w:p>
        </w:tc>
        <w:tc>
          <w:tcPr>
            <w:tcW w:w="4422" w:type="dxa"/>
            <w:tcMar>
              <w:top w:w="90" w:type="dxa"/>
              <w:left w:w="100" w:type="dxa"/>
              <w:bottom w:w="90" w:type="dxa"/>
              <w:right w:w="100" w:type="dxa"/>
            </w:tcMar>
            <w:vAlign w:val="center"/>
          </w:tcPr>
          <w:p w14:paraId="0DB674CC">
            <w:pPr>
              <w:spacing w:after="0" w:line="252" w:lineRule="auto"/>
              <w:jc w:val="left"/>
            </w:pPr>
            <w:r>
              <w:rPr>
                <w:rFonts w:eastAsia="Times New Roman"/>
                <w:color w:val="000000"/>
                <w:sz w:val="21"/>
              </w:rPr>
              <w:t>Không âm, đúng scale 2</w:t>
            </w:r>
          </w:p>
        </w:tc>
      </w:tr>
      <w:tr w14:paraId="2611120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14" w:type="dxa"/>
            <w:shd w:val="clear" w:color="auto" w:fill="F4F8FB"/>
            <w:tcMar>
              <w:top w:w="90" w:type="dxa"/>
              <w:left w:w="100" w:type="dxa"/>
              <w:bottom w:w="90" w:type="dxa"/>
              <w:right w:w="100" w:type="dxa"/>
            </w:tcMar>
            <w:vAlign w:val="center"/>
          </w:tcPr>
          <w:p w14:paraId="6BE15B6F">
            <w:pPr>
              <w:spacing w:after="0" w:line="252" w:lineRule="auto"/>
              <w:jc w:val="center"/>
            </w:pPr>
            <w:r>
              <w:rPr>
                <w:rFonts w:eastAsia="Times New Roman"/>
                <w:color w:val="000000"/>
                <w:sz w:val="21"/>
              </w:rPr>
              <w:t>user_id</w:t>
            </w:r>
          </w:p>
        </w:tc>
        <w:tc>
          <w:tcPr>
            <w:tcW w:w="2948" w:type="dxa"/>
            <w:shd w:val="clear" w:color="auto" w:fill="F4F8FB"/>
            <w:tcMar>
              <w:top w:w="90" w:type="dxa"/>
              <w:left w:w="100" w:type="dxa"/>
              <w:bottom w:w="90" w:type="dxa"/>
              <w:right w:w="100" w:type="dxa"/>
            </w:tcMar>
            <w:vAlign w:val="center"/>
          </w:tcPr>
          <w:p w14:paraId="3F7DAF47">
            <w:pPr>
              <w:spacing w:after="0" w:line="252" w:lineRule="auto"/>
              <w:jc w:val="left"/>
            </w:pPr>
            <w:r>
              <w:rPr>
                <w:rFonts w:eastAsia="Times New Roman"/>
                <w:color w:val="000000"/>
                <w:sz w:val="21"/>
              </w:rPr>
              <w:t>Thông tin nguồn</w:t>
            </w:r>
          </w:p>
        </w:tc>
        <w:tc>
          <w:tcPr>
            <w:tcW w:w="4422" w:type="dxa"/>
            <w:shd w:val="clear" w:color="auto" w:fill="F4F8FB"/>
            <w:tcMar>
              <w:top w:w="90" w:type="dxa"/>
              <w:left w:w="100" w:type="dxa"/>
              <w:bottom w:w="90" w:type="dxa"/>
              <w:right w:w="100" w:type="dxa"/>
            </w:tcMar>
            <w:vAlign w:val="center"/>
          </w:tcPr>
          <w:p w14:paraId="53BA1DAB">
            <w:pPr>
              <w:spacing w:after="0" w:line="252" w:lineRule="auto"/>
              <w:jc w:val="left"/>
            </w:pPr>
            <w:r>
              <w:rPr>
                <w:rFonts w:eastAsia="Times New Roman"/>
                <w:color w:val="000000"/>
                <w:sz w:val="21"/>
              </w:rPr>
              <w:t>Không sử dụng</w:t>
            </w:r>
          </w:p>
        </w:tc>
      </w:tr>
      <w:tr w14:paraId="2A778C7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14" w:type="dxa"/>
            <w:tcMar>
              <w:top w:w="90" w:type="dxa"/>
              <w:left w:w="100" w:type="dxa"/>
              <w:bottom w:w="90" w:type="dxa"/>
              <w:right w:w="100" w:type="dxa"/>
            </w:tcMar>
            <w:vAlign w:val="center"/>
          </w:tcPr>
          <w:p w14:paraId="77ED2F0B">
            <w:pPr>
              <w:spacing w:after="0" w:line="252" w:lineRule="auto"/>
              <w:jc w:val="center"/>
            </w:pPr>
            <w:r>
              <w:rPr>
                <w:rFonts w:eastAsia="Times New Roman"/>
                <w:color w:val="000000"/>
                <w:sz w:val="21"/>
              </w:rPr>
              <w:t>user_session</w:t>
            </w:r>
          </w:p>
        </w:tc>
        <w:tc>
          <w:tcPr>
            <w:tcW w:w="2948" w:type="dxa"/>
            <w:tcMar>
              <w:top w:w="90" w:type="dxa"/>
              <w:left w:w="100" w:type="dxa"/>
              <w:bottom w:w="90" w:type="dxa"/>
              <w:right w:w="100" w:type="dxa"/>
            </w:tcMar>
            <w:vAlign w:val="center"/>
          </w:tcPr>
          <w:p w14:paraId="6132A20B">
            <w:pPr>
              <w:spacing w:after="0" w:line="252" w:lineRule="auto"/>
              <w:jc w:val="left"/>
            </w:pPr>
            <w:r>
              <w:rPr>
                <w:rFonts w:eastAsia="Times New Roman"/>
                <w:color w:val="000000"/>
                <w:sz w:val="21"/>
              </w:rPr>
              <w:t>Thông tin nguồn</w:t>
            </w:r>
          </w:p>
        </w:tc>
        <w:tc>
          <w:tcPr>
            <w:tcW w:w="4422" w:type="dxa"/>
            <w:tcMar>
              <w:top w:w="90" w:type="dxa"/>
              <w:left w:w="100" w:type="dxa"/>
              <w:bottom w:w="90" w:type="dxa"/>
              <w:right w:w="100" w:type="dxa"/>
            </w:tcMar>
            <w:vAlign w:val="center"/>
          </w:tcPr>
          <w:p w14:paraId="6E7F734F">
            <w:pPr>
              <w:spacing w:after="0" w:line="252" w:lineRule="auto"/>
              <w:jc w:val="left"/>
            </w:pPr>
            <w:r>
              <w:rPr>
                <w:rFonts w:eastAsia="Times New Roman"/>
                <w:color w:val="000000"/>
                <w:sz w:val="21"/>
              </w:rPr>
              <w:t>Không sử dụng</w:t>
            </w:r>
          </w:p>
        </w:tc>
      </w:tr>
    </w:tbl>
    <w:p w14:paraId="4753B6DF">
      <w:pPr>
        <w:pStyle w:val="28"/>
        <w:spacing w:before="0" w:after="60"/>
      </w:pPr>
    </w:p>
    <w:p w14:paraId="719B7176">
      <w:pPr>
        <w:pStyle w:val="28"/>
        <w:keepNext/>
        <w:spacing w:before="160" w:after="80"/>
        <w:ind w:firstLine="0"/>
      </w:pPr>
      <w:r>
        <w:rPr>
          <w:rFonts w:eastAsia="Times New Roman"/>
          <w:b/>
          <w:i/>
          <w:color w:val="000000"/>
          <w:sz w:val="28"/>
          <w:szCs w:val="28"/>
        </w:rPr>
        <w:t>Ví dụ dữ liệu đầu vào</w:t>
      </w:r>
    </w:p>
    <w:p w14:paraId="735C9DA5">
      <w:pPr>
        <w:pStyle w:val="28"/>
      </w:pPr>
      <w:r>
        <w:rPr>
          <w:rFonts w:eastAsia="Times New Roman"/>
          <w:color w:val="000000"/>
        </w:rPr>
        <w:t xml:space="preserve">Để dễ đọc, bảng minh họa chỉ hiển thị sáu trường và rút gọn </w:t>
      </w:r>
      <w:r>
        <w:rPr>
          <w:rFonts w:ascii="Courier New" w:hAnsi="Courier New" w:eastAsia="Courier New"/>
          <w:color w:val="000000"/>
          <w:sz w:val="24"/>
        </w:rPr>
        <w:t>event_time</w:t>
      </w:r>
      <w:r>
        <w:rPr>
          <w:rFonts w:eastAsia="Times New Roman"/>
          <w:color w:val="000000"/>
        </w:rPr>
        <w:t xml:space="preserve"> còn phần giờ. Tệp CSV thực tế vẫn phải có đủ chín cột theo Bảng 2; các trường </w:t>
      </w:r>
      <w:r>
        <w:rPr>
          <w:rFonts w:ascii="Courier New" w:hAnsi="Courier New" w:eastAsia="Courier New"/>
          <w:color w:val="000000"/>
          <w:sz w:val="24"/>
        </w:rPr>
        <w:t>brand</w:t>
      </w:r>
      <w:r>
        <w:rPr>
          <w:rFonts w:eastAsia="Times New Roman"/>
          <w:color w:val="000000"/>
        </w:rPr>
        <w:t xml:space="preserve">, </w:t>
      </w:r>
      <w:r>
        <w:rPr>
          <w:rFonts w:ascii="Courier New" w:hAnsi="Courier New" w:eastAsia="Courier New"/>
          <w:color w:val="000000"/>
          <w:sz w:val="24"/>
        </w:rPr>
        <w:t>user_id</w:t>
      </w:r>
      <w:r>
        <w:rPr>
          <w:rFonts w:eastAsia="Times New Roman"/>
          <w:color w:val="000000"/>
        </w:rPr>
        <w:t xml:space="preserve"> và </w:t>
      </w:r>
      <w:r>
        <w:rPr>
          <w:rFonts w:ascii="Courier New" w:hAnsi="Courier New" w:eastAsia="Courier New"/>
          <w:color w:val="000000"/>
          <w:sz w:val="24"/>
        </w:rPr>
        <w:t>user_session</w:t>
      </w:r>
      <w:r>
        <w:rPr>
          <w:rFonts w:eastAsia="Times New Roman"/>
          <w:color w:val="000000"/>
        </w:rPr>
        <w:t xml:space="preserve"> có thể chứa dữ liệu nhưng không tham gia phép tính.</w:t>
      </w:r>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1304"/>
        <w:gridCol w:w="1134"/>
        <w:gridCol w:w="794"/>
        <w:gridCol w:w="1134"/>
        <w:gridCol w:w="3061"/>
        <w:gridCol w:w="907"/>
      </w:tblGrid>
      <w:tr w14:paraId="1233ED2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1304" w:type="dxa"/>
            <w:shd w:val="clear" w:color="auto" w:fill="D9EAF7"/>
            <w:tcMar>
              <w:top w:w="90" w:type="dxa"/>
              <w:left w:w="100" w:type="dxa"/>
              <w:bottom w:w="90" w:type="dxa"/>
              <w:right w:w="100" w:type="dxa"/>
            </w:tcMar>
            <w:vAlign w:val="center"/>
          </w:tcPr>
          <w:p w14:paraId="4318C4CB">
            <w:pPr>
              <w:spacing w:after="0" w:line="252" w:lineRule="auto"/>
              <w:jc w:val="center"/>
            </w:pPr>
            <w:r>
              <w:rPr>
                <w:rFonts w:eastAsia="Times New Roman"/>
                <w:b/>
                <w:color w:val="000000"/>
                <w:sz w:val="18"/>
              </w:rPr>
              <w:t>Thời gian</w:t>
            </w:r>
          </w:p>
        </w:tc>
        <w:tc>
          <w:tcPr>
            <w:tcW w:w="1134" w:type="dxa"/>
            <w:shd w:val="clear" w:color="auto" w:fill="D9EAF7"/>
            <w:tcMar>
              <w:top w:w="90" w:type="dxa"/>
              <w:left w:w="100" w:type="dxa"/>
              <w:bottom w:w="90" w:type="dxa"/>
              <w:right w:w="100" w:type="dxa"/>
            </w:tcMar>
            <w:vAlign w:val="center"/>
          </w:tcPr>
          <w:p w14:paraId="28427158">
            <w:pPr>
              <w:spacing w:after="0" w:line="252" w:lineRule="auto"/>
              <w:jc w:val="center"/>
            </w:pPr>
            <w:r>
              <w:rPr>
                <w:rFonts w:eastAsia="Times New Roman"/>
                <w:b/>
                <w:color w:val="000000"/>
                <w:sz w:val="18"/>
              </w:rPr>
              <w:t>Sự kiện</w:t>
            </w:r>
          </w:p>
        </w:tc>
        <w:tc>
          <w:tcPr>
            <w:tcW w:w="794" w:type="dxa"/>
            <w:shd w:val="clear" w:color="auto" w:fill="D9EAF7"/>
            <w:tcMar>
              <w:top w:w="90" w:type="dxa"/>
              <w:left w:w="100" w:type="dxa"/>
              <w:bottom w:w="90" w:type="dxa"/>
              <w:right w:w="100" w:type="dxa"/>
            </w:tcMar>
            <w:vAlign w:val="center"/>
          </w:tcPr>
          <w:p w14:paraId="18030F65">
            <w:pPr>
              <w:spacing w:after="0" w:line="252" w:lineRule="auto"/>
              <w:jc w:val="center"/>
            </w:pPr>
            <w:r>
              <w:rPr>
                <w:rFonts w:eastAsia="Times New Roman"/>
                <w:b/>
                <w:color w:val="000000"/>
                <w:sz w:val="18"/>
              </w:rPr>
              <w:t>Mã SP</w:t>
            </w:r>
          </w:p>
        </w:tc>
        <w:tc>
          <w:tcPr>
            <w:tcW w:w="1134" w:type="dxa"/>
            <w:shd w:val="clear" w:color="auto" w:fill="D9EAF7"/>
            <w:tcMar>
              <w:top w:w="90" w:type="dxa"/>
              <w:left w:w="100" w:type="dxa"/>
              <w:bottom w:w="90" w:type="dxa"/>
              <w:right w:w="100" w:type="dxa"/>
            </w:tcMar>
            <w:vAlign w:val="center"/>
          </w:tcPr>
          <w:p w14:paraId="487241AD">
            <w:pPr>
              <w:spacing w:after="0" w:line="252" w:lineRule="auto"/>
              <w:jc w:val="center"/>
            </w:pPr>
            <w:r>
              <w:rPr>
                <w:rFonts w:eastAsia="Times New Roman"/>
                <w:b/>
                <w:color w:val="000000"/>
                <w:sz w:val="18"/>
              </w:rPr>
              <w:t>category_id</w:t>
            </w:r>
          </w:p>
        </w:tc>
        <w:tc>
          <w:tcPr>
            <w:tcW w:w="3061" w:type="dxa"/>
            <w:shd w:val="clear" w:color="auto" w:fill="D9EAF7"/>
            <w:tcMar>
              <w:top w:w="90" w:type="dxa"/>
              <w:left w:w="100" w:type="dxa"/>
              <w:bottom w:w="90" w:type="dxa"/>
              <w:right w:w="100" w:type="dxa"/>
            </w:tcMar>
            <w:vAlign w:val="center"/>
          </w:tcPr>
          <w:p w14:paraId="624E5539">
            <w:pPr>
              <w:spacing w:after="0" w:line="252" w:lineRule="auto"/>
              <w:jc w:val="center"/>
            </w:pPr>
            <w:r>
              <w:rPr>
                <w:rFonts w:eastAsia="Times New Roman"/>
                <w:b/>
                <w:color w:val="000000"/>
                <w:sz w:val="18"/>
              </w:rPr>
              <w:t>category_code</w:t>
            </w:r>
          </w:p>
        </w:tc>
        <w:tc>
          <w:tcPr>
            <w:tcW w:w="907" w:type="dxa"/>
            <w:shd w:val="clear" w:color="auto" w:fill="D9EAF7"/>
            <w:tcMar>
              <w:top w:w="90" w:type="dxa"/>
              <w:left w:w="100" w:type="dxa"/>
              <w:bottom w:w="90" w:type="dxa"/>
              <w:right w:w="100" w:type="dxa"/>
            </w:tcMar>
            <w:vAlign w:val="center"/>
          </w:tcPr>
          <w:p w14:paraId="72286191">
            <w:pPr>
              <w:spacing w:after="0" w:line="252" w:lineRule="auto"/>
              <w:jc w:val="center"/>
            </w:pPr>
            <w:r>
              <w:rPr>
                <w:rFonts w:eastAsia="Times New Roman"/>
                <w:b/>
                <w:color w:val="000000"/>
                <w:sz w:val="18"/>
              </w:rPr>
              <w:t>Giá</w:t>
            </w:r>
          </w:p>
        </w:tc>
      </w:tr>
      <w:tr w14:paraId="7AB2089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70" w:type="dxa"/>
              <w:left w:w="70" w:type="dxa"/>
              <w:bottom w:w="70" w:type="dxa"/>
              <w:right w:w="70" w:type="dxa"/>
            </w:tcMar>
            <w:vAlign w:val="center"/>
          </w:tcPr>
          <w:p w14:paraId="6D1E36E7">
            <w:pPr>
              <w:spacing w:after="0" w:line="252" w:lineRule="auto"/>
              <w:jc w:val="left"/>
            </w:pPr>
            <w:r>
              <w:rPr>
                <w:rFonts w:eastAsia="Times New Roman"/>
                <w:color w:val="000000"/>
                <w:sz w:val="18"/>
              </w:rPr>
              <w:t>00:00:00</w:t>
            </w:r>
          </w:p>
        </w:tc>
        <w:tc>
          <w:tcPr>
            <w:tcW w:w="1134" w:type="dxa"/>
            <w:tcMar>
              <w:top w:w="70" w:type="dxa"/>
              <w:left w:w="70" w:type="dxa"/>
              <w:bottom w:w="70" w:type="dxa"/>
              <w:right w:w="70" w:type="dxa"/>
            </w:tcMar>
            <w:vAlign w:val="center"/>
          </w:tcPr>
          <w:p w14:paraId="3B2D232B">
            <w:pPr>
              <w:spacing w:after="0" w:line="252" w:lineRule="auto"/>
              <w:jc w:val="center"/>
            </w:pPr>
            <w:r>
              <w:rPr>
                <w:rFonts w:eastAsia="Times New Roman"/>
                <w:color w:val="000000"/>
                <w:sz w:val="18"/>
              </w:rPr>
              <w:t>purchase</w:t>
            </w:r>
          </w:p>
        </w:tc>
        <w:tc>
          <w:tcPr>
            <w:tcW w:w="794" w:type="dxa"/>
            <w:tcMar>
              <w:top w:w="70" w:type="dxa"/>
              <w:left w:w="70" w:type="dxa"/>
              <w:bottom w:w="70" w:type="dxa"/>
              <w:right w:w="70" w:type="dxa"/>
            </w:tcMar>
            <w:vAlign w:val="center"/>
          </w:tcPr>
          <w:p w14:paraId="4DAB0E26">
            <w:pPr>
              <w:spacing w:after="0" w:line="252" w:lineRule="auto"/>
              <w:jc w:val="center"/>
            </w:pPr>
            <w:r>
              <w:rPr>
                <w:rFonts w:eastAsia="Times New Roman"/>
                <w:color w:val="000000"/>
                <w:sz w:val="18"/>
              </w:rPr>
              <w:t>1001</w:t>
            </w:r>
          </w:p>
        </w:tc>
        <w:tc>
          <w:tcPr>
            <w:tcW w:w="1134" w:type="dxa"/>
            <w:tcMar>
              <w:top w:w="70" w:type="dxa"/>
              <w:left w:w="70" w:type="dxa"/>
              <w:bottom w:w="70" w:type="dxa"/>
              <w:right w:w="70" w:type="dxa"/>
            </w:tcMar>
            <w:vAlign w:val="center"/>
          </w:tcPr>
          <w:p w14:paraId="364AA65D">
            <w:pPr>
              <w:spacing w:after="0" w:line="252" w:lineRule="auto"/>
              <w:jc w:val="center"/>
            </w:pPr>
            <w:r>
              <w:rPr>
                <w:rFonts w:eastAsia="Times New Roman"/>
                <w:color w:val="000000"/>
                <w:sz w:val="18"/>
              </w:rPr>
              <w:t>101</w:t>
            </w:r>
          </w:p>
        </w:tc>
        <w:tc>
          <w:tcPr>
            <w:tcW w:w="3061" w:type="dxa"/>
            <w:tcMar>
              <w:top w:w="70" w:type="dxa"/>
              <w:left w:w="70" w:type="dxa"/>
              <w:bottom w:w="70" w:type="dxa"/>
              <w:right w:w="70" w:type="dxa"/>
            </w:tcMar>
            <w:vAlign w:val="center"/>
          </w:tcPr>
          <w:p w14:paraId="68DD2077">
            <w:pPr>
              <w:spacing w:after="0" w:line="252" w:lineRule="auto"/>
              <w:jc w:val="left"/>
            </w:pPr>
            <w:r>
              <w:rPr>
                <w:rFonts w:eastAsia="Times New Roman"/>
                <w:color w:val="000000"/>
                <w:sz w:val="18"/>
              </w:rPr>
              <w:t>electronics.smartphone</w:t>
            </w:r>
          </w:p>
        </w:tc>
        <w:tc>
          <w:tcPr>
            <w:tcW w:w="907" w:type="dxa"/>
            <w:tcMar>
              <w:top w:w="70" w:type="dxa"/>
              <w:left w:w="70" w:type="dxa"/>
              <w:bottom w:w="70" w:type="dxa"/>
              <w:right w:w="70" w:type="dxa"/>
            </w:tcMar>
            <w:vAlign w:val="center"/>
          </w:tcPr>
          <w:p w14:paraId="0633578A">
            <w:pPr>
              <w:spacing w:after="0" w:line="252" w:lineRule="auto"/>
              <w:jc w:val="center"/>
            </w:pPr>
            <w:r>
              <w:rPr>
                <w:rFonts w:eastAsia="Times New Roman"/>
                <w:color w:val="000000"/>
                <w:sz w:val="18"/>
              </w:rPr>
              <w:t>10.00</w:t>
            </w:r>
          </w:p>
        </w:tc>
      </w:tr>
      <w:tr w14:paraId="1C16A3B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shd w:val="clear" w:color="auto" w:fill="F4F8FB"/>
            <w:tcMar>
              <w:top w:w="70" w:type="dxa"/>
              <w:left w:w="70" w:type="dxa"/>
              <w:bottom w:w="70" w:type="dxa"/>
              <w:right w:w="70" w:type="dxa"/>
            </w:tcMar>
            <w:vAlign w:val="center"/>
          </w:tcPr>
          <w:p w14:paraId="1B00A9A7">
            <w:pPr>
              <w:spacing w:after="0" w:line="252" w:lineRule="auto"/>
              <w:jc w:val="left"/>
            </w:pPr>
            <w:r>
              <w:rPr>
                <w:rFonts w:eastAsia="Times New Roman"/>
                <w:color w:val="000000"/>
                <w:sz w:val="18"/>
              </w:rPr>
              <w:t>00:00:01</w:t>
            </w:r>
          </w:p>
        </w:tc>
        <w:tc>
          <w:tcPr>
            <w:tcW w:w="1134" w:type="dxa"/>
            <w:shd w:val="clear" w:color="auto" w:fill="F4F8FB"/>
            <w:tcMar>
              <w:top w:w="70" w:type="dxa"/>
              <w:left w:w="70" w:type="dxa"/>
              <w:bottom w:w="70" w:type="dxa"/>
              <w:right w:w="70" w:type="dxa"/>
            </w:tcMar>
            <w:vAlign w:val="center"/>
          </w:tcPr>
          <w:p w14:paraId="03793E05">
            <w:pPr>
              <w:spacing w:after="0" w:line="252" w:lineRule="auto"/>
              <w:jc w:val="center"/>
            </w:pPr>
            <w:r>
              <w:rPr>
                <w:rFonts w:eastAsia="Times New Roman"/>
                <w:color w:val="000000"/>
                <w:sz w:val="18"/>
              </w:rPr>
              <w:t>purchase</w:t>
            </w:r>
          </w:p>
        </w:tc>
        <w:tc>
          <w:tcPr>
            <w:tcW w:w="794" w:type="dxa"/>
            <w:shd w:val="clear" w:color="auto" w:fill="F4F8FB"/>
            <w:tcMar>
              <w:top w:w="70" w:type="dxa"/>
              <w:left w:w="70" w:type="dxa"/>
              <w:bottom w:w="70" w:type="dxa"/>
              <w:right w:w="70" w:type="dxa"/>
            </w:tcMar>
            <w:vAlign w:val="center"/>
          </w:tcPr>
          <w:p w14:paraId="5D4CEAD4">
            <w:pPr>
              <w:spacing w:after="0" w:line="252" w:lineRule="auto"/>
              <w:jc w:val="center"/>
            </w:pPr>
            <w:r>
              <w:rPr>
                <w:rFonts w:eastAsia="Times New Roman"/>
                <w:color w:val="000000"/>
                <w:sz w:val="18"/>
              </w:rPr>
              <w:t>1002</w:t>
            </w:r>
          </w:p>
        </w:tc>
        <w:tc>
          <w:tcPr>
            <w:tcW w:w="1134" w:type="dxa"/>
            <w:shd w:val="clear" w:color="auto" w:fill="F4F8FB"/>
            <w:tcMar>
              <w:top w:w="70" w:type="dxa"/>
              <w:left w:w="70" w:type="dxa"/>
              <w:bottom w:w="70" w:type="dxa"/>
              <w:right w:w="70" w:type="dxa"/>
            </w:tcMar>
            <w:vAlign w:val="center"/>
          </w:tcPr>
          <w:p w14:paraId="6AD9BCE0">
            <w:pPr>
              <w:spacing w:after="0" w:line="252" w:lineRule="auto"/>
              <w:jc w:val="center"/>
            </w:pPr>
            <w:r>
              <w:rPr>
                <w:rFonts w:eastAsia="Times New Roman"/>
                <w:color w:val="000000"/>
                <w:sz w:val="18"/>
              </w:rPr>
              <w:t>101</w:t>
            </w:r>
          </w:p>
        </w:tc>
        <w:tc>
          <w:tcPr>
            <w:tcW w:w="3061" w:type="dxa"/>
            <w:shd w:val="clear" w:color="auto" w:fill="F4F8FB"/>
            <w:tcMar>
              <w:top w:w="70" w:type="dxa"/>
              <w:left w:w="70" w:type="dxa"/>
              <w:bottom w:w="70" w:type="dxa"/>
              <w:right w:w="70" w:type="dxa"/>
            </w:tcMar>
            <w:vAlign w:val="center"/>
          </w:tcPr>
          <w:p w14:paraId="3E2FD2DD">
            <w:pPr>
              <w:spacing w:after="0" w:line="252" w:lineRule="auto"/>
              <w:jc w:val="left"/>
            </w:pPr>
            <w:r>
              <w:rPr>
                <w:rFonts w:eastAsia="Times New Roman"/>
                <w:color w:val="000000"/>
                <w:sz w:val="18"/>
              </w:rPr>
              <w:t>electronics.smartphone</w:t>
            </w:r>
          </w:p>
        </w:tc>
        <w:tc>
          <w:tcPr>
            <w:tcW w:w="907" w:type="dxa"/>
            <w:shd w:val="clear" w:color="auto" w:fill="F4F8FB"/>
            <w:tcMar>
              <w:top w:w="70" w:type="dxa"/>
              <w:left w:w="70" w:type="dxa"/>
              <w:bottom w:w="70" w:type="dxa"/>
              <w:right w:w="70" w:type="dxa"/>
            </w:tcMar>
            <w:vAlign w:val="center"/>
          </w:tcPr>
          <w:p w14:paraId="4BB93AEE">
            <w:pPr>
              <w:spacing w:after="0" w:line="252" w:lineRule="auto"/>
              <w:jc w:val="center"/>
            </w:pPr>
            <w:r>
              <w:rPr>
                <w:rFonts w:eastAsia="Times New Roman"/>
                <w:color w:val="000000"/>
                <w:sz w:val="18"/>
              </w:rPr>
              <w:t>20.00</w:t>
            </w:r>
          </w:p>
        </w:tc>
      </w:tr>
      <w:tr w14:paraId="17A50DD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70" w:type="dxa"/>
              <w:left w:w="70" w:type="dxa"/>
              <w:bottom w:w="70" w:type="dxa"/>
              <w:right w:w="70" w:type="dxa"/>
            </w:tcMar>
            <w:vAlign w:val="center"/>
          </w:tcPr>
          <w:p w14:paraId="2B93627F">
            <w:pPr>
              <w:spacing w:after="0" w:line="252" w:lineRule="auto"/>
              <w:jc w:val="left"/>
            </w:pPr>
            <w:r>
              <w:rPr>
                <w:rFonts w:eastAsia="Times New Roman"/>
                <w:color w:val="000000"/>
                <w:sz w:val="18"/>
              </w:rPr>
              <w:t>00:00:02</w:t>
            </w:r>
          </w:p>
        </w:tc>
        <w:tc>
          <w:tcPr>
            <w:tcW w:w="1134" w:type="dxa"/>
            <w:tcMar>
              <w:top w:w="70" w:type="dxa"/>
              <w:left w:w="70" w:type="dxa"/>
              <w:bottom w:w="70" w:type="dxa"/>
              <w:right w:w="70" w:type="dxa"/>
            </w:tcMar>
            <w:vAlign w:val="center"/>
          </w:tcPr>
          <w:p w14:paraId="503672C2">
            <w:pPr>
              <w:spacing w:after="0" w:line="252" w:lineRule="auto"/>
              <w:jc w:val="center"/>
            </w:pPr>
            <w:r>
              <w:rPr>
                <w:rFonts w:eastAsia="Times New Roman"/>
                <w:color w:val="000000"/>
                <w:sz w:val="18"/>
              </w:rPr>
              <w:t>view</w:t>
            </w:r>
          </w:p>
        </w:tc>
        <w:tc>
          <w:tcPr>
            <w:tcW w:w="794" w:type="dxa"/>
            <w:tcMar>
              <w:top w:w="70" w:type="dxa"/>
              <w:left w:w="70" w:type="dxa"/>
              <w:bottom w:w="70" w:type="dxa"/>
              <w:right w:w="70" w:type="dxa"/>
            </w:tcMar>
            <w:vAlign w:val="center"/>
          </w:tcPr>
          <w:p w14:paraId="53DD6766">
            <w:pPr>
              <w:spacing w:after="0" w:line="252" w:lineRule="auto"/>
              <w:jc w:val="center"/>
            </w:pPr>
            <w:r>
              <w:rPr>
                <w:rFonts w:eastAsia="Times New Roman"/>
                <w:color w:val="000000"/>
                <w:sz w:val="18"/>
              </w:rPr>
              <w:t>1003</w:t>
            </w:r>
          </w:p>
        </w:tc>
        <w:tc>
          <w:tcPr>
            <w:tcW w:w="1134" w:type="dxa"/>
            <w:tcMar>
              <w:top w:w="70" w:type="dxa"/>
              <w:left w:w="70" w:type="dxa"/>
              <w:bottom w:w="70" w:type="dxa"/>
              <w:right w:w="70" w:type="dxa"/>
            </w:tcMar>
            <w:vAlign w:val="center"/>
          </w:tcPr>
          <w:p w14:paraId="6FD4959C">
            <w:pPr>
              <w:spacing w:after="0" w:line="252" w:lineRule="auto"/>
              <w:jc w:val="center"/>
            </w:pPr>
            <w:r>
              <w:rPr>
                <w:rFonts w:eastAsia="Times New Roman"/>
                <w:color w:val="000000"/>
                <w:sz w:val="18"/>
              </w:rPr>
              <w:t>101</w:t>
            </w:r>
          </w:p>
        </w:tc>
        <w:tc>
          <w:tcPr>
            <w:tcW w:w="3061" w:type="dxa"/>
            <w:tcMar>
              <w:top w:w="70" w:type="dxa"/>
              <w:left w:w="70" w:type="dxa"/>
              <w:bottom w:w="70" w:type="dxa"/>
              <w:right w:w="70" w:type="dxa"/>
            </w:tcMar>
            <w:vAlign w:val="center"/>
          </w:tcPr>
          <w:p w14:paraId="497C6E8B">
            <w:pPr>
              <w:spacing w:after="0" w:line="252" w:lineRule="auto"/>
              <w:jc w:val="left"/>
            </w:pPr>
            <w:r>
              <w:rPr>
                <w:rFonts w:eastAsia="Times New Roman"/>
                <w:color w:val="000000"/>
                <w:sz w:val="18"/>
              </w:rPr>
              <w:t>electronics.smartphone</w:t>
            </w:r>
          </w:p>
        </w:tc>
        <w:tc>
          <w:tcPr>
            <w:tcW w:w="907" w:type="dxa"/>
            <w:tcMar>
              <w:top w:w="70" w:type="dxa"/>
              <w:left w:w="70" w:type="dxa"/>
              <w:bottom w:w="70" w:type="dxa"/>
              <w:right w:w="70" w:type="dxa"/>
            </w:tcMar>
            <w:vAlign w:val="center"/>
          </w:tcPr>
          <w:p w14:paraId="45A9A17D">
            <w:pPr>
              <w:spacing w:after="0" w:line="252" w:lineRule="auto"/>
              <w:jc w:val="center"/>
            </w:pPr>
            <w:r>
              <w:rPr>
                <w:rFonts w:eastAsia="Times New Roman"/>
                <w:color w:val="000000"/>
                <w:sz w:val="18"/>
              </w:rPr>
              <w:t>99.00</w:t>
            </w:r>
          </w:p>
        </w:tc>
      </w:tr>
      <w:tr w14:paraId="4E7F925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shd w:val="clear" w:color="auto" w:fill="F4F8FB"/>
            <w:tcMar>
              <w:top w:w="70" w:type="dxa"/>
              <w:left w:w="70" w:type="dxa"/>
              <w:bottom w:w="70" w:type="dxa"/>
              <w:right w:w="70" w:type="dxa"/>
            </w:tcMar>
            <w:vAlign w:val="center"/>
          </w:tcPr>
          <w:p w14:paraId="32105A8E">
            <w:pPr>
              <w:spacing w:after="0" w:line="252" w:lineRule="auto"/>
              <w:jc w:val="left"/>
            </w:pPr>
            <w:r>
              <w:rPr>
                <w:rFonts w:eastAsia="Times New Roman"/>
                <w:color w:val="000000"/>
                <w:sz w:val="18"/>
              </w:rPr>
              <w:t>00:00:03</w:t>
            </w:r>
          </w:p>
        </w:tc>
        <w:tc>
          <w:tcPr>
            <w:tcW w:w="1134" w:type="dxa"/>
            <w:shd w:val="clear" w:color="auto" w:fill="F4F8FB"/>
            <w:tcMar>
              <w:top w:w="70" w:type="dxa"/>
              <w:left w:w="70" w:type="dxa"/>
              <w:bottom w:w="70" w:type="dxa"/>
              <w:right w:w="70" w:type="dxa"/>
            </w:tcMar>
            <w:vAlign w:val="center"/>
          </w:tcPr>
          <w:p w14:paraId="386EB993">
            <w:pPr>
              <w:spacing w:after="0" w:line="252" w:lineRule="auto"/>
              <w:jc w:val="center"/>
            </w:pPr>
            <w:r>
              <w:rPr>
                <w:rFonts w:eastAsia="Times New Roman"/>
                <w:color w:val="000000"/>
                <w:sz w:val="18"/>
              </w:rPr>
              <w:t>purchase</w:t>
            </w:r>
          </w:p>
        </w:tc>
        <w:tc>
          <w:tcPr>
            <w:tcW w:w="794" w:type="dxa"/>
            <w:shd w:val="clear" w:color="auto" w:fill="F4F8FB"/>
            <w:tcMar>
              <w:top w:w="70" w:type="dxa"/>
              <w:left w:w="70" w:type="dxa"/>
              <w:bottom w:w="70" w:type="dxa"/>
              <w:right w:w="70" w:type="dxa"/>
            </w:tcMar>
            <w:vAlign w:val="center"/>
          </w:tcPr>
          <w:p w14:paraId="0AD21AE4">
            <w:pPr>
              <w:spacing w:after="0" w:line="252" w:lineRule="auto"/>
              <w:jc w:val="center"/>
            </w:pPr>
            <w:r>
              <w:rPr>
                <w:rFonts w:eastAsia="Times New Roman"/>
                <w:color w:val="000000"/>
                <w:sz w:val="18"/>
              </w:rPr>
              <w:t>2001</w:t>
            </w:r>
          </w:p>
        </w:tc>
        <w:tc>
          <w:tcPr>
            <w:tcW w:w="1134" w:type="dxa"/>
            <w:shd w:val="clear" w:color="auto" w:fill="F4F8FB"/>
            <w:tcMar>
              <w:top w:w="70" w:type="dxa"/>
              <w:left w:w="70" w:type="dxa"/>
              <w:bottom w:w="70" w:type="dxa"/>
              <w:right w:w="70" w:type="dxa"/>
            </w:tcMar>
            <w:vAlign w:val="center"/>
          </w:tcPr>
          <w:p w14:paraId="395E522E">
            <w:pPr>
              <w:spacing w:after="0" w:line="252" w:lineRule="auto"/>
              <w:jc w:val="center"/>
            </w:pPr>
            <w:r>
              <w:rPr>
                <w:rFonts w:eastAsia="Times New Roman"/>
                <w:color w:val="000000"/>
                <w:sz w:val="18"/>
              </w:rPr>
              <w:t>202</w:t>
            </w:r>
          </w:p>
        </w:tc>
        <w:tc>
          <w:tcPr>
            <w:tcW w:w="3061" w:type="dxa"/>
            <w:shd w:val="clear" w:color="auto" w:fill="F4F8FB"/>
            <w:tcMar>
              <w:top w:w="70" w:type="dxa"/>
              <w:left w:w="70" w:type="dxa"/>
              <w:bottom w:w="70" w:type="dxa"/>
              <w:right w:w="70" w:type="dxa"/>
            </w:tcMar>
            <w:vAlign w:val="center"/>
          </w:tcPr>
          <w:p w14:paraId="72836EC6">
            <w:pPr>
              <w:spacing w:after="0" w:line="252" w:lineRule="auto"/>
              <w:jc w:val="left"/>
            </w:pPr>
            <w:r>
              <w:rPr>
                <w:rFonts w:eastAsia="Times New Roman"/>
                <w:color w:val="000000"/>
                <w:sz w:val="18"/>
              </w:rPr>
              <w:t>appliances.kitchen</w:t>
            </w:r>
          </w:p>
        </w:tc>
        <w:tc>
          <w:tcPr>
            <w:tcW w:w="907" w:type="dxa"/>
            <w:shd w:val="clear" w:color="auto" w:fill="F4F8FB"/>
            <w:tcMar>
              <w:top w:w="70" w:type="dxa"/>
              <w:left w:w="70" w:type="dxa"/>
              <w:bottom w:w="70" w:type="dxa"/>
              <w:right w:w="70" w:type="dxa"/>
            </w:tcMar>
            <w:vAlign w:val="center"/>
          </w:tcPr>
          <w:p w14:paraId="373D8762">
            <w:pPr>
              <w:spacing w:after="0" w:line="252" w:lineRule="auto"/>
              <w:jc w:val="center"/>
            </w:pPr>
            <w:r>
              <w:rPr>
                <w:rFonts w:eastAsia="Times New Roman"/>
                <w:color w:val="000000"/>
                <w:sz w:val="18"/>
              </w:rPr>
              <w:t>5.00</w:t>
            </w:r>
          </w:p>
        </w:tc>
      </w:tr>
    </w:tbl>
    <w:p w14:paraId="0F1E0859">
      <w:pPr>
        <w:pStyle w:val="28"/>
        <w:spacing w:before="0" w:after="40"/>
      </w:pPr>
    </w:p>
    <w:p w14:paraId="0E32F1A9">
      <w:pPr>
        <w:pStyle w:val="28"/>
      </w:pPr>
      <w:r>
        <w:rPr>
          <w:rFonts w:eastAsia="Times New Roman"/>
          <w:color w:val="000000"/>
        </w:rPr>
        <w:t xml:space="preserve">Khi chạy với </w:t>
      </w:r>
      <w:r>
        <w:rPr>
          <w:rFonts w:ascii="Courier New" w:hAnsi="Courier New" w:eastAsia="Courier New"/>
          <w:color w:val="000000"/>
          <w:sz w:val="24"/>
        </w:rPr>
        <w:t>--group-by category_id</w:t>
      </w:r>
      <w:r>
        <w:rPr>
          <w:rFonts w:eastAsia="Times New Roman"/>
          <w:color w:val="000000"/>
        </w:rPr>
        <w:t xml:space="preserve">, dòng </w:t>
      </w:r>
      <w:r>
        <w:rPr>
          <w:rFonts w:ascii="Courier New" w:hAnsi="Courier New" w:eastAsia="Courier New"/>
          <w:color w:val="000000"/>
          <w:sz w:val="24"/>
        </w:rPr>
        <w:t>view</w:t>
      </w:r>
      <w:r>
        <w:rPr>
          <w:rFonts w:eastAsia="Times New Roman"/>
          <w:color w:val="000000"/>
        </w:rPr>
        <w:t xml:space="preserve"> bị loại. Output TSV theo thứ tự </w:t>
      </w:r>
      <w:r>
        <w:rPr>
          <w:rFonts w:ascii="Courier New" w:hAnsi="Courier New" w:eastAsia="Courier New"/>
          <w:color w:val="000000"/>
          <w:sz w:val="24"/>
        </w:rPr>
        <w:t>group</w:t>
      </w:r>
      <w:r>
        <w:rPr>
          <w:rFonts w:eastAsia="Times New Roman"/>
          <w:color w:val="000000"/>
        </w:rPr>
        <w:t xml:space="preserve">, </w:t>
      </w:r>
      <w:r>
        <w:rPr>
          <w:rFonts w:ascii="Courier New" w:hAnsi="Courier New" w:eastAsia="Courier New"/>
          <w:color w:val="000000"/>
          <w:sz w:val="24"/>
        </w:rPr>
        <w:t>sum</w:t>
      </w:r>
      <w:r>
        <w:rPr>
          <w:rFonts w:eastAsia="Times New Roman"/>
          <w:color w:val="000000"/>
        </w:rPr>
        <w:t xml:space="preserve">, </w:t>
      </w:r>
      <w:r>
        <w:rPr>
          <w:rFonts w:ascii="Courier New" w:hAnsi="Courier New" w:eastAsia="Courier New"/>
          <w:color w:val="000000"/>
          <w:sz w:val="24"/>
        </w:rPr>
        <w:t>count</w:t>
      </w:r>
      <w:r>
        <w:rPr>
          <w:rFonts w:eastAsia="Times New Roman"/>
          <w:color w:val="000000"/>
        </w:rPr>
        <w:t xml:space="preserve">, </w:t>
      </w:r>
      <w:r>
        <w:rPr>
          <w:rFonts w:ascii="Courier New" w:hAnsi="Courier New" w:eastAsia="Courier New"/>
          <w:color w:val="000000"/>
          <w:sz w:val="24"/>
        </w:rPr>
        <w:t>average</w:t>
      </w:r>
      <w:r>
        <w:rPr>
          <w:rFonts w:eastAsia="Times New Roman"/>
          <w:color w:val="000000"/>
        </w:rPr>
        <w:t xml:space="preserve"> là:</w:t>
      </w:r>
    </w:p>
    <w:p w14:paraId="536DA421">
      <w:pPr>
        <w:shd w:val="clear" w:color="auto" w:fill="F3F3F3"/>
        <w:spacing w:after="0" w:line="240" w:lineRule="auto"/>
        <w:ind w:left="567" w:right="283"/>
      </w:pPr>
      <w:r>
        <w:rPr>
          <w:rFonts w:ascii="Courier New" w:hAnsi="Courier New" w:eastAsia="Courier New"/>
          <w:color w:val="000000"/>
          <w:sz w:val="19"/>
        </w:rPr>
        <w:t>101</w:t>
      </w:r>
      <w:r>
        <w:rPr>
          <w:rFonts w:ascii="Courier New" w:hAnsi="Courier New" w:eastAsia="Courier New"/>
          <w:color w:val="000000"/>
          <w:sz w:val="19"/>
        </w:rPr>
        <w:tab/>
      </w:r>
      <w:r>
        <w:rPr>
          <w:rFonts w:ascii="Courier New" w:hAnsi="Courier New" w:eastAsia="Courier New"/>
          <w:color w:val="000000"/>
          <w:sz w:val="19"/>
        </w:rPr>
        <w:t>30.00</w:t>
      </w:r>
      <w:r>
        <w:rPr>
          <w:rFonts w:ascii="Courier New" w:hAnsi="Courier New" w:eastAsia="Courier New"/>
          <w:color w:val="000000"/>
          <w:sz w:val="19"/>
        </w:rPr>
        <w:tab/>
      </w:r>
      <w:r>
        <w:rPr>
          <w:rFonts w:ascii="Courier New" w:hAnsi="Courier New" w:eastAsia="Courier New"/>
          <w:color w:val="000000"/>
          <w:sz w:val="19"/>
        </w:rPr>
        <w:t>2</w:t>
      </w:r>
      <w:r>
        <w:rPr>
          <w:rFonts w:ascii="Courier New" w:hAnsi="Courier New" w:eastAsia="Courier New"/>
          <w:color w:val="000000"/>
          <w:sz w:val="19"/>
        </w:rPr>
        <w:tab/>
      </w:r>
      <w:r>
        <w:rPr>
          <w:rFonts w:ascii="Courier New" w:hAnsi="Courier New" w:eastAsia="Courier New"/>
          <w:color w:val="000000"/>
          <w:sz w:val="19"/>
        </w:rPr>
        <w:t>15.00</w:t>
      </w:r>
    </w:p>
    <w:p w14:paraId="303E679F">
      <w:pPr>
        <w:shd w:val="clear" w:color="auto" w:fill="F3F3F3"/>
        <w:spacing w:after="0" w:line="240" w:lineRule="auto"/>
        <w:ind w:left="567" w:right="283"/>
      </w:pPr>
      <w:r>
        <w:rPr>
          <w:rFonts w:ascii="Courier New" w:hAnsi="Courier New" w:eastAsia="Courier New"/>
          <w:color w:val="000000"/>
          <w:sz w:val="19"/>
        </w:rPr>
        <w:t>202</w:t>
      </w:r>
      <w:r>
        <w:rPr>
          <w:rFonts w:ascii="Courier New" w:hAnsi="Courier New" w:eastAsia="Courier New"/>
          <w:color w:val="000000"/>
          <w:sz w:val="19"/>
        </w:rPr>
        <w:tab/>
      </w:r>
      <w:r>
        <w:rPr>
          <w:rFonts w:ascii="Courier New" w:hAnsi="Courier New" w:eastAsia="Courier New"/>
          <w:color w:val="000000"/>
          <w:sz w:val="19"/>
        </w:rPr>
        <w:t>5.00</w:t>
      </w:r>
      <w:r>
        <w:rPr>
          <w:rFonts w:ascii="Courier New" w:hAnsi="Courier New" w:eastAsia="Courier New"/>
          <w:color w:val="000000"/>
          <w:sz w:val="19"/>
        </w:rPr>
        <w:tab/>
      </w:r>
      <w:r>
        <w:rPr>
          <w:rFonts w:ascii="Courier New" w:hAnsi="Courier New" w:eastAsia="Courier New"/>
          <w:color w:val="000000"/>
          <w:sz w:val="19"/>
        </w:rPr>
        <w:t>1</w:t>
      </w:r>
      <w:r>
        <w:rPr>
          <w:rFonts w:ascii="Courier New" w:hAnsi="Courier New" w:eastAsia="Courier New"/>
          <w:color w:val="000000"/>
          <w:sz w:val="19"/>
        </w:rPr>
        <w:tab/>
      </w:r>
      <w:r>
        <w:rPr>
          <w:rFonts w:ascii="Courier New" w:hAnsi="Courier New" w:eastAsia="Courier New"/>
          <w:color w:val="000000"/>
          <w:sz w:val="19"/>
        </w:rPr>
        <w:t>5.00</w:t>
      </w:r>
    </w:p>
    <w:p w14:paraId="651A0C3C">
      <w:pPr>
        <w:pStyle w:val="28"/>
      </w:pPr>
      <w:r>
        <w:rPr>
          <w:rFonts w:eastAsia="Times New Roman"/>
          <w:color w:val="000000"/>
        </w:rPr>
        <w:t xml:space="preserve">Nhóm </w:t>
      </w:r>
      <w:r>
        <w:rPr>
          <w:rFonts w:ascii="Courier New" w:hAnsi="Courier New" w:eastAsia="Courier New"/>
          <w:color w:val="000000"/>
          <w:sz w:val="24"/>
        </w:rPr>
        <w:t>101</w:t>
      </w:r>
      <w:r>
        <w:rPr>
          <w:rFonts w:eastAsia="Times New Roman"/>
          <w:color w:val="000000"/>
        </w:rPr>
        <w:t xml:space="preserve"> có hai purchase với tổng </w:t>
      </w:r>
      <w:r>
        <w:rPr>
          <w:rFonts w:ascii="Courier New" w:hAnsi="Courier New" w:eastAsia="Courier New"/>
          <w:color w:val="000000"/>
          <w:sz w:val="24"/>
        </w:rPr>
        <w:t>30.00</w:t>
      </w:r>
      <w:r>
        <w:rPr>
          <w:rFonts w:eastAsia="Times New Roman"/>
          <w:color w:val="000000"/>
        </w:rPr>
        <w:t xml:space="preserve"> và trung bình </w:t>
      </w:r>
      <w:r>
        <w:rPr>
          <w:rFonts w:ascii="Courier New" w:hAnsi="Courier New" w:eastAsia="Courier New"/>
          <w:color w:val="000000"/>
          <w:sz w:val="24"/>
        </w:rPr>
        <w:t>15.00</w:t>
      </w:r>
      <w:r>
        <w:rPr>
          <w:rFonts w:eastAsia="Times New Roman"/>
          <w:color w:val="000000"/>
        </w:rPr>
        <w:t xml:space="preserve">; nhóm </w:t>
      </w:r>
      <w:r>
        <w:rPr>
          <w:rFonts w:ascii="Courier New" w:hAnsi="Courier New" w:eastAsia="Courier New"/>
          <w:color w:val="000000"/>
          <w:sz w:val="24"/>
        </w:rPr>
        <w:t>202</w:t>
      </w:r>
      <w:r>
        <w:rPr>
          <w:rFonts w:eastAsia="Times New Roman"/>
          <w:color w:val="000000"/>
        </w:rPr>
        <w:t xml:space="preserve"> có một purchase giá </w:t>
      </w:r>
      <w:r>
        <w:rPr>
          <w:rFonts w:ascii="Courier New" w:hAnsi="Courier New" w:eastAsia="Courier New"/>
          <w:color w:val="000000"/>
          <w:sz w:val="24"/>
        </w:rPr>
        <w:t>5.00</w:t>
      </w:r>
      <w:r>
        <w:rPr>
          <w:rFonts w:eastAsia="Times New Roman"/>
          <w:color w:val="000000"/>
        </w:rPr>
        <w:t xml:space="preserve">. Giá </w:t>
      </w:r>
      <w:r>
        <w:rPr>
          <w:rFonts w:ascii="Courier New" w:hAnsi="Courier New" w:eastAsia="Courier New"/>
          <w:color w:val="000000"/>
          <w:sz w:val="24"/>
        </w:rPr>
        <w:t>99.00</w:t>
      </w:r>
      <w:r>
        <w:rPr>
          <w:rFonts w:eastAsia="Times New Roman"/>
          <w:color w:val="000000"/>
        </w:rPr>
        <w:t xml:space="preserve"> của sự kiện </w:t>
      </w:r>
      <w:r>
        <w:rPr>
          <w:rFonts w:ascii="Courier New" w:hAnsi="Courier New" w:eastAsia="Courier New"/>
          <w:color w:val="000000"/>
          <w:sz w:val="24"/>
        </w:rPr>
        <w:t>view</w:t>
      </w:r>
      <w:r>
        <w:rPr>
          <w:rFonts w:eastAsia="Times New Roman"/>
          <w:color w:val="000000"/>
        </w:rPr>
        <w:t xml:space="preserve"> không được cộng vào kết quả.</w:t>
      </w:r>
    </w:p>
    <w:p w14:paraId="335452F5">
      <w:pPr>
        <w:pStyle w:val="28"/>
      </w:pPr>
      <w:r>
        <w:rPr>
          <w:rFonts w:eastAsia="Times New Roman"/>
          <w:color w:val="000000"/>
        </w:rPr>
        <w:t>Dataset Kaggle được tham chiếu trong project gồm đúng chín trường trên [5]. Dataset không có quantity, branch_id hoặc order_id. Vì vậy tổng được hiểu là tổng price của các sự kiện purchase, không phải doanh thu của toàn bộ đơn hàng có nhiều sản phẩm. Nếu cần phân nhóm theo chi nhánh, nguồn dữ liệu phải bổ sung một trường chi nhánh có nghĩa nghiệp vụ rõ ràng, sau đó mở rộng GroupMode và GroupKeyResolver.</w:t>
      </w:r>
    </w:p>
    <w:p w14:paraId="414692D7">
      <w:pPr>
        <w:pStyle w:val="28"/>
      </w:pPr>
      <w:r>
        <w:rPr>
          <w:rFonts w:eastAsia="Times New Roman"/>
          <w:color w:val="000000"/>
        </w:rPr>
        <w:t>Tệp 2019-Oct.csv thực tế được kiểm tra lại sau khi tải: đúng chín cột như Bảng 2, 42 448 765 dòng dữ liệu, trong đó 742 849 sự kiện purchase hợp lệ thuộc 567 category_id. Mã băm SHA-256 của tệp đọc qua HDFS trùng với tệp gốc trên máy, nên dữ liệu không bị thay đổi khi nạp.</w:t>
      </w:r>
    </w:p>
    <w:p w14:paraId="44FF4FD4">
      <w:pPr>
        <w:pStyle w:val="28"/>
      </w:pPr>
      <w:r>
        <w:rPr>
          <w:rFonts w:eastAsia="Times New Roman"/>
          <w:color w:val="000000"/>
        </w:rPr>
        <w:t>Trước khi chạy job, DatasetPreflight quét toàn bộ tệp, kiểm tra header, UTF-8, giới hạn 64 KiB mỗi dòng, số cột, khóa và lỗi CSV. InputManifest lưu URI, kích thước và SHA-256 của từng tệp; fingerprint được kiểm tra lại trước và sau job. Cơ chế này ngăn việc so sánh kết quả khi input đã thay đổi giữa các lần chạy.</w:t>
      </w:r>
    </w:p>
    <w:p w14:paraId="11A65528">
      <w:pPr>
        <w:pStyle w:val="37"/>
        <w:keepNext/>
      </w:pPr>
      <w:bookmarkStart w:id="18" w:name="bm_23"/>
      <w:r>
        <w:rPr>
          <w:rFonts w:ascii="Times New Roman" w:hAnsi="Times New Roman" w:eastAsia="Times New Roman"/>
        </w:rPr>
        <w:t>Kiến trúc phần mềm của project</w:t>
      </w:r>
      <w:bookmarkEnd w:id="18"/>
    </w:p>
    <w:p w14:paraId="351D8A8B">
      <w:pPr>
        <w:keepNext/>
        <w:jc w:val="center"/>
      </w:pPr>
      <w:r>
        <w:drawing>
          <wp:inline distT="0" distB="0" distL="0" distR="0">
            <wp:extent cx="5852160" cy="3023235"/>
            <wp:effectExtent l="0" t="0" r="0" b="0"/>
            <wp:docPr id="5" name="Picture 5" descr="Luồng CSV qua preflight mapper shuffle reducer và validator" title="Luồng CSV qua preflight mapper shuffle reducer và valid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uồng CSV qua preflight mapper shuffle reducer và validator" title="Luồng CSV qua preflight mapper shuffle reducer và validator"/>
                    <pic:cNvPicPr>
                      <a:picLocks noChangeAspect="1"/>
                    </pic:cNvPicPr>
                  </pic:nvPicPr>
                  <pic:blipFill>
                    <a:blip r:embed="rId11"/>
                    <a:stretch>
                      <a:fillRect/>
                    </a:stretch>
                  </pic:blipFill>
                  <pic:spPr>
                    <a:xfrm>
                      <a:off x="0" y="0"/>
                      <a:ext cx="5852160" cy="3023616"/>
                    </a:xfrm>
                    <a:prstGeom prst="rect">
                      <a:avLst/>
                    </a:prstGeom>
                  </pic:spPr>
                </pic:pic>
              </a:graphicData>
            </a:graphic>
          </wp:inline>
        </w:drawing>
      </w:r>
    </w:p>
    <w:p w14:paraId="4958B403">
      <w:pPr>
        <w:pStyle w:val="28"/>
        <w:keepLines/>
        <w:ind w:firstLine="0"/>
        <w:jc w:val="center"/>
      </w:pPr>
      <w:bookmarkStart w:id="19" w:name="fig_pipeline"/>
      <w:r>
        <w:rPr>
          <w:rFonts w:eastAsia="Times New Roman"/>
          <w:i/>
          <w:color w:val="000000"/>
          <w:sz w:val="22"/>
        </w:rPr>
        <w:t>Hình 3. Luồng xử lý của project Group By Aggregation</w:t>
      </w:r>
      <w:bookmarkEnd w:id="19"/>
    </w:p>
    <w:p w14:paraId="6AFEB5CC">
      <w:pPr>
        <w:pStyle w:val="28"/>
        <w:keepNext/>
        <w:keepLines/>
        <w:ind w:firstLine="0"/>
        <w:jc w:val="center"/>
      </w:pPr>
      <w:bookmarkStart w:id="20" w:name="tbl_modules"/>
      <w:r>
        <w:rPr>
          <w:rFonts w:eastAsia="Times New Roman"/>
          <w:i/>
          <w:color w:val="000000"/>
          <w:sz w:val="22"/>
        </w:rPr>
        <w:t>Bảng 3. Trách nhiệm các lớp chính trong project</w:t>
      </w:r>
      <w:bookmarkEnd w:id="20"/>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1814"/>
        <w:gridCol w:w="3402"/>
        <w:gridCol w:w="3969"/>
      </w:tblGrid>
      <w:tr w14:paraId="754F9BE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1814" w:type="dxa"/>
            <w:shd w:val="clear" w:color="auto" w:fill="D9EAF7"/>
            <w:tcMar>
              <w:top w:w="90" w:type="dxa"/>
              <w:left w:w="100" w:type="dxa"/>
              <w:bottom w:w="90" w:type="dxa"/>
              <w:right w:w="100" w:type="dxa"/>
            </w:tcMar>
            <w:vAlign w:val="center"/>
          </w:tcPr>
          <w:p w14:paraId="489143BA">
            <w:pPr>
              <w:spacing w:after="0" w:line="252" w:lineRule="auto"/>
              <w:jc w:val="center"/>
            </w:pPr>
            <w:r>
              <w:rPr>
                <w:rFonts w:eastAsia="Times New Roman"/>
                <w:b/>
                <w:color w:val="000000"/>
                <w:sz w:val="21"/>
              </w:rPr>
              <w:t>Nhóm thành phần</w:t>
            </w:r>
          </w:p>
        </w:tc>
        <w:tc>
          <w:tcPr>
            <w:tcW w:w="3402" w:type="dxa"/>
            <w:shd w:val="clear" w:color="auto" w:fill="D9EAF7"/>
            <w:tcMar>
              <w:top w:w="90" w:type="dxa"/>
              <w:left w:w="100" w:type="dxa"/>
              <w:bottom w:w="90" w:type="dxa"/>
              <w:right w:w="100" w:type="dxa"/>
            </w:tcMar>
            <w:vAlign w:val="center"/>
          </w:tcPr>
          <w:p w14:paraId="07E010B6">
            <w:pPr>
              <w:spacing w:after="0" w:line="252" w:lineRule="auto"/>
              <w:jc w:val="center"/>
            </w:pPr>
            <w:r>
              <w:rPr>
                <w:rFonts w:eastAsia="Times New Roman"/>
                <w:b/>
                <w:color w:val="000000"/>
                <w:sz w:val="21"/>
              </w:rPr>
              <w:t>Lớp tiêu biểu</w:t>
            </w:r>
          </w:p>
        </w:tc>
        <w:tc>
          <w:tcPr>
            <w:tcW w:w="3969" w:type="dxa"/>
            <w:shd w:val="clear" w:color="auto" w:fill="D9EAF7"/>
            <w:tcMar>
              <w:top w:w="90" w:type="dxa"/>
              <w:left w:w="100" w:type="dxa"/>
              <w:bottom w:w="90" w:type="dxa"/>
              <w:right w:w="100" w:type="dxa"/>
            </w:tcMar>
            <w:vAlign w:val="center"/>
          </w:tcPr>
          <w:p w14:paraId="39EDDD4D">
            <w:pPr>
              <w:spacing w:after="0" w:line="252" w:lineRule="auto"/>
              <w:jc w:val="center"/>
            </w:pPr>
            <w:r>
              <w:rPr>
                <w:rFonts w:eastAsia="Times New Roman"/>
                <w:b/>
                <w:color w:val="000000"/>
                <w:sz w:val="21"/>
              </w:rPr>
              <w:t>Trách nhiệm</w:t>
            </w:r>
          </w:p>
        </w:tc>
      </w:tr>
      <w:tr w14:paraId="1CE9F31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14" w:type="dxa"/>
            <w:tcMar>
              <w:top w:w="90" w:type="dxa"/>
              <w:left w:w="100" w:type="dxa"/>
              <w:bottom w:w="90" w:type="dxa"/>
              <w:right w:w="100" w:type="dxa"/>
            </w:tcMar>
            <w:vAlign w:val="center"/>
          </w:tcPr>
          <w:p w14:paraId="0A1BD677">
            <w:pPr>
              <w:spacing w:after="0" w:line="252" w:lineRule="auto"/>
              <w:jc w:val="center"/>
            </w:pPr>
            <w:r>
              <w:rPr>
                <w:rFonts w:eastAsia="Times New Roman"/>
                <w:color w:val="000000"/>
                <w:sz w:val="21"/>
              </w:rPr>
              <w:t>Domain</w:t>
            </w:r>
          </w:p>
        </w:tc>
        <w:tc>
          <w:tcPr>
            <w:tcW w:w="3402" w:type="dxa"/>
            <w:tcMar>
              <w:top w:w="90" w:type="dxa"/>
              <w:left w:w="100" w:type="dxa"/>
              <w:bottom w:w="90" w:type="dxa"/>
              <w:right w:w="100" w:type="dxa"/>
            </w:tcMar>
            <w:vAlign w:val="center"/>
          </w:tcPr>
          <w:p w14:paraId="68FF50E5">
            <w:pPr>
              <w:spacing w:after="0" w:line="252" w:lineRule="auto"/>
              <w:jc w:val="left"/>
            </w:pPr>
            <w:r>
              <w:rPr>
                <w:rFonts w:eastAsia="Times New Roman"/>
                <w:color w:val="000000"/>
                <w:sz w:val="21"/>
              </w:rPr>
              <w:t>Money, AggregateState, GroupKeyResolver</w:t>
            </w:r>
          </w:p>
        </w:tc>
        <w:tc>
          <w:tcPr>
            <w:tcW w:w="3969" w:type="dxa"/>
            <w:tcMar>
              <w:top w:w="90" w:type="dxa"/>
              <w:left w:w="100" w:type="dxa"/>
              <w:bottom w:w="90" w:type="dxa"/>
              <w:right w:w="100" w:type="dxa"/>
            </w:tcMar>
            <w:vAlign w:val="center"/>
          </w:tcPr>
          <w:p w14:paraId="25CF4DD7">
            <w:pPr>
              <w:spacing w:after="0" w:line="252" w:lineRule="auto"/>
              <w:jc w:val="left"/>
            </w:pPr>
            <w:r>
              <w:rPr>
                <w:rFonts w:eastAsia="Times New Roman"/>
                <w:color w:val="000000"/>
                <w:sz w:val="21"/>
              </w:rPr>
              <w:t>Tiền, trạng thái sum count và quy tắc chọn khóa</w:t>
            </w:r>
          </w:p>
        </w:tc>
      </w:tr>
      <w:tr w14:paraId="314314E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14" w:type="dxa"/>
            <w:shd w:val="clear" w:color="auto" w:fill="F4F8FB"/>
            <w:tcMar>
              <w:top w:w="90" w:type="dxa"/>
              <w:left w:w="100" w:type="dxa"/>
              <w:bottom w:w="90" w:type="dxa"/>
              <w:right w:w="100" w:type="dxa"/>
            </w:tcMar>
            <w:vAlign w:val="center"/>
          </w:tcPr>
          <w:p w14:paraId="5620A0B6">
            <w:pPr>
              <w:spacing w:after="0" w:line="252" w:lineRule="auto"/>
              <w:jc w:val="center"/>
            </w:pPr>
            <w:r>
              <w:rPr>
                <w:rFonts w:eastAsia="Times New Roman"/>
                <w:color w:val="000000"/>
                <w:sz w:val="21"/>
              </w:rPr>
              <w:t>Input</w:t>
            </w:r>
          </w:p>
        </w:tc>
        <w:tc>
          <w:tcPr>
            <w:tcW w:w="3402" w:type="dxa"/>
            <w:shd w:val="clear" w:color="auto" w:fill="F4F8FB"/>
            <w:tcMar>
              <w:top w:w="90" w:type="dxa"/>
              <w:left w:w="100" w:type="dxa"/>
              <w:bottom w:w="90" w:type="dxa"/>
              <w:right w:w="100" w:type="dxa"/>
            </w:tcMar>
            <w:vAlign w:val="center"/>
          </w:tcPr>
          <w:p w14:paraId="3CC245A7">
            <w:pPr>
              <w:spacing w:after="0" w:line="252" w:lineRule="auto"/>
              <w:jc w:val="left"/>
            </w:pPr>
            <w:r>
              <w:rPr>
                <w:rFonts w:eastAsia="Times New Roman"/>
                <w:color w:val="000000"/>
                <w:sz w:val="21"/>
              </w:rPr>
              <w:t>CsvEventParser, PurchasePreparation</w:t>
            </w:r>
          </w:p>
        </w:tc>
        <w:tc>
          <w:tcPr>
            <w:tcW w:w="3969" w:type="dxa"/>
            <w:shd w:val="clear" w:color="auto" w:fill="F4F8FB"/>
            <w:tcMar>
              <w:top w:w="90" w:type="dxa"/>
              <w:left w:w="100" w:type="dxa"/>
              <w:bottom w:w="90" w:type="dxa"/>
              <w:right w:w="100" w:type="dxa"/>
            </w:tcMar>
            <w:vAlign w:val="center"/>
          </w:tcPr>
          <w:p w14:paraId="03F6E1DA">
            <w:pPr>
              <w:spacing w:after="0" w:line="252" w:lineRule="auto"/>
              <w:jc w:val="left"/>
            </w:pPr>
            <w:r>
              <w:rPr>
                <w:rFonts w:eastAsia="Times New Roman"/>
                <w:color w:val="000000"/>
                <w:sz w:val="21"/>
              </w:rPr>
              <w:t>Parse CSV, lọc purchase và chuẩn hóa dữ liệu</w:t>
            </w:r>
          </w:p>
        </w:tc>
      </w:tr>
      <w:tr w14:paraId="6F3742C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14" w:type="dxa"/>
            <w:tcMar>
              <w:top w:w="90" w:type="dxa"/>
              <w:left w:w="100" w:type="dxa"/>
              <w:bottom w:w="90" w:type="dxa"/>
              <w:right w:w="100" w:type="dxa"/>
            </w:tcMar>
            <w:vAlign w:val="center"/>
          </w:tcPr>
          <w:p w14:paraId="7586B2CB">
            <w:pPr>
              <w:spacing w:after="0" w:line="252" w:lineRule="auto"/>
              <w:jc w:val="center"/>
            </w:pPr>
            <w:r>
              <w:rPr>
                <w:rFonts w:eastAsia="Times New Roman"/>
                <w:color w:val="000000"/>
                <w:sz w:val="21"/>
              </w:rPr>
              <w:t>Provenance</w:t>
            </w:r>
          </w:p>
        </w:tc>
        <w:tc>
          <w:tcPr>
            <w:tcW w:w="3402" w:type="dxa"/>
            <w:tcMar>
              <w:top w:w="90" w:type="dxa"/>
              <w:left w:w="100" w:type="dxa"/>
              <w:bottom w:w="90" w:type="dxa"/>
              <w:right w:w="100" w:type="dxa"/>
            </w:tcMar>
            <w:vAlign w:val="center"/>
          </w:tcPr>
          <w:p w14:paraId="4B8608C3">
            <w:pPr>
              <w:spacing w:after="0" w:line="252" w:lineRule="auto"/>
              <w:jc w:val="left"/>
            </w:pPr>
            <w:r>
              <w:rPr>
                <w:rFonts w:eastAsia="Times New Roman"/>
                <w:color w:val="000000"/>
                <w:sz w:val="21"/>
              </w:rPr>
              <w:t>DatasetPreflight, InputManifest</w:t>
            </w:r>
          </w:p>
        </w:tc>
        <w:tc>
          <w:tcPr>
            <w:tcW w:w="3969" w:type="dxa"/>
            <w:tcMar>
              <w:top w:w="90" w:type="dxa"/>
              <w:left w:w="100" w:type="dxa"/>
              <w:bottom w:w="90" w:type="dxa"/>
              <w:right w:w="100" w:type="dxa"/>
            </w:tcMar>
            <w:vAlign w:val="center"/>
          </w:tcPr>
          <w:p w14:paraId="700AF3C8">
            <w:pPr>
              <w:spacing w:after="0" w:line="252" w:lineRule="auto"/>
              <w:jc w:val="left"/>
            </w:pPr>
            <w:r>
              <w:rPr>
                <w:rFonts w:eastAsia="Times New Roman"/>
                <w:color w:val="000000"/>
                <w:sz w:val="21"/>
              </w:rPr>
              <w:t>Kiểm tra cấu trúc, checksum và fingerprint</w:t>
            </w:r>
          </w:p>
        </w:tc>
      </w:tr>
      <w:tr w14:paraId="2800CEF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14" w:type="dxa"/>
            <w:shd w:val="clear" w:color="auto" w:fill="F4F8FB"/>
            <w:tcMar>
              <w:top w:w="90" w:type="dxa"/>
              <w:left w:w="100" w:type="dxa"/>
              <w:bottom w:w="90" w:type="dxa"/>
              <w:right w:w="100" w:type="dxa"/>
            </w:tcMar>
            <w:vAlign w:val="center"/>
          </w:tcPr>
          <w:p w14:paraId="3609C7B3">
            <w:pPr>
              <w:spacing w:after="0" w:line="252" w:lineRule="auto"/>
              <w:jc w:val="center"/>
            </w:pPr>
            <w:r>
              <w:rPr>
                <w:rFonts w:eastAsia="Times New Roman"/>
                <w:color w:val="000000"/>
                <w:sz w:val="21"/>
              </w:rPr>
              <w:t>Hadoop</w:t>
            </w:r>
          </w:p>
        </w:tc>
        <w:tc>
          <w:tcPr>
            <w:tcW w:w="3402" w:type="dxa"/>
            <w:shd w:val="clear" w:color="auto" w:fill="F4F8FB"/>
            <w:tcMar>
              <w:top w:w="90" w:type="dxa"/>
              <w:left w:w="100" w:type="dxa"/>
              <w:bottom w:w="90" w:type="dxa"/>
              <w:right w:w="100" w:type="dxa"/>
            </w:tcMar>
            <w:vAlign w:val="center"/>
          </w:tcPr>
          <w:p w14:paraId="303EFE29">
            <w:pPr>
              <w:spacing w:after="0" w:line="252" w:lineRule="auto"/>
              <w:jc w:val="left"/>
            </w:pPr>
            <w:r>
              <w:rPr>
                <w:rFonts w:eastAsia="Times New Roman"/>
                <w:color w:val="000000"/>
                <w:sz w:val="21"/>
              </w:rPr>
              <w:t>Mapper, Combiner, Partitioner, Reducer</w:t>
            </w:r>
          </w:p>
        </w:tc>
        <w:tc>
          <w:tcPr>
            <w:tcW w:w="3969" w:type="dxa"/>
            <w:shd w:val="clear" w:color="auto" w:fill="F4F8FB"/>
            <w:tcMar>
              <w:top w:w="90" w:type="dxa"/>
              <w:left w:w="100" w:type="dxa"/>
              <w:bottom w:w="90" w:type="dxa"/>
              <w:right w:w="100" w:type="dxa"/>
            </w:tcMar>
            <w:vAlign w:val="center"/>
          </w:tcPr>
          <w:p w14:paraId="7BA94674">
            <w:pPr>
              <w:spacing w:after="0" w:line="252" w:lineRule="auto"/>
              <w:jc w:val="left"/>
            </w:pPr>
            <w:r>
              <w:rPr>
                <w:rFonts w:eastAsia="Times New Roman"/>
                <w:color w:val="000000"/>
                <w:sz w:val="21"/>
              </w:rPr>
              <w:t>Thực hiện năm phương án MapReduce</w:t>
            </w:r>
          </w:p>
        </w:tc>
      </w:tr>
      <w:tr w14:paraId="1FCEFA1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14" w:type="dxa"/>
            <w:tcMar>
              <w:top w:w="90" w:type="dxa"/>
              <w:left w:w="100" w:type="dxa"/>
              <w:bottom w:w="90" w:type="dxa"/>
              <w:right w:w="100" w:type="dxa"/>
            </w:tcMar>
            <w:vAlign w:val="center"/>
          </w:tcPr>
          <w:p w14:paraId="4211D40B">
            <w:pPr>
              <w:spacing w:after="0" w:line="252" w:lineRule="auto"/>
              <w:jc w:val="center"/>
            </w:pPr>
            <w:r>
              <w:rPr>
                <w:rFonts w:eastAsia="Times New Roman"/>
                <w:color w:val="000000"/>
                <w:sz w:val="21"/>
              </w:rPr>
              <w:t>Job</w:t>
            </w:r>
          </w:p>
        </w:tc>
        <w:tc>
          <w:tcPr>
            <w:tcW w:w="3402" w:type="dxa"/>
            <w:tcMar>
              <w:top w:w="90" w:type="dxa"/>
              <w:left w:w="100" w:type="dxa"/>
              <w:bottom w:w="90" w:type="dxa"/>
              <w:right w:w="100" w:type="dxa"/>
            </w:tcMar>
            <w:vAlign w:val="center"/>
          </w:tcPr>
          <w:p w14:paraId="410087CE">
            <w:pPr>
              <w:spacing w:after="0" w:line="252" w:lineRule="auto"/>
              <w:jc w:val="left"/>
            </w:pPr>
            <w:r>
              <w:rPr>
                <w:rFonts w:eastAsia="Times New Roman"/>
                <w:color w:val="000000"/>
                <w:sz w:val="21"/>
              </w:rPr>
              <w:t>RunOptions, JobPlanFactory, JobExecutor</w:t>
            </w:r>
          </w:p>
        </w:tc>
        <w:tc>
          <w:tcPr>
            <w:tcW w:w="3969" w:type="dxa"/>
            <w:tcMar>
              <w:top w:w="90" w:type="dxa"/>
              <w:left w:w="100" w:type="dxa"/>
              <w:bottom w:w="90" w:type="dxa"/>
              <w:right w:w="100" w:type="dxa"/>
            </w:tcMar>
            <w:vAlign w:val="center"/>
          </w:tcPr>
          <w:p w14:paraId="4C66D38F">
            <w:pPr>
              <w:spacing w:after="0" w:line="252" w:lineRule="auto"/>
              <w:jc w:val="left"/>
            </w:pPr>
            <w:r>
              <w:rPr>
                <w:rFonts w:eastAsia="Times New Roman"/>
                <w:color w:val="000000"/>
                <w:sz w:val="21"/>
              </w:rPr>
              <w:t>Kiểm tra cấu hình, tạo và chạy đúng một job</w:t>
            </w:r>
          </w:p>
        </w:tc>
      </w:tr>
      <w:tr w14:paraId="7177905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14" w:type="dxa"/>
            <w:shd w:val="clear" w:color="auto" w:fill="F4F8FB"/>
            <w:tcMar>
              <w:top w:w="90" w:type="dxa"/>
              <w:left w:w="100" w:type="dxa"/>
              <w:bottom w:w="90" w:type="dxa"/>
              <w:right w:w="100" w:type="dxa"/>
            </w:tcMar>
            <w:vAlign w:val="center"/>
          </w:tcPr>
          <w:p w14:paraId="625D9986">
            <w:pPr>
              <w:spacing w:after="0" w:line="252" w:lineRule="auto"/>
              <w:jc w:val="center"/>
            </w:pPr>
            <w:r>
              <w:rPr>
                <w:rFonts w:eastAsia="Times New Roman"/>
                <w:color w:val="000000"/>
                <w:sz w:val="21"/>
              </w:rPr>
              <w:t>Output</w:t>
            </w:r>
          </w:p>
        </w:tc>
        <w:tc>
          <w:tcPr>
            <w:tcW w:w="3402" w:type="dxa"/>
            <w:shd w:val="clear" w:color="auto" w:fill="F4F8FB"/>
            <w:tcMar>
              <w:top w:w="90" w:type="dxa"/>
              <w:left w:w="100" w:type="dxa"/>
              <w:bottom w:w="90" w:type="dxa"/>
              <w:right w:w="100" w:type="dxa"/>
            </w:tcMar>
            <w:vAlign w:val="center"/>
          </w:tcPr>
          <w:p w14:paraId="3BD7A0F7">
            <w:pPr>
              <w:spacing w:after="0" w:line="252" w:lineRule="auto"/>
              <w:jc w:val="left"/>
            </w:pPr>
            <w:r>
              <w:rPr>
                <w:rFonts w:eastAsia="Times New Roman"/>
                <w:color w:val="000000"/>
                <w:sz w:val="21"/>
              </w:rPr>
              <w:t>RevenueFormatter, ResultValidator</w:t>
            </w:r>
          </w:p>
        </w:tc>
        <w:tc>
          <w:tcPr>
            <w:tcW w:w="3969" w:type="dxa"/>
            <w:shd w:val="clear" w:color="auto" w:fill="F4F8FB"/>
            <w:tcMar>
              <w:top w:w="90" w:type="dxa"/>
              <w:left w:w="100" w:type="dxa"/>
              <w:bottom w:w="90" w:type="dxa"/>
              <w:right w:w="100" w:type="dxa"/>
            </w:tcMar>
            <w:vAlign w:val="center"/>
          </w:tcPr>
          <w:p w14:paraId="5A470429">
            <w:pPr>
              <w:spacing w:after="0" w:line="252" w:lineRule="auto"/>
              <w:jc w:val="left"/>
            </w:pPr>
            <w:r>
              <w:rPr>
                <w:rFonts w:eastAsia="Times New Roman"/>
                <w:color w:val="000000"/>
                <w:sz w:val="21"/>
              </w:rPr>
              <w:t>Định dạng TSV và kiểm tra kết quả</w:t>
            </w:r>
          </w:p>
        </w:tc>
      </w:tr>
      <w:tr w14:paraId="4FF556D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14" w:type="dxa"/>
            <w:tcMar>
              <w:top w:w="90" w:type="dxa"/>
              <w:left w:w="100" w:type="dxa"/>
              <w:bottom w:w="90" w:type="dxa"/>
              <w:right w:w="100" w:type="dxa"/>
            </w:tcMar>
            <w:vAlign w:val="center"/>
          </w:tcPr>
          <w:p w14:paraId="12E8D4E3">
            <w:pPr>
              <w:spacing w:after="0" w:line="252" w:lineRule="auto"/>
              <w:jc w:val="center"/>
            </w:pPr>
            <w:r>
              <w:rPr>
                <w:rFonts w:eastAsia="Times New Roman"/>
                <w:color w:val="000000"/>
                <w:sz w:val="21"/>
              </w:rPr>
              <w:t>Metrics</w:t>
            </w:r>
          </w:p>
        </w:tc>
        <w:tc>
          <w:tcPr>
            <w:tcW w:w="3402" w:type="dxa"/>
            <w:tcMar>
              <w:top w:w="90" w:type="dxa"/>
              <w:left w:w="100" w:type="dxa"/>
              <w:bottom w:w="90" w:type="dxa"/>
              <w:right w:w="100" w:type="dxa"/>
            </w:tcMar>
            <w:vAlign w:val="center"/>
          </w:tcPr>
          <w:p w14:paraId="093BD160">
            <w:pPr>
              <w:spacing w:after="0" w:line="252" w:lineRule="auto"/>
              <w:jc w:val="left"/>
            </w:pPr>
            <w:r>
              <w:rPr>
                <w:rFonts w:eastAsia="Times New Roman"/>
                <w:color w:val="000000"/>
                <w:sz w:val="21"/>
              </w:rPr>
              <w:t>MetricsCollector, RunManifest</w:t>
            </w:r>
          </w:p>
        </w:tc>
        <w:tc>
          <w:tcPr>
            <w:tcW w:w="3969" w:type="dxa"/>
            <w:tcMar>
              <w:top w:w="90" w:type="dxa"/>
              <w:left w:w="100" w:type="dxa"/>
              <w:bottom w:w="90" w:type="dxa"/>
              <w:right w:w="100" w:type="dxa"/>
            </w:tcMar>
            <w:vAlign w:val="center"/>
          </w:tcPr>
          <w:p w14:paraId="56DBF93C">
            <w:pPr>
              <w:spacing w:after="0" w:line="252" w:lineRule="auto"/>
              <w:jc w:val="left"/>
            </w:pPr>
            <w:r>
              <w:rPr>
                <w:rFonts w:eastAsia="Times New Roman"/>
                <w:color w:val="000000"/>
                <w:sz w:val="21"/>
              </w:rPr>
              <w:t>Thu thập counters, thời gian và trạng thái validation</w:t>
            </w:r>
          </w:p>
        </w:tc>
      </w:tr>
    </w:tbl>
    <w:p w14:paraId="1210C94D">
      <w:pPr>
        <w:pStyle w:val="28"/>
        <w:spacing w:before="0" w:after="60"/>
      </w:pPr>
    </w:p>
    <w:p w14:paraId="290750FC">
      <w:pPr>
        <w:pStyle w:val="28"/>
      </w:pPr>
      <w:r>
        <w:rPr>
          <w:rFonts w:eastAsia="Times New Roman"/>
          <w:color w:val="000000"/>
        </w:rPr>
        <w:t>Thiết kế tách nghiệp vụ khỏi Hadoop. Các lớp domain không import Hadoop; parser và policy được dùng chung bởi profiler lẫn mapper; JobPlanFactory chỉ nối các thành phần phù hợp với từng variant. Nhờ đó năm phương án thay đổi chiến lược tổng hợp nhưng giữ nguyên cách hiểu dữ liệu, cách tính tiền và định dạng output.</w:t>
      </w:r>
    </w:p>
    <w:p w14:paraId="18BAAE5D">
      <w:pPr>
        <w:pStyle w:val="37"/>
        <w:keepNext/>
      </w:pPr>
      <w:bookmarkStart w:id="21" w:name="bm_24"/>
      <w:r>
        <w:rPr>
          <w:rFonts w:ascii="Times New Roman" w:hAnsi="Times New Roman" w:eastAsia="Times New Roman"/>
        </w:rPr>
        <w:t>Thuật toán MapReduce cơ sở</w:t>
      </w:r>
      <w:bookmarkEnd w:id="21"/>
    </w:p>
    <w:p w14:paraId="4CBFDEF4">
      <w:pPr>
        <w:pStyle w:val="39"/>
        <w:keepNext/>
      </w:pPr>
      <w:bookmarkStart w:id="22" w:name="bm_241"/>
      <w:r>
        <w:rPr>
          <w:rFonts w:eastAsia="Times New Roman"/>
          <w:b w:val="0"/>
        </w:rPr>
        <w:t>Hàm Map</w:t>
      </w:r>
      <w:bookmarkEnd w:id="22"/>
    </w:p>
    <w:p w14:paraId="77D9272E">
      <w:pPr>
        <w:pStyle w:val="28"/>
      </w:pPr>
      <w:r>
        <w:rPr>
          <w:rFonts w:eastAsia="Times New Roman"/>
          <w:color w:val="000000"/>
        </w:rPr>
        <w:t>Mapper nhận offset và một dòng Text. MapperSupport gọi parser rồi PurchasePreparation để phân loại header, non-purchase, unknown event, invalid price, invalid group hoặc valid purchase. Với dòng hợp lệ, mapper phát khóa nhóm và SumCountWritable(price_minor, 1).</w:t>
      </w:r>
    </w:p>
    <w:p w14:paraId="60C1092B">
      <w:pPr>
        <w:shd w:val="clear" w:color="auto" w:fill="F3F3F3"/>
        <w:spacing w:after="0" w:line="240" w:lineRule="auto"/>
        <w:ind w:left="567" w:right="283"/>
      </w:pPr>
      <w:r>
        <w:rPr>
          <w:rFonts w:ascii="Courier New" w:hAnsi="Courier New" w:eastAsia="Courier New"/>
          <w:color w:val="000000"/>
          <w:sz w:val="19"/>
        </w:rPr>
        <w:t>Map(offset, line):</w:t>
      </w:r>
    </w:p>
    <w:p w14:paraId="6889A164">
      <w:pPr>
        <w:shd w:val="clear" w:color="auto" w:fill="F3F3F3"/>
        <w:spacing w:after="0" w:line="240" w:lineRule="auto"/>
        <w:ind w:left="567" w:right="283"/>
      </w:pPr>
      <w:r>
        <w:rPr>
          <w:rFonts w:ascii="Courier New" w:hAnsi="Courier New" w:eastAsia="Courier New"/>
          <w:color w:val="000000"/>
          <w:sz w:val="19"/>
        </w:rPr>
        <w:t xml:space="preserve">    event = parse(line)</w:t>
      </w:r>
    </w:p>
    <w:p w14:paraId="03017351">
      <w:pPr>
        <w:shd w:val="clear" w:color="auto" w:fill="F3F3F3"/>
        <w:spacing w:after="0" w:line="240" w:lineRule="auto"/>
        <w:ind w:left="567" w:right="283"/>
      </w:pPr>
      <w:r>
        <w:rPr>
          <w:rFonts w:ascii="Courier New" w:hAnsi="Courier New" w:eastAsia="Courier New"/>
          <w:color w:val="000000"/>
          <w:sz w:val="19"/>
        </w:rPr>
        <w:t xml:space="preserve">    purchase = prepare(event, group_mode)</w:t>
      </w:r>
    </w:p>
    <w:p w14:paraId="69B192CF">
      <w:pPr>
        <w:shd w:val="clear" w:color="auto" w:fill="F3F3F3"/>
        <w:spacing w:after="0" w:line="240" w:lineRule="auto"/>
        <w:ind w:left="567" w:right="283"/>
      </w:pPr>
      <w:r>
        <w:rPr>
          <w:rFonts w:ascii="Courier New" w:hAnsi="Courier New" w:eastAsia="Courier New"/>
          <w:color w:val="000000"/>
          <w:sz w:val="19"/>
        </w:rPr>
        <w:t xml:space="preserve">    if purchase hợp lệ:</w:t>
      </w:r>
    </w:p>
    <w:p w14:paraId="5C5A0BBB">
      <w:pPr>
        <w:shd w:val="clear" w:color="auto" w:fill="F3F3F3"/>
        <w:spacing w:after="0" w:line="240" w:lineRule="auto"/>
        <w:ind w:left="567" w:right="283"/>
      </w:pPr>
      <w:r>
        <w:rPr>
          <w:rFonts w:ascii="Courier New" w:hAnsi="Courier New" w:eastAsia="Courier New"/>
          <w:color w:val="000000"/>
          <w:sz w:val="19"/>
        </w:rPr>
        <w:t xml:space="preserve">        emit(group, (price_minor, 1))</w:t>
      </w:r>
    </w:p>
    <w:p w14:paraId="0580F16F">
      <w:pPr>
        <w:pStyle w:val="39"/>
        <w:keepNext/>
      </w:pPr>
      <w:bookmarkStart w:id="23" w:name="bm_242"/>
      <w:r>
        <w:rPr>
          <w:rFonts w:eastAsia="Times New Roman"/>
          <w:b w:val="0"/>
        </w:rPr>
        <w:t>Shuffle Sort và Partitioner</w:t>
      </w:r>
      <w:bookmarkEnd w:id="23"/>
    </w:p>
    <w:p w14:paraId="3EBAE366">
      <w:pPr>
        <w:pStyle w:val="28"/>
      </w:pPr>
      <w:r>
        <w:rPr>
          <w:rFonts w:eastAsia="Times New Roman"/>
          <w:color w:val="000000"/>
        </w:rPr>
        <w:t>Framework serialize map output, chia partition theo khóa, sort trong từng mapper và chuyển dữ liệu tới reducer. Tất cả partial của cùng group phải đến cùng reducer. V1 đến V4 dùng Text group làm khóa; V5 dùng partition ID và một BatchPartitioner kiểm tra identity partition.</w:t>
      </w:r>
    </w:p>
    <w:p w14:paraId="22B2A31D">
      <w:pPr>
        <w:pStyle w:val="39"/>
        <w:keepNext/>
      </w:pPr>
      <w:bookmarkStart w:id="24" w:name="bm_243"/>
      <w:r>
        <w:rPr>
          <w:rFonts w:eastAsia="Times New Roman"/>
          <w:b w:val="0"/>
        </w:rPr>
        <w:t>Hàm Reduce</w:t>
      </w:r>
      <w:bookmarkEnd w:id="24"/>
    </w:p>
    <w:p w14:paraId="3A2847F5">
      <w:pPr>
        <w:pStyle w:val="28"/>
      </w:pPr>
      <w:r>
        <w:rPr>
          <w:rFonts w:eastAsia="Times New Roman"/>
          <w:color w:val="000000"/>
        </w:rPr>
        <w:t>FinalRevenueReducer duyệt streaming qua Iterable&lt;SumCountWritable&gt;, cộng sum và count bằng AggregateState.merge, sau đó gọi RevenueFormatter để xuất total, count và average. Reducer không giữ toàn bộ danh sách value trong bộ nhớ.</w:t>
      </w:r>
    </w:p>
    <w:p w14:paraId="365D533A">
      <w:pPr>
        <w:shd w:val="clear" w:color="auto" w:fill="F3F3F3"/>
        <w:spacing w:after="0" w:line="240" w:lineRule="auto"/>
        <w:ind w:left="567" w:right="283"/>
      </w:pPr>
      <w:r>
        <w:rPr>
          <w:rFonts w:ascii="Courier New" w:hAnsi="Courier New" w:eastAsia="Courier New"/>
          <w:color w:val="000000"/>
          <w:sz w:val="19"/>
        </w:rPr>
        <w:t>Reduce(group, partials):</w:t>
      </w:r>
    </w:p>
    <w:p w14:paraId="354EAE04">
      <w:pPr>
        <w:shd w:val="clear" w:color="auto" w:fill="F3F3F3"/>
        <w:spacing w:after="0" w:line="240" w:lineRule="auto"/>
        <w:ind w:left="567" w:right="283"/>
      </w:pPr>
      <w:r>
        <w:rPr>
          <w:rFonts w:ascii="Courier New" w:hAnsi="Courier New" w:eastAsia="Courier New"/>
          <w:color w:val="000000"/>
          <w:sz w:val="19"/>
        </w:rPr>
        <w:t xml:space="preserve">    total = (0, 0)</w:t>
      </w:r>
    </w:p>
    <w:p w14:paraId="2676900B">
      <w:pPr>
        <w:shd w:val="clear" w:color="auto" w:fill="F3F3F3"/>
        <w:spacing w:after="0" w:line="240" w:lineRule="auto"/>
        <w:ind w:left="567" w:right="283"/>
      </w:pPr>
      <w:r>
        <w:rPr>
          <w:rFonts w:ascii="Courier New" w:hAnsi="Courier New" w:eastAsia="Courier New"/>
          <w:color w:val="000000"/>
          <w:sz w:val="19"/>
        </w:rPr>
        <w:t xml:space="preserve">    for partial in partials:</w:t>
      </w:r>
    </w:p>
    <w:p w14:paraId="2D80BF81">
      <w:pPr>
        <w:shd w:val="clear" w:color="auto" w:fill="F3F3F3"/>
        <w:spacing w:after="0" w:line="240" w:lineRule="auto"/>
        <w:ind w:left="567" w:right="283"/>
      </w:pPr>
      <w:r>
        <w:rPr>
          <w:rFonts w:ascii="Courier New" w:hAnsi="Courier New" w:eastAsia="Courier New"/>
          <w:color w:val="000000"/>
          <w:sz w:val="19"/>
        </w:rPr>
        <w:t xml:space="preserve">        total = (total.sum + partial.sum, total.count + partial.count)</w:t>
      </w:r>
    </w:p>
    <w:p w14:paraId="3F3F729C">
      <w:pPr>
        <w:shd w:val="clear" w:color="auto" w:fill="F3F3F3"/>
        <w:spacing w:after="0" w:line="240" w:lineRule="auto"/>
        <w:ind w:left="567" w:right="283"/>
      </w:pPr>
      <w:r>
        <w:rPr>
          <w:rFonts w:ascii="Courier New" w:hAnsi="Courier New" w:eastAsia="Courier New"/>
          <w:color w:val="000000"/>
          <w:sz w:val="19"/>
        </w:rPr>
        <w:t xml:space="preserve">    emit(group, total.sum, total.count, total.sum / total.count)</w:t>
      </w:r>
    </w:p>
    <w:p w14:paraId="001C8DBD">
      <w:pPr>
        <w:pStyle w:val="37"/>
        <w:keepNext/>
      </w:pPr>
      <w:bookmarkStart w:id="25" w:name="bm_25"/>
      <w:r>
        <w:rPr>
          <w:rFonts w:ascii="Times New Roman" w:hAnsi="Times New Roman" w:eastAsia="Times New Roman"/>
        </w:rPr>
        <w:t>Các phương án tối ưu V1 đến V5</w:t>
      </w:r>
      <w:bookmarkEnd w:id="25"/>
    </w:p>
    <w:p w14:paraId="6AE5AFF8">
      <w:pPr>
        <w:pStyle w:val="71"/>
      </w:pPr>
      <w:r>
        <w:rPr>
          <w:rFonts w:eastAsia="Times New Roman" w:cs="Times New Roman"/>
        </w:rPr>
        <w:t>2.5.1 Bài toán chung</w:t>
      </w:r>
    </w:p>
    <w:p w14:paraId="089C9AE8">
      <w:pPr>
        <w:pStyle w:val="28"/>
      </w:pPr>
      <w:r>
        <w:rPr>
          <w:rFonts w:eastAsia="Times New Roman"/>
          <w:color w:val="000000"/>
        </w:rPr>
        <w:t xml:space="preserve">Từ CSV bán hàng, lọc các sự kiện </w:t>
      </w:r>
      <w:r>
        <w:rPr>
          <w:rFonts w:ascii="Courier New" w:hAnsi="Courier New" w:eastAsia="Courier New"/>
          <w:color w:val="000000"/>
          <w:sz w:val="24"/>
        </w:rPr>
        <w:t>event_type=purchase</w:t>
      </w:r>
      <w:r>
        <w:rPr>
          <w:rFonts w:eastAsia="Times New Roman"/>
          <w:color w:val="000000"/>
        </w:rPr>
        <w:t>, phân nhóm theo danh mục rồi tính:</w:t>
      </w:r>
    </w:p>
    <w:p w14:paraId="7AEF79A3">
      <w:pPr>
        <w:shd w:val="clear" w:color="auto" w:fill="F3F3F3"/>
        <w:spacing w:after="0" w:line="240" w:lineRule="auto"/>
        <w:ind w:left="567" w:right="283"/>
      </w:pPr>
      <w:r>
        <w:rPr>
          <w:rFonts w:ascii="Courier New" w:hAnsi="Courier New" w:eastAsia="Courier New"/>
          <w:color w:val="000000"/>
          <w:sz w:val="19"/>
        </w:rPr>
        <w:t>SUM(group) = tổng price của purchase thuộc group</w:t>
      </w:r>
    </w:p>
    <w:p w14:paraId="501A6DBB">
      <w:pPr>
        <w:shd w:val="clear" w:color="auto" w:fill="F3F3F3"/>
        <w:spacing w:after="0" w:line="240" w:lineRule="auto"/>
        <w:ind w:left="567" w:right="283"/>
      </w:pPr>
      <w:r>
        <w:rPr>
          <w:rFonts w:ascii="Courier New" w:hAnsi="Courier New" w:eastAsia="Courier New"/>
          <w:color w:val="000000"/>
          <w:sz w:val="19"/>
        </w:rPr>
        <w:t>COUNT(group) = số purchase hợp lệ thuộc group</w:t>
      </w:r>
    </w:p>
    <w:p w14:paraId="20F0812B">
      <w:pPr>
        <w:shd w:val="clear" w:color="auto" w:fill="F3F3F3"/>
        <w:spacing w:after="0" w:line="240" w:lineRule="auto"/>
        <w:ind w:left="567" w:right="283"/>
      </w:pPr>
      <w:r>
        <w:rPr>
          <w:rFonts w:ascii="Courier New" w:hAnsi="Courier New" w:eastAsia="Courier New"/>
          <w:color w:val="000000"/>
          <w:sz w:val="19"/>
        </w:rPr>
        <w:t>AVG(group) = SUM(group) / COUNT(group)</w:t>
      </w:r>
    </w:p>
    <w:p w14:paraId="4598071E">
      <w:pPr>
        <w:pStyle w:val="28"/>
      </w:pPr>
      <w:r>
        <w:rPr>
          <w:rFonts w:eastAsia="Times New Roman"/>
          <w:color w:val="000000"/>
        </w:rPr>
        <w:t xml:space="preserve">Dataset hiện tại không có trường chi nhánh; không biến </w:t>
      </w:r>
      <w:r>
        <w:rPr>
          <w:rFonts w:ascii="Courier New" w:hAnsi="Courier New" w:eastAsia="Courier New"/>
          <w:color w:val="000000"/>
          <w:sz w:val="24"/>
        </w:rPr>
        <w:t>brand</w:t>
      </w:r>
      <w:r>
        <w:rPr>
          <w:rFonts w:eastAsia="Times New Roman"/>
          <w:color w:val="000000"/>
        </w:rPr>
        <w:t xml:space="preserve"> thành chi nhánh. Mặc định nhóm theo </w:t>
      </w:r>
      <w:r>
        <w:rPr>
          <w:rFonts w:ascii="Courier New" w:hAnsi="Courier New" w:eastAsia="Courier New"/>
          <w:color w:val="000000"/>
          <w:sz w:val="24"/>
        </w:rPr>
        <w:t>category_id</w:t>
      </w:r>
      <w:r>
        <w:rPr>
          <w:rFonts w:eastAsia="Times New Roman"/>
          <w:color w:val="000000"/>
        </w:rPr>
        <w:t xml:space="preserve">; có thể chọn </w:t>
      </w:r>
      <w:r>
        <w:rPr>
          <w:rFonts w:ascii="Courier New" w:hAnsi="Courier New" w:eastAsia="Courier New"/>
          <w:color w:val="000000"/>
          <w:sz w:val="24"/>
        </w:rPr>
        <w:t>category_code</w:t>
      </w:r>
      <w:r>
        <w:rPr>
          <w:rFonts w:eastAsia="Times New Roman"/>
          <w:color w:val="000000"/>
        </w:rPr>
        <w:t xml:space="preserve"> hoặc </w:t>
      </w:r>
      <w:r>
        <w:rPr>
          <w:rFonts w:ascii="Courier New" w:hAnsi="Courier New" w:eastAsia="Courier New"/>
          <w:color w:val="000000"/>
          <w:sz w:val="24"/>
        </w:rPr>
        <w:t>category_root</w:t>
      </w:r>
      <w:r>
        <w:rPr>
          <w:rFonts w:eastAsia="Times New Roman"/>
          <w:color w:val="000000"/>
        </w:rPr>
        <w:t>. Một dòng purchase được coi là một đơn vị ghi nhận; không suy diễn quantity hay giá trị cả đơn hàng.</w:t>
      </w:r>
    </w:p>
    <w:p w14:paraId="7455E216">
      <w:pPr>
        <w:pStyle w:val="28"/>
      </w:pPr>
      <w:r>
        <w:rPr>
          <w:rFonts w:eastAsia="Times New Roman"/>
          <w:color w:val="000000"/>
        </w:rPr>
        <w:t xml:space="preserve">Cả V1–V5 dùng cùng input, policy lọc, cách chọn group, số reducer và định dạng output. Mỗi phiên bản chạy </w:t>
      </w:r>
      <w:r>
        <w:rPr>
          <w:rFonts w:eastAsia="Times New Roman"/>
          <w:b/>
          <w:color w:val="000000"/>
        </w:rPr>
        <w:t>một job Hadoop MapReduce</w:t>
      </w:r>
      <w:r>
        <w:rPr>
          <w:rFonts w:eastAsia="Times New Roman"/>
          <w:color w:val="000000"/>
        </w:rPr>
        <w:t>. Chúng thay đổi cách tổ chức tính toán, không thay đổi bài toán.</w:t>
      </w:r>
    </w:p>
    <w:p w14:paraId="1DCF5E2E">
      <w:pPr>
        <w:pStyle w:val="72"/>
      </w:pPr>
      <w:r>
        <w:rPr>
          <w:rFonts w:eastAsia="Times New Roman" w:cs="Times New Roman"/>
        </w:rPr>
        <w:t>2.5.1.1 Trạng thái tổng hợp và tính đúng</w:t>
      </w:r>
    </w:p>
    <w:p w14:paraId="375CCBAD">
      <w:pPr>
        <w:pStyle w:val="28"/>
      </w:pPr>
      <w:r>
        <w:rPr>
          <w:rFonts w:eastAsia="Times New Roman"/>
          <w:color w:val="000000"/>
        </w:rPr>
        <w:t xml:space="preserve">Mọi partial giữ </w:t>
      </w:r>
      <w:r>
        <w:rPr>
          <w:rFonts w:ascii="Courier New" w:hAnsi="Courier New" w:eastAsia="Courier New"/>
          <w:color w:val="000000"/>
          <w:sz w:val="24"/>
        </w:rPr>
        <w:t>(sum_minor, count)</w:t>
      </w:r>
      <w:r>
        <w:rPr>
          <w:rFonts w:eastAsia="Times New Roman"/>
          <w:color w:val="000000"/>
        </w:rPr>
        <w:t>:</w:t>
      </w:r>
    </w:p>
    <w:p w14:paraId="7DFE71D4">
      <w:pPr>
        <w:shd w:val="clear" w:color="auto" w:fill="F3F3F3"/>
        <w:spacing w:after="0" w:line="240" w:lineRule="auto"/>
        <w:ind w:left="567" w:right="283"/>
      </w:pPr>
      <w:r>
        <w:rPr>
          <w:rFonts w:ascii="Courier New" w:hAnsi="Courier New" w:eastAsia="Courier New"/>
          <w:color w:val="000000"/>
          <w:sz w:val="19"/>
        </w:rPr>
        <w:t>merge((s1,c1), (s2,c2)) = (s1+s2, c1+c2)</w:t>
      </w:r>
    </w:p>
    <w:p w14:paraId="2561C4E2">
      <w:pPr>
        <w:pStyle w:val="29"/>
        <w:jc w:val="left"/>
      </w:pPr>
      <w:r>
        <w:rPr>
          <w:rFonts w:eastAsia="Times New Roman"/>
          <w:color w:val="000000"/>
        </w:rPr>
        <w:t xml:space="preserve">Tiền được biểu diễn bằng số nguyên </w:t>
      </w:r>
      <w:r>
        <w:rPr>
          <w:rFonts w:ascii="Courier New" w:hAnsi="Courier New" w:eastAsia="Courier New"/>
          <w:color w:val="000000"/>
          <w:sz w:val="24"/>
        </w:rPr>
        <w:t>long</w:t>
      </w:r>
      <w:r>
        <w:rPr>
          <w:rFonts w:eastAsia="Times New Roman"/>
          <w:color w:val="000000"/>
        </w:rPr>
        <w:t xml:space="preserve">, scale 2; ví dụ </w:t>
      </w:r>
      <w:r>
        <w:rPr>
          <w:rFonts w:ascii="Courier New" w:hAnsi="Courier New" w:eastAsia="Courier New"/>
          <w:color w:val="000000"/>
          <w:sz w:val="24"/>
        </w:rPr>
        <w:t>12.34 → 1234</w:t>
      </w:r>
      <w:r>
        <w:rPr>
          <w:rFonts w:eastAsia="Times New Roman"/>
          <w:color w:val="000000"/>
        </w:rPr>
        <w:t>.</w:t>
      </w:r>
    </w:p>
    <w:p w14:paraId="32CAD71D">
      <w:pPr>
        <w:pStyle w:val="29"/>
        <w:jc w:val="left"/>
      </w:pPr>
      <w:r>
        <w:rPr>
          <w:rFonts w:eastAsia="Times New Roman"/>
          <w:color w:val="000000"/>
        </w:rPr>
        <w:t>Cộng bằng phép toán kiểm tra overflow; overflow làm run thất bại.</w:t>
      </w:r>
    </w:p>
    <w:p w14:paraId="2AAB322D">
      <w:pPr>
        <w:pStyle w:val="29"/>
        <w:jc w:val="left"/>
      </w:pPr>
      <w:r>
        <w:rPr>
          <w:rFonts w:eastAsia="Times New Roman"/>
          <w:color w:val="000000"/>
        </w:rPr>
        <w:t xml:space="preserve">Không tính trung bình tại mapper/combiner. Chỉ chia và làm tròn </w:t>
      </w:r>
      <w:r>
        <w:rPr>
          <w:rFonts w:ascii="Courier New" w:hAnsi="Courier New" w:eastAsia="Courier New"/>
          <w:color w:val="000000"/>
          <w:sz w:val="24"/>
        </w:rPr>
        <w:t>HALF_UP</w:t>
      </w:r>
      <w:r>
        <w:rPr>
          <w:rFonts w:eastAsia="Times New Roman"/>
          <w:color w:val="000000"/>
        </w:rPr>
        <w:t xml:space="preserve"> tại output cuối.</w:t>
      </w:r>
    </w:p>
    <w:p w14:paraId="04B0BC7F">
      <w:pPr>
        <w:pStyle w:val="29"/>
        <w:jc w:val="left"/>
      </w:pPr>
      <w:r>
        <w:rPr>
          <w:rFonts w:eastAsia="Times New Roman"/>
          <w:color w:val="000000"/>
        </w:rPr>
        <w:t xml:space="preserve">Ví dụ partial </w:t>
      </w:r>
      <w:r>
        <w:rPr>
          <w:rFonts w:ascii="Courier New" w:hAnsi="Courier New" w:eastAsia="Courier New"/>
          <w:color w:val="000000"/>
          <w:sz w:val="24"/>
        </w:rPr>
        <w:t>(10000,100)</w:t>
      </w:r>
      <w:r>
        <w:rPr>
          <w:rFonts w:eastAsia="Times New Roman"/>
          <w:color w:val="000000"/>
        </w:rPr>
        <w:t xml:space="preserve"> và </w:t>
      </w:r>
      <w:r>
        <w:rPr>
          <w:rFonts w:ascii="Courier New" w:hAnsi="Courier New" w:eastAsia="Courier New"/>
          <w:color w:val="000000"/>
          <w:sz w:val="24"/>
        </w:rPr>
        <w:t>(3000,10)</w:t>
      </w:r>
      <w:r>
        <w:rPr>
          <w:rFonts w:eastAsia="Times New Roman"/>
          <w:color w:val="000000"/>
        </w:rPr>
        <w:t xml:space="preserve"> phải cho AVG </w:t>
      </w:r>
      <w:r>
        <w:rPr>
          <w:rFonts w:ascii="Courier New" w:hAnsi="Courier New" w:eastAsia="Courier New"/>
          <w:color w:val="000000"/>
          <w:sz w:val="24"/>
        </w:rPr>
        <w:t>13000/110</w:t>
      </w:r>
      <w:r>
        <w:rPr>
          <w:rFonts w:eastAsia="Times New Roman"/>
          <w:color w:val="000000"/>
        </w:rPr>
        <w:t>, không phải trung bình của hai AVG partial.</w:t>
      </w:r>
    </w:p>
    <w:p w14:paraId="0B3C06F1">
      <w:pPr>
        <w:pStyle w:val="29"/>
        <w:jc w:val="left"/>
      </w:pPr>
      <w:r>
        <w:rPr>
          <w:rFonts w:eastAsia="Times New Roman"/>
          <w:color w:val="000000"/>
        </w:rPr>
        <w:t>Tổng hợp có thể chia/ghép theo bất kỳ mapper/reducer nào mà giữ cùng SUM/COUNT, miễn không mất hoặc nhân đôi purchase.</w:t>
      </w:r>
    </w:p>
    <w:p w14:paraId="18E304E0">
      <w:pPr>
        <w:pStyle w:val="29"/>
        <w:jc w:val="left"/>
      </w:pPr>
      <w:r>
        <w:rPr>
          <w:rFonts w:eastAsia="Times New Roman"/>
          <w:color w:val="000000"/>
        </w:rPr>
        <w:t xml:space="preserve">Parser và </w:t>
      </w:r>
      <w:r>
        <w:rPr>
          <w:rFonts w:ascii="Courier New" w:hAnsi="Courier New" w:eastAsia="Courier New"/>
          <w:color w:val="000000"/>
          <w:sz w:val="24"/>
        </w:rPr>
        <w:t>PurchasePreparation</w:t>
      </w:r>
      <w:r>
        <w:rPr>
          <w:rFonts w:eastAsia="Times New Roman"/>
          <w:color w:val="000000"/>
        </w:rPr>
        <w:t xml:space="preserve"> giữ cùng semantics giữa các variant; input sai cấu trúc không được đánh dấu run valid.</w:t>
      </w:r>
    </w:p>
    <w:p w14:paraId="583EB720">
      <w:pPr>
        <w:pStyle w:val="71"/>
      </w:pPr>
      <w:r>
        <w:rPr>
          <w:rFonts w:eastAsia="Times New Roman" w:cs="Times New Roman"/>
        </w:rPr>
        <w:t>2.5.2 Ký hiệu và cách đọc độ phức tạp</w:t>
      </w:r>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1701"/>
        <w:gridCol w:w="7483"/>
      </w:tblGrid>
      <w:tr w14:paraId="57A3F35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1701" w:type="dxa"/>
            <w:shd w:val="clear" w:color="auto" w:fill="D9EAF7"/>
            <w:tcMar>
              <w:top w:w="90" w:type="dxa"/>
              <w:left w:w="100" w:type="dxa"/>
              <w:bottom w:w="90" w:type="dxa"/>
              <w:right w:w="100" w:type="dxa"/>
            </w:tcMar>
            <w:vAlign w:val="center"/>
          </w:tcPr>
          <w:p w14:paraId="790437D7">
            <w:pPr>
              <w:spacing w:after="0" w:line="252" w:lineRule="auto"/>
              <w:jc w:val="center"/>
            </w:pPr>
            <w:r>
              <w:rPr>
                <w:rFonts w:eastAsia="Times New Roman"/>
                <w:b/>
                <w:color w:val="000000"/>
                <w:sz w:val="21"/>
              </w:rPr>
              <w:t>Ký hiệu</w:t>
            </w:r>
          </w:p>
        </w:tc>
        <w:tc>
          <w:tcPr>
            <w:tcW w:w="7483" w:type="dxa"/>
            <w:shd w:val="clear" w:color="auto" w:fill="D9EAF7"/>
            <w:tcMar>
              <w:top w:w="90" w:type="dxa"/>
              <w:left w:w="100" w:type="dxa"/>
              <w:bottom w:w="90" w:type="dxa"/>
              <w:right w:w="100" w:type="dxa"/>
            </w:tcMar>
            <w:vAlign w:val="center"/>
          </w:tcPr>
          <w:p w14:paraId="31DF1E8E">
            <w:pPr>
              <w:spacing w:after="0" w:line="252" w:lineRule="auto"/>
              <w:jc w:val="center"/>
            </w:pPr>
            <w:r>
              <w:rPr>
                <w:rFonts w:eastAsia="Times New Roman"/>
                <w:b/>
                <w:color w:val="000000"/>
                <w:sz w:val="21"/>
              </w:rPr>
              <w:t>Ý nghĩa</w:t>
            </w:r>
          </w:p>
        </w:tc>
      </w:tr>
      <w:tr w14:paraId="7921926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701" w:type="dxa"/>
            <w:tcMar>
              <w:top w:w="90" w:type="dxa"/>
              <w:left w:w="100" w:type="dxa"/>
              <w:bottom w:w="90" w:type="dxa"/>
              <w:right w:w="100" w:type="dxa"/>
            </w:tcMar>
            <w:vAlign w:val="center"/>
          </w:tcPr>
          <w:p w14:paraId="47BB54EE">
            <w:pPr>
              <w:spacing w:after="0" w:line="252" w:lineRule="auto"/>
              <w:jc w:val="center"/>
            </w:pPr>
            <w:r>
              <w:rPr>
                <w:rFonts w:ascii="Courier New" w:hAnsi="Courier New" w:eastAsia="Courier New"/>
                <w:color w:val="000000"/>
                <w:sz w:val="19"/>
              </w:rPr>
              <w:t>N</w:t>
            </w:r>
          </w:p>
        </w:tc>
        <w:tc>
          <w:tcPr>
            <w:tcW w:w="7483" w:type="dxa"/>
            <w:tcMar>
              <w:top w:w="90" w:type="dxa"/>
              <w:left w:w="100" w:type="dxa"/>
              <w:bottom w:w="90" w:type="dxa"/>
              <w:right w:w="100" w:type="dxa"/>
            </w:tcMar>
            <w:vAlign w:val="center"/>
          </w:tcPr>
          <w:p w14:paraId="78B5FFC1">
            <w:pPr>
              <w:spacing w:after="0" w:line="252" w:lineRule="auto"/>
              <w:jc w:val="left"/>
            </w:pPr>
            <w:r>
              <w:rPr>
                <w:rFonts w:eastAsia="Times New Roman"/>
                <w:color w:val="000000"/>
                <w:sz w:val="21"/>
              </w:rPr>
              <w:t>Tổng số dòng sự kiện cần đọc</w:t>
            </w:r>
          </w:p>
        </w:tc>
      </w:tr>
      <w:tr w14:paraId="5ECB085D">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701" w:type="dxa"/>
            <w:shd w:val="clear" w:color="auto" w:fill="F4F8FB"/>
            <w:tcMar>
              <w:top w:w="90" w:type="dxa"/>
              <w:left w:w="100" w:type="dxa"/>
              <w:bottom w:w="90" w:type="dxa"/>
              <w:right w:w="100" w:type="dxa"/>
            </w:tcMar>
            <w:vAlign w:val="center"/>
          </w:tcPr>
          <w:p w14:paraId="17F9C2CC">
            <w:pPr>
              <w:spacing w:after="0" w:line="252" w:lineRule="auto"/>
              <w:jc w:val="center"/>
            </w:pPr>
            <w:r>
              <w:rPr>
                <w:rFonts w:ascii="Courier New" w:hAnsi="Courier New" w:eastAsia="Courier New"/>
                <w:color w:val="000000"/>
                <w:sz w:val="19"/>
              </w:rPr>
              <w:t>D</w:t>
            </w:r>
          </w:p>
        </w:tc>
        <w:tc>
          <w:tcPr>
            <w:tcW w:w="7483" w:type="dxa"/>
            <w:shd w:val="clear" w:color="auto" w:fill="F4F8FB"/>
            <w:tcMar>
              <w:top w:w="90" w:type="dxa"/>
              <w:left w:w="100" w:type="dxa"/>
              <w:bottom w:w="90" w:type="dxa"/>
              <w:right w:w="100" w:type="dxa"/>
            </w:tcMar>
            <w:vAlign w:val="center"/>
          </w:tcPr>
          <w:p w14:paraId="63B2D610">
            <w:pPr>
              <w:spacing w:after="0" w:line="252" w:lineRule="auto"/>
              <w:jc w:val="left"/>
            </w:pPr>
            <w:r>
              <w:rPr>
                <w:rFonts w:eastAsia="Times New Roman"/>
                <w:color w:val="000000"/>
                <w:sz w:val="21"/>
              </w:rPr>
              <w:t>Tổng số byte input</w:t>
            </w:r>
          </w:p>
        </w:tc>
      </w:tr>
      <w:tr w14:paraId="029474DD">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701" w:type="dxa"/>
            <w:tcMar>
              <w:top w:w="90" w:type="dxa"/>
              <w:left w:w="100" w:type="dxa"/>
              <w:bottom w:w="90" w:type="dxa"/>
              <w:right w:w="100" w:type="dxa"/>
            </w:tcMar>
            <w:vAlign w:val="center"/>
          </w:tcPr>
          <w:p w14:paraId="2E0CCED9">
            <w:pPr>
              <w:spacing w:after="0" w:line="252" w:lineRule="auto"/>
              <w:jc w:val="center"/>
            </w:pPr>
            <w:r>
              <w:rPr>
                <w:rFonts w:ascii="Courier New" w:hAnsi="Courier New" w:eastAsia="Courier New"/>
                <w:color w:val="000000"/>
                <w:sz w:val="19"/>
              </w:rPr>
              <w:t>P</w:t>
            </w:r>
          </w:p>
        </w:tc>
        <w:tc>
          <w:tcPr>
            <w:tcW w:w="7483" w:type="dxa"/>
            <w:tcMar>
              <w:top w:w="90" w:type="dxa"/>
              <w:left w:w="100" w:type="dxa"/>
              <w:bottom w:w="90" w:type="dxa"/>
              <w:right w:w="100" w:type="dxa"/>
            </w:tcMar>
            <w:vAlign w:val="center"/>
          </w:tcPr>
          <w:p w14:paraId="3C68265C">
            <w:pPr>
              <w:spacing w:after="0" w:line="252" w:lineRule="auto"/>
              <w:jc w:val="left"/>
            </w:pPr>
            <w:r>
              <w:rPr>
                <w:rFonts w:eastAsia="Times New Roman"/>
                <w:color w:val="000000"/>
                <w:sz w:val="21"/>
              </w:rPr>
              <w:t xml:space="preserve">Số purchase hợp lệ, </w:t>
            </w:r>
            <w:r>
              <w:rPr>
                <w:rFonts w:ascii="Courier New" w:hAnsi="Courier New" w:eastAsia="Courier New"/>
                <w:color w:val="000000"/>
                <w:sz w:val="19"/>
              </w:rPr>
              <w:t>P ≤ N</w:t>
            </w:r>
          </w:p>
        </w:tc>
      </w:tr>
      <w:tr w14:paraId="7817EAA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701" w:type="dxa"/>
            <w:shd w:val="clear" w:color="auto" w:fill="F4F8FB"/>
            <w:tcMar>
              <w:top w:w="90" w:type="dxa"/>
              <w:left w:w="100" w:type="dxa"/>
              <w:bottom w:w="90" w:type="dxa"/>
              <w:right w:w="100" w:type="dxa"/>
            </w:tcMar>
            <w:vAlign w:val="center"/>
          </w:tcPr>
          <w:p w14:paraId="1453E2CF">
            <w:pPr>
              <w:spacing w:after="0" w:line="252" w:lineRule="auto"/>
              <w:jc w:val="center"/>
            </w:pPr>
            <w:r>
              <w:rPr>
                <w:rFonts w:ascii="Courier New" w:hAnsi="Courier New" w:eastAsia="Courier New"/>
                <w:color w:val="000000"/>
                <w:sz w:val="19"/>
              </w:rPr>
              <w:t>K</w:t>
            </w:r>
          </w:p>
        </w:tc>
        <w:tc>
          <w:tcPr>
            <w:tcW w:w="7483" w:type="dxa"/>
            <w:shd w:val="clear" w:color="auto" w:fill="F4F8FB"/>
            <w:tcMar>
              <w:top w:w="90" w:type="dxa"/>
              <w:left w:w="100" w:type="dxa"/>
              <w:bottom w:w="90" w:type="dxa"/>
              <w:right w:w="100" w:type="dxa"/>
            </w:tcMar>
            <w:vAlign w:val="center"/>
          </w:tcPr>
          <w:p w14:paraId="7130CC3B">
            <w:pPr>
              <w:spacing w:after="0" w:line="252" w:lineRule="auto"/>
              <w:jc w:val="left"/>
            </w:pPr>
            <w:r>
              <w:rPr>
                <w:rFonts w:eastAsia="Times New Roman"/>
                <w:color w:val="000000"/>
                <w:sz w:val="21"/>
              </w:rPr>
              <w:t>Số group khác nhau trong purchase hợp lệ</w:t>
            </w:r>
          </w:p>
        </w:tc>
      </w:tr>
      <w:tr w14:paraId="3AD9073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701" w:type="dxa"/>
            <w:tcMar>
              <w:top w:w="90" w:type="dxa"/>
              <w:left w:w="100" w:type="dxa"/>
              <w:bottom w:w="90" w:type="dxa"/>
              <w:right w:w="100" w:type="dxa"/>
            </w:tcMar>
            <w:vAlign w:val="center"/>
          </w:tcPr>
          <w:p w14:paraId="4891957B">
            <w:pPr>
              <w:spacing w:after="0" w:line="252" w:lineRule="auto"/>
              <w:jc w:val="center"/>
            </w:pPr>
            <w:r>
              <w:rPr>
                <w:rFonts w:ascii="Courier New" w:hAnsi="Courier New" w:eastAsia="Courier New"/>
                <w:color w:val="000000"/>
                <w:sz w:val="19"/>
              </w:rPr>
              <w:t>M</w:t>
            </w:r>
          </w:p>
        </w:tc>
        <w:tc>
          <w:tcPr>
            <w:tcW w:w="7483" w:type="dxa"/>
            <w:tcMar>
              <w:top w:w="90" w:type="dxa"/>
              <w:left w:w="100" w:type="dxa"/>
              <w:bottom w:w="90" w:type="dxa"/>
              <w:right w:w="100" w:type="dxa"/>
            </w:tcMar>
            <w:vAlign w:val="center"/>
          </w:tcPr>
          <w:p w14:paraId="14206BEC">
            <w:pPr>
              <w:spacing w:after="0" w:line="252" w:lineRule="auto"/>
              <w:jc w:val="left"/>
            </w:pPr>
            <w:r>
              <w:rPr>
                <w:rFonts w:eastAsia="Times New Roman"/>
                <w:color w:val="000000"/>
                <w:sz w:val="21"/>
              </w:rPr>
              <w:t>Số mapper/input splits</w:t>
            </w:r>
          </w:p>
        </w:tc>
      </w:tr>
      <w:tr w14:paraId="711A4AE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701" w:type="dxa"/>
            <w:shd w:val="clear" w:color="auto" w:fill="F4F8FB"/>
            <w:tcMar>
              <w:top w:w="90" w:type="dxa"/>
              <w:left w:w="100" w:type="dxa"/>
              <w:bottom w:w="90" w:type="dxa"/>
              <w:right w:w="100" w:type="dxa"/>
            </w:tcMar>
            <w:vAlign w:val="center"/>
          </w:tcPr>
          <w:p w14:paraId="32F69196">
            <w:pPr>
              <w:spacing w:after="0" w:line="252" w:lineRule="auto"/>
              <w:jc w:val="center"/>
            </w:pPr>
            <w:r>
              <w:rPr>
                <w:rFonts w:ascii="Courier New" w:hAnsi="Courier New" w:eastAsia="Courier New"/>
                <w:color w:val="000000"/>
                <w:sz w:val="19"/>
              </w:rPr>
              <w:t>R</w:t>
            </w:r>
          </w:p>
        </w:tc>
        <w:tc>
          <w:tcPr>
            <w:tcW w:w="7483" w:type="dxa"/>
            <w:shd w:val="clear" w:color="auto" w:fill="F4F8FB"/>
            <w:tcMar>
              <w:top w:w="90" w:type="dxa"/>
              <w:left w:w="100" w:type="dxa"/>
              <w:bottom w:w="90" w:type="dxa"/>
              <w:right w:w="100" w:type="dxa"/>
            </w:tcMar>
            <w:vAlign w:val="center"/>
          </w:tcPr>
          <w:p w14:paraId="383C01B5">
            <w:pPr>
              <w:spacing w:after="0" w:line="252" w:lineRule="auto"/>
              <w:jc w:val="left"/>
            </w:pPr>
            <w:r>
              <w:rPr>
                <w:rFonts w:eastAsia="Times New Roman"/>
                <w:color w:val="000000"/>
                <w:sz w:val="21"/>
              </w:rPr>
              <w:t xml:space="preserve">Số reducer, </w:t>
            </w:r>
            <w:r>
              <w:rPr>
                <w:rFonts w:ascii="Courier New" w:hAnsi="Courier New" w:eastAsia="Courier New"/>
                <w:color w:val="000000"/>
                <w:sz w:val="19"/>
              </w:rPr>
              <w:t>R ≥ 1</w:t>
            </w:r>
          </w:p>
        </w:tc>
      </w:tr>
      <w:tr w14:paraId="1C248CA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701" w:type="dxa"/>
            <w:tcMar>
              <w:top w:w="90" w:type="dxa"/>
              <w:left w:w="100" w:type="dxa"/>
              <w:bottom w:w="90" w:type="dxa"/>
              <w:right w:w="100" w:type="dxa"/>
            </w:tcMar>
            <w:vAlign w:val="center"/>
          </w:tcPr>
          <w:p w14:paraId="18B86B11">
            <w:pPr>
              <w:spacing w:after="0" w:line="252" w:lineRule="auto"/>
              <w:jc w:val="center"/>
            </w:pPr>
            <w:r>
              <w:rPr>
                <w:rFonts w:ascii="Courier New" w:hAnsi="Courier New" w:eastAsia="Courier New"/>
                <w:color w:val="000000"/>
                <w:sz w:val="19"/>
              </w:rPr>
              <w:t>B</w:t>
            </w:r>
          </w:p>
        </w:tc>
        <w:tc>
          <w:tcPr>
            <w:tcW w:w="7483" w:type="dxa"/>
            <w:tcMar>
              <w:top w:w="90" w:type="dxa"/>
              <w:left w:w="100" w:type="dxa"/>
              <w:bottom w:w="90" w:type="dxa"/>
              <w:right w:w="100" w:type="dxa"/>
            </w:tcMar>
            <w:vAlign w:val="center"/>
          </w:tcPr>
          <w:p w14:paraId="75F03B6C">
            <w:pPr>
              <w:spacing w:after="0" w:line="252" w:lineRule="auto"/>
              <w:jc w:val="left"/>
            </w:pPr>
            <w:r>
              <w:rPr>
                <w:rFonts w:eastAsia="Times New Roman"/>
                <w:color w:val="000000"/>
                <w:sz w:val="21"/>
              </w:rPr>
              <w:t>Giới hạn số key trong cache V3</w:t>
            </w:r>
          </w:p>
        </w:tc>
      </w:tr>
      <w:tr w14:paraId="23E2678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701" w:type="dxa"/>
            <w:shd w:val="clear" w:color="auto" w:fill="F4F8FB"/>
            <w:tcMar>
              <w:top w:w="90" w:type="dxa"/>
              <w:left w:w="100" w:type="dxa"/>
              <w:bottom w:w="90" w:type="dxa"/>
              <w:right w:w="100" w:type="dxa"/>
            </w:tcMar>
            <w:vAlign w:val="center"/>
          </w:tcPr>
          <w:p w14:paraId="4135BF29">
            <w:pPr>
              <w:spacing w:after="0" w:line="252" w:lineRule="auto"/>
              <w:jc w:val="center"/>
            </w:pPr>
            <w:r>
              <w:rPr>
                <w:rFonts w:ascii="Courier New" w:hAnsi="Courier New" w:eastAsia="Courier New"/>
                <w:color w:val="000000"/>
                <w:sz w:val="19"/>
              </w:rPr>
              <w:t>K_m</w:t>
            </w:r>
          </w:p>
        </w:tc>
        <w:tc>
          <w:tcPr>
            <w:tcW w:w="7483" w:type="dxa"/>
            <w:shd w:val="clear" w:color="auto" w:fill="F4F8FB"/>
            <w:tcMar>
              <w:top w:w="90" w:type="dxa"/>
              <w:left w:w="100" w:type="dxa"/>
              <w:bottom w:w="90" w:type="dxa"/>
              <w:right w:w="100" w:type="dxa"/>
            </w:tcMar>
            <w:vAlign w:val="center"/>
          </w:tcPr>
          <w:p w14:paraId="45F35A77">
            <w:pPr>
              <w:spacing w:after="0" w:line="252" w:lineRule="auto"/>
              <w:jc w:val="left"/>
            </w:pPr>
            <w:r>
              <w:rPr>
                <w:rFonts w:eastAsia="Times New Roman"/>
                <w:color w:val="000000"/>
                <w:sz w:val="21"/>
              </w:rPr>
              <w:t>Số group thực sự xuất hiện trong mapper m</w:t>
            </w:r>
          </w:p>
        </w:tc>
      </w:tr>
      <w:tr w14:paraId="5AE8226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701" w:type="dxa"/>
            <w:tcMar>
              <w:top w:w="90" w:type="dxa"/>
              <w:left w:w="100" w:type="dxa"/>
              <w:bottom w:w="90" w:type="dxa"/>
              <w:right w:w="100" w:type="dxa"/>
            </w:tcMar>
            <w:vAlign w:val="center"/>
          </w:tcPr>
          <w:p w14:paraId="3FA9F617">
            <w:pPr>
              <w:spacing w:after="0" w:line="252" w:lineRule="auto"/>
              <w:jc w:val="center"/>
            </w:pPr>
            <w:r>
              <w:rPr>
                <w:rFonts w:ascii="Courier New" w:hAnsi="Courier New" w:eastAsia="Courier New"/>
                <w:color w:val="000000"/>
                <w:sz w:val="19"/>
              </w:rPr>
              <w:t>G</w:t>
            </w:r>
          </w:p>
        </w:tc>
        <w:tc>
          <w:tcPr>
            <w:tcW w:w="7483" w:type="dxa"/>
            <w:tcMar>
              <w:top w:w="90" w:type="dxa"/>
              <w:left w:w="100" w:type="dxa"/>
              <w:bottom w:w="90" w:type="dxa"/>
              <w:right w:w="100" w:type="dxa"/>
            </w:tcMar>
            <w:vAlign w:val="center"/>
          </w:tcPr>
          <w:p w14:paraId="7652A09A">
            <w:pPr>
              <w:spacing w:after="0" w:line="252" w:lineRule="auto"/>
              <w:jc w:val="left"/>
            </w:pPr>
            <w:r>
              <w:rPr>
                <w:rFonts w:eastAsia="Times New Roman"/>
                <w:color w:val="000000"/>
                <w:sz w:val="21"/>
              </w:rPr>
              <w:t xml:space="preserve">Tổng partial theo group qua các mapper: </w:t>
            </w:r>
            <w:r>
              <w:rPr>
                <w:rFonts w:ascii="Courier New" w:hAnsi="Courier New" w:eastAsia="Courier New"/>
                <w:color w:val="000000"/>
                <w:sz w:val="19"/>
              </w:rPr>
              <w:t>Σ K_m ≤ min(P,MK)</w:t>
            </w:r>
          </w:p>
        </w:tc>
      </w:tr>
      <w:tr w14:paraId="17AC841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701" w:type="dxa"/>
            <w:shd w:val="clear" w:color="auto" w:fill="F4F8FB"/>
            <w:tcMar>
              <w:top w:w="90" w:type="dxa"/>
              <w:left w:w="100" w:type="dxa"/>
              <w:bottom w:w="90" w:type="dxa"/>
              <w:right w:w="100" w:type="dxa"/>
            </w:tcMar>
            <w:vAlign w:val="center"/>
          </w:tcPr>
          <w:p w14:paraId="167C2648">
            <w:pPr>
              <w:spacing w:after="0" w:line="252" w:lineRule="auto"/>
              <w:jc w:val="center"/>
            </w:pPr>
            <w:r>
              <w:rPr>
                <w:rFonts w:ascii="Courier New" w:hAnsi="Courier New" w:eastAsia="Courier New"/>
                <w:color w:val="000000"/>
                <w:sz w:val="19"/>
              </w:rPr>
              <w:t>E</w:t>
            </w:r>
          </w:p>
        </w:tc>
        <w:tc>
          <w:tcPr>
            <w:tcW w:w="7483" w:type="dxa"/>
            <w:shd w:val="clear" w:color="auto" w:fill="F4F8FB"/>
            <w:tcMar>
              <w:top w:w="90" w:type="dxa"/>
              <w:left w:w="100" w:type="dxa"/>
              <w:bottom w:w="90" w:type="dxa"/>
              <w:right w:w="100" w:type="dxa"/>
            </w:tcMar>
            <w:vAlign w:val="center"/>
          </w:tcPr>
          <w:p w14:paraId="33D5445D">
            <w:pPr>
              <w:spacing w:after="0" w:line="252" w:lineRule="auto"/>
              <w:jc w:val="left"/>
            </w:pPr>
            <w:r>
              <w:rPr>
                <w:rFonts w:eastAsia="Times New Roman"/>
                <w:color w:val="000000"/>
                <w:sz w:val="21"/>
              </w:rPr>
              <w:t xml:space="preserve">Tổng records V3 emit sau các lần flush, </w:t>
            </w:r>
            <w:r>
              <w:rPr>
                <w:rFonts w:ascii="Courier New" w:hAnsi="Courier New" w:eastAsia="Courier New"/>
                <w:color w:val="000000"/>
                <w:sz w:val="19"/>
              </w:rPr>
              <w:t>G ≤ E ≤ P</w:t>
            </w:r>
          </w:p>
        </w:tc>
      </w:tr>
      <w:tr w14:paraId="3533A12A">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701" w:type="dxa"/>
            <w:tcMar>
              <w:top w:w="90" w:type="dxa"/>
              <w:left w:w="100" w:type="dxa"/>
              <w:bottom w:w="90" w:type="dxa"/>
              <w:right w:w="100" w:type="dxa"/>
            </w:tcMar>
            <w:vAlign w:val="center"/>
          </w:tcPr>
          <w:p w14:paraId="505369AD">
            <w:pPr>
              <w:spacing w:after="0" w:line="252" w:lineRule="auto"/>
              <w:jc w:val="center"/>
            </w:pPr>
            <w:r>
              <w:rPr>
                <w:rFonts w:ascii="Courier New" w:hAnsi="Courier New" w:eastAsia="Courier New"/>
                <w:color w:val="000000"/>
                <w:sz w:val="19"/>
              </w:rPr>
              <w:t>Q</w:t>
            </w:r>
          </w:p>
        </w:tc>
        <w:tc>
          <w:tcPr>
            <w:tcW w:w="7483" w:type="dxa"/>
            <w:tcMar>
              <w:top w:w="90" w:type="dxa"/>
              <w:left w:w="100" w:type="dxa"/>
              <w:bottom w:w="90" w:type="dxa"/>
              <w:right w:w="100" w:type="dxa"/>
            </w:tcMar>
            <w:vAlign w:val="center"/>
          </w:tcPr>
          <w:p w14:paraId="2B09E219">
            <w:pPr>
              <w:spacing w:after="0" w:line="252" w:lineRule="auto"/>
              <w:jc w:val="left"/>
            </w:pPr>
            <w:r>
              <w:rPr>
                <w:rFonts w:eastAsia="Times New Roman"/>
                <w:color w:val="000000"/>
                <w:sz w:val="21"/>
              </w:rPr>
              <w:t xml:space="preserve">Tổng batch records V5, </w:t>
            </w:r>
            <w:r>
              <w:rPr>
                <w:rFonts w:ascii="Courier New" w:hAnsi="Courier New" w:eastAsia="Courier New"/>
                <w:color w:val="000000"/>
                <w:sz w:val="19"/>
              </w:rPr>
              <w:t>Q ≤ M·min(R,K)</w:t>
            </w:r>
            <w:r>
              <w:rPr>
                <w:rFonts w:eastAsia="Times New Roman"/>
                <w:color w:val="000000"/>
                <w:sz w:val="21"/>
              </w:rPr>
              <w:t xml:space="preserve"> và </w:t>
            </w:r>
            <w:r>
              <w:rPr>
                <w:rFonts w:ascii="Courier New" w:hAnsi="Courier New" w:eastAsia="Courier New"/>
                <w:color w:val="000000"/>
                <w:sz w:val="19"/>
              </w:rPr>
              <w:t>Q ≤ G</w:t>
            </w:r>
          </w:p>
        </w:tc>
      </w:tr>
    </w:tbl>
    <w:p w14:paraId="18BA980F">
      <w:pPr>
        <w:pStyle w:val="28"/>
        <w:spacing w:before="0" w:after="60"/>
      </w:pPr>
    </w:p>
    <w:p w14:paraId="49683C15">
      <w:pPr>
        <w:pStyle w:val="28"/>
      </w:pPr>
      <w:r>
        <w:rPr>
          <w:rFonts w:ascii="Courier New" w:hAnsi="Courier New" w:eastAsia="Courier New"/>
          <w:color w:val="000000"/>
          <w:sz w:val="24"/>
        </w:rPr>
        <w:t>O(N)</w:t>
      </w:r>
      <w:r>
        <w:rPr>
          <w:rFonts w:eastAsia="Times New Roman"/>
          <w:color w:val="000000"/>
        </w:rPr>
        <w:t xml:space="preserve"> giả định độ dài dòng/key có giới hạn như input contract. Nếu xét độ dài biến thiên, phần scan/parse/hash theo bytes là </w:t>
      </w:r>
      <w:r>
        <w:rPr>
          <w:rFonts w:ascii="Courier New" w:hAnsi="Courier New" w:eastAsia="Courier New"/>
          <w:color w:val="000000"/>
          <w:sz w:val="24"/>
        </w:rPr>
        <w:t>O(D)</w:t>
      </w:r>
      <w:r>
        <w:rPr>
          <w:rFonts w:eastAsia="Times New Roman"/>
          <w:color w:val="000000"/>
        </w:rPr>
        <w:t>, không phải mỗi dòng luôn tốn đúng một thao tác.</w:t>
      </w:r>
    </w:p>
    <w:p w14:paraId="3ED5DA27">
      <w:pPr>
        <w:pStyle w:val="28"/>
      </w:pPr>
      <w:r>
        <w:rPr>
          <w:rFonts w:eastAsia="Times New Roman"/>
          <w:color w:val="000000"/>
        </w:rPr>
        <w:t xml:space="preserve">Trong tài liệu này, sort </w:t>
      </w:r>
      <w:r>
        <w:rPr>
          <w:rFonts w:ascii="Courier New" w:hAnsi="Courier New" w:eastAsia="Courier New"/>
          <w:color w:val="000000"/>
          <w:sz w:val="24"/>
        </w:rPr>
        <w:t>T</w:t>
      </w:r>
      <w:r>
        <w:rPr>
          <w:rFonts w:eastAsia="Times New Roman"/>
          <w:color w:val="000000"/>
        </w:rPr>
        <w:t xml:space="preserve"> records được mô hình hóa bằng cận trên </w:t>
      </w:r>
      <w:r>
        <w:rPr>
          <w:rFonts w:ascii="Courier New" w:hAnsi="Courier New" w:eastAsia="Courier New"/>
          <w:color w:val="000000"/>
          <w:sz w:val="24"/>
        </w:rPr>
        <w:t>O(T log(T+1))</w:t>
      </w:r>
      <w:r>
        <w:rPr>
          <w:rFonts w:eastAsia="Times New Roman"/>
          <w:color w:val="000000"/>
        </w:rPr>
        <w:t xml:space="preserve">. Hadoop thực tế sort theo từng mapper, spill, shuffle và merge; đây là mô hình tổng công việc để so các phương án, </w:t>
      </w:r>
      <w:r>
        <w:rPr>
          <w:rFonts w:eastAsia="Times New Roman"/>
          <w:b/>
          <w:color w:val="000000"/>
        </w:rPr>
        <w:t>không phải công thức chính xác của wall time</w:t>
      </w:r>
      <w:r>
        <w:rPr>
          <w:rFonts w:eastAsia="Times New Roman"/>
          <w:color w:val="000000"/>
        </w:rPr>
        <w:t>. Với nhiều mapper, riêng local sort có thể viết chặt hơn bằng tổng chi phí từng split.</w:t>
      </w:r>
    </w:p>
    <w:p w14:paraId="2D1EF2EB">
      <w:pPr>
        <w:pStyle w:val="28"/>
      </w:pPr>
      <w:r>
        <w:rPr>
          <w:rFonts w:eastAsia="Times New Roman"/>
          <w:color w:val="000000"/>
        </w:rPr>
        <w:t xml:space="preserve">HashMap/dictionary lookup được tính </w:t>
      </w:r>
      <w:r>
        <w:rPr>
          <w:rFonts w:eastAsia="Times New Roman"/>
          <w:b/>
          <w:color w:val="000000"/>
        </w:rPr>
        <w:t>kỳ vọng O(1)</w:t>
      </w:r>
      <w:r>
        <w:rPr>
          <w:rFonts w:eastAsia="Times New Roman"/>
          <w:color w:val="000000"/>
        </w:rPr>
        <w:t xml:space="preserve"> khi độ dài key có giới hạn; không tuyên bố worst-case O(1). Bộ nhớ bên dưới là phần thuật toán quản lý, chưa gồm Hadoop sort buffer, JVM, parser buffer và network buffer.</w:t>
      </w:r>
    </w:p>
    <w:p w14:paraId="1759F8AA">
      <w:pPr>
        <w:pStyle w:val="28"/>
      </w:pPr>
      <w:r>
        <w:rPr>
          <w:rFonts w:eastAsia="Times New Roman"/>
          <w:color w:val="000000"/>
        </w:rPr>
        <w:t xml:space="preserve">Không thuật toán nào bỏ được việc đọc input: cận dưới là </w:t>
      </w:r>
      <w:r>
        <w:rPr>
          <w:rFonts w:ascii="Courier New" w:hAnsi="Courier New" w:eastAsia="Courier New"/>
          <w:color w:val="000000"/>
          <w:sz w:val="24"/>
        </w:rPr>
        <w:t>Ω(N)</w:t>
      </w:r>
      <w:r>
        <w:rPr>
          <w:rFonts w:eastAsia="Times New Roman"/>
          <w:color w:val="000000"/>
        </w:rPr>
        <w:t xml:space="preserve"> hoặc </w:t>
      </w:r>
      <w:r>
        <w:rPr>
          <w:rFonts w:ascii="Courier New" w:hAnsi="Courier New" w:eastAsia="Courier New"/>
          <w:color w:val="000000"/>
          <w:sz w:val="24"/>
        </w:rPr>
        <w:t>Ω(D)</w:t>
      </w:r>
      <w:r>
        <w:rPr>
          <w:rFonts w:eastAsia="Times New Roman"/>
          <w:color w:val="000000"/>
        </w:rPr>
        <w:t xml:space="preserve"> theo bytes. Tối ưu nhằm giảm records cần sort/shuffle, serialize và allocation; không hứa mọi phiên bản giảm một bậc Big-O độc lập.</w:t>
      </w:r>
    </w:p>
    <w:p w14:paraId="71A55CAF">
      <w:pPr>
        <w:pStyle w:val="71"/>
      </w:pPr>
      <w:r>
        <w:rPr>
          <w:rFonts w:eastAsia="Times New Roman" w:cs="Times New Roman"/>
        </w:rPr>
        <w:t>2.5.3 V1 - Direct MapReduce baseline</w:t>
      </w:r>
    </w:p>
    <w:p w14:paraId="6FE197FD">
      <w:pPr>
        <w:pStyle w:val="72"/>
      </w:pPr>
      <w:r>
        <w:rPr>
          <w:rFonts w:eastAsia="Times New Roman" w:cs="Times New Roman"/>
        </w:rPr>
        <w:t>2.5.3.1 Luồng xử lý</w:t>
      </w:r>
    </w:p>
    <w:p w14:paraId="3C90ACD6">
      <w:pPr>
        <w:shd w:val="clear" w:color="auto" w:fill="F3F3F3"/>
        <w:spacing w:after="0" w:line="240" w:lineRule="auto"/>
        <w:ind w:left="567" w:right="283"/>
      </w:pPr>
      <w:r>
        <w:rPr>
          <w:rFonts w:ascii="Courier New" w:hAnsi="Courier New" w:eastAsia="Courier New"/>
          <w:color w:val="000000"/>
          <w:sz w:val="19"/>
        </w:rPr>
        <w:t>Map(line):</w:t>
      </w:r>
    </w:p>
    <w:p w14:paraId="15436530">
      <w:pPr>
        <w:shd w:val="clear" w:color="auto" w:fill="F3F3F3"/>
        <w:spacing w:after="0" w:line="240" w:lineRule="auto"/>
        <w:ind w:left="567" w:right="283"/>
      </w:pPr>
      <w:r>
        <w:rPr>
          <w:rFonts w:ascii="Courier New" w:hAnsi="Courier New" w:eastAsia="Courier New"/>
          <w:color w:val="000000"/>
          <w:sz w:val="19"/>
        </w:rPr>
        <w:t xml:space="preserve">    purchase = parse_and_prepare(line)</w:t>
      </w:r>
    </w:p>
    <w:p w14:paraId="558D94F0">
      <w:pPr>
        <w:shd w:val="clear" w:color="auto" w:fill="F3F3F3"/>
        <w:spacing w:after="0" w:line="240" w:lineRule="auto"/>
        <w:ind w:left="567" w:right="283"/>
      </w:pPr>
      <w:r>
        <w:rPr>
          <w:rFonts w:ascii="Courier New" w:hAnsi="Courier New" w:eastAsia="Courier New"/>
          <w:color w:val="000000"/>
          <w:sz w:val="19"/>
        </w:rPr>
        <w:t xml:space="preserve">    nếu hợp lệ:</w:t>
      </w:r>
    </w:p>
    <w:p w14:paraId="3397A55D">
      <w:pPr>
        <w:shd w:val="clear" w:color="auto" w:fill="F3F3F3"/>
        <w:spacing w:after="0" w:line="240" w:lineRule="auto"/>
        <w:ind w:left="567" w:right="283"/>
      </w:pPr>
      <w:r>
        <w:rPr>
          <w:rFonts w:ascii="Courier New" w:hAnsi="Courier New" w:eastAsia="Courier New"/>
          <w:color w:val="000000"/>
          <w:sz w:val="19"/>
        </w:rPr>
        <w:t xml:space="preserve">        emit(group, (price_minor, 1))</w:t>
      </w:r>
    </w:p>
    <w:p w14:paraId="5BAFA305">
      <w:pPr>
        <w:shd w:val="clear" w:color="auto" w:fill="F3F3F3"/>
        <w:spacing w:after="0" w:line="240" w:lineRule="auto"/>
        <w:ind w:left="567" w:right="283"/>
      </w:pPr>
    </w:p>
    <w:p w14:paraId="7C0DE688">
      <w:pPr>
        <w:shd w:val="clear" w:color="auto" w:fill="F3F3F3"/>
        <w:spacing w:after="0" w:line="240" w:lineRule="auto"/>
        <w:ind w:left="567" w:right="283"/>
      </w:pPr>
      <w:r>
        <w:rPr>
          <w:rFonts w:ascii="Courier New" w:hAnsi="Courier New" w:eastAsia="Courier New"/>
          <w:color w:val="000000"/>
          <w:sz w:val="19"/>
        </w:rPr>
        <w:t>Shuffle:</w:t>
      </w:r>
    </w:p>
    <w:p w14:paraId="3C51E8F1">
      <w:pPr>
        <w:shd w:val="clear" w:color="auto" w:fill="F3F3F3"/>
        <w:spacing w:after="0" w:line="240" w:lineRule="auto"/>
        <w:ind w:left="567" w:right="283"/>
      </w:pPr>
      <w:r>
        <w:rPr>
          <w:rFonts w:ascii="Courier New" w:hAnsi="Courier New" w:eastAsia="Courier New"/>
          <w:color w:val="000000"/>
          <w:sz w:val="19"/>
        </w:rPr>
        <w:t xml:space="preserve">    partition theo group</w:t>
      </w:r>
    </w:p>
    <w:p w14:paraId="2D623101">
      <w:pPr>
        <w:shd w:val="clear" w:color="auto" w:fill="F3F3F3"/>
        <w:spacing w:after="0" w:line="240" w:lineRule="auto"/>
        <w:ind w:left="567" w:right="283"/>
      </w:pPr>
      <w:r>
        <w:rPr>
          <w:rFonts w:ascii="Courier New" w:hAnsi="Courier New" w:eastAsia="Courier New"/>
          <w:color w:val="000000"/>
          <w:sz w:val="19"/>
        </w:rPr>
        <w:t xml:space="preserve">    sort/group các records cùng key</w:t>
      </w:r>
    </w:p>
    <w:p w14:paraId="2AFEC9D5">
      <w:pPr>
        <w:shd w:val="clear" w:color="auto" w:fill="F3F3F3"/>
        <w:spacing w:after="0" w:line="240" w:lineRule="auto"/>
        <w:ind w:left="567" w:right="283"/>
      </w:pPr>
    </w:p>
    <w:p w14:paraId="0B91BB63">
      <w:pPr>
        <w:shd w:val="clear" w:color="auto" w:fill="F3F3F3"/>
        <w:spacing w:after="0" w:line="240" w:lineRule="auto"/>
        <w:ind w:left="567" w:right="283"/>
      </w:pPr>
      <w:r>
        <w:rPr>
          <w:rFonts w:ascii="Courier New" w:hAnsi="Courier New" w:eastAsia="Courier New"/>
          <w:color w:val="000000"/>
          <w:sz w:val="19"/>
        </w:rPr>
        <w:t>Reduce(group, values):</w:t>
      </w:r>
    </w:p>
    <w:p w14:paraId="70CE719F">
      <w:pPr>
        <w:shd w:val="clear" w:color="auto" w:fill="F3F3F3"/>
        <w:spacing w:after="0" w:line="240" w:lineRule="auto"/>
        <w:ind w:left="567" w:right="283"/>
      </w:pPr>
      <w:r>
        <w:rPr>
          <w:rFonts w:ascii="Courier New" w:hAnsi="Courier New" w:eastAsia="Courier New"/>
          <w:color w:val="000000"/>
          <w:sz w:val="19"/>
        </w:rPr>
        <w:t xml:space="preserve">    sum = 0; count = 0</w:t>
      </w:r>
    </w:p>
    <w:p w14:paraId="3AE9C47E">
      <w:pPr>
        <w:shd w:val="clear" w:color="auto" w:fill="F3F3F3"/>
        <w:spacing w:after="0" w:line="240" w:lineRule="auto"/>
        <w:ind w:left="567" w:right="283"/>
      </w:pPr>
      <w:r>
        <w:rPr>
          <w:rFonts w:ascii="Courier New" w:hAnsi="Courier New" w:eastAsia="Courier New"/>
          <w:color w:val="000000"/>
          <w:sz w:val="19"/>
        </w:rPr>
        <w:t xml:space="preserve">    với mỗi value: cộng sum và count</w:t>
      </w:r>
    </w:p>
    <w:p w14:paraId="3523E69F">
      <w:pPr>
        <w:shd w:val="clear" w:color="auto" w:fill="F3F3F3"/>
        <w:spacing w:after="0" w:line="240" w:lineRule="auto"/>
        <w:ind w:left="567" w:right="283"/>
      </w:pPr>
      <w:r>
        <w:rPr>
          <w:rFonts w:ascii="Courier New" w:hAnsi="Courier New" w:eastAsia="Courier New"/>
          <w:color w:val="000000"/>
          <w:sz w:val="19"/>
        </w:rPr>
        <w:t xml:space="preserve">    emit(group, format(sum,count,sum/count))</w:t>
      </w:r>
    </w:p>
    <w:p w14:paraId="3D533B3A">
      <w:pPr>
        <w:pStyle w:val="28"/>
      </w:pPr>
      <w:r>
        <w:rPr>
          <w:rFonts w:eastAsia="Times New Roman"/>
          <w:color w:val="000000"/>
        </w:rPr>
        <w:t xml:space="preserve">Ví dụ ba purchases </w:t>
      </w:r>
      <w:r>
        <w:rPr>
          <w:rFonts w:ascii="Courier New" w:hAnsi="Courier New" w:eastAsia="Courier New"/>
          <w:color w:val="000000"/>
          <w:sz w:val="24"/>
        </w:rPr>
        <w:t>A:10</w:t>
      </w:r>
      <w:r>
        <w:rPr>
          <w:rFonts w:eastAsia="Times New Roman"/>
          <w:color w:val="000000"/>
        </w:rPr>
        <w:t xml:space="preserve">, </w:t>
      </w:r>
      <w:r>
        <w:rPr>
          <w:rFonts w:ascii="Courier New" w:hAnsi="Courier New" w:eastAsia="Courier New"/>
          <w:color w:val="000000"/>
          <w:sz w:val="24"/>
        </w:rPr>
        <w:t>A:20</w:t>
      </w:r>
      <w:r>
        <w:rPr>
          <w:rFonts w:eastAsia="Times New Roman"/>
          <w:color w:val="000000"/>
        </w:rPr>
        <w:t xml:space="preserve">, </w:t>
      </w:r>
      <w:r>
        <w:rPr>
          <w:rFonts w:ascii="Courier New" w:hAnsi="Courier New" w:eastAsia="Courier New"/>
          <w:color w:val="000000"/>
          <w:sz w:val="24"/>
        </w:rPr>
        <w:t>B:5</w:t>
      </w:r>
      <w:r>
        <w:rPr>
          <w:rFonts w:eastAsia="Times New Roman"/>
          <w:color w:val="000000"/>
        </w:rPr>
        <w:t xml:space="preserve"> làm mapper emit ba records: </w:t>
      </w:r>
      <w:r>
        <w:rPr>
          <w:rFonts w:ascii="Courier New" w:hAnsi="Courier New" w:eastAsia="Courier New"/>
          <w:color w:val="000000"/>
          <w:sz w:val="24"/>
        </w:rPr>
        <w:t>A:(1000,1)</w:t>
      </w:r>
      <w:r>
        <w:rPr>
          <w:rFonts w:eastAsia="Times New Roman"/>
          <w:color w:val="000000"/>
        </w:rPr>
        <w:t xml:space="preserve">, </w:t>
      </w:r>
      <w:r>
        <w:rPr>
          <w:rFonts w:ascii="Courier New" w:hAnsi="Courier New" w:eastAsia="Courier New"/>
          <w:color w:val="000000"/>
          <w:sz w:val="24"/>
        </w:rPr>
        <w:t>A:(2000,1)</w:t>
      </w:r>
      <w:r>
        <w:rPr>
          <w:rFonts w:eastAsia="Times New Roman"/>
          <w:color w:val="000000"/>
        </w:rPr>
        <w:t xml:space="preserve">, </w:t>
      </w:r>
      <w:r>
        <w:rPr>
          <w:rFonts w:ascii="Courier New" w:hAnsi="Courier New" w:eastAsia="Courier New"/>
          <w:color w:val="000000"/>
          <w:sz w:val="24"/>
        </w:rPr>
        <w:t>B:(500,1)</w:t>
      </w:r>
      <w:r>
        <w:rPr>
          <w:rFonts w:eastAsia="Times New Roman"/>
          <w:color w:val="000000"/>
        </w:rPr>
        <w:t>.</w:t>
      </w:r>
    </w:p>
    <w:p w14:paraId="3D13F544">
      <w:pPr>
        <w:pStyle w:val="72"/>
      </w:pPr>
      <w:r>
        <w:rPr>
          <w:rFonts w:eastAsia="Times New Roman" w:cs="Times New Roman"/>
        </w:rPr>
        <w:t>2.5.3.2 Chi phí</w:t>
      </w:r>
    </w:p>
    <w:p w14:paraId="41B4F956">
      <w:pPr>
        <w:pStyle w:val="29"/>
        <w:jc w:val="left"/>
        <w:rPr>
          <w:lang w:val="es-ES"/>
        </w:rPr>
      </w:pPr>
      <w:r>
        <w:rPr>
          <w:rFonts w:eastAsia="Times New Roman"/>
          <w:color w:val="000000"/>
          <w:lang w:val="es-ES"/>
        </w:rPr>
        <w:t xml:space="preserve">Map scan và prepare: </w:t>
      </w:r>
      <w:r>
        <w:rPr>
          <w:rFonts w:ascii="Courier New" w:hAnsi="Courier New" w:eastAsia="Courier New"/>
          <w:color w:val="000000"/>
          <w:sz w:val="24"/>
          <w:lang w:val="es-ES"/>
        </w:rPr>
        <w:t>O(N)</w:t>
      </w:r>
      <w:r>
        <w:rPr>
          <w:rFonts w:eastAsia="Times New Roman"/>
          <w:color w:val="000000"/>
          <w:lang w:val="es-ES"/>
        </w:rPr>
        <w:t>.</w:t>
      </w:r>
    </w:p>
    <w:p w14:paraId="56CE2498">
      <w:pPr>
        <w:pStyle w:val="29"/>
        <w:jc w:val="left"/>
      </w:pPr>
      <w:r>
        <w:rPr>
          <w:rFonts w:eastAsia="Times New Roman"/>
          <w:color w:val="000000"/>
        </w:rPr>
        <w:t xml:space="preserve">Map output: đúng </w:t>
      </w:r>
      <w:r>
        <w:rPr>
          <w:rFonts w:ascii="Courier New" w:hAnsi="Courier New" w:eastAsia="Courier New"/>
          <w:color w:val="000000"/>
          <w:sz w:val="24"/>
        </w:rPr>
        <w:t>P</w:t>
      </w:r>
      <w:r>
        <w:rPr>
          <w:rFonts w:eastAsia="Times New Roman"/>
          <w:color w:val="000000"/>
        </w:rPr>
        <w:t xml:space="preserve"> records.</w:t>
      </w:r>
    </w:p>
    <w:p w14:paraId="3D5EB894">
      <w:pPr>
        <w:pStyle w:val="29"/>
        <w:jc w:val="left"/>
        <w:rPr>
          <w:lang w:val="sv-SE"/>
        </w:rPr>
      </w:pPr>
      <w:r>
        <w:rPr>
          <w:rFonts w:eastAsia="Times New Roman"/>
          <w:color w:val="000000"/>
          <w:lang w:val="sv-SE"/>
        </w:rPr>
        <w:t xml:space="preserve">Sort/merge model: </w:t>
      </w:r>
      <w:r>
        <w:rPr>
          <w:rFonts w:ascii="Courier New" w:hAnsi="Courier New" w:eastAsia="Courier New"/>
          <w:color w:val="000000"/>
          <w:sz w:val="24"/>
          <w:lang w:val="sv-SE"/>
        </w:rPr>
        <w:t>O(P log(P+1))</w:t>
      </w:r>
      <w:r>
        <w:rPr>
          <w:rFonts w:eastAsia="Times New Roman"/>
          <w:color w:val="000000"/>
          <w:lang w:val="sv-SE"/>
        </w:rPr>
        <w:t>.</w:t>
      </w:r>
    </w:p>
    <w:p w14:paraId="75DBEC0A">
      <w:pPr>
        <w:pStyle w:val="29"/>
        <w:jc w:val="left"/>
      </w:pPr>
      <w:r>
        <w:rPr>
          <w:rFonts w:eastAsia="Times New Roman"/>
          <w:color w:val="000000"/>
        </w:rPr>
        <w:t xml:space="preserve">Reduce merge: </w:t>
      </w:r>
      <w:r>
        <w:rPr>
          <w:rFonts w:ascii="Courier New" w:hAnsi="Courier New" w:eastAsia="Courier New"/>
          <w:color w:val="000000"/>
          <w:sz w:val="24"/>
        </w:rPr>
        <w:t>O(P)</w:t>
      </w:r>
      <w:r>
        <w:rPr>
          <w:rFonts w:eastAsia="Times New Roman"/>
          <w:color w:val="000000"/>
        </w:rPr>
        <w:t xml:space="preserve">; output tối đa </w:t>
      </w:r>
      <w:r>
        <w:rPr>
          <w:rFonts w:ascii="Courier New" w:hAnsi="Courier New" w:eastAsia="Courier New"/>
          <w:color w:val="000000"/>
          <w:sz w:val="24"/>
        </w:rPr>
        <w:t>K</w:t>
      </w:r>
      <w:r>
        <w:rPr>
          <w:rFonts w:eastAsia="Times New Roman"/>
          <w:color w:val="000000"/>
        </w:rPr>
        <w:t xml:space="preserve"> rows.</w:t>
      </w:r>
    </w:p>
    <w:p w14:paraId="10FB3984">
      <w:pPr>
        <w:pStyle w:val="29"/>
        <w:jc w:val="left"/>
      </w:pPr>
      <w:r>
        <w:rPr>
          <w:rFonts w:eastAsia="Times New Roman"/>
          <w:color w:val="000000"/>
        </w:rPr>
        <w:t xml:space="preserve">Tổng model: </w:t>
      </w:r>
      <w:r>
        <w:rPr>
          <w:rFonts w:ascii="Courier New" w:hAnsi="Courier New" w:eastAsia="Courier New"/>
          <w:b/>
          <w:color w:val="000000"/>
          <w:sz w:val="24"/>
        </w:rPr>
        <w:t>O(N + P log(P+1))</w:t>
      </w:r>
      <w:r>
        <w:rPr>
          <w:rFonts w:eastAsia="Times New Roman"/>
          <w:color w:val="000000"/>
        </w:rPr>
        <w:t>.</w:t>
      </w:r>
    </w:p>
    <w:p w14:paraId="10DA366D">
      <w:pPr>
        <w:pStyle w:val="29"/>
        <w:jc w:val="left"/>
      </w:pPr>
      <w:r>
        <w:rPr>
          <w:rFonts w:eastAsia="Times New Roman"/>
          <w:color w:val="000000"/>
        </w:rPr>
        <w:t xml:space="preserve">Bộ nhớ mapper: </w:t>
      </w:r>
      <w:r>
        <w:rPr>
          <w:rFonts w:ascii="Courier New" w:hAnsi="Courier New" w:eastAsia="Courier New"/>
          <w:color w:val="000000"/>
          <w:sz w:val="24"/>
        </w:rPr>
        <w:t>O(1)</w:t>
      </w:r>
      <w:r>
        <w:rPr>
          <w:rFonts w:eastAsia="Times New Roman"/>
          <w:color w:val="000000"/>
        </w:rPr>
        <w:t xml:space="preserve">; reducer: </w:t>
      </w:r>
      <w:r>
        <w:rPr>
          <w:rFonts w:ascii="Courier New" w:hAnsi="Courier New" w:eastAsia="Courier New"/>
          <w:color w:val="000000"/>
          <w:sz w:val="24"/>
        </w:rPr>
        <w:t>O(1)</w:t>
      </w:r>
      <w:r>
        <w:rPr>
          <w:rFonts w:eastAsia="Times New Roman"/>
          <w:color w:val="000000"/>
        </w:rPr>
        <w:t xml:space="preserve"> vì merge streaming, không giữ toàn bộ values.</w:t>
      </w:r>
    </w:p>
    <w:p w14:paraId="1E66B34A">
      <w:pPr>
        <w:pStyle w:val="29"/>
        <w:jc w:val="left"/>
      </w:pPr>
      <w:r>
        <w:rPr>
          <w:rFonts w:eastAsia="Times New Roman"/>
          <w:color w:val="000000"/>
        </w:rPr>
        <w:t xml:space="preserve">Shuffle records tới reducer: </w:t>
      </w:r>
      <w:r>
        <w:rPr>
          <w:rFonts w:ascii="Courier New" w:hAnsi="Courier New" w:eastAsia="Courier New"/>
          <w:color w:val="000000"/>
          <w:sz w:val="24"/>
        </w:rPr>
        <w:t>P</w:t>
      </w:r>
      <w:r>
        <w:rPr>
          <w:rFonts w:eastAsia="Times New Roman"/>
          <w:color w:val="000000"/>
        </w:rPr>
        <w:t>, nếu bỏ qua retry; bytes tỷ lệ với key/value kích thước thực tế.</w:t>
      </w:r>
    </w:p>
    <w:p w14:paraId="64F8E07E">
      <w:pPr>
        <w:pStyle w:val="72"/>
      </w:pPr>
      <w:r>
        <w:rPr>
          <w:rFonts w:eastAsia="Times New Roman" w:cs="Times New Roman"/>
        </w:rPr>
        <w:t>2.5.3.3 Ưu nhược điểm và mã nguồn</w:t>
      </w:r>
    </w:p>
    <w:p w14:paraId="3AC92DF8">
      <w:pPr>
        <w:pStyle w:val="28"/>
      </w:pPr>
      <w:r>
        <w:rPr>
          <w:rFonts w:eastAsia="Times New Roman"/>
          <w:color w:val="000000"/>
        </w:rPr>
        <w:t>Dễ hiểu, ít state, thích hợp làm reference để kiểm tra các tối ưu. Bất lợi khi nhiều purchases trùng group: vẫn serialize/sort/shuffle từng purchase.</w:t>
      </w:r>
    </w:p>
    <w:p w14:paraId="52F56805">
      <w:pPr>
        <w:pStyle w:val="28"/>
        <w:jc w:val="left"/>
      </w:pPr>
      <w:r>
        <w:rPr>
          <w:rFonts w:eastAsia="Times New Roman"/>
          <w:color w:val="000000"/>
        </w:rPr>
        <w:t xml:space="preserve">Source: </w:t>
      </w:r>
      <w:r>
        <w:rPr>
          <w:rFonts w:ascii="Courier New" w:hAnsi="Courier New" w:eastAsia="Courier New"/>
          <w:color w:val="000000"/>
          <w:sz w:val="24"/>
        </w:rPr>
        <w:t>hadoop/v1/DirectPurchaseMapper.java</w:t>
      </w:r>
      <w:r>
        <w:rPr>
          <w:rFonts w:eastAsia="Times New Roman"/>
          <w:color w:val="000000"/>
        </w:rPr>
        <w:t xml:space="preserve">, </w:t>
      </w:r>
      <w:r>
        <w:rPr>
          <w:rFonts w:ascii="Courier New" w:hAnsi="Courier New" w:eastAsia="Courier New"/>
          <w:color w:val="000000"/>
          <w:sz w:val="24"/>
        </w:rPr>
        <w:t>hadoop/shared/FinalRevenueReducer.java</w:t>
      </w:r>
      <w:r>
        <w:rPr>
          <w:rFonts w:eastAsia="Times New Roman"/>
          <w:color w:val="000000"/>
        </w:rPr>
        <w:t xml:space="preserve">, </w:t>
      </w:r>
      <w:r>
        <w:rPr>
          <w:rFonts w:ascii="Courier New" w:hAnsi="Courier New" w:eastAsia="Courier New"/>
          <w:color w:val="000000"/>
          <w:sz w:val="24"/>
        </w:rPr>
        <w:t>hadoop/io/SumCountWritable.java</w:t>
      </w:r>
      <w:r>
        <w:rPr>
          <w:rFonts w:eastAsia="Times New Roman"/>
          <w:color w:val="000000"/>
        </w:rPr>
        <w:t xml:space="preserve">. Mapper dùng </w:t>
      </w:r>
      <w:r>
        <w:rPr>
          <w:rFonts w:ascii="Courier New" w:hAnsi="Courier New" w:eastAsia="Courier New"/>
          <w:color w:val="000000"/>
          <w:sz w:val="24"/>
        </w:rPr>
        <w:t>MapperSupport.prepare</w:t>
      </w:r>
      <w:r>
        <w:rPr>
          <w:rFonts w:eastAsia="Times New Roman"/>
          <w:color w:val="000000"/>
        </w:rPr>
        <w:t xml:space="preserve">; reducer dùng </w:t>
      </w:r>
      <w:r>
        <w:rPr>
          <w:rFonts w:ascii="Courier New" w:hAnsi="Courier New" w:eastAsia="Courier New"/>
          <w:color w:val="000000"/>
          <w:sz w:val="24"/>
        </w:rPr>
        <w:t>RevenueFormatter</w:t>
      </w:r>
      <w:r>
        <w:rPr>
          <w:rFonts w:eastAsia="Times New Roman"/>
          <w:color w:val="000000"/>
        </w:rPr>
        <w:t xml:space="preserve"> và </w:t>
      </w:r>
      <w:r>
        <w:rPr>
          <w:rFonts w:ascii="Courier New" w:hAnsi="Courier New" w:eastAsia="Courier New"/>
          <w:color w:val="000000"/>
          <w:sz w:val="24"/>
        </w:rPr>
        <w:t>Money</w:t>
      </w:r>
      <w:r>
        <w:rPr>
          <w:rFonts w:eastAsia="Times New Roman"/>
          <w:color w:val="000000"/>
        </w:rPr>
        <w:t>.</w:t>
      </w:r>
    </w:p>
    <w:p w14:paraId="2BA47B5B">
      <w:pPr>
        <w:pStyle w:val="71"/>
      </w:pPr>
      <w:r>
        <w:rPr>
          <w:rFonts w:eastAsia="Times New Roman" w:cs="Times New Roman"/>
        </w:rPr>
        <w:t>2.5.4 V2 - Hadoop Combiner</w:t>
      </w:r>
    </w:p>
    <w:p w14:paraId="601D2F58">
      <w:pPr>
        <w:pStyle w:val="72"/>
      </w:pPr>
      <w:r>
        <w:rPr>
          <w:rFonts w:eastAsia="Times New Roman" w:cs="Times New Roman"/>
        </w:rPr>
        <w:t>2.5.4.1 Luồng xử lý</w:t>
      </w:r>
    </w:p>
    <w:p w14:paraId="5AAE2247">
      <w:pPr>
        <w:pStyle w:val="28"/>
      </w:pPr>
      <w:r>
        <w:rPr>
          <w:rFonts w:eastAsia="Times New Roman"/>
          <w:color w:val="000000"/>
        </w:rPr>
        <w:t>Mapper giữ nguyên V1. Framework có thể chạy combiner trên các records cùng group trong spill/merge:</w:t>
      </w:r>
    </w:p>
    <w:p w14:paraId="6565D96E">
      <w:pPr>
        <w:shd w:val="clear" w:color="auto" w:fill="F3F3F3"/>
        <w:spacing w:after="0" w:line="240" w:lineRule="auto"/>
        <w:ind w:left="567" w:right="283"/>
      </w:pPr>
      <w:r>
        <w:rPr>
          <w:rFonts w:ascii="Courier New" w:hAnsi="Courier New" w:eastAsia="Courier New"/>
          <w:color w:val="000000"/>
          <w:sz w:val="19"/>
        </w:rPr>
        <w:t>Combine(group, partials):</w:t>
      </w:r>
    </w:p>
    <w:p w14:paraId="0F53306C">
      <w:pPr>
        <w:shd w:val="clear" w:color="auto" w:fill="F3F3F3"/>
        <w:spacing w:after="0" w:line="240" w:lineRule="auto"/>
        <w:ind w:left="567" w:right="283"/>
      </w:pPr>
      <w:r>
        <w:rPr>
          <w:rFonts w:ascii="Courier New" w:hAnsi="Courier New" w:eastAsia="Courier New"/>
          <w:color w:val="000000"/>
          <w:sz w:val="19"/>
        </w:rPr>
        <w:t xml:space="preserve">    emit(group, merge_tất_cả_sum_count(partials))</w:t>
      </w:r>
    </w:p>
    <w:p w14:paraId="05756273">
      <w:pPr>
        <w:shd w:val="clear" w:color="auto" w:fill="F3F3F3"/>
        <w:spacing w:after="0" w:line="240" w:lineRule="auto"/>
        <w:ind w:left="567" w:right="283"/>
      </w:pPr>
    </w:p>
    <w:p w14:paraId="034E86A2">
      <w:pPr>
        <w:shd w:val="clear" w:color="auto" w:fill="F3F3F3"/>
        <w:spacing w:after="0" w:line="240" w:lineRule="auto"/>
        <w:ind w:left="567" w:right="283"/>
      </w:pPr>
      <w:r>
        <w:rPr>
          <w:rFonts w:ascii="Courier New" w:hAnsi="Courier New" w:eastAsia="Courier New"/>
          <w:color w:val="000000"/>
          <w:sz w:val="19"/>
        </w:rPr>
        <w:t>Reduce(group, partials):</w:t>
      </w:r>
    </w:p>
    <w:p w14:paraId="768FB8CF">
      <w:pPr>
        <w:shd w:val="clear" w:color="auto" w:fill="F3F3F3"/>
        <w:spacing w:after="0" w:line="240" w:lineRule="auto"/>
        <w:ind w:left="567" w:right="283"/>
      </w:pPr>
      <w:r>
        <w:rPr>
          <w:rFonts w:ascii="Courier New" w:hAnsi="Courier New" w:eastAsia="Courier New"/>
          <w:color w:val="000000"/>
          <w:sz w:val="19"/>
        </w:rPr>
        <w:t xml:space="preserve">    merge rồi format như V1</w:t>
      </w:r>
    </w:p>
    <w:p w14:paraId="02B1D3BE">
      <w:pPr>
        <w:pStyle w:val="28"/>
      </w:pPr>
      <w:r>
        <w:rPr>
          <w:rFonts w:eastAsia="Times New Roman"/>
          <w:color w:val="000000"/>
        </w:rPr>
        <w:t xml:space="preserve">Ví dụ </w:t>
      </w:r>
      <w:r>
        <w:rPr>
          <w:rFonts w:ascii="Courier New" w:hAnsi="Courier New" w:eastAsia="Courier New"/>
          <w:color w:val="000000"/>
          <w:sz w:val="24"/>
        </w:rPr>
        <w:t>A:(1000,1)</w:t>
      </w:r>
      <w:r>
        <w:rPr>
          <w:rFonts w:eastAsia="Times New Roman"/>
          <w:color w:val="000000"/>
        </w:rPr>
        <w:t xml:space="preserve"> và </w:t>
      </w:r>
      <w:r>
        <w:rPr>
          <w:rFonts w:ascii="Courier New" w:hAnsi="Courier New" w:eastAsia="Courier New"/>
          <w:color w:val="000000"/>
          <w:sz w:val="24"/>
        </w:rPr>
        <w:t>A:(2000,1)</w:t>
      </w:r>
      <w:r>
        <w:rPr>
          <w:rFonts w:eastAsia="Times New Roman"/>
          <w:color w:val="000000"/>
        </w:rPr>
        <w:t xml:space="preserve"> có thể được gộp thành </w:t>
      </w:r>
      <w:r>
        <w:rPr>
          <w:rFonts w:ascii="Courier New" w:hAnsi="Courier New" w:eastAsia="Courier New"/>
          <w:color w:val="000000"/>
          <w:sz w:val="24"/>
        </w:rPr>
        <w:t>A:(3000,2)</w:t>
      </w:r>
      <w:r>
        <w:rPr>
          <w:rFonts w:eastAsia="Times New Roman"/>
          <w:color w:val="000000"/>
        </w:rPr>
        <w:t xml:space="preserve"> trước khi đi tới reducer.</w:t>
      </w:r>
    </w:p>
    <w:p w14:paraId="7B14D1D9">
      <w:pPr>
        <w:pStyle w:val="72"/>
      </w:pPr>
      <w:r>
        <w:rPr>
          <w:rFonts w:eastAsia="Times New Roman" w:cs="Times New Roman"/>
        </w:rPr>
        <w:t>2.5.4.2 Chi phí</w:t>
      </w:r>
    </w:p>
    <w:p w14:paraId="68C36A04">
      <w:pPr>
        <w:pStyle w:val="29"/>
        <w:jc w:val="left"/>
      </w:pPr>
      <w:r>
        <w:rPr>
          <w:rFonts w:eastAsia="Times New Roman"/>
          <w:color w:val="000000"/>
        </w:rPr>
        <w:t xml:space="preserve">Mapper vẫn emit </w:t>
      </w:r>
      <w:r>
        <w:rPr>
          <w:rFonts w:ascii="Courier New" w:hAnsi="Courier New" w:eastAsia="Courier New"/>
          <w:color w:val="000000"/>
          <w:sz w:val="24"/>
        </w:rPr>
        <w:t>P</w:t>
      </w:r>
      <w:r>
        <w:rPr>
          <w:rFonts w:eastAsia="Times New Roman"/>
          <w:color w:val="000000"/>
        </w:rPr>
        <w:t xml:space="preserve"> records; </w:t>
      </w:r>
      <w:r>
        <w:rPr>
          <w:rFonts w:ascii="Courier New" w:hAnsi="Courier New" w:eastAsia="Courier New"/>
          <w:color w:val="000000"/>
          <w:sz w:val="24"/>
        </w:rPr>
        <w:t>MAP_OUTPUT_RECORDS</w:t>
      </w:r>
      <w:r>
        <w:rPr>
          <w:rFonts w:eastAsia="Times New Roman"/>
          <w:color w:val="000000"/>
        </w:rPr>
        <w:t xml:space="preserve"> không giảm so V1.</w:t>
      </w:r>
    </w:p>
    <w:p w14:paraId="2BC719DC">
      <w:pPr>
        <w:pStyle w:val="29"/>
        <w:jc w:val="left"/>
      </w:pPr>
      <w:r>
        <w:rPr>
          <w:rFonts w:eastAsia="Times New Roman"/>
          <w:color w:val="000000"/>
        </w:rPr>
        <w:t>Map-side collection/sort vẫn xử lý records ban đầu; combiner không loại bỏ chi phí này.</w:t>
      </w:r>
    </w:p>
    <w:p w14:paraId="1037D0CF">
      <w:pPr>
        <w:pStyle w:val="29"/>
        <w:jc w:val="left"/>
      </w:pPr>
      <w:r>
        <w:rPr>
          <w:rFonts w:eastAsia="Times New Roman"/>
          <w:color w:val="000000"/>
        </w:rPr>
        <w:t xml:space="preserve">Gọi </w:t>
      </w:r>
      <w:r>
        <w:rPr>
          <w:rFonts w:ascii="Courier New" w:hAnsi="Courier New" w:eastAsia="Courier New"/>
          <w:color w:val="000000"/>
          <w:sz w:val="24"/>
        </w:rPr>
        <w:t>C</w:t>
      </w:r>
      <w:r>
        <w:rPr>
          <w:rFonts w:eastAsia="Times New Roman"/>
          <w:color w:val="000000"/>
        </w:rPr>
        <w:t xml:space="preserve"> là số partial thực tế được shuffle tới reducer. Trong run thành công không tính retry, </w:t>
      </w:r>
      <w:r>
        <w:rPr>
          <w:rFonts w:ascii="Courier New" w:hAnsi="Courier New" w:eastAsia="Courier New"/>
          <w:color w:val="000000"/>
          <w:sz w:val="24"/>
        </w:rPr>
        <w:t>C ≤ P</w:t>
      </w:r>
      <w:r>
        <w:rPr>
          <w:rFonts w:eastAsia="Times New Roman"/>
          <w:color w:val="000000"/>
        </w:rPr>
        <w:t xml:space="preserve">; nếu không gộp được thì </w:t>
      </w:r>
      <w:r>
        <w:rPr>
          <w:rFonts w:ascii="Courier New" w:hAnsi="Courier New" w:eastAsia="Courier New"/>
          <w:color w:val="000000"/>
          <w:sz w:val="24"/>
        </w:rPr>
        <w:t>C=P</w:t>
      </w:r>
      <w:r>
        <w:rPr>
          <w:rFonts w:eastAsia="Times New Roman"/>
          <w:color w:val="000000"/>
        </w:rPr>
        <w:t>.</w:t>
      </w:r>
    </w:p>
    <w:p w14:paraId="48525E67">
      <w:pPr>
        <w:pStyle w:val="29"/>
        <w:jc w:val="left"/>
      </w:pPr>
      <w:r>
        <w:rPr>
          <w:rFonts w:eastAsia="Times New Roman"/>
          <w:color w:val="000000"/>
        </w:rPr>
        <w:t xml:space="preserve">Reduce merge </w:t>
      </w:r>
      <w:r>
        <w:rPr>
          <w:rFonts w:ascii="Courier New" w:hAnsi="Courier New" w:eastAsia="Courier New"/>
          <w:color w:val="000000"/>
          <w:sz w:val="24"/>
        </w:rPr>
        <w:t>O(C)</w:t>
      </w:r>
      <w:r>
        <w:rPr>
          <w:rFonts w:eastAsia="Times New Roman"/>
          <w:color w:val="000000"/>
        </w:rPr>
        <w:t>; shuffle payload giảm khi group lặp lại nhiều.</w:t>
      </w:r>
    </w:p>
    <w:p w14:paraId="1AFC8105">
      <w:pPr>
        <w:pStyle w:val="29"/>
        <w:jc w:val="left"/>
      </w:pPr>
      <w:r>
        <w:rPr>
          <w:rFonts w:eastAsia="Times New Roman"/>
          <w:b/>
          <w:color w:val="000000"/>
        </w:rPr>
        <w:t xml:space="preserve">Worst-case vẫn </w:t>
      </w:r>
      <w:r>
        <w:rPr>
          <w:rFonts w:ascii="Courier New" w:hAnsi="Courier New" w:eastAsia="Courier New"/>
          <w:b/>
          <w:color w:val="000000"/>
          <w:sz w:val="24"/>
        </w:rPr>
        <w:t>O(N + P log(P+1))</w:t>
      </w:r>
      <w:r>
        <w:rPr>
          <w:rFonts w:eastAsia="Times New Roman"/>
          <w:color w:val="000000"/>
        </w:rPr>
        <w:t>. Combiner thêm thao tác merge nhưng có thể tiết kiệm nhiều I/O.</w:t>
      </w:r>
    </w:p>
    <w:p w14:paraId="63EE49FF">
      <w:pPr>
        <w:pStyle w:val="29"/>
        <w:jc w:val="left"/>
      </w:pPr>
      <w:r>
        <w:rPr>
          <w:rFonts w:eastAsia="Times New Roman"/>
          <w:color w:val="000000"/>
        </w:rPr>
        <w:t xml:space="preserve">Bộ nhớ state combiner/reducer: </w:t>
      </w:r>
      <w:r>
        <w:rPr>
          <w:rFonts w:ascii="Courier New" w:hAnsi="Courier New" w:eastAsia="Courier New"/>
          <w:color w:val="000000"/>
          <w:sz w:val="24"/>
        </w:rPr>
        <w:t>O(1)</w:t>
      </w:r>
      <w:r>
        <w:rPr>
          <w:rFonts w:eastAsia="Times New Roman"/>
          <w:color w:val="000000"/>
        </w:rPr>
        <w:t xml:space="preserve"> theo group, merge streaming.</w:t>
      </w:r>
    </w:p>
    <w:p w14:paraId="4799A9C8">
      <w:pPr>
        <w:pStyle w:val="28"/>
      </w:pPr>
      <w:r>
        <w:rPr>
          <w:rFonts w:eastAsia="Times New Roman"/>
          <w:color w:val="000000"/>
        </w:rPr>
        <w:t xml:space="preserve">Hadoop không bảo đảm combiner chạy đúng một lần, hay chạy ít nhất một lần. Không được coi </w:t>
      </w:r>
      <w:r>
        <w:rPr>
          <w:rFonts w:ascii="Courier New" w:hAnsi="Courier New" w:eastAsia="Courier New"/>
          <w:color w:val="000000"/>
          <w:sz w:val="24"/>
        </w:rPr>
        <w:t>C=MK</w:t>
      </w:r>
      <w:r>
        <w:rPr>
          <w:rFonts w:eastAsia="Times New Roman"/>
          <w:color w:val="000000"/>
        </w:rPr>
        <w:t xml:space="preserve"> là bảo đảm. Thuật toán phải đúng khi combiner chạy 0, 1 hoặc nhiều lần.</w:t>
      </w:r>
    </w:p>
    <w:p w14:paraId="6D1337F1">
      <w:pPr>
        <w:pStyle w:val="72"/>
      </w:pPr>
      <w:r>
        <w:rPr>
          <w:rFonts w:eastAsia="Times New Roman" w:cs="Times New Roman"/>
        </w:rPr>
        <w:t>2.5.4.3 Điều kiện có lợi và mã nguồn</w:t>
      </w:r>
    </w:p>
    <w:p w14:paraId="15561409">
      <w:pPr>
        <w:pStyle w:val="28"/>
      </w:pPr>
      <w:r>
        <w:rPr>
          <w:rFonts w:eastAsia="Times New Roman"/>
          <w:color w:val="000000"/>
        </w:rPr>
        <w:t>Có lợi khi records cùng group xuất hiện nhiều và shuffle là chi phí đáng kể. Với key gần như unique, có thể không tiết kiệm hoặc chậm hơn vì overhead combiner.</w:t>
      </w:r>
    </w:p>
    <w:p w14:paraId="224B5DEF">
      <w:pPr>
        <w:pStyle w:val="28"/>
        <w:jc w:val="left"/>
      </w:pPr>
      <w:r>
        <w:rPr>
          <w:rFonts w:eastAsia="Times New Roman"/>
          <w:color w:val="000000"/>
        </w:rPr>
        <w:t xml:space="preserve">Source: mapper V1 + </w:t>
      </w:r>
      <w:r>
        <w:rPr>
          <w:rFonts w:ascii="Courier New" w:hAnsi="Courier New" w:eastAsia="Courier New"/>
          <w:color w:val="000000"/>
          <w:sz w:val="24"/>
        </w:rPr>
        <w:t>hadoop/v2/SumCountCombiner.java</w:t>
      </w:r>
      <w:r>
        <w:rPr>
          <w:rFonts w:eastAsia="Times New Roman"/>
          <w:color w:val="000000"/>
        </w:rPr>
        <w:t xml:space="preserve">; reducer cuối vẫn là </w:t>
      </w:r>
      <w:r>
        <w:rPr>
          <w:rFonts w:ascii="Courier New" w:hAnsi="Courier New" w:eastAsia="Courier New"/>
          <w:color w:val="000000"/>
          <w:sz w:val="24"/>
        </w:rPr>
        <w:t>FinalRevenueReducer</w:t>
      </w:r>
      <w:r>
        <w:rPr>
          <w:rFonts w:eastAsia="Times New Roman"/>
          <w:color w:val="000000"/>
        </w:rPr>
        <w:t xml:space="preserve">. </w:t>
      </w:r>
      <w:r>
        <w:rPr>
          <w:rFonts w:ascii="Courier New" w:hAnsi="Courier New" w:eastAsia="Courier New"/>
          <w:color w:val="000000"/>
          <w:sz w:val="24"/>
        </w:rPr>
        <w:t>JobPlanFactory</w:t>
      </w:r>
      <w:r>
        <w:rPr>
          <w:rFonts w:eastAsia="Times New Roman"/>
          <w:color w:val="000000"/>
        </w:rPr>
        <w:t xml:space="preserve"> chỉ thêm combiner cho V2; V3–V5 hiện không cấu hình combiner.</w:t>
      </w:r>
    </w:p>
    <w:p w14:paraId="405F6A4C">
      <w:pPr>
        <w:pStyle w:val="71"/>
      </w:pPr>
      <w:r>
        <w:rPr>
          <w:rFonts w:eastAsia="Times New Roman" w:cs="Times New Roman"/>
        </w:rPr>
        <w:t>2.5.5 V3 - Bounded In-Mapper Aggregation</w:t>
      </w:r>
    </w:p>
    <w:p w14:paraId="277DC299">
      <w:pPr>
        <w:pStyle w:val="72"/>
      </w:pPr>
      <w:r>
        <w:rPr>
          <w:rFonts w:eastAsia="Times New Roman" w:cs="Times New Roman"/>
        </w:rPr>
        <w:t>2.5.5.1 Luồng xử lý</w:t>
      </w:r>
    </w:p>
    <w:p w14:paraId="1E9F2B05">
      <w:pPr>
        <w:pStyle w:val="28"/>
      </w:pPr>
      <w:r>
        <w:rPr>
          <w:rFonts w:eastAsia="Times New Roman"/>
          <w:color w:val="000000"/>
        </w:rPr>
        <w:t xml:space="preserve">Mapper giữ HashMap </w:t>
      </w:r>
      <w:r>
        <w:rPr>
          <w:rFonts w:ascii="Courier New" w:hAnsi="Courier New" w:eastAsia="Courier New"/>
          <w:color w:val="000000"/>
          <w:sz w:val="24"/>
        </w:rPr>
        <w:t>group → AggregateState</w:t>
      </w:r>
      <w:r>
        <w:rPr>
          <w:rFonts w:eastAsia="Times New Roman"/>
          <w:color w:val="000000"/>
        </w:rPr>
        <w:t xml:space="preserve">, tối đa </w:t>
      </w:r>
      <w:r>
        <w:rPr>
          <w:rFonts w:ascii="Courier New" w:hAnsi="Courier New" w:eastAsia="Courier New"/>
          <w:color w:val="000000"/>
          <w:sz w:val="24"/>
        </w:rPr>
        <w:t>B</w:t>
      </w:r>
      <w:r>
        <w:rPr>
          <w:rFonts w:eastAsia="Times New Roman"/>
          <w:color w:val="000000"/>
        </w:rPr>
        <w:t xml:space="preserve"> keys:</w:t>
      </w:r>
    </w:p>
    <w:p w14:paraId="5B422493">
      <w:pPr>
        <w:shd w:val="clear" w:color="auto" w:fill="F3F3F3"/>
        <w:spacing w:after="0" w:line="240" w:lineRule="auto"/>
        <w:ind w:left="567" w:right="283"/>
      </w:pPr>
      <w:r>
        <w:rPr>
          <w:rFonts w:ascii="Courier New" w:hAnsi="Courier New" w:eastAsia="Courier New"/>
          <w:color w:val="000000"/>
          <w:sz w:val="19"/>
        </w:rPr>
        <w:t>Map(purchase):</w:t>
      </w:r>
    </w:p>
    <w:p w14:paraId="1381F95E">
      <w:pPr>
        <w:shd w:val="clear" w:color="auto" w:fill="F3F3F3"/>
        <w:spacing w:after="0" w:line="240" w:lineRule="auto"/>
        <w:ind w:left="567" w:right="283"/>
      </w:pPr>
      <w:r>
        <w:rPr>
          <w:rFonts w:ascii="Courier New" w:hAnsi="Courier New" w:eastAsia="Courier New"/>
          <w:color w:val="000000"/>
          <w:sz w:val="19"/>
        </w:rPr>
        <w:t xml:space="preserve">    nếu group mới và cache đã có B keys:</w:t>
      </w:r>
    </w:p>
    <w:p w14:paraId="7C483614">
      <w:pPr>
        <w:shd w:val="clear" w:color="auto" w:fill="F3F3F3"/>
        <w:spacing w:after="0" w:line="240" w:lineRule="auto"/>
        <w:ind w:left="567" w:right="283"/>
      </w:pPr>
      <w:r>
        <w:rPr>
          <w:rFonts w:ascii="Courier New" w:hAnsi="Courier New" w:eastAsia="Courier New"/>
          <w:color w:val="000000"/>
          <w:sz w:val="19"/>
        </w:rPr>
        <w:t xml:space="preserve">        emit mọi entry trong cache</w:t>
      </w:r>
    </w:p>
    <w:p w14:paraId="794FA089">
      <w:pPr>
        <w:shd w:val="clear" w:color="auto" w:fill="F3F3F3"/>
        <w:spacing w:after="0" w:line="240" w:lineRule="auto"/>
        <w:ind w:left="567" w:right="283"/>
      </w:pPr>
      <w:r>
        <w:rPr>
          <w:rFonts w:ascii="Courier New" w:hAnsi="Courier New" w:eastAsia="Courier New"/>
          <w:color w:val="000000"/>
          <w:sz w:val="19"/>
        </w:rPr>
        <w:t xml:space="preserve">        clear cache</w:t>
      </w:r>
    </w:p>
    <w:p w14:paraId="7ECEB0F6">
      <w:pPr>
        <w:shd w:val="clear" w:color="auto" w:fill="F3F3F3"/>
        <w:spacing w:after="0" w:line="240" w:lineRule="auto"/>
        <w:ind w:left="567" w:right="283"/>
      </w:pPr>
      <w:r>
        <w:rPr>
          <w:rFonts w:ascii="Courier New" w:hAnsi="Courier New" w:eastAsia="Courier New"/>
          <w:color w:val="000000"/>
          <w:sz w:val="19"/>
        </w:rPr>
        <w:t xml:space="preserve">    cache[group] = merge(cache[group], (price_minor,1))</w:t>
      </w:r>
    </w:p>
    <w:p w14:paraId="5A67BDAF">
      <w:pPr>
        <w:shd w:val="clear" w:color="auto" w:fill="F3F3F3"/>
        <w:spacing w:after="0" w:line="240" w:lineRule="auto"/>
        <w:ind w:left="567" w:right="283"/>
      </w:pPr>
    </w:p>
    <w:p w14:paraId="58E4C734">
      <w:pPr>
        <w:shd w:val="clear" w:color="auto" w:fill="F3F3F3"/>
        <w:spacing w:after="0" w:line="240" w:lineRule="auto"/>
        <w:ind w:left="567" w:right="283"/>
      </w:pPr>
      <w:r>
        <w:rPr>
          <w:rFonts w:ascii="Courier New" w:hAnsi="Courier New" w:eastAsia="Courier New"/>
          <w:color w:val="000000"/>
          <w:sz w:val="19"/>
        </w:rPr>
        <w:t>Cleanup:</w:t>
      </w:r>
    </w:p>
    <w:p w14:paraId="5BBAED8E">
      <w:pPr>
        <w:shd w:val="clear" w:color="auto" w:fill="F3F3F3"/>
        <w:spacing w:after="0" w:line="240" w:lineRule="auto"/>
        <w:ind w:left="567" w:right="283"/>
      </w:pPr>
      <w:r>
        <w:rPr>
          <w:rFonts w:ascii="Courier New" w:hAnsi="Courier New" w:eastAsia="Courier New"/>
          <w:color w:val="000000"/>
          <w:sz w:val="19"/>
        </w:rPr>
        <w:t xml:space="preserve">    flush cache còn lại</w:t>
      </w:r>
    </w:p>
    <w:p w14:paraId="2D384E5B">
      <w:pPr>
        <w:shd w:val="clear" w:color="auto" w:fill="F3F3F3"/>
        <w:spacing w:after="0" w:line="240" w:lineRule="auto"/>
        <w:ind w:left="567" w:right="283"/>
      </w:pPr>
    </w:p>
    <w:p w14:paraId="6422D6DE">
      <w:pPr>
        <w:shd w:val="clear" w:color="auto" w:fill="F3F3F3"/>
        <w:spacing w:after="0" w:line="240" w:lineRule="auto"/>
        <w:ind w:left="567" w:right="283"/>
      </w:pPr>
      <w:r>
        <w:rPr>
          <w:rFonts w:ascii="Courier New" w:hAnsi="Courier New" w:eastAsia="Courier New"/>
          <w:color w:val="000000"/>
          <w:sz w:val="19"/>
        </w:rPr>
        <w:t>Reduce:</w:t>
      </w:r>
    </w:p>
    <w:p w14:paraId="2799EC60">
      <w:pPr>
        <w:shd w:val="clear" w:color="auto" w:fill="F3F3F3"/>
        <w:spacing w:after="0" w:line="240" w:lineRule="auto"/>
        <w:ind w:left="567" w:right="283"/>
      </w:pPr>
      <w:r>
        <w:rPr>
          <w:rFonts w:ascii="Courier New" w:hAnsi="Courier New" w:eastAsia="Courier New"/>
          <w:color w:val="000000"/>
          <w:sz w:val="19"/>
        </w:rPr>
        <w:t xml:space="preserve">    merge các partial cùng group và format như V1</w:t>
      </w:r>
    </w:p>
    <w:p w14:paraId="570DDDAA">
      <w:pPr>
        <w:pStyle w:val="28"/>
      </w:pPr>
      <w:r>
        <w:rPr>
          <w:rFonts w:eastAsia="Times New Roman"/>
          <w:color w:val="000000"/>
        </w:rPr>
        <w:t xml:space="preserve">Flush diễn ra </w:t>
      </w:r>
      <w:r>
        <w:rPr>
          <w:rFonts w:eastAsia="Times New Roman"/>
          <w:b/>
          <w:color w:val="000000"/>
        </w:rPr>
        <w:t>trước khi thêm một key mới vượt giới hạn</w:t>
      </w:r>
      <w:r>
        <w:rPr>
          <w:rFonts w:eastAsia="Times New Roman"/>
          <w:color w:val="000000"/>
        </w:rPr>
        <w:t xml:space="preserve">. Gặp lại key đã có không gây flush. Các purchases được gom trước </w:t>
      </w:r>
      <w:r>
        <w:rPr>
          <w:rFonts w:ascii="Courier New" w:hAnsi="Courier New" w:eastAsia="Courier New"/>
          <w:color w:val="000000"/>
          <w:sz w:val="24"/>
        </w:rPr>
        <w:t>context.write</w:t>
      </w:r>
      <w:r>
        <w:rPr>
          <w:rFonts w:eastAsia="Times New Roman"/>
          <w:color w:val="000000"/>
        </w:rPr>
        <w:t>, nên framework không phải collect/sort từng purchase.</w:t>
      </w:r>
    </w:p>
    <w:p w14:paraId="49FDA4D7">
      <w:pPr>
        <w:pStyle w:val="72"/>
      </w:pPr>
      <w:r>
        <w:rPr>
          <w:rFonts w:eastAsia="Times New Roman" w:cs="Times New Roman"/>
        </w:rPr>
        <w:t>2.5.5.2 Chi phí</w:t>
      </w:r>
    </w:p>
    <w:p w14:paraId="22A99D08">
      <w:pPr>
        <w:pStyle w:val="29"/>
        <w:jc w:val="left"/>
      </w:pPr>
      <w:r>
        <w:rPr>
          <w:rFonts w:eastAsia="Times New Roman"/>
          <w:color w:val="000000"/>
        </w:rPr>
        <w:t xml:space="preserve">Scan và HashMap updates: kỳ vọng </w:t>
      </w:r>
      <w:r>
        <w:rPr>
          <w:rFonts w:ascii="Courier New" w:hAnsi="Courier New" w:eastAsia="Courier New"/>
          <w:color w:val="000000"/>
          <w:sz w:val="24"/>
        </w:rPr>
        <w:t>O(N)</w:t>
      </w:r>
      <w:r>
        <w:rPr>
          <w:rFonts w:eastAsia="Times New Roman"/>
          <w:color w:val="000000"/>
        </w:rPr>
        <w:t>.</w:t>
      </w:r>
    </w:p>
    <w:p w14:paraId="5FF9F5F9">
      <w:pPr>
        <w:pStyle w:val="29"/>
        <w:jc w:val="left"/>
        <w:rPr>
          <w:lang w:val="es-ES"/>
        </w:rPr>
      </w:pPr>
      <w:r>
        <w:rPr>
          <w:rFonts w:eastAsia="Times New Roman"/>
          <w:color w:val="000000"/>
          <w:lang w:val="es-ES"/>
        </w:rPr>
        <w:t xml:space="preserve">Flush tổng cộng </w:t>
      </w:r>
      <w:r>
        <w:rPr>
          <w:rFonts w:ascii="Courier New" w:hAnsi="Courier New" w:eastAsia="Courier New"/>
          <w:color w:val="000000"/>
          <w:sz w:val="24"/>
          <w:lang w:val="es-ES"/>
        </w:rPr>
        <w:t>E</w:t>
      </w:r>
      <w:r>
        <w:rPr>
          <w:rFonts w:eastAsia="Times New Roman"/>
          <w:color w:val="000000"/>
          <w:lang w:val="es-ES"/>
        </w:rPr>
        <w:t xml:space="preserve"> entries; </w:t>
      </w:r>
      <w:r>
        <w:rPr>
          <w:rFonts w:ascii="Courier New" w:hAnsi="Courier New" w:eastAsia="Courier New"/>
          <w:color w:val="000000"/>
          <w:sz w:val="24"/>
          <w:lang w:val="es-ES"/>
        </w:rPr>
        <w:t>G ≤ E ≤ P</w:t>
      </w:r>
      <w:r>
        <w:rPr>
          <w:rFonts w:eastAsia="Times New Roman"/>
          <w:color w:val="000000"/>
          <w:lang w:val="es-ES"/>
        </w:rPr>
        <w:t>.</w:t>
      </w:r>
    </w:p>
    <w:p w14:paraId="135E48E5">
      <w:pPr>
        <w:pStyle w:val="29"/>
        <w:jc w:val="left"/>
        <w:rPr>
          <w:lang w:val="es-ES"/>
        </w:rPr>
      </w:pPr>
      <w:r>
        <w:rPr>
          <w:rFonts w:eastAsia="Times New Roman"/>
          <w:color w:val="000000"/>
          <w:lang w:val="es-ES"/>
        </w:rPr>
        <w:t xml:space="preserve">Sort model </w:t>
      </w:r>
      <w:r>
        <w:rPr>
          <w:rFonts w:ascii="Courier New" w:hAnsi="Courier New" w:eastAsia="Courier New"/>
          <w:color w:val="000000"/>
          <w:sz w:val="24"/>
          <w:lang w:val="es-ES"/>
        </w:rPr>
        <w:t>O(E log(E+1))</w:t>
      </w:r>
      <w:r>
        <w:rPr>
          <w:rFonts w:eastAsia="Times New Roman"/>
          <w:color w:val="000000"/>
          <w:lang w:val="es-ES"/>
        </w:rPr>
        <w:t xml:space="preserve">, reduce merge </w:t>
      </w:r>
      <w:r>
        <w:rPr>
          <w:rFonts w:ascii="Courier New" w:hAnsi="Courier New" w:eastAsia="Courier New"/>
          <w:color w:val="000000"/>
          <w:sz w:val="24"/>
          <w:lang w:val="es-ES"/>
        </w:rPr>
        <w:t>O(E)</w:t>
      </w:r>
      <w:r>
        <w:rPr>
          <w:rFonts w:eastAsia="Times New Roman"/>
          <w:color w:val="000000"/>
          <w:lang w:val="es-ES"/>
        </w:rPr>
        <w:t>.</w:t>
      </w:r>
    </w:p>
    <w:p w14:paraId="231F4133">
      <w:pPr>
        <w:pStyle w:val="29"/>
        <w:jc w:val="left"/>
        <w:rPr>
          <w:lang w:val="es-ES"/>
        </w:rPr>
      </w:pPr>
      <w:r>
        <w:rPr>
          <w:rFonts w:eastAsia="Times New Roman"/>
          <w:color w:val="000000"/>
          <w:lang w:val="es-ES"/>
        </w:rPr>
        <w:t xml:space="preserve">Tổng kỳ vọng: </w:t>
      </w:r>
      <w:r>
        <w:rPr>
          <w:rFonts w:ascii="Courier New" w:hAnsi="Courier New" w:eastAsia="Courier New"/>
          <w:b/>
          <w:color w:val="000000"/>
          <w:sz w:val="24"/>
          <w:lang w:val="es-ES"/>
        </w:rPr>
        <w:t>O(N + E log(E+1))</w:t>
      </w:r>
      <w:r>
        <w:rPr>
          <w:rFonts w:eastAsia="Times New Roman"/>
          <w:color w:val="000000"/>
          <w:lang w:val="es-ES"/>
        </w:rPr>
        <w:t>.</w:t>
      </w:r>
    </w:p>
    <w:p w14:paraId="01150A5D">
      <w:pPr>
        <w:pStyle w:val="29"/>
        <w:jc w:val="left"/>
      </w:pPr>
      <w:r>
        <w:rPr>
          <w:rFonts w:eastAsia="Times New Roman"/>
          <w:color w:val="000000"/>
        </w:rPr>
        <w:t xml:space="preserve">Bộ nhớ mapper: </w:t>
      </w:r>
      <w:r>
        <w:rPr>
          <w:rFonts w:ascii="Courier New" w:hAnsi="Courier New" w:eastAsia="Courier New"/>
          <w:color w:val="000000"/>
          <w:sz w:val="24"/>
        </w:rPr>
        <w:t>O(min(B,K))</w:t>
      </w:r>
      <w:r>
        <w:rPr>
          <w:rFonts w:eastAsia="Times New Roman"/>
          <w:color w:val="000000"/>
        </w:rPr>
        <w:t xml:space="preserve">; reducer: </w:t>
      </w:r>
      <w:r>
        <w:rPr>
          <w:rFonts w:ascii="Courier New" w:hAnsi="Courier New" w:eastAsia="Courier New"/>
          <w:color w:val="000000"/>
          <w:sz w:val="24"/>
        </w:rPr>
        <w:t>O(1)</w:t>
      </w:r>
      <w:r>
        <w:rPr>
          <w:rFonts w:eastAsia="Times New Roman"/>
          <w:color w:val="000000"/>
        </w:rPr>
        <w:t>.</w:t>
      </w:r>
    </w:p>
    <w:p w14:paraId="1F3B342E">
      <w:pPr>
        <w:pStyle w:val="28"/>
      </w:pPr>
      <w:r>
        <w:rPr>
          <w:rFonts w:eastAsia="Times New Roman"/>
          <w:color w:val="000000"/>
        </w:rPr>
        <w:t xml:space="preserve">Nếu </w:t>
      </w:r>
      <w:r>
        <w:rPr>
          <w:rFonts w:ascii="Courier New" w:hAnsi="Courier New" w:eastAsia="Courier New"/>
          <w:color w:val="000000"/>
          <w:sz w:val="24"/>
        </w:rPr>
        <w:t>B ≥ K_m</w:t>
      </w:r>
      <w:r>
        <w:rPr>
          <w:rFonts w:eastAsia="Times New Roman"/>
          <w:color w:val="000000"/>
        </w:rPr>
        <w:t xml:space="preserve"> với mọi mapper thì không có flush giữa chừng: </w:t>
      </w:r>
      <w:r>
        <w:rPr>
          <w:rFonts w:ascii="Courier New" w:hAnsi="Courier New" w:eastAsia="Courier New"/>
          <w:color w:val="000000"/>
          <w:sz w:val="24"/>
        </w:rPr>
        <w:t>E=G ≤ min(P,MK)</w:t>
      </w:r>
      <w:r>
        <w:rPr>
          <w:rFonts w:eastAsia="Times New Roman"/>
          <w:color w:val="000000"/>
        </w:rPr>
        <w:t xml:space="preserve">. Khi đó cận đơn giản là </w:t>
      </w:r>
      <w:r>
        <w:rPr>
          <w:rFonts w:ascii="Courier New" w:hAnsi="Courier New" w:eastAsia="Courier New"/>
          <w:color w:val="000000"/>
          <w:sz w:val="24"/>
        </w:rPr>
        <w:t>O(N + MK log(MK+1))</w:t>
      </w:r>
      <w:r>
        <w:rPr>
          <w:rFonts w:eastAsia="Times New Roman"/>
          <w:color w:val="000000"/>
        </w:rPr>
        <w:t>.</w:t>
      </w:r>
    </w:p>
    <w:p w14:paraId="3D4D8A80">
      <w:pPr>
        <w:pStyle w:val="28"/>
      </w:pPr>
      <w:r>
        <w:rPr>
          <w:rFonts w:eastAsia="Times New Roman"/>
          <w:color w:val="000000"/>
        </w:rPr>
        <w:t xml:space="preserve">Nếu </w:t>
      </w:r>
      <w:r>
        <w:rPr>
          <w:rFonts w:ascii="Courier New" w:hAnsi="Courier New" w:eastAsia="Courier New"/>
          <w:color w:val="000000"/>
          <w:sz w:val="24"/>
        </w:rPr>
        <w:t>B</w:t>
      </w:r>
      <w:r>
        <w:rPr>
          <w:rFonts w:eastAsia="Times New Roman"/>
          <w:color w:val="000000"/>
        </w:rPr>
        <w:t xml:space="preserve"> quá nhỏ và các keys liên tục làm đầy cache, </w:t>
      </w:r>
      <w:r>
        <w:rPr>
          <w:rFonts w:ascii="Courier New" w:hAnsi="Courier New" w:eastAsia="Courier New"/>
          <w:color w:val="000000"/>
          <w:sz w:val="24"/>
        </w:rPr>
        <w:t>E</w:t>
      </w:r>
      <w:r>
        <w:rPr>
          <w:rFonts w:eastAsia="Times New Roman"/>
          <w:color w:val="000000"/>
        </w:rPr>
        <w:t xml:space="preserve"> có thể gần </w:t>
      </w:r>
      <w:r>
        <w:rPr>
          <w:rFonts w:ascii="Courier New" w:hAnsi="Courier New" w:eastAsia="Courier New"/>
          <w:color w:val="000000"/>
          <w:sz w:val="24"/>
        </w:rPr>
        <w:t>P</w:t>
      </w:r>
      <w:r>
        <w:rPr>
          <w:rFonts w:eastAsia="Times New Roman"/>
          <w:color w:val="000000"/>
        </w:rPr>
        <w:t xml:space="preserve">; worst-case vẫn như baseline. Ví dụ </w:t>
      </w:r>
      <w:r>
        <w:rPr>
          <w:rFonts w:ascii="Courier New" w:hAnsi="Courier New" w:eastAsia="Courier New"/>
          <w:color w:val="000000"/>
          <w:sz w:val="24"/>
        </w:rPr>
        <w:t>B=1</w:t>
      </w:r>
      <w:r>
        <w:rPr>
          <w:rFonts w:eastAsia="Times New Roman"/>
          <w:color w:val="000000"/>
        </w:rPr>
        <w:t xml:space="preserve">, keys xen kẽ </w:t>
      </w:r>
      <w:r>
        <w:rPr>
          <w:rFonts w:ascii="Courier New" w:hAnsi="Courier New" w:eastAsia="Courier New"/>
          <w:color w:val="000000"/>
          <w:sz w:val="24"/>
        </w:rPr>
        <w:t>A,B,A,B</w:t>
      </w:r>
      <w:r>
        <w:rPr>
          <w:rFonts w:eastAsia="Times New Roman"/>
          <w:color w:val="000000"/>
        </w:rPr>
        <w:t xml:space="preserve"> không giúp gom đáng kể. Phần overhead HashMap/immutable state cũng có thể làm chậm workload ít lặp.</w:t>
      </w:r>
    </w:p>
    <w:p w14:paraId="62C721E8">
      <w:pPr>
        <w:pStyle w:val="72"/>
      </w:pPr>
      <w:r>
        <w:rPr>
          <w:rFonts w:eastAsia="Times New Roman" w:cs="Times New Roman"/>
        </w:rPr>
        <w:t>2.5.5.3 Điều kiện có lợi và mã nguồn</w:t>
      </w:r>
    </w:p>
    <w:p w14:paraId="0C6CBBDE">
      <w:pPr>
        <w:pStyle w:val="28"/>
      </w:pPr>
      <w:r>
        <w:rPr>
          <w:rFonts w:eastAsia="Times New Roman"/>
          <w:color w:val="000000"/>
        </w:rPr>
        <w:t>Phù hợp nhiều purchases mỗi split, số groups vừa phải hoặc cần giới hạn RAM. Không cần dictionary/preprocessing riêng.</w:t>
      </w:r>
    </w:p>
    <w:p w14:paraId="426FED6B">
      <w:pPr>
        <w:pStyle w:val="28"/>
        <w:jc w:val="left"/>
      </w:pPr>
      <w:r>
        <w:rPr>
          <w:rFonts w:eastAsia="Times New Roman"/>
          <w:color w:val="000000"/>
        </w:rPr>
        <w:t xml:space="preserve">Source: </w:t>
      </w:r>
      <w:r>
        <w:rPr>
          <w:rFonts w:ascii="Courier New" w:hAnsi="Courier New" w:eastAsia="Courier New"/>
          <w:color w:val="000000"/>
          <w:sz w:val="24"/>
        </w:rPr>
        <w:t>hadoop/v3/InMapperPurchaseMapper.java</w:t>
      </w:r>
      <w:r>
        <w:rPr>
          <w:rFonts w:eastAsia="Times New Roman"/>
          <w:color w:val="000000"/>
        </w:rPr>
        <w:t xml:space="preserve">, </w:t>
      </w:r>
      <w:r>
        <w:rPr>
          <w:rFonts w:ascii="Courier New" w:hAnsi="Courier New" w:eastAsia="Courier New"/>
          <w:color w:val="000000"/>
          <w:sz w:val="24"/>
        </w:rPr>
        <w:t>hadoop/shared/BoundedAccumulator.java</w:t>
      </w:r>
      <w:r>
        <w:rPr>
          <w:rFonts w:eastAsia="Times New Roman"/>
          <w:color w:val="000000"/>
        </w:rPr>
        <w:t xml:space="preserve">; reducer V1. </w:t>
      </w:r>
      <w:r>
        <w:rPr>
          <w:rFonts w:ascii="Courier New" w:hAnsi="Courier New" w:eastAsia="Courier New"/>
          <w:color w:val="000000"/>
          <w:sz w:val="24"/>
        </w:rPr>
        <w:t>CACHE_FLUSHES</w:t>
      </w:r>
      <w:r>
        <w:rPr>
          <w:rFonts w:eastAsia="Times New Roman"/>
          <w:color w:val="000000"/>
        </w:rPr>
        <w:t xml:space="preserve"> và </w:t>
      </w:r>
      <w:r>
        <w:rPr>
          <w:rFonts w:ascii="Courier New" w:hAnsi="Courier New" w:eastAsia="Courier New"/>
          <w:color w:val="000000"/>
          <w:sz w:val="24"/>
        </w:rPr>
        <w:t>CACHE_PEAK_KEYS</w:t>
      </w:r>
      <w:r>
        <w:rPr>
          <w:rFonts w:eastAsia="Times New Roman"/>
          <w:color w:val="000000"/>
        </w:rPr>
        <w:t xml:space="preserve"> hỗ trợ quan sát; Hadoop cộng peak mỗi mapper nên counter đó không phải peak tối đa toàn cụm.</w:t>
      </w:r>
    </w:p>
    <w:p w14:paraId="5AF3FD6F">
      <w:pPr>
        <w:pStyle w:val="71"/>
      </w:pPr>
      <w:r>
        <w:rPr>
          <w:rFonts w:eastAsia="Times New Roman" w:cs="Times New Roman"/>
        </w:rPr>
        <w:t>2.5.6 V4 - Dense In-Mapper Aggregation</w:t>
      </w:r>
    </w:p>
    <w:p w14:paraId="5D4E63D0">
      <w:pPr>
        <w:pStyle w:val="72"/>
      </w:pPr>
      <w:r>
        <w:rPr>
          <w:rFonts w:eastAsia="Times New Roman" w:cs="Times New Roman"/>
        </w:rPr>
        <w:t>2.5.6.1 Chuẩn bị dictionary</w:t>
      </w:r>
    </w:p>
    <w:p w14:paraId="23581042">
      <w:pPr>
        <w:pStyle w:val="28"/>
      </w:pPr>
      <w:r>
        <w:rPr>
          <w:rFonts w:eastAsia="Times New Roman"/>
          <w:color w:val="000000"/>
        </w:rPr>
        <w:t xml:space="preserve">Một profile tạo danh sách group sorted và ánh xạ </w:t>
      </w:r>
      <w:r>
        <w:rPr>
          <w:rFonts w:ascii="Courier New" w:hAnsi="Courier New" w:eastAsia="Courier New"/>
          <w:color w:val="000000"/>
          <w:sz w:val="24"/>
        </w:rPr>
        <w:t>group → int ID</w:t>
      </w:r>
      <w:r>
        <w:rPr>
          <w:rFonts w:eastAsia="Times New Roman"/>
          <w:color w:val="000000"/>
        </w:rPr>
        <w:t>. Dictionary phải khớp input fingerprint, group mode, policy và checksum. Driver/task validate artifact; task nhận file qua Distributed Cache.</w:t>
      </w:r>
    </w:p>
    <w:p w14:paraId="04748AD3">
      <w:pPr>
        <w:pStyle w:val="29"/>
        <w:jc w:val="left"/>
      </w:pPr>
      <w:r>
        <w:rPr>
          <w:rFonts w:ascii="Courier New" w:hAnsi="Courier New" w:eastAsia="Courier New"/>
          <w:color w:val="000000"/>
          <w:sz w:val="24"/>
        </w:rPr>
        <w:t>DatasetProfiler</w:t>
      </w:r>
      <w:r>
        <w:rPr>
          <w:rFonts w:eastAsia="Times New Roman"/>
          <w:color w:val="000000"/>
        </w:rPr>
        <w:t xml:space="preserve"> giữ count theo group bằng TreeMap: scan/profile </w:t>
      </w:r>
      <w:r>
        <w:rPr>
          <w:rFonts w:ascii="Courier New" w:hAnsi="Courier New" w:eastAsia="Courier New"/>
          <w:color w:val="000000"/>
          <w:sz w:val="24"/>
        </w:rPr>
        <w:t>O(N + P log(K+1))</w:t>
      </w:r>
      <w:r>
        <w:rPr>
          <w:rFonts w:eastAsia="Times New Roman"/>
          <w:color w:val="000000"/>
        </w:rPr>
        <w:t xml:space="preserve">, RAM </w:t>
      </w:r>
      <w:r>
        <w:rPr>
          <w:rFonts w:ascii="Courier New" w:hAnsi="Courier New" w:eastAsia="Courier New"/>
          <w:color w:val="000000"/>
          <w:sz w:val="24"/>
        </w:rPr>
        <w:t>O(K)</w:t>
      </w:r>
      <w:r>
        <w:rPr>
          <w:rFonts w:eastAsia="Times New Roman"/>
          <w:color w:val="000000"/>
        </w:rPr>
        <w:t>.</w:t>
      </w:r>
    </w:p>
    <w:p w14:paraId="05FE61C6">
      <w:pPr>
        <w:pStyle w:val="29"/>
        <w:jc w:val="left"/>
      </w:pPr>
      <w:r>
        <w:rPr>
          <w:rFonts w:eastAsia="Times New Roman"/>
          <w:color w:val="000000"/>
        </w:rPr>
        <w:t xml:space="preserve">Tạo danh sách IDs sorted có upper bound </w:t>
      </w:r>
      <w:r>
        <w:rPr>
          <w:rFonts w:ascii="Courier New" w:hAnsi="Courier New" w:eastAsia="Courier New"/>
          <w:color w:val="000000"/>
          <w:sz w:val="24"/>
        </w:rPr>
        <w:t>O(K log(K+1))</w:t>
      </w:r>
      <w:r>
        <w:rPr>
          <w:rFonts w:eastAsia="Times New Roman"/>
          <w:color w:val="000000"/>
        </w:rPr>
        <w:t>; artifact/hash/serialization tỷ lệ tổng độ dài keys.</w:t>
      </w:r>
    </w:p>
    <w:p w14:paraId="0AF9A759">
      <w:pPr>
        <w:pStyle w:val="29"/>
        <w:jc w:val="left"/>
      </w:pPr>
      <w:r>
        <w:rPr>
          <w:rFonts w:eastAsia="Times New Roman"/>
          <w:color w:val="000000"/>
        </w:rPr>
        <w:t>Chi phí chuẩn bị phải báo riêng và cộng khi đánh giá lần sử dụng đầu. Reuse chỉ hợp lệ nếu provenance vẫn khớp.</w:t>
      </w:r>
    </w:p>
    <w:p w14:paraId="2695C093">
      <w:pPr>
        <w:pStyle w:val="29"/>
        <w:jc w:val="left"/>
      </w:pPr>
      <w:r>
        <w:rPr>
          <w:rFonts w:eastAsia="Times New Roman"/>
          <w:color w:val="000000"/>
        </w:rPr>
        <w:t>Guard hiện tại: tối đa 100.000 groups. Group runtime không có trong dictionary làm job fail; không âm thầm bỏ purchase.</w:t>
      </w:r>
    </w:p>
    <w:p w14:paraId="5A098691">
      <w:pPr>
        <w:pStyle w:val="72"/>
      </w:pPr>
      <w:r>
        <w:rPr>
          <w:rFonts w:eastAsia="Times New Roman" w:cs="Times New Roman"/>
        </w:rPr>
        <w:t>2.5.6.2 Luồng xử lý</w:t>
      </w:r>
    </w:p>
    <w:p w14:paraId="3A7C473C">
      <w:pPr>
        <w:shd w:val="clear" w:color="auto" w:fill="F3F3F3"/>
        <w:spacing w:after="0" w:line="240" w:lineRule="auto"/>
        <w:ind w:left="567" w:right="283"/>
      </w:pPr>
      <w:r>
        <w:rPr>
          <w:rFonts w:ascii="Courier New" w:hAnsi="Courier New" w:eastAsia="Courier New"/>
          <w:color w:val="000000"/>
          <w:sz w:val="19"/>
        </w:rPr>
        <w:t>Setup:</w:t>
      </w:r>
    </w:p>
    <w:p w14:paraId="4CC5AB7A">
      <w:pPr>
        <w:shd w:val="clear" w:color="auto" w:fill="F3F3F3"/>
        <w:spacing w:after="0" w:line="240" w:lineRule="auto"/>
        <w:ind w:left="567" w:right="283"/>
      </w:pPr>
      <w:r>
        <w:rPr>
          <w:rFonts w:ascii="Courier New" w:hAnsi="Courier New" w:eastAsia="Courier New"/>
          <w:color w:val="000000"/>
          <w:sz w:val="19"/>
        </w:rPr>
        <w:t xml:space="preserve">    load dictionary; tạo index</w:t>
      </w:r>
    </w:p>
    <w:p w14:paraId="565049A0">
      <w:pPr>
        <w:shd w:val="clear" w:color="auto" w:fill="F3F3F3"/>
        <w:spacing w:after="0" w:line="240" w:lineRule="auto"/>
        <w:ind w:left="567" w:right="283"/>
      </w:pPr>
      <w:r>
        <w:rPr>
          <w:rFonts w:ascii="Courier New" w:hAnsi="Courier New" w:eastAsia="Courier New"/>
          <w:color w:val="000000"/>
          <w:sz w:val="19"/>
        </w:rPr>
        <w:t xml:space="preserve">    sums = long[K]; counts = long[K]</w:t>
      </w:r>
    </w:p>
    <w:p w14:paraId="612564F3">
      <w:pPr>
        <w:shd w:val="clear" w:color="auto" w:fill="F3F3F3"/>
        <w:spacing w:after="0" w:line="240" w:lineRule="auto"/>
        <w:ind w:left="567" w:right="283"/>
      </w:pPr>
    </w:p>
    <w:p w14:paraId="729EB8B5">
      <w:pPr>
        <w:shd w:val="clear" w:color="auto" w:fill="F3F3F3"/>
        <w:spacing w:after="0" w:line="240" w:lineRule="auto"/>
        <w:ind w:left="567" w:right="283"/>
      </w:pPr>
      <w:r>
        <w:rPr>
          <w:rFonts w:ascii="Courier New" w:hAnsi="Courier New" w:eastAsia="Courier New"/>
          <w:color w:val="000000"/>
          <w:sz w:val="19"/>
        </w:rPr>
        <w:t>Map(purchase):</w:t>
      </w:r>
    </w:p>
    <w:p w14:paraId="4E20F050">
      <w:pPr>
        <w:shd w:val="clear" w:color="auto" w:fill="F3F3F3"/>
        <w:spacing w:after="0" w:line="240" w:lineRule="auto"/>
        <w:ind w:left="567" w:right="283"/>
      </w:pPr>
      <w:r>
        <w:rPr>
          <w:rFonts w:ascii="Courier New" w:hAnsi="Courier New" w:eastAsia="Courier New"/>
          <w:color w:val="000000"/>
          <w:sz w:val="19"/>
        </w:rPr>
        <w:t xml:space="preserve">    id = index[group]</w:t>
      </w:r>
    </w:p>
    <w:p w14:paraId="60B010F1">
      <w:pPr>
        <w:shd w:val="clear" w:color="auto" w:fill="F3F3F3"/>
        <w:spacing w:after="0" w:line="240" w:lineRule="auto"/>
        <w:ind w:left="567" w:right="283"/>
      </w:pPr>
      <w:r>
        <w:rPr>
          <w:rFonts w:ascii="Courier New" w:hAnsi="Courier New" w:eastAsia="Courier New"/>
          <w:color w:val="000000"/>
          <w:sz w:val="19"/>
        </w:rPr>
        <w:t xml:space="preserve">    sums[id] += price_minor (checked)</w:t>
      </w:r>
    </w:p>
    <w:p w14:paraId="5D86CC42">
      <w:pPr>
        <w:shd w:val="clear" w:color="auto" w:fill="F3F3F3"/>
        <w:spacing w:after="0" w:line="240" w:lineRule="auto"/>
        <w:ind w:left="567" w:right="283"/>
      </w:pPr>
      <w:r>
        <w:rPr>
          <w:rFonts w:ascii="Courier New" w:hAnsi="Courier New" w:eastAsia="Courier New"/>
          <w:color w:val="000000"/>
          <w:sz w:val="19"/>
        </w:rPr>
        <w:t xml:space="preserve">    counts[id] += 1 (checked)</w:t>
      </w:r>
    </w:p>
    <w:p w14:paraId="1756F099">
      <w:pPr>
        <w:shd w:val="clear" w:color="auto" w:fill="F3F3F3"/>
        <w:spacing w:after="0" w:line="240" w:lineRule="auto"/>
        <w:ind w:left="567" w:right="283"/>
      </w:pPr>
    </w:p>
    <w:p w14:paraId="7D58D147">
      <w:pPr>
        <w:shd w:val="clear" w:color="auto" w:fill="F3F3F3"/>
        <w:spacing w:after="0" w:line="240" w:lineRule="auto"/>
        <w:ind w:left="567" w:right="283"/>
      </w:pPr>
      <w:r>
        <w:rPr>
          <w:rFonts w:ascii="Courier New" w:hAnsi="Courier New" w:eastAsia="Courier New"/>
          <w:color w:val="000000"/>
          <w:sz w:val="19"/>
        </w:rPr>
        <w:t>Cleanup:</w:t>
      </w:r>
    </w:p>
    <w:p w14:paraId="53619DBB">
      <w:pPr>
        <w:shd w:val="clear" w:color="auto" w:fill="F3F3F3"/>
        <w:spacing w:after="0" w:line="240" w:lineRule="auto"/>
        <w:ind w:left="567" w:right="283"/>
      </w:pPr>
      <w:r>
        <w:rPr>
          <w:rFonts w:ascii="Courier New" w:hAnsi="Courier New" w:eastAsia="Courier New"/>
          <w:color w:val="000000"/>
          <w:sz w:val="19"/>
        </w:rPr>
        <w:t xml:space="preserve">    với từng id:</w:t>
      </w:r>
    </w:p>
    <w:p w14:paraId="62ED0265">
      <w:pPr>
        <w:shd w:val="clear" w:color="auto" w:fill="F3F3F3"/>
        <w:spacing w:after="0" w:line="240" w:lineRule="auto"/>
        <w:ind w:left="567" w:right="283"/>
      </w:pPr>
      <w:r>
        <w:rPr>
          <w:rFonts w:ascii="Courier New" w:hAnsi="Courier New" w:eastAsia="Courier New"/>
          <w:color w:val="000000"/>
          <w:sz w:val="19"/>
        </w:rPr>
        <w:t xml:space="preserve">        nếu counts[id]&gt;0: emit(group_name, (sums[id],counts[id]))</w:t>
      </w:r>
    </w:p>
    <w:p w14:paraId="3981D95F">
      <w:pPr>
        <w:shd w:val="clear" w:color="auto" w:fill="F3F3F3"/>
        <w:spacing w:after="0" w:line="240" w:lineRule="auto"/>
        <w:ind w:left="567" w:right="283"/>
      </w:pPr>
    </w:p>
    <w:p w14:paraId="457CF4F1">
      <w:pPr>
        <w:shd w:val="clear" w:color="auto" w:fill="F3F3F3"/>
        <w:spacing w:after="0" w:line="240" w:lineRule="auto"/>
        <w:ind w:left="567" w:right="283"/>
      </w:pPr>
      <w:r>
        <w:rPr>
          <w:rFonts w:ascii="Courier New" w:hAnsi="Courier New" w:eastAsia="Courier New"/>
          <w:color w:val="000000"/>
          <w:sz w:val="19"/>
        </w:rPr>
        <w:t>Reduce:</w:t>
      </w:r>
    </w:p>
    <w:p w14:paraId="65CD9CD0">
      <w:pPr>
        <w:shd w:val="clear" w:color="auto" w:fill="F3F3F3"/>
        <w:spacing w:after="0" w:line="240" w:lineRule="auto"/>
        <w:ind w:left="567" w:right="283"/>
      </w:pPr>
      <w:r>
        <w:rPr>
          <w:rFonts w:ascii="Courier New" w:hAnsi="Courier New" w:eastAsia="Courier New"/>
          <w:color w:val="000000"/>
          <w:sz w:val="19"/>
        </w:rPr>
        <w:t xml:space="preserve">    merge partials cùng group và format như V1</w:t>
      </w:r>
    </w:p>
    <w:p w14:paraId="1C05BA8C">
      <w:pPr>
        <w:pStyle w:val="28"/>
      </w:pPr>
      <w:r>
        <w:rPr>
          <w:rFonts w:eastAsia="Times New Roman"/>
          <w:color w:val="000000"/>
        </w:rPr>
        <w:t xml:space="preserve">Không flush theo </w:t>
      </w:r>
      <w:r>
        <w:rPr>
          <w:rFonts w:ascii="Courier New" w:hAnsi="Courier New" w:eastAsia="Courier New"/>
          <w:color w:val="000000"/>
          <w:sz w:val="24"/>
        </w:rPr>
        <w:t>B</w:t>
      </w:r>
      <w:r>
        <w:rPr>
          <w:rFonts w:eastAsia="Times New Roman"/>
          <w:color w:val="000000"/>
        </w:rPr>
        <w:t xml:space="preserve">, không tạo một aggregate object mới cho mỗi merge vào cache. Pipeline prepare vẫn có object/string allocations; đây </w:t>
      </w:r>
      <w:r>
        <w:rPr>
          <w:rFonts w:eastAsia="Times New Roman"/>
          <w:b/>
          <w:color w:val="000000"/>
        </w:rPr>
        <w:t>không phải zero-allocation parser</w:t>
      </w:r>
      <w:r>
        <w:rPr>
          <w:rFonts w:eastAsia="Times New Roman"/>
          <w:color w:val="000000"/>
        </w:rPr>
        <w:t>.</w:t>
      </w:r>
    </w:p>
    <w:p w14:paraId="22D23E50">
      <w:pPr>
        <w:pStyle w:val="72"/>
      </w:pPr>
      <w:r>
        <w:rPr>
          <w:rFonts w:eastAsia="Times New Roman" w:cs="Times New Roman"/>
        </w:rPr>
        <w:t>2.5.6.3 Chi phí job</w:t>
      </w:r>
    </w:p>
    <w:p w14:paraId="76AD5867">
      <w:pPr>
        <w:pStyle w:val="29"/>
        <w:jc w:val="left"/>
      </w:pPr>
      <w:r>
        <w:rPr>
          <w:rFonts w:eastAsia="Times New Roman"/>
          <w:color w:val="000000"/>
        </w:rPr>
        <w:t xml:space="preserve">Dictionary setup và array init qua M mappers: </w:t>
      </w:r>
      <w:r>
        <w:rPr>
          <w:rFonts w:ascii="Courier New" w:hAnsi="Courier New" w:eastAsia="Courier New"/>
          <w:color w:val="000000"/>
          <w:sz w:val="24"/>
        </w:rPr>
        <w:t>O(MK)</w:t>
      </w:r>
      <w:r>
        <w:rPr>
          <w:rFonts w:eastAsia="Times New Roman"/>
          <w:color w:val="000000"/>
        </w:rPr>
        <w:t xml:space="preserve"> theo keys bounded.</w:t>
      </w:r>
    </w:p>
    <w:p w14:paraId="73256359">
      <w:pPr>
        <w:pStyle w:val="29"/>
        <w:jc w:val="left"/>
      </w:pPr>
      <w:r>
        <w:rPr>
          <w:rFonts w:eastAsia="Times New Roman"/>
          <w:color w:val="000000"/>
        </w:rPr>
        <w:t xml:space="preserve">Scan/map: kỳ vọng </w:t>
      </w:r>
      <w:r>
        <w:rPr>
          <w:rFonts w:ascii="Courier New" w:hAnsi="Courier New" w:eastAsia="Courier New"/>
          <w:color w:val="000000"/>
          <w:sz w:val="24"/>
        </w:rPr>
        <w:t>O(N)</w:t>
      </w:r>
      <w:r>
        <w:rPr>
          <w:rFonts w:eastAsia="Times New Roman"/>
          <w:color w:val="000000"/>
        </w:rPr>
        <w:t>; index vẫn dùng HashMap, không loại bỏ string lookup.</w:t>
      </w:r>
    </w:p>
    <w:p w14:paraId="7C6137F4">
      <w:pPr>
        <w:pStyle w:val="29"/>
        <w:jc w:val="left"/>
      </w:pPr>
      <w:r>
        <w:rPr>
          <w:rFonts w:eastAsia="Times New Roman"/>
          <w:color w:val="000000"/>
        </w:rPr>
        <w:t xml:space="preserve">Cleanup quét K slots mỗi mapper: </w:t>
      </w:r>
      <w:r>
        <w:rPr>
          <w:rFonts w:ascii="Courier New" w:hAnsi="Courier New" w:eastAsia="Courier New"/>
          <w:color w:val="000000"/>
          <w:sz w:val="24"/>
        </w:rPr>
        <w:t>O(MK)</w:t>
      </w:r>
      <w:r>
        <w:rPr>
          <w:rFonts w:eastAsia="Times New Roman"/>
          <w:color w:val="000000"/>
        </w:rPr>
        <w:t>.</w:t>
      </w:r>
    </w:p>
    <w:p w14:paraId="38AC77C3">
      <w:pPr>
        <w:pStyle w:val="29"/>
        <w:jc w:val="left"/>
      </w:pPr>
      <w:r>
        <w:rPr>
          <w:rFonts w:eastAsia="Times New Roman"/>
          <w:color w:val="000000"/>
        </w:rPr>
        <w:t xml:space="preserve">Emit đúng </w:t>
      </w:r>
      <w:r>
        <w:rPr>
          <w:rFonts w:ascii="Courier New" w:hAnsi="Courier New" w:eastAsia="Courier New"/>
          <w:color w:val="000000"/>
          <w:sz w:val="24"/>
        </w:rPr>
        <w:t>G=ΣK_m ≤ min(P,MK)</w:t>
      </w:r>
      <w:r>
        <w:rPr>
          <w:rFonts w:eastAsia="Times New Roman"/>
          <w:color w:val="000000"/>
        </w:rPr>
        <w:t xml:space="preserve"> partials.</w:t>
      </w:r>
    </w:p>
    <w:p w14:paraId="4B7B51E0">
      <w:pPr>
        <w:pStyle w:val="29"/>
        <w:jc w:val="left"/>
        <w:rPr>
          <w:lang w:val="es-ES"/>
        </w:rPr>
      </w:pPr>
      <w:r>
        <w:rPr>
          <w:rFonts w:eastAsia="Times New Roman"/>
          <w:color w:val="000000"/>
          <w:lang w:val="es-ES"/>
        </w:rPr>
        <w:t xml:space="preserve">Sort/reduce: </w:t>
      </w:r>
      <w:r>
        <w:rPr>
          <w:rFonts w:ascii="Courier New" w:hAnsi="Courier New" w:eastAsia="Courier New"/>
          <w:color w:val="000000"/>
          <w:sz w:val="24"/>
          <w:lang w:val="es-ES"/>
        </w:rPr>
        <w:t>O(G log(G+1))</w:t>
      </w:r>
      <w:r>
        <w:rPr>
          <w:rFonts w:eastAsia="Times New Roman"/>
          <w:color w:val="000000"/>
          <w:lang w:val="es-ES"/>
        </w:rPr>
        <w:t xml:space="preserve"> và </w:t>
      </w:r>
      <w:r>
        <w:rPr>
          <w:rFonts w:ascii="Courier New" w:hAnsi="Courier New" w:eastAsia="Courier New"/>
          <w:color w:val="000000"/>
          <w:sz w:val="24"/>
          <w:lang w:val="es-ES"/>
        </w:rPr>
        <w:t>O(G)</w:t>
      </w:r>
      <w:r>
        <w:rPr>
          <w:rFonts w:eastAsia="Times New Roman"/>
          <w:color w:val="000000"/>
          <w:lang w:val="es-ES"/>
        </w:rPr>
        <w:t>.</w:t>
      </w:r>
    </w:p>
    <w:p w14:paraId="5500D6A4">
      <w:pPr>
        <w:pStyle w:val="29"/>
        <w:jc w:val="left"/>
        <w:rPr>
          <w:lang w:val="es-ES"/>
        </w:rPr>
      </w:pPr>
      <w:r>
        <w:rPr>
          <w:rFonts w:eastAsia="Times New Roman"/>
          <w:color w:val="000000"/>
          <w:lang w:val="es-ES"/>
        </w:rPr>
        <w:t xml:space="preserve">Tổng kỳ vọng: </w:t>
      </w:r>
      <w:r>
        <w:rPr>
          <w:rFonts w:ascii="Courier New" w:hAnsi="Courier New" w:eastAsia="Courier New"/>
          <w:b/>
          <w:color w:val="000000"/>
          <w:sz w:val="24"/>
          <w:lang w:val="es-ES"/>
        </w:rPr>
        <w:t>O(N + MK + G log(G+1))</w:t>
      </w:r>
      <w:r>
        <w:rPr>
          <w:rFonts w:eastAsia="Times New Roman"/>
          <w:color w:val="000000"/>
          <w:lang w:val="es-ES"/>
        </w:rPr>
        <w:t>.</w:t>
      </w:r>
    </w:p>
    <w:p w14:paraId="1C372A5F">
      <w:pPr>
        <w:pStyle w:val="29"/>
        <w:jc w:val="left"/>
      </w:pPr>
      <w:r>
        <w:rPr>
          <w:rFonts w:eastAsia="Times New Roman"/>
          <w:color w:val="000000"/>
        </w:rPr>
        <w:t xml:space="preserve">Bộ nhớ mỗi mapper </w:t>
      </w:r>
      <w:r>
        <w:rPr>
          <w:rFonts w:ascii="Courier New" w:hAnsi="Courier New" w:eastAsia="Courier New"/>
          <w:color w:val="000000"/>
          <w:sz w:val="24"/>
        </w:rPr>
        <w:t>O(K)</w:t>
      </w:r>
      <w:r>
        <w:rPr>
          <w:rFonts w:eastAsia="Times New Roman"/>
          <w:color w:val="000000"/>
        </w:rPr>
        <w:t xml:space="preserve">, reducer streaming </w:t>
      </w:r>
      <w:r>
        <w:rPr>
          <w:rFonts w:ascii="Courier New" w:hAnsi="Courier New" w:eastAsia="Courier New"/>
          <w:color w:val="000000"/>
          <w:sz w:val="24"/>
        </w:rPr>
        <w:t>O(1)</w:t>
      </w:r>
      <w:r>
        <w:rPr>
          <w:rFonts w:eastAsia="Times New Roman"/>
          <w:color w:val="000000"/>
        </w:rPr>
        <w:t>.</w:t>
      </w:r>
    </w:p>
    <w:p w14:paraId="0B613B5B">
      <w:pPr>
        <w:pStyle w:val="29"/>
        <w:jc w:val="left"/>
      </w:pPr>
      <w:r>
        <w:rPr>
          <w:rFonts w:eastAsia="Times New Roman"/>
          <w:color w:val="000000"/>
        </w:rPr>
        <w:t>Shuffle vẫn dùng Text group + sum/count như V3.</w:t>
      </w:r>
    </w:p>
    <w:p w14:paraId="2C2ED86B">
      <w:pPr>
        <w:pStyle w:val="72"/>
      </w:pPr>
      <w:r>
        <w:rPr>
          <w:rFonts w:eastAsia="Times New Roman" w:cs="Times New Roman"/>
        </w:rPr>
        <w:t>2.5.6.4 So sánh với V3</w:t>
      </w:r>
    </w:p>
    <w:p w14:paraId="1C3149DB">
      <w:pPr>
        <w:pStyle w:val="28"/>
      </w:pPr>
      <w:r>
        <w:rPr>
          <w:rFonts w:eastAsia="Times New Roman"/>
          <w:color w:val="000000"/>
        </w:rPr>
        <w:t xml:space="preserve">Khi V3 cache đã đủ lớn, V3 cũng emit </w:t>
      </w:r>
      <w:r>
        <w:rPr>
          <w:rFonts w:ascii="Courier New" w:hAnsi="Courier New" w:eastAsia="Courier New"/>
          <w:color w:val="000000"/>
          <w:sz w:val="24"/>
        </w:rPr>
        <w:t>G</w:t>
      </w:r>
      <w:r>
        <w:rPr>
          <w:rFonts w:eastAsia="Times New Roman"/>
          <w:color w:val="000000"/>
        </w:rPr>
        <w:t xml:space="preserve"> records. V4 khi đó </w:t>
      </w:r>
      <w:r>
        <w:rPr>
          <w:rFonts w:eastAsia="Times New Roman"/>
          <w:b/>
          <w:color w:val="000000"/>
        </w:rPr>
        <w:t>không giảm bậc Big-O của sort</w:t>
      </w:r>
      <w:r>
        <w:rPr>
          <w:rFonts w:eastAsia="Times New Roman"/>
          <w:color w:val="000000"/>
        </w:rPr>
        <w:t xml:space="preserve">, chỉ thay representation và tránh merge allocations. V4 có thể giảm flush khi V3 bị giới hạn </w:t>
      </w:r>
      <w:r>
        <w:rPr>
          <w:rFonts w:ascii="Courier New" w:hAnsi="Courier New" w:eastAsia="Courier New"/>
          <w:color w:val="000000"/>
          <w:sz w:val="24"/>
        </w:rPr>
        <w:t>B&lt;K_m</w:t>
      </w:r>
      <w:r>
        <w:rPr>
          <w:rFonts w:eastAsia="Times New Roman"/>
          <w:color w:val="000000"/>
        </w:rPr>
        <w:t>, nhưng dùng nhiều RAM hơn và cần dictionary. Với nhiều groups vắng trong mỗi split, quét K slots còn tốn hơn chỉ duyệt cache V3.</w:t>
      </w:r>
    </w:p>
    <w:p w14:paraId="29EB06E4">
      <w:pPr>
        <w:pStyle w:val="28"/>
        <w:jc w:val="left"/>
      </w:pPr>
      <w:r>
        <w:rPr>
          <w:rFonts w:eastAsia="Times New Roman"/>
          <w:color w:val="000000"/>
        </w:rPr>
        <w:t xml:space="preserve">Source: </w:t>
      </w:r>
      <w:r>
        <w:rPr>
          <w:rFonts w:ascii="Courier New" w:hAnsi="Courier New" w:eastAsia="Courier New"/>
          <w:color w:val="000000"/>
          <w:sz w:val="24"/>
        </w:rPr>
        <w:t>profile/GroupDictionary.java</w:t>
      </w:r>
      <w:r>
        <w:rPr>
          <w:rFonts w:eastAsia="Times New Roman"/>
          <w:color w:val="000000"/>
        </w:rPr>
        <w:t xml:space="preserve">, </w:t>
      </w:r>
      <w:r>
        <w:rPr>
          <w:rFonts w:ascii="Courier New" w:hAnsi="Courier New" w:eastAsia="Courier New"/>
          <w:color w:val="000000"/>
          <w:sz w:val="24"/>
        </w:rPr>
        <w:t>hadoop/shared/DenseAggregationMapper.java</w:t>
      </w:r>
      <w:r>
        <w:rPr>
          <w:rFonts w:eastAsia="Times New Roman"/>
          <w:color w:val="000000"/>
        </w:rPr>
        <w:t xml:space="preserve">, </w:t>
      </w:r>
      <w:r>
        <w:rPr>
          <w:rFonts w:ascii="Courier New" w:hAnsi="Courier New" w:eastAsia="Courier New"/>
          <w:color w:val="000000"/>
          <w:sz w:val="24"/>
        </w:rPr>
        <w:t>hadoop/v4/DensePurchaseMapper.java</w:t>
      </w:r>
      <w:r>
        <w:rPr>
          <w:rFonts w:eastAsia="Times New Roman"/>
          <w:color w:val="000000"/>
        </w:rPr>
        <w:t>, reducer V1. Đo trên workload hiện tại, V4 chưa nhanh hơn V3; không dùng thứ tự version làm thứ tự tốc độ mặc định.</w:t>
      </w:r>
    </w:p>
    <w:p w14:paraId="38741260">
      <w:pPr>
        <w:pStyle w:val="71"/>
      </w:pPr>
      <w:r>
        <w:rPr>
          <w:rFonts w:eastAsia="Times New Roman" w:cs="Times New Roman"/>
        </w:rPr>
        <w:t>2.5.7 V5 - Projected Parser và Packed Batch Aggregation</w:t>
      </w:r>
    </w:p>
    <w:p w14:paraId="57F1B388">
      <w:pPr>
        <w:pStyle w:val="28"/>
      </w:pPr>
      <w:r>
        <w:rPr>
          <w:rFonts w:eastAsia="Times New Roman"/>
          <w:color w:val="000000"/>
        </w:rPr>
        <w:t>V5 giữ dense aggregation V4, tối ưu thêm parsing và record layout.</w:t>
      </w:r>
    </w:p>
    <w:p w14:paraId="6E814D42">
      <w:pPr>
        <w:pStyle w:val="72"/>
      </w:pPr>
      <w:r>
        <w:rPr>
          <w:rFonts w:eastAsia="Times New Roman" w:cs="Times New Roman"/>
        </w:rPr>
        <w:t>2.5.7.1 Projected CSV parser</w:t>
      </w:r>
    </w:p>
    <w:p w14:paraId="717DC98C">
      <w:pPr>
        <w:pStyle w:val="28"/>
      </w:pPr>
      <w:r>
        <w:rPr>
          <w:rFonts w:eastAsia="Times New Roman"/>
          <w:color w:val="000000"/>
        </w:rPr>
        <w:t>Chỉ tạo giá trị cho bốn trường cần dùng: event_type, category_id, category_code, price. Fast path scan dấu phẩy cho dòng không quote/BOM/CR và kiểm tra đủ chín cột. Dòng có quoting/BOM/CR dùng lại Commons CSV reference parser.</w:t>
      </w:r>
    </w:p>
    <w:p w14:paraId="01A9E158">
      <w:pPr>
        <w:pStyle w:val="28"/>
      </w:pPr>
      <w:r>
        <w:rPr>
          <w:rFonts w:eastAsia="Times New Roman"/>
          <w:color w:val="000000"/>
        </w:rPr>
        <w:t xml:space="preserve">Độ phức tạp parse vẫn </w:t>
      </w:r>
      <w:r>
        <w:rPr>
          <w:rFonts w:ascii="Courier New" w:hAnsi="Courier New" w:eastAsia="Courier New"/>
          <w:color w:val="000000"/>
          <w:sz w:val="24"/>
        </w:rPr>
        <w:t>O(độ dài dòng)</w:t>
      </w:r>
      <w:r>
        <w:rPr>
          <w:rFonts w:eastAsia="Times New Roman"/>
          <w:color w:val="000000"/>
        </w:rPr>
        <w:t>; lợi ích là giảm công việc materialize/parse các cột không dùng. Parser còn kiểm tra UTF-8 byte length nên vẫn có byte-buffer allocation. Fallback giữ cùng semantics, không đơn giản hóa input contract để tạo speedup.</w:t>
      </w:r>
    </w:p>
    <w:p w14:paraId="6D36AC95">
      <w:pPr>
        <w:pStyle w:val="72"/>
      </w:pPr>
      <w:r>
        <w:rPr>
          <w:rFonts w:eastAsia="Times New Roman" w:cs="Times New Roman"/>
        </w:rPr>
        <w:t>2.5.7.2 Đóng batch theo reducer ownership</w:t>
      </w:r>
    </w:p>
    <w:p w14:paraId="6587B222">
      <w:pPr>
        <w:shd w:val="clear" w:color="auto" w:fill="F3F3F3"/>
        <w:spacing w:after="0" w:line="240" w:lineRule="auto"/>
        <w:ind w:left="567" w:right="283"/>
      </w:pPr>
      <w:r>
        <w:rPr>
          <w:rFonts w:ascii="Courier New" w:hAnsi="Courier New" w:eastAsia="Courier New"/>
          <w:color w:val="000000"/>
          <w:sz w:val="19"/>
        </w:rPr>
        <w:t>Map:</w:t>
      </w:r>
    </w:p>
    <w:p w14:paraId="21C9BE36">
      <w:pPr>
        <w:shd w:val="clear" w:color="auto" w:fill="F3F3F3"/>
        <w:spacing w:after="0" w:line="240" w:lineRule="auto"/>
        <w:ind w:left="567" w:right="283"/>
      </w:pPr>
      <w:r>
        <w:rPr>
          <w:rFonts w:ascii="Courier New" w:hAnsi="Courier New" w:eastAsia="Courier New"/>
          <w:color w:val="000000"/>
          <w:sz w:val="19"/>
        </w:rPr>
        <w:t xml:space="preserve">    prepare bằng projected parser</w:t>
      </w:r>
    </w:p>
    <w:p w14:paraId="5392DAC2">
      <w:pPr>
        <w:shd w:val="clear" w:color="auto" w:fill="F3F3F3"/>
        <w:spacing w:after="0" w:line="240" w:lineRule="auto"/>
        <w:ind w:left="567" w:right="283"/>
      </w:pPr>
      <w:r>
        <w:rPr>
          <w:rFonts w:ascii="Courier New" w:hAnsi="Courier New" w:eastAsia="Courier New"/>
          <w:color w:val="000000"/>
          <w:sz w:val="19"/>
        </w:rPr>
        <w:t xml:space="preserve">    cộng vào sums[id], counts[id] như V4</w:t>
      </w:r>
    </w:p>
    <w:p w14:paraId="43DF26B5">
      <w:pPr>
        <w:shd w:val="clear" w:color="auto" w:fill="F3F3F3"/>
        <w:spacing w:after="0" w:line="240" w:lineRule="auto"/>
        <w:ind w:left="567" w:right="283"/>
      </w:pPr>
    </w:p>
    <w:p w14:paraId="62DCCC9C">
      <w:pPr>
        <w:shd w:val="clear" w:color="auto" w:fill="F3F3F3"/>
        <w:spacing w:after="0" w:line="240" w:lineRule="auto"/>
        <w:ind w:left="567" w:right="283"/>
      </w:pPr>
      <w:r>
        <w:rPr>
          <w:rFonts w:ascii="Courier New" w:hAnsi="Courier New" w:eastAsia="Courier New"/>
          <w:color w:val="000000"/>
          <w:sz w:val="19"/>
        </w:rPr>
        <w:t>Cleanup:</w:t>
      </w:r>
    </w:p>
    <w:p w14:paraId="4BA27B3A">
      <w:pPr>
        <w:shd w:val="clear" w:color="auto" w:fill="F3F3F3"/>
        <w:spacing w:after="0" w:line="240" w:lineRule="auto"/>
        <w:ind w:left="567" w:right="283"/>
      </w:pPr>
      <w:r>
        <w:rPr>
          <w:rFonts w:ascii="Courier New" w:hAnsi="Courier New" w:eastAsia="Courier New"/>
          <w:color w:val="000000"/>
          <w:sz w:val="19"/>
        </w:rPr>
        <w:t xml:space="preserve">    partition = id % R</w:t>
      </w:r>
    </w:p>
    <w:p w14:paraId="335E31E5">
      <w:pPr>
        <w:shd w:val="clear" w:color="auto" w:fill="F3F3F3"/>
        <w:spacing w:after="0" w:line="240" w:lineRule="auto"/>
        <w:ind w:left="567" w:right="283"/>
      </w:pPr>
      <w:r>
        <w:rPr>
          <w:rFonts w:ascii="Courier New" w:hAnsi="Courier New" w:eastAsia="Courier New"/>
          <w:color w:val="000000"/>
          <w:sz w:val="19"/>
        </w:rPr>
        <w:t xml:space="preserve">    gom các entry có count&gt;0 thành batch[partition]</w:t>
      </w:r>
    </w:p>
    <w:p w14:paraId="3FACDF28">
      <w:pPr>
        <w:shd w:val="clear" w:color="auto" w:fill="F3F3F3"/>
        <w:spacing w:after="0" w:line="240" w:lineRule="auto"/>
        <w:ind w:left="567" w:right="283"/>
        <w:rPr>
          <w:lang w:val="fr-FR"/>
        </w:rPr>
      </w:pPr>
      <w:r>
        <w:rPr>
          <w:rFonts w:ascii="Courier New" w:hAnsi="Courier New" w:eastAsia="Courier New"/>
          <w:color w:val="000000"/>
          <w:sz w:val="19"/>
        </w:rPr>
        <w:t xml:space="preserve">    </w:t>
      </w:r>
      <w:r>
        <w:rPr>
          <w:rFonts w:ascii="Courier New" w:hAnsi="Courier New" w:eastAsia="Courier New"/>
          <w:color w:val="000000"/>
          <w:sz w:val="19"/>
          <w:lang w:val="fr-FR"/>
        </w:rPr>
        <w:t>mỗi partition có dữ liệu:</w:t>
      </w:r>
    </w:p>
    <w:p w14:paraId="65F9C783">
      <w:pPr>
        <w:shd w:val="clear" w:color="auto" w:fill="F3F3F3"/>
        <w:spacing w:after="0" w:line="240" w:lineRule="auto"/>
        <w:ind w:left="567" w:right="283"/>
      </w:pPr>
      <w:r>
        <w:rPr>
          <w:rFonts w:ascii="Courier New" w:hAnsi="Courier New" w:eastAsia="Courier New"/>
          <w:color w:val="000000"/>
          <w:sz w:val="19"/>
          <w:lang w:val="fr-FR"/>
        </w:rPr>
        <w:t xml:space="preserve">        </w:t>
      </w:r>
      <w:r>
        <w:rPr>
          <w:rFonts w:ascii="Courier New" w:hAnsi="Courier New" w:eastAsia="Courier New"/>
          <w:color w:val="000000"/>
          <w:sz w:val="19"/>
        </w:rPr>
        <w:t>emit(IntWritable(partition), batch(ids,sums,counts))</w:t>
      </w:r>
    </w:p>
    <w:p w14:paraId="3A67DF75">
      <w:pPr>
        <w:shd w:val="clear" w:color="auto" w:fill="F3F3F3"/>
        <w:spacing w:after="0" w:line="240" w:lineRule="auto"/>
        <w:ind w:left="567" w:right="283"/>
      </w:pPr>
    </w:p>
    <w:p w14:paraId="3DF45070">
      <w:pPr>
        <w:shd w:val="clear" w:color="auto" w:fill="F3F3F3"/>
        <w:spacing w:after="0" w:line="240" w:lineRule="auto"/>
        <w:ind w:left="567" w:right="283"/>
      </w:pPr>
      <w:r>
        <w:rPr>
          <w:rFonts w:ascii="Courier New" w:hAnsi="Courier New" w:eastAsia="Courier New"/>
          <w:color w:val="000000"/>
          <w:sz w:val="19"/>
        </w:rPr>
        <w:t>Partitioner:</w:t>
      </w:r>
    </w:p>
    <w:p w14:paraId="60BEB6B9">
      <w:pPr>
        <w:shd w:val="clear" w:color="auto" w:fill="F3F3F3"/>
        <w:spacing w:after="0" w:line="240" w:lineRule="auto"/>
        <w:ind w:left="567" w:right="283"/>
      </w:pPr>
      <w:r>
        <w:rPr>
          <w:rFonts w:ascii="Courier New" w:hAnsi="Courier New" w:eastAsia="Courier New"/>
          <w:color w:val="000000"/>
          <w:sz w:val="19"/>
        </w:rPr>
        <w:t xml:space="preserve">    đưa partition p tới đúng reducer p</w:t>
      </w:r>
    </w:p>
    <w:p w14:paraId="0F74AF7A">
      <w:pPr>
        <w:shd w:val="clear" w:color="auto" w:fill="F3F3F3"/>
        <w:spacing w:after="0" w:line="240" w:lineRule="auto"/>
        <w:ind w:left="567" w:right="283"/>
      </w:pPr>
    </w:p>
    <w:p w14:paraId="0A7C8DC0">
      <w:pPr>
        <w:shd w:val="clear" w:color="auto" w:fill="F3F3F3"/>
        <w:spacing w:after="0" w:line="240" w:lineRule="auto"/>
        <w:ind w:left="567" w:right="283"/>
      </w:pPr>
      <w:r>
        <w:rPr>
          <w:rFonts w:ascii="Courier New" w:hAnsi="Courier New" w:eastAsia="Courier New"/>
          <w:color w:val="000000"/>
          <w:sz w:val="19"/>
        </w:rPr>
        <w:t>Reducer p:</w:t>
      </w:r>
    </w:p>
    <w:p w14:paraId="6756BB97">
      <w:pPr>
        <w:shd w:val="clear" w:color="auto" w:fill="F3F3F3"/>
        <w:spacing w:after="0" w:line="240" w:lineRule="auto"/>
        <w:ind w:left="567" w:right="283"/>
      </w:pPr>
      <w:r>
        <w:rPr>
          <w:rFonts w:ascii="Courier New" w:hAnsi="Courier New" w:eastAsia="Courier New"/>
          <w:color w:val="000000"/>
          <w:sz w:val="19"/>
        </w:rPr>
        <w:t xml:space="preserve">    load dictionary; tạo arrays K slots</w:t>
      </w:r>
    </w:p>
    <w:p w14:paraId="05677C95">
      <w:pPr>
        <w:shd w:val="clear" w:color="auto" w:fill="F3F3F3"/>
        <w:spacing w:after="0" w:line="240" w:lineRule="auto"/>
        <w:ind w:left="567" w:right="283"/>
      </w:pPr>
      <w:r>
        <w:rPr>
          <w:rFonts w:ascii="Courier New" w:hAnsi="Courier New" w:eastAsia="Courier New"/>
          <w:color w:val="000000"/>
          <w:sz w:val="19"/>
        </w:rPr>
        <w:t xml:space="preserve">    với mỗi batch và entry:</w:t>
      </w:r>
    </w:p>
    <w:p w14:paraId="6E2302BE">
      <w:pPr>
        <w:shd w:val="clear" w:color="auto" w:fill="F3F3F3"/>
        <w:spacing w:after="0" w:line="240" w:lineRule="auto"/>
        <w:ind w:left="567" w:right="283"/>
      </w:pPr>
      <w:r>
        <w:rPr>
          <w:rFonts w:ascii="Courier New" w:hAnsi="Courier New" w:eastAsia="Courier New"/>
          <w:color w:val="000000"/>
          <w:sz w:val="19"/>
        </w:rPr>
        <w:t xml:space="preserve">        kiểm tra id thuộc p và nằm trong dictionary</w:t>
      </w:r>
    </w:p>
    <w:p w14:paraId="502D3014">
      <w:pPr>
        <w:shd w:val="clear" w:color="auto" w:fill="F3F3F3"/>
        <w:spacing w:after="0" w:line="240" w:lineRule="auto"/>
        <w:ind w:left="567" w:right="283"/>
      </w:pPr>
      <w:r>
        <w:rPr>
          <w:rFonts w:ascii="Courier New" w:hAnsi="Courier New" w:eastAsia="Courier New"/>
          <w:color w:val="000000"/>
          <w:sz w:val="19"/>
        </w:rPr>
        <w:t xml:space="preserve">        checked merge arrays[id]</w:t>
      </w:r>
    </w:p>
    <w:p w14:paraId="709A4F3F">
      <w:pPr>
        <w:shd w:val="clear" w:color="auto" w:fill="F3F3F3"/>
        <w:spacing w:after="0" w:line="240" w:lineRule="auto"/>
        <w:ind w:left="567" w:right="283"/>
      </w:pPr>
      <w:r>
        <w:rPr>
          <w:rFonts w:ascii="Courier New" w:hAnsi="Courier New" w:eastAsia="Courier New"/>
          <w:color w:val="000000"/>
          <w:sz w:val="19"/>
        </w:rPr>
        <w:t xml:space="preserve">    Cleanup:</w:t>
      </w:r>
    </w:p>
    <w:p w14:paraId="6ADF17E0">
      <w:pPr>
        <w:shd w:val="clear" w:color="auto" w:fill="F3F3F3"/>
        <w:spacing w:after="0" w:line="240" w:lineRule="auto"/>
        <w:ind w:left="567" w:right="283"/>
      </w:pPr>
      <w:r>
        <w:rPr>
          <w:rFonts w:ascii="Courier New" w:hAnsi="Courier New" w:eastAsia="Courier New"/>
          <w:color w:val="000000"/>
          <w:sz w:val="19"/>
        </w:rPr>
        <w:t xml:space="preserve">        emit các group do p sở hữu có count&gt;0</w:t>
      </w:r>
    </w:p>
    <w:p w14:paraId="0BA3CD1C">
      <w:pPr>
        <w:pStyle w:val="28"/>
      </w:pPr>
      <w:r>
        <w:rPr>
          <w:rFonts w:eastAsia="Times New Roman"/>
          <w:color w:val="000000"/>
        </w:rPr>
        <w:t xml:space="preserve">Mỗi group luôn thuộc đúng một reducer bằng </w:t>
      </w:r>
      <w:r>
        <w:rPr>
          <w:rFonts w:ascii="Courier New" w:hAnsi="Courier New" w:eastAsia="Courier New"/>
          <w:color w:val="000000"/>
          <w:sz w:val="24"/>
        </w:rPr>
        <w:t>id % R</w:t>
      </w:r>
      <w:r>
        <w:rPr>
          <w:rFonts w:eastAsia="Times New Roman"/>
          <w:color w:val="000000"/>
        </w:rPr>
        <w:t>, dù xuất hiện ở nhiều mappers. Một batch chứa nhiều groups, nhưng không làm trộn sum/count giữa groups. Reducer có thể nhận nhiều batches cho cùng partition key; phải merge tất cả.</w:t>
      </w:r>
    </w:p>
    <w:p w14:paraId="260071D5">
      <w:pPr>
        <w:pStyle w:val="72"/>
      </w:pPr>
      <w:r>
        <w:rPr>
          <w:rFonts w:eastAsia="Times New Roman" w:cs="Times New Roman"/>
        </w:rPr>
        <w:t>2.5.7.3 Chi phí job</w:t>
      </w:r>
    </w:p>
    <w:p w14:paraId="7A1BB6DE">
      <w:pPr>
        <w:pStyle w:val="29"/>
        <w:jc w:val="left"/>
      </w:pPr>
      <w:r>
        <w:rPr>
          <w:rFonts w:eastAsia="Times New Roman"/>
          <w:color w:val="000000"/>
        </w:rPr>
        <w:t xml:space="preserve">Dense map/setup </w:t>
      </w:r>
      <w:r>
        <w:rPr>
          <w:rFonts w:ascii="Courier New" w:hAnsi="Courier New" w:eastAsia="Courier New"/>
          <w:color w:val="000000"/>
          <w:sz w:val="24"/>
        </w:rPr>
        <w:t>O(N + MK)</w:t>
      </w:r>
      <w:r>
        <w:rPr>
          <w:rFonts w:eastAsia="Times New Roman"/>
          <w:color w:val="000000"/>
        </w:rPr>
        <w:t xml:space="preserve"> kỳ vọng.</w:t>
      </w:r>
    </w:p>
    <w:p w14:paraId="14434F39">
      <w:pPr>
        <w:pStyle w:val="29"/>
        <w:jc w:val="left"/>
      </w:pPr>
      <w:r>
        <w:rPr>
          <w:rFonts w:eastAsia="Times New Roman"/>
          <w:color w:val="000000"/>
        </w:rPr>
        <w:t xml:space="preserve">Đóng batch: </w:t>
      </w:r>
      <w:r>
        <w:rPr>
          <w:rFonts w:ascii="Courier New" w:hAnsi="Courier New" w:eastAsia="Courier New"/>
          <w:color w:val="000000"/>
          <w:sz w:val="24"/>
        </w:rPr>
        <w:t>O(M(K+R))</w:t>
      </w:r>
      <w:r>
        <w:rPr>
          <w:rFonts w:eastAsia="Times New Roman"/>
          <w:color w:val="000000"/>
        </w:rPr>
        <w:t>; code có mảng kích thước R và quét dictionary slots.</w:t>
      </w:r>
    </w:p>
    <w:p w14:paraId="7542F8D3">
      <w:pPr>
        <w:pStyle w:val="29"/>
        <w:jc w:val="left"/>
      </w:pPr>
      <w:r>
        <w:rPr>
          <w:rFonts w:eastAsia="Times New Roman"/>
          <w:color w:val="000000"/>
        </w:rPr>
        <w:t xml:space="preserve">Số batch records </w:t>
      </w:r>
      <w:r>
        <w:rPr>
          <w:rFonts w:ascii="Courier New" w:hAnsi="Courier New" w:eastAsia="Courier New"/>
          <w:color w:val="000000"/>
          <w:sz w:val="24"/>
        </w:rPr>
        <w:t>Q ≤ M·min(R,K)</w:t>
      </w:r>
      <w:r>
        <w:rPr>
          <w:rFonts w:eastAsia="Times New Roman"/>
          <w:color w:val="000000"/>
        </w:rPr>
        <w:t>; mapper không emit batch rỗng.</w:t>
      </w:r>
    </w:p>
    <w:p w14:paraId="25509C8F">
      <w:pPr>
        <w:pStyle w:val="29"/>
        <w:jc w:val="left"/>
      </w:pPr>
      <w:r>
        <w:rPr>
          <w:rFonts w:eastAsia="Times New Roman"/>
          <w:color w:val="000000"/>
        </w:rPr>
        <w:t xml:space="preserve">Sort model </w:t>
      </w:r>
      <w:r>
        <w:rPr>
          <w:rFonts w:ascii="Courier New" w:hAnsi="Courier New" w:eastAsia="Courier New"/>
          <w:color w:val="000000"/>
          <w:sz w:val="24"/>
        </w:rPr>
        <w:t>O(Q log(Q+1))</w:t>
      </w:r>
      <w:r>
        <w:rPr>
          <w:rFonts w:eastAsia="Times New Roman"/>
          <w:color w:val="000000"/>
        </w:rPr>
        <w:t xml:space="preserve"> thay vì sort từng group partial.</w:t>
      </w:r>
    </w:p>
    <w:p w14:paraId="2092CEA0">
      <w:pPr>
        <w:pStyle w:val="29"/>
        <w:jc w:val="left"/>
      </w:pPr>
      <w:r>
        <w:rPr>
          <w:rFonts w:eastAsia="Times New Roman"/>
          <w:color w:val="000000"/>
        </w:rPr>
        <w:t xml:space="preserve">Payload vẫn có </w:t>
      </w:r>
      <w:r>
        <w:rPr>
          <w:rFonts w:ascii="Courier New" w:hAnsi="Courier New" w:eastAsia="Courier New"/>
          <w:color w:val="000000"/>
          <w:sz w:val="24"/>
        </w:rPr>
        <w:t>G</w:t>
      </w:r>
      <w:r>
        <w:rPr>
          <w:rFonts w:eastAsia="Times New Roman"/>
          <w:color w:val="000000"/>
        </w:rPr>
        <w:t xml:space="preserve"> aggregate entries, </w:t>
      </w:r>
      <w:r>
        <w:rPr>
          <w:rFonts w:ascii="Courier New" w:hAnsi="Courier New" w:eastAsia="Courier New"/>
          <w:color w:val="000000"/>
          <w:sz w:val="24"/>
        </w:rPr>
        <w:t>G≤MK</w:t>
      </w:r>
      <w:r>
        <w:rPr>
          <w:rFonts w:eastAsia="Times New Roman"/>
          <w:color w:val="000000"/>
        </w:rPr>
        <w:t xml:space="preserve">; serialize và merge entries </w:t>
      </w:r>
      <w:r>
        <w:rPr>
          <w:rFonts w:ascii="Courier New" w:hAnsi="Courier New" w:eastAsia="Courier New"/>
          <w:color w:val="000000"/>
          <w:sz w:val="24"/>
        </w:rPr>
        <w:t>O(G)</w:t>
      </w:r>
      <w:r>
        <w:rPr>
          <w:rFonts w:eastAsia="Times New Roman"/>
          <w:color w:val="000000"/>
        </w:rPr>
        <w:t>.</w:t>
      </w:r>
    </w:p>
    <w:p w14:paraId="3B0D9E33">
      <w:pPr>
        <w:pStyle w:val="29"/>
        <w:jc w:val="left"/>
      </w:pPr>
      <w:r>
        <w:rPr>
          <w:rFonts w:eastAsia="Times New Roman"/>
          <w:color w:val="000000"/>
        </w:rPr>
        <w:t xml:space="preserve">Mỗi reducer hiện load toàn dictionary và init arrays K slots: tổng setup </w:t>
      </w:r>
      <w:r>
        <w:rPr>
          <w:rFonts w:ascii="Courier New" w:hAnsi="Courier New" w:eastAsia="Courier New"/>
          <w:color w:val="000000"/>
          <w:sz w:val="24"/>
        </w:rPr>
        <w:t>O(RK)</w:t>
      </w:r>
      <w:r>
        <w:rPr>
          <w:rFonts w:eastAsia="Times New Roman"/>
          <w:color w:val="000000"/>
        </w:rPr>
        <w:t xml:space="preserve">. Cleanup chia ownership nên tổng số slots reducer duyệt là </w:t>
      </w:r>
      <w:r>
        <w:rPr>
          <w:rFonts w:ascii="Courier New" w:hAnsi="Courier New" w:eastAsia="Courier New"/>
          <w:color w:val="000000"/>
          <w:sz w:val="24"/>
        </w:rPr>
        <w:t>O(K+R)</w:t>
      </w:r>
      <w:r>
        <w:rPr>
          <w:rFonts w:eastAsia="Times New Roman"/>
          <w:color w:val="000000"/>
        </w:rPr>
        <w:t>.</w:t>
      </w:r>
    </w:p>
    <w:p w14:paraId="147AEEB6">
      <w:pPr>
        <w:pStyle w:val="29"/>
        <w:jc w:val="left"/>
      </w:pPr>
      <w:r>
        <w:rPr>
          <w:rFonts w:eastAsia="Times New Roman"/>
          <w:color w:val="000000"/>
        </w:rPr>
        <w:t xml:space="preserve">Tổng kỳ vọng cho implementation hiện tại: </w:t>
      </w:r>
      <w:r>
        <w:rPr>
          <w:rFonts w:ascii="Courier New" w:hAnsi="Courier New" w:eastAsia="Courier New"/>
          <w:b/>
          <w:color w:val="000000"/>
          <w:sz w:val="24"/>
        </w:rPr>
        <w:t>O(N + M(K+R) + RK + Q log(Q+1) + G)</w:t>
      </w:r>
      <w:r>
        <w:rPr>
          <w:rFonts w:eastAsia="Times New Roman"/>
          <w:color w:val="000000"/>
        </w:rPr>
        <w:t>.</w:t>
      </w:r>
    </w:p>
    <w:p w14:paraId="4B2469F9">
      <w:pPr>
        <w:pStyle w:val="29"/>
        <w:jc w:val="left"/>
        <w:rPr>
          <w:lang w:val="es-ES"/>
        </w:rPr>
      </w:pPr>
      <w:r>
        <w:rPr>
          <w:rFonts w:eastAsia="Times New Roman"/>
          <w:color w:val="000000"/>
          <w:lang w:val="es-ES"/>
        </w:rPr>
        <w:t xml:space="preserve">Bộ nhớ mỗi mapper </w:t>
      </w:r>
      <w:r>
        <w:rPr>
          <w:rFonts w:ascii="Courier New" w:hAnsi="Courier New" w:eastAsia="Courier New"/>
          <w:b/>
          <w:color w:val="000000"/>
          <w:sz w:val="24"/>
          <w:lang w:val="es-ES"/>
        </w:rPr>
        <w:t>O(K+R)</w:t>
      </w:r>
      <w:r>
        <w:rPr>
          <w:rFonts w:eastAsia="Times New Roman"/>
          <w:color w:val="000000"/>
          <w:lang w:val="es-ES"/>
        </w:rPr>
        <w:t xml:space="preserve">, mỗi reducer </w:t>
      </w:r>
      <w:r>
        <w:rPr>
          <w:rFonts w:ascii="Courier New" w:hAnsi="Courier New" w:eastAsia="Courier New"/>
          <w:b/>
          <w:color w:val="000000"/>
          <w:sz w:val="24"/>
          <w:lang w:val="es-ES"/>
        </w:rPr>
        <w:t>O(K)</w:t>
      </w:r>
      <w:r>
        <w:rPr>
          <w:rFonts w:eastAsia="Times New Roman"/>
          <w:color w:val="000000"/>
          <w:lang w:val="es-ES"/>
        </w:rPr>
        <w:t>. Tổng bộ nhớ các tasks không đồng nghĩa bộ nhớ một process; còn phụ thuộc số tasks chạy đồng thời.</w:t>
      </w:r>
    </w:p>
    <w:p w14:paraId="4F025597">
      <w:pPr>
        <w:pStyle w:val="28"/>
      </w:pPr>
      <w:r>
        <w:rPr>
          <w:rFonts w:eastAsia="Times New Roman"/>
          <w:b/>
          <w:color w:val="000000"/>
          <w:lang w:val="es-ES"/>
        </w:rPr>
        <w:t>Giảm records không đồng nghĩa giảm bytes cùng tỷ lệ.</w:t>
      </w:r>
      <w:r>
        <w:rPr>
          <w:rFonts w:eastAsia="Times New Roman"/>
          <w:color w:val="000000"/>
          <w:lang w:val="es-ES"/>
        </w:rPr>
        <w:t xml:space="preserve"> </w:t>
      </w:r>
      <w:r>
        <w:rPr>
          <w:rFonts w:eastAsia="Times New Roman"/>
          <w:color w:val="000000"/>
        </w:rPr>
        <w:t xml:space="preserve">Hai batches vẫn mang các IDs/sums/counts của G entries. Payload là </w:t>
      </w:r>
      <w:r>
        <w:rPr>
          <w:rFonts w:ascii="Courier New" w:hAnsi="Courier New" w:eastAsia="Courier New"/>
          <w:color w:val="000000"/>
          <w:sz w:val="24"/>
        </w:rPr>
        <w:t>O(G)</w:t>
      </w:r>
      <w:r>
        <w:rPr>
          <w:rFonts w:eastAsia="Times New Roman"/>
          <w:color w:val="000000"/>
        </w:rPr>
        <w:t xml:space="preserve"> entries, không phải </w:t>
      </w:r>
      <w:r>
        <w:rPr>
          <w:rFonts w:ascii="Courier New" w:hAnsi="Courier New" w:eastAsia="Courier New"/>
          <w:color w:val="000000"/>
          <w:sz w:val="24"/>
        </w:rPr>
        <w:t>O(Q)</w:t>
      </w:r>
      <w:r>
        <w:rPr>
          <w:rFonts w:eastAsia="Times New Roman"/>
          <w:color w:val="000000"/>
        </w:rPr>
        <w:t>. Keys chuyển từ chuỗi group sang integer có thể giảm repeated key bytes, nhưng batch headers/IDs cũng có overhead.</w:t>
      </w:r>
    </w:p>
    <w:p w14:paraId="279A5D6B">
      <w:pPr>
        <w:pStyle w:val="28"/>
      </w:pPr>
      <w:r>
        <w:rPr>
          <w:rFonts w:eastAsia="Times New Roman"/>
          <w:color w:val="000000"/>
        </w:rPr>
        <w:t xml:space="preserve">Hadoop vẫn sort/merge các batch keys; không tuyên bố V5 bỏ shuffle hoặc có sort cost bằng 0. Nếu R tăng rất lớn, overhead </w:t>
      </w:r>
      <w:r>
        <w:rPr>
          <w:rFonts w:ascii="Courier New" w:hAnsi="Courier New" w:eastAsia="Courier New"/>
          <w:color w:val="000000"/>
          <w:sz w:val="24"/>
        </w:rPr>
        <w:t>MR</w:t>
      </w:r>
      <w:r>
        <w:rPr>
          <w:rFonts w:eastAsia="Times New Roman"/>
          <w:color w:val="000000"/>
        </w:rPr>
        <w:t xml:space="preserve"> và </w:t>
      </w:r>
      <w:r>
        <w:rPr>
          <w:rFonts w:ascii="Courier New" w:hAnsi="Courier New" w:eastAsia="Courier New"/>
          <w:color w:val="000000"/>
          <w:sz w:val="24"/>
        </w:rPr>
        <w:t>RK</w:t>
      </w:r>
      <w:r>
        <w:rPr>
          <w:rFonts w:eastAsia="Times New Roman"/>
          <w:color w:val="000000"/>
        </w:rPr>
        <w:t xml:space="preserve"> có thể bất lợi. Batch lớn cũng cần RAM/buffer đủ; cardinality guard giới hạn payload hiện tại.</w:t>
      </w:r>
    </w:p>
    <w:p w14:paraId="67FEAA5C">
      <w:pPr>
        <w:pStyle w:val="72"/>
      </w:pPr>
      <w:r>
        <w:rPr>
          <w:rFonts w:eastAsia="Times New Roman" w:cs="Times New Roman"/>
        </w:rPr>
        <w:t>2.5.7.4 Điều kiện có lợi và mã nguồn</w:t>
      </w:r>
    </w:p>
    <w:p w14:paraId="2FDA791E">
      <w:pPr>
        <w:pStyle w:val="28"/>
      </w:pPr>
      <w:r>
        <w:rPr>
          <w:rFonts w:eastAsia="Times New Roman"/>
          <w:color w:val="000000"/>
        </w:rPr>
        <w:t>Phù hợp input có nhiều purchase lặp group, K vừa phải, R nhỏ và CSV phần lớn đi fast path. Với K lớn, CSV thường dùng fallback hoặc job quá nhỏ, lợi ích có thể bị overhead che lấp.</w:t>
      </w:r>
    </w:p>
    <w:p w14:paraId="6B654ABD">
      <w:pPr>
        <w:pStyle w:val="28"/>
        <w:jc w:val="left"/>
      </w:pPr>
      <w:r>
        <w:rPr>
          <w:rFonts w:eastAsia="Times New Roman"/>
          <w:color w:val="000000"/>
        </w:rPr>
        <w:t xml:space="preserve">Source: </w:t>
      </w:r>
      <w:r>
        <w:rPr>
          <w:rFonts w:ascii="Courier New" w:hAnsi="Courier New" w:eastAsia="Courier New"/>
          <w:color w:val="000000"/>
          <w:sz w:val="24"/>
        </w:rPr>
        <w:t>input/ProjectedCsvEventParser.java</w:t>
      </w:r>
      <w:r>
        <w:rPr>
          <w:rFonts w:eastAsia="Times New Roman"/>
          <w:color w:val="000000"/>
        </w:rPr>
        <w:t xml:space="preserve">, </w:t>
      </w:r>
      <w:r>
        <w:rPr>
          <w:rFonts w:ascii="Courier New" w:hAnsi="Courier New" w:eastAsia="Courier New"/>
          <w:color w:val="000000"/>
          <w:sz w:val="24"/>
        </w:rPr>
        <w:t>hadoop/v5/BatchPurchaseMapper.java</w:t>
      </w:r>
      <w:r>
        <w:rPr>
          <w:rFonts w:eastAsia="Times New Roman"/>
          <w:color w:val="000000"/>
        </w:rPr>
        <w:t xml:space="preserve">, </w:t>
      </w:r>
      <w:r>
        <w:rPr>
          <w:rFonts w:ascii="Courier New" w:hAnsi="Courier New" w:eastAsia="Courier New"/>
          <w:color w:val="000000"/>
          <w:sz w:val="24"/>
        </w:rPr>
        <w:t>hadoop/v5/BatchPartitioner.java</w:t>
      </w:r>
      <w:r>
        <w:rPr>
          <w:rFonts w:eastAsia="Times New Roman"/>
          <w:color w:val="000000"/>
        </w:rPr>
        <w:t xml:space="preserve">, </w:t>
      </w:r>
      <w:r>
        <w:rPr>
          <w:rFonts w:ascii="Courier New" w:hAnsi="Courier New" w:eastAsia="Courier New"/>
          <w:color w:val="000000"/>
          <w:sz w:val="24"/>
        </w:rPr>
        <w:t>hadoop/v5/BatchRevenueReducer.java</w:t>
      </w:r>
      <w:r>
        <w:rPr>
          <w:rFonts w:eastAsia="Times New Roman"/>
          <w:color w:val="000000"/>
        </w:rPr>
        <w:t xml:space="preserve">, </w:t>
      </w:r>
      <w:r>
        <w:rPr>
          <w:rFonts w:ascii="Courier New" w:hAnsi="Courier New" w:eastAsia="Courier New"/>
          <w:color w:val="000000"/>
          <w:sz w:val="24"/>
        </w:rPr>
        <w:t>hadoop/io/AggregateBatchWritable.java</w:t>
      </w:r>
      <w:r>
        <w:rPr>
          <w:rFonts w:eastAsia="Times New Roman"/>
          <w:color w:val="000000"/>
        </w:rPr>
        <w:t>; dùng chung dense mapper và dictionary V4. Batch writable defensive-copy arrays, kiểm tra length/IDs/count/sums khi đọc.</w:t>
      </w:r>
    </w:p>
    <w:p w14:paraId="27F12282">
      <w:pPr>
        <w:pStyle w:val="71"/>
      </w:pPr>
      <w:r>
        <w:rPr>
          <w:rFonts w:eastAsia="Times New Roman" w:cs="Times New Roman"/>
        </w:rPr>
        <w:t>2.5.8 Bảng tổng hợp</w:t>
      </w:r>
    </w:p>
    <w:p w14:paraId="68C593CA">
      <w:pPr>
        <w:pStyle w:val="28"/>
      </w:pPr>
      <w:r>
        <w:rPr>
          <w:rFonts w:eastAsia="Times New Roman"/>
          <w:color w:val="000000"/>
        </w:rPr>
        <w:t>Các chi phí dưới đây chưa gồm profile chung/riêng ngoài job và dùng lookup kỳ vọng cùng comparison-sort model.</w:t>
      </w:r>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907"/>
        <w:gridCol w:w="2268"/>
        <w:gridCol w:w="3402"/>
        <w:gridCol w:w="1474"/>
        <w:gridCol w:w="1474"/>
      </w:tblGrid>
      <w:tr w14:paraId="06FF08E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907" w:type="dxa"/>
            <w:shd w:val="clear" w:color="auto" w:fill="D9EAF7"/>
            <w:tcMar>
              <w:top w:w="90" w:type="dxa"/>
              <w:left w:w="100" w:type="dxa"/>
              <w:bottom w:w="90" w:type="dxa"/>
              <w:right w:w="100" w:type="dxa"/>
            </w:tcMar>
            <w:vAlign w:val="center"/>
          </w:tcPr>
          <w:p w14:paraId="7EC39FEB">
            <w:pPr>
              <w:spacing w:after="0" w:line="252" w:lineRule="auto"/>
              <w:jc w:val="center"/>
            </w:pPr>
            <w:r>
              <w:rPr>
                <w:rFonts w:eastAsia="Times New Roman"/>
                <w:b/>
                <w:color w:val="000000"/>
                <w:sz w:val="18"/>
              </w:rPr>
              <w:t>Variant</w:t>
            </w:r>
          </w:p>
        </w:tc>
        <w:tc>
          <w:tcPr>
            <w:tcW w:w="2268" w:type="dxa"/>
            <w:shd w:val="clear" w:color="auto" w:fill="D9EAF7"/>
            <w:tcMar>
              <w:top w:w="90" w:type="dxa"/>
              <w:left w:w="100" w:type="dxa"/>
              <w:bottom w:w="90" w:type="dxa"/>
              <w:right w:w="100" w:type="dxa"/>
            </w:tcMar>
            <w:vAlign w:val="center"/>
          </w:tcPr>
          <w:p w14:paraId="31DAFE05">
            <w:pPr>
              <w:spacing w:after="0" w:line="252" w:lineRule="auto"/>
              <w:jc w:val="center"/>
            </w:pPr>
            <w:r>
              <w:rPr>
                <w:rFonts w:eastAsia="Times New Roman"/>
                <w:b/>
                <w:color w:val="000000"/>
                <w:sz w:val="18"/>
              </w:rPr>
              <w:t>Map output records</w:t>
            </w:r>
          </w:p>
        </w:tc>
        <w:tc>
          <w:tcPr>
            <w:tcW w:w="3402" w:type="dxa"/>
            <w:shd w:val="clear" w:color="auto" w:fill="D9EAF7"/>
            <w:tcMar>
              <w:top w:w="90" w:type="dxa"/>
              <w:left w:w="100" w:type="dxa"/>
              <w:bottom w:w="90" w:type="dxa"/>
              <w:right w:w="100" w:type="dxa"/>
            </w:tcMar>
            <w:vAlign w:val="center"/>
          </w:tcPr>
          <w:p w14:paraId="394FE533">
            <w:pPr>
              <w:spacing w:after="0" w:line="252" w:lineRule="auto"/>
              <w:jc w:val="center"/>
            </w:pPr>
            <w:r>
              <w:rPr>
                <w:rFonts w:eastAsia="Times New Roman"/>
                <w:b/>
                <w:color w:val="000000"/>
                <w:sz w:val="18"/>
              </w:rPr>
              <w:t>Tổng công việc job</w:t>
            </w:r>
          </w:p>
        </w:tc>
        <w:tc>
          <w:tcPr>
            <w:tcW w:w="1474" w:type="dxa"/>
            <w:shd w:val="clear" w:color="auto" w:fill="D9EAF7"/>
            <w:tcMar>
              <w:top w:w="90" w:type="dxa"/>
              <w:left w:w="100" w:type="dxa"/>
              <w:bottom w:w="90" w:type="dxa"/>
              <w:right w:w="100" w:type="dxa"/>
            </w:tcMar>
            <w:vAlign w:val="center"/>
          </w:tcPr>
          <w:p w14:paraId="4918B822">
            <w:pPr>
              <w:spacing w:after="0" w:line="252" w:lineRule="auto"/>
              <w:jc w:val="center"/>
            </w:pPr>
            <w:r>
              <w:rPr>
                <w:rFonts w:eastAsia="Times New Roman"/>
                <w:b/>
                <w:color w:val="000000"/>
                <w:sz w:val="18"/>
              </w:rPr>
              <w:t>RAM mapper</w:t>
            </w:r>
          </w:p>
        </w:tc>
        <w:tc>
          <w:tcPr>
            <w:tcW w:w="1474" w:type="dxa"/>
            <w:shd w:val="clear" w:color="auto" w:fill="D9EAF7"/>
            <w:tcMar>
              <w:top w:w="90" w:type="dxa"/>
              <w:left w:w="100" w:type="dxa"/>
              <w:bottom w:w="90" w:type="dxa"/>
              <w:right w:w="100" w:type="dxa"/>
            </w:tcMar>
            <w:vAlign w:val="center"/>
          </w:tcPr>
          <w:p w14:paraId="545CCBB0">
            <w:pPr>
              <w:spacing w:after="0" w:line="252" w:lineRule="auto"/>
              <w:jc w:val="center"/>
            </w:pPr>
            <w:r>
              <w:rPr>
                <w:rFonts w:eastAsia="Times New Roman"/>
                <w:b/>
                <w:color w:val="000000"/>
                <w:sz w:val="18"/>
              </w:rPr>
              <w:t>RAM reducer</w:t>
            </w:r>
          </w:p>
        </w:tc>
      </w:tr>
      <w:tr w14:paraId="55E2732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907" w:type="dxa"/>
            <w:tcMar>
              <w:top w:w="90" w:type="dxa"/>
              <w:left w:w="100" w:type="dxa"/>
              <w:bottom w:w="90" w:type="dxa"/>
              <w:right w:w="100" w:type="dxa"/>
            </w:tcMar>
            <w:vAlign w:val="center"/>
          </w:tcPr>
          <w:p w14:paraId="0104C02A">
            <w:pPr>
              <w:spacing w:after="0" w:line="252" w:lineRule="auto"/>
              <w:jc w:val="center"/>
            </w:pPr>
            <w:r>
              <w:rPr>
                <w:rFonts w:eastAsia="Times New Roman"/>
                <w:color w:val="000000"/>
                <w:sz w:val="18"/>
              </w:rPr>
              <w:t>V1</w:t>
            </w:r>
          </w:p>
        </w:tc>
        <w:tc>
          <w:tcPr>
            <w:tcW w:w="2268" w:type="dxa"/>
            <w:tcMar>
              <w:top w:w="90" w:type="dxa"/>
              <w:left w:w="100" w:type="dxa"/>
              <w:bottom w:w="90" w:type="dxa"/>
              <w:right w:w="100" w:type="dxa"/>
            </w:tcMar>
            <w:vAlign w:val="center"/>
          </w:tcPr>
          <w:p w14:paraId="2E4CBA9D">
            <w:pPr>
              <w:spacing w:after="0" w:line="252" w:lineRule="auto"/>
              <w:jc w:val="left"/>
            </w:pPr>
            <w:r>
              <w:rPr>
                <w:rFonts w:ascii="Courier New" w:hAnsi="Courier New" w:eastAsia="Courier New"/>
                <w:color w:val="000000"/>
                <w:sz w:val="19"/>
              </w:rPr>
              <w:t>P</w:t>
            </w:r>
          </w:p>
        </w:tc>
        <w:tc>
          <w:tcPr>
            <w:tcW w:w="3402" w:type="dxa"/>
            <w:tcMar>
              <w:top w:w="90" w:type="dxa"/>
              <w:left w:w="100" w:type="dxa"/>
              <w:bottom w:w="90" w:type="dxa"/>
              <w:right w:w="100" w:type="dxa"/>
            </w:tcMar>
            <w:vAlign w:val="center"/>
          </w:tcPr>
          <w:p w14:paraId="509FEB15">
            <w:pPr>
              <w:spacing w:after="0" w:line="252" w:lineRule="auto"/>
              <w:jc w:val="left"/>
            </w:pPr>
            <w:r>
              <w:rPr>
                <w:rFonts w:ascii="Courier New" w:hAnsi="Courier New" w:eastAsia="Courier New"/>
                <w:color w:val="000000"/>
                <w:sz w:val="19"/>
              </w:rPr>
              <w:t>O(N + P log(P+1))</w:t>
            </w:r>
          </w:p>
        </w:tc>
        <w:tc>
          <w:tcPr>
            <w:tcW w:w="1474" w:type="dxa"/>
            <w:tcMar>
              <w:top w:w="90" w:type="dxa"/>
              <w:left w:w="100" w:type="dxa"/>
              <w:bottom w:w="90" w:type="dxa"/>
              <w:right w:w="100" w:type="dxa"/>
            </w:tcMar>
            <w:vAlign w:val="center"/>
          </w:tcPr>
          <w:p w14:paraId="220A6600">
            <w:pPr>
              <w:spacing w:after="0" w:line="252" w:lineRule="auto"/>
              <w:jc w:val="left"/>
            </w:pPr>
            <w:r>
              <w:rPr>
                <w:rFonts w:ascii="Courier New" w:hAnsi="Courier New" w:eastAsia="Courier New"/>
                <w:color w:val="000000"/>
                <w:sz w:val="19"/>
              </w:rPr>
              <w:t>O(1)</w:t>
            </w:r>
          </w:p>
        </w:tc>
        <w:tc>
          <w:tcPr>
            <w:tcW w:w="1474" w:type="dxa"/>
            <w:tcMar>
              <w:top w:w="90" w:type="dxa"/>
              <w:left w:w="100" w:type="dxa"/>
              <w:bottom w:w="90" w:type="dxa"/>
              <w:right w:w="100" w:type="dxa"/>
            </w:tcMar>
            <w:vAlign w:val="center"/>
          </w:tcPr>
          <w:p w14:paraId="03F7D63C">
            <w:pPr>
              <w:spacing w:after="0" w:line="252" w:lineRule="auto"/>
              <w:jc w:val="left"/>
            </w:pPr>
            <w:r>
              <w:rPr>
                <w:rFonts w:ascii="Courier New" w:hAnsi="Courier New" w:eastAsia="Courier New"/>
                <w:color w:val="000000"/>
                <w:sz w:val="19"/>
              </w:rPr>
              <w:t>O(1)</w:t>
            </w:r>
          </w:p>
        </w:tc>
      </w:tr>
      <w:tr w14:paraId="243A1E5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907" w:type="dxa"/>
            <w:shd w:val="clear" w:color="auto" w:fill="F4F8FB"/>
            <w:tcMar>
              <w:top w:w="90" w:type="dxa"/>
              <w:left w:w="100" w:type="dxa"/>
              <w:bottom w:w="90" w:type="dxa"/>
              <w:right w:w="100" w:type="dxa"/>
            </w:tcMar>
            <w:vAlign w:val="center"/>
          </w:tcPr>
          <w:p w14:paraId="6B691B60">
            <w:pPr>
              <w:spacing w:after="0" w:line="252" w:lineRule="auto"/>
              <w:jc w:val="center"/>
            </w:pPr>
            <w:r>
              <w:rPr>
                <w:rFonts w:eastAsia="Times New Roman"/>
                <w:color w:val="000000"/>
                <w:sz w:val="18"/>
              </w:rPr>
              <w:t>V2</w:t>
            </w:r>
          </w:p>
        </w:tc>
        <w:tc>
          <w:tcPr>
            <w:tcW w:w="2268" w:type="dxa"/>
            <w:shd w:val="clear" w:color="auto" w:fill="F4F8FB"/>
            <w:tcMar>
              <w:top w:w="90" w:type="dxa"/>
              <w:left w:w="100" w:type="dxa"/>
              <w:bottom w:w="90" w:type="dxa"/>
              <w:right w:w="100" w:type="dxa"/>
            </w:tcMar>
            <w:vAlign w:val="center"/>
          </w:tcPr>
          <w:p w14:paraId="3A4C1B26">
            <w:pPr>
              <w:spacing w:after="0" w:line="252" w:lineRule="auto"/>
              <w:jc w:val="left"/>
            </w:pPr>
            <w:r>
              <w:rPr>
                <w:rFonts w:ascii="Courier New" w:hAnsi="Courier New" w:eastAsia="Courier New"/>
                <w:color w:val="000000"/>
                <w:sz w:val="19"/>
              </w:rPr>
              <w:t>P</w:t>
            </w:r>
            <w:r>
              <w:rPr>
                <w:rFonts w:eastAsia="Times New Roman"/>
                <w:color w:val="000000"/>
                <w:sz w:val="18"/>
              </w:rPr>
              <w:t>; combiner giảm records tới reducer</w:t>
            </w:r>
          </w:p>
        </w:tc>
        <w:tc>
          <w:tcPr>
            <w:tcW w:w="3402" w:type="dxa"/>
            <w:shd w:val="clear" w:color="auto" w:fill="F4F8FB"/>
            <w:tcMar>
              <w:top w:w="90" w:type="dxa"/>
              <w:left w:w="100" w:type="dxa"/>
              <w:bottom w:w="90" w:type="dxa"/>
              <w:right w:w="100" w:type="dxa"/>
            </w:tcMar>
            <w:vAlign w:val="center"/>
          </w:tcPr>
          <w:p w14:paraId="14BA6297">
            <w:pPr>
              <w:spacing w:after="0" w:line="252" w:lineRule="auto"/>
              <w:jc w:val="left"/>
            </w:pPr>
            <w:r>
              <w:rPr>
                <w:rFonts w:eastAsia="Times New Roman"/>
                <w:color w:val="000000"/>
                <w:sz w:val="18"/>
              </w:rPr>
              <w:t>Worst-case như V1</w:t>
            </w:r>
          </w:p>
        </w:tc>
        <w:tc>
          <w:tcPr>
            <w:tcW w:w="1474" w:type="dxa"/>
            <w:shd w:val="clear" w:color="auto" w:fill="F4F8FB"/>
            <w:tcMar>
              <w:top w:w="90" w:type="dxa"/>
              <w:left w:w="100" w:type="dxa"/>
              <w:bottom w:w="90" w:type="dxa"/>
              <w:right w:w="100" w:type="dxa"/>
            </w:tcMar>
            <w:vAlign w:val="center"/>
          </w:tcPr>
          <w:p w14:paraId="4D64EFE7">
            <w:pPr>
              <w:spacing w:after="0" w:line="252" w:lineRule="auto"/>
              <w:jc w:val="left"/>
            </w:pPr>
            <w:r>
              <w:rPr>
                <w:rFonts w:ascii="Courier New" w:hAnsi="Courier New" w:eastAsia="Courier New"/>
                <w:color w:val="000000"/>
                <w:sz w:val="19"/>
              </w:rPr>
              <w:t>O(1)</w:t>
            </w:r>
            <w:r>
              <w:rPr>
                <w:rFonts w:eastAsia="Times New Roman"/>
                <w:color w:val="000000"/>
                <w:sz w:val="18"/>
              </w:rPr>
              <w:t xml:space="preserve"> state</w:t>
            </w:r>
          </w:p>
        </w:tc>
        <w:tc>
          <w:tcPr>
            <w:tcW w:w="1474" w:type="dxa"/>
            <w:shd w:val="clear" w:color="auto" w:fill="F4F8FB"/>
            <w:tcMar>
              <w:top w:w="90" w:type="dxa"/>
              <w:left w:w="100" w:type="dxa"/>
              <w:bottom w:w="90" w:type="dxa"/>
              <w:right w:w="100" w:type="dxa"/>
            </w:tcMar>
            <w:vAlign w:val="center"/>
          </w:tcPr>
          <w:p w14:paraId="345461D6">
            <w:pPr>
              <w:spacing w:after="0" w:line="252" w:lineRule="auto"/>
              <w:jc w:val="left"/>
            </w:pPr>
            <w:r>
              <w:rPr>
                <w:rFonts w:ascii="Courier New" w:hAnsi="Courier New" w:eastAsia="Courier New"/>
                <w:color w:val="000000"/>
                <w:sz w:val="19"/>
              </w:rPr>
              <w:t>O(1)</w:t>
            </w:r>
          </w:p>
        </w:tc>
      </w:tr>
      <w:tr w14:paraId="69C839A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907" w:type="dxa"/>
            <w:tcMar>
              <w:top w:w="90" w:type="dxa"/>
              <w:left w:w="100" w:type="dxa"/>
              <w:bottom w:w="90" w:type="dxa"/>
              <w:right w:w="100" w:type="dxa"/>
            </w:tcMar>
            <w:vAlign w:val="center"/>
          </w:tcPr>
          <w:p w14:paraId="64A9DF84">
            <w:pPr>
              <w:spacing w:after="0" w:line="252" w:lineRule="auto"/>
              <w:jc w:val="center"/>
            </w:pPr>
            <w:r>
              <w:rPr>
                <w:rFonts w:eastAsia="Times New Roman"/>
                <w:color w:val="000000"/>
                <w:sz w:val="18"/>
              </w:rPr>
              <w:t>V3</w:t>
            </w:r>
          </w:p>
        </w:tc>
        <w:tc>
          <w:tcPr>
            <w:tcW w:w="2268" w:type="dxa"/>
            <w:tcMar>
              <w:top w:w="90" w:type="dxa"/>
              <w:left w:w="100" w:type="dxa"/>
              <w:bottom w:w="90" w:type="dxa"/>
              <w:right w:w="100" w:type="dxa"/>
            </w:tcMar>
            <w:vAlign w:val="center"/>
          </w:tcPr>
          <w:p w14:paraId="63F0BFD7">
            <w:pPr>
              <w:spacing w:after="0" w:line="252" w:lineRule="auto"/>
              <w:jc w:val="left"/>
            </w:pPr>
            <w:r>
              <w:rPr>
                <w:rFonts w:ascii="Courier New" w:hAnsi="Courier New" w:eastAsia="Courier New"/>
                <w:color w:val="000000"/>
                <w:sz w:val="19"/>
              </w:rPr>
              <w:t>E</w:t>
            </w:r>
            <w:r>
              <w:rPr>
                <w:rFonts w:eastAsia="Times New Roman"/>
                <w:color w:val="000000"/>
                <w:sz w:val="18"/>
              </w:rPr>
              <w:t xml:space="preserve">, </w:t>
            </w:r>
            <w:r>
              <w:rPr>
                <w:rFonts w:ascii="Courier New" w:hAnsi="Courier New" w:eastAsia="Courier New"/>
                <w:color w:val="000000"/>
                <w:sz w:val="19"/>
              </w:rPr>
              <w:t>G≤E≤P</w:t>
            </w:r>
          </w:p>
        </w:tc>
        <w:tc>
          <w:tcPr>
            <w:tcW w:w="3402" w:type="dxa"/>
            <w:tcMar>
              <w:top w:w="90" w:type="dxa"/>
              <w:left w:w="100" w:type="dxa"/>
              <w:bottom w:w="90" w:type="dxa"/>
              <w:right w:w="100" w:type="dxa"/>
            </w:tcMar>
            <w:vAlign w:val="center"/>
          </w:tcPr>
          <w:p w14:paraId="25FC82BC">
            <w:pPr>
              <w:spacing w:after="0" w:line="252" w:lineRule="auto"/>
              <w:jc w:val="left"/>
            </w:pPr>
            <w:r>
              <w:rPr>
                <w:rFonts w:ascii="Courier New" w:hAnsi="Courier New" w:eastAsia="Courier New"/>
                <w:color w:val="000000"/>
                <w:sz w:val="19"/>
              </w:rPr>
              <w:t>O(N + E log(E+1))</w:t>
            </w:r>
          </w:p>
        </w:tc>
        <w:tc>
          <w:tcPr>
            <w:tcW w:w="1474" w:type="dxa"/>
            <w:tcMar>
              <w:top w:w="90" w:type="dxa"/>
              <w:left w:w="100" w:type="dxa"/>
              <w:bottom w:w="90" w:type="dxa"/>
              <w:right w:w="100" w:type="dxa"/>
            </w:tcMar>
            <w:vAlign w:val="center"/>
          </w:tcPr>
          <w:p w14:paraId="633021CA">
            <w:pPr>
              <w:spacing w:after="0" w:line="252" w:lineRule="auto"/>
              <w:jc w:val="left"/>
            </w:pPr>
            <w:r>
              <w:rPr>
                <w:rFonts w:ascii="Courier New" w:hAnsi="Courier New" w:eastAsia="Courier New"/>
                <w:color w:val="000000"/>
                <w:sz w:val="19"/>
              </w:rPr>
              <w:t>O(min(B,K))</w:t>
            </w:r>
          </w:p>
        </w:tc>
        <w:tc>
          <w:tcPr>
            <w:tcW w:w="1474" w:type="dxa"/>
            <w:tcMar>
              <w:top w:w="90" w:type="dxa"/>
              <w:left w:w="100" w:type="dxa"/>
              <w:bottom w:w="90" w:type="dxa"/>
              <w:right w:w="100" w:type="dxa"/>
            </w:tcMar>
            <w:vAlign w:val="center"/>
          </w:tcPr>
          <w:p w14:paraId="488D24C3">
            <w:pPr>
              <w:spacing w:after="0" w:line="252" w:lineRule="auto"/>
              <w:jc w:val="left"/>
            </w:pPr>
            <w:r>
              <w:rPr>
                <w:rFonts w:ascii="Courier New" w:hAnsi="Courier New" w:eastAsia="Courier New"/>
                <w:color w:val="000000"/>
                <w:sz w:val="19"/>
              </w:rPr>
              <w:t>O(1)</w:t>
            </w:r>
          </w:p>
        </w:tc>
      </w:tr>
      <w:tr w14:paraId="03B4165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907" w:type="dxa"/>
            <w:shd w:val="clear" w:color="auto" w:fill="F4F8FB"/>
            <w:tcMar>
              <w:top w:w="90" w:type="dxa"/>
              <w:left w:w="100" w:type="dxa"/>
              <w:bottom w:w="90" w:type="dxa"/>
              <w:right w:w="100" w:type="dxa"/>
            </w:tcMar>
            <w:vAlign w:val="center"/>
          </w:tcPr>
          <w:p w14:paraId="4157F22A">
            <w:pPr>
              <w:spacing w:after="0" w:line="252" w:lineRule="auto"/>
              <w:jc w:val="center"/>
            </w:pPr>
            <w:r>
              <w:rPr>
                <w:rFonts w:eastAsia="Times New Roman"/>
                <w:color w:val="000000"/>
                <w:sz w:val="18"/>
              </w:rPr>
              <w:t>V4</w:t>
            </w:r>
          </w:p>
        </w:tc>
        <w:tc>
          <w:tcPr>
            <w:tcW w:w="2268" w:type="dxa"/>
            <w:shd w:val="clear" w:color="auto" w:fill="F4F8FB"/>
            <w:tcMar>
              <w:top w:w="90" w:type="dxa"/>
              <w:left w:w="100" w:type="dxa"/>
              <w:bottom w:w="90" w:type="dxa"/>
              <w:right w:w="100" w:type="dxa"/>
            </w:tcMar>
            <w:vAlign w:val="center"/>
          </w:tcPr>
          <w:p w14:paraId="65F207D4">
            <w:pPr>
              <w:spacing w:after="0" w:line="252" w:lineRule="auto"/>
              <w:jc w:val="left"/>
            </w:pPr>
            <w:r>
              <w:rPr>
                <w:rFonts w:ascii="Courier New" w:hAnsi="Courier New" w:eastAsia="Courier New"/>
                <w:color w:val="000000"/>
                <w:sz w:val="19"/>
              </w:rPr>
              <w:t>G≤min(P,MK)</w:t>
            </w:r>
          </w:p>
        </w:tc>
        <w:tc>
          <w:tcPr>
            <w:tcW w:w="3402" w:type="dxa"/>
            <w:shd w:val="clear" w:color="auto" w:fill="F4F8FB"/>
            <w:tcMar>
              <w:top w:w="90" w:type="dxa"/>
              <w:left w:w="100" w:type="dxa"/>
              <w:bottom w:w="90" w:type="dxa"/>
              <w:right w:w="100" w:type="dxa"/>
            </w:tcMar>
            <w:vAlign w:val="center"/>
          </w:tcPr>
          <w:p w14:paraId="1123304D">
            <w:pPr>
              <w:spacing w:after="0" w:line="252" w:lineRule="auto"/>
              <w:jc w:val="left"/>
            </w:pPr>
            <w:r>
              <w:rPr>
                <w:rFonts w:ascii="Courier New" w:hAnsi="Courier New" w:eastAsia="Courier New"/>
                <w:color w:val="000000"/>
                <w:sz w:val="19"/>
              </w:rPr>
              <w:t>O(N + MK + G log(G+1))</w:t>
            </w:r>
          </w:p>
        </w:tc>
        <w:tc>
          <w:tcPr>
            <w:tcW w:w="1474" w:type="dxa"/>
            <w:shd w:val="clear" w:color="auto" w:fill="F4F8FB"/>
            <w:tcMar>
              <w:top w:w="90" w:type="dxa"/>
              <w:left w:w="100" w:type="dxa"/>
              <w:bottom w:w="90" w:type="dxa"/>
              <w:right w:w="100" w:type="dxa"/>
            </w:tcMar>
            <w:vAlign w:val="center"/>
          </w:tcPr>
          <w:p w14:paraId="0E00BD1D">
            <w:pPr>
              <w:spacing w:after="0" w:line="252" w:lineRule="auto"/>
              <w:jc w:val="left"/>
            </w:pPr>
            <w:r>
              <w:rPr>
                <w:rFonts w:ascii="Courier New" w:hAnsi="Courier New" w:eastAsia="Courier New"/>
                <w:color w:val="000000"/>
                <w:sz w:val="19"/>
              </w:rPr>
              <w:t>O(K)</w:t>
            </w:r>
          </w:p>
        </w:tc>
        <w:tc>
          <w:tcPr>
            <w:tcW w:w="1474" w:type="dxa"/>
            <w:shd w:val="clear" w:color="auto" w:fill="F4F8FB"/>
            <w:tcMar>
              <w:top w:w="90" w:type="dxa"/>
              <w:left w:w="100" w:type="dxa"/>
              <w:bottom w:w="90" w:type="dxa"/>
              <w:right w:w="100" w:type="dxa"/>
            </w:tcMar>
            <w:vAlign w:val="center"/>
          </w:tcPr>
          <w:p w14:paraId="4D63AB6B">
            <w:pPr>
              <w:spacing w:after="0" w:line="252" w:lineRule="auto"/>
              <w:jc w:val="left"/>
            </w:pPr>
            <w:r>
              <w:rPr>
                <w:rFonts w:ascii="Courier New" w:hAnsi="Courier New" w:eastAsia="Courier New"/>
                <w:color w:val="000000"/>
                <w:sz w:val="19"/>
              </w:rPr>
              <w:t>O(1)</w:t>
            </w:r>
          </w:p>
        </w:tc>
      </w:tr>
      <w:tr w14:paraId="5AE9E76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907" w:type="dxa"/>
            <w:tcMar>
              <w:top w:w="90" w:type="dxa"/>
              <w:left w:w="100" w:type="dxa"/>
              <w:bottom w:w="90" w:type="dxa"/>
              <w:right w:w="100" w:type="dxa"/>
            </w:tcMar>
            <w:vAlign w:val="center"/>
          </w:tcPr>
          <w:p w14:paraId="2EC8F13A">
            <w:pPr>
              <w:spacing w:after="0" w:line="252" w:lineRule="auto"/>
              <w:jc w:val="center"/>
            </w:pPr>
            <w:r>
              <w:rPr>
                <w:rFonts w:eastAsia="Times New Roman"/>
                <w:color w:val="000000"/>
                <w:sz w:val="18"/>
              </w:rPr>
              <w:t>V5</w:t>
            </w:r>
          </w:p>
        </w:tc>
        <w:tc>
          <w:tcPr>
            <w:tcW w:w="2268" w:type="dxa"/>
            <w:tcMar>
              <w:top w:w="90" w:type="dxa"/>
              <w:left w:w="100" w:type="dxa"/>
              <w:bottom w:w="90" w:type="dxa"/>
              <w:right w:w="100" w:type="dxa"/>
            </w:tcMar>
            <w:vAlign w:val="center"/>
          </w:tcPr>
          <w:p w14:paraId="6DDB02B4">
            <w:pPr>
              <w:spacing w:after="0" w:line="252" w:lineRule="auto"/>
              <w:jc w:val="left"/>
            </w:pPr>
            <w:r>
              <w:rPr>
                <w:rFonts w:ascii="Courier New" w:hAnsi="Courier New" w:eastAsia="Courier New"/>
                <w:color w:val="000000"/>
                <w:sz w:val="19"/>
              </w:rPr>
              <w:t>Q≤M min(R,K)</w:t>
            </w:r>
            <w:r>
              <w:rPr>
                <w:rFonts w:eastAsia="Times New Roman"/>
                <w:color w:val="000000"/>
                <w:sz w:val="18"/>
              </w:rPr>
              <w:t xml:space="preserve"> batches</w:t>
            </w:r>
          </w:p>
        </w:tc>
        <w:tc>
          <w:tcPr>
            <w:tcW w:w="3402" w:type="dxa"/>
            <w:tcMar>
              <w:top w:w="90" w:type="dxa"/>
              <w:left w:w="100" w:type="dxa"/>
              <w:bottom w:w="90" w:type="dxa"/>
              <w:right w:w="100" w:type="dxa"/>
            </w:tcMar>
            <w:vAlign w:val="center"/>
          </w:tcPr>
          <w:p w14:paraId="06039BEB">
            <w:pPr>
              <w:spacing w:after="0" w:line="252" w:lineRule="auto"/>
              <w:jc w:val="left"/>
              <w:rPr>
                <w:lang w:val="es-ES"/>
              </w:rPr>
            </w:pPr>
            <w:r>
              <w:rPr>
                <w:rFonts w:ascii="Courier New" w:hAnsi="Courier New" w:eastAsia="Courier New"/>
                <w:color w:val="000000"/>
                <w:sz w:val="19"/>
                <w:lang w:val="es-ES"/>
              </w:rPr>
              <w:t>O(N + M(K+R) + RK + Q log(Q+1) + G)</w:t>
            </w:r>
          </w:p>
        </w:tc>
        <w:tc>
          <w:tcPr>
            <w:tcW w:w="1474" w:type="dxa"/>
            <w:tcMar>
              <w:top w:w="90" w:type="dxa"/>
              <w:left w:w="100" w:type="dxa"/>
              <w:bottom w:w="90" w:type="dxa"/>
              <w:right w:w="100" w:type="dxa"/>
            </w:tcMar>
            <w:vAlign w:val="center"/>
          </w:tcPr>
          <w:p w14:paraId="538148D5">
            <w:pPr>
              <w:spacing w:after="0" w:line="252" w:lineRule="auto"/>
              <w:jc w:val="left"/>
            </w:pPr>
            <w:r>
              <w:rPr>
                <w:rFonts w:ascii="Courier New" w:hAnsi="Courier New" w:eastAsia="Courier New"/>
                <w:color w:val="000000"/>
                <w:sz w:val="19"/>
              </w:rPr>
              <w:t>O(K+R)</w:t>
            </w:r>
          </w:p>
        </w:tc>
        <w:tc>
          <w:tcPr>
            <w:tcW w:w="1474" w:type="dxa"/>
            <w:tcMar>
              <w:top w:w="90" w:type="dxa"/>
              <w:left w:w="100" w:type="dxa"/>
              <w:bottom w:w="90" w:type="dxa"/>
              <w:right w:w="100" w:type="dxa"/>
            </w:tcMar>
            <w:vAlign w:val="center"/>
          </w:tcPr>
          <w:p w14:paraId="21D3F1A4">
            <w:pPr>
              <w:spacing w:after="0" w:line="252" w:lineRule="auto"/>
              <w:jc w:val="left"/>
            </w:pPr>
            <w:r>
              <w:rPr>
                <w:rFonts w:ascii="Courier New" w:hAnsi="Courier New" w:eastAsia="Courier New"/>
                <w:color w:val="000000"/>
                <w:sz w:val="19"/>
              </w:rPr>
              <w:t>O(K)</w:t>
            </w:r>
          </w:p>
        </w:tc>
      </w:tr>
    </w:tbl>
    <w:p w14:paraId="5A5E8D64">
      <w:pPr>
        <w:pStyle w:val="28"/>
        <w:spacing w:before="0" w:after="60"/>
      </w:pPr>
    </w:p>
    <w:p w14:paraId="786319A7">
      <w:pPr>
        <w:pStyle w:val="28"/>
      </w:pPr>
      <w:r>
        <w:rPr>
          <w:rFonts w:eastAsia="Times New Roman"/>
          <w:color w:val="000000"/>
        </w:rPr>
        <w:t>Chuỗi giảm công việc:</w:t>
      </w:r>
    </w:p>
    <w:p w14:paraId="0CDC2431">
      <w:pPr>
        <w:shd w:val="clear" w:color="auto" w:fill="F3F3F3"/>
        <w:spacing w:after="0" w:line="240" w:lineRule="auto"/>
        <w:ind w:left="567" w:right="283"/>
      </w:pPr>
      <w:r>
        <w:rPr>
          <w:rFonts w:ascii="Courier New" w:hAnsi="Courier New" w:eastAsia="Courier New"/>
          <w:color w:val="000000"/>
          <w:sz w:val="19"/>
        </w:rPr>
        <w:t>V1: sort/shuffle mỗi purchase</w:t>
      </w:r>
    </w:p>
    <w:p w14:paraId="74651D7A">
      <w:pPr>
        <w:shd w:val="clear" w:color="auto" w:fill="F3F3F3"/>
        <w:spacing w:after="0" w:line="240" w:lineRule="auto"/>
        <w:ind w:left="567" w:right="283"/>
      </w:pPr>
      <w:r>
        <w:rPr>
          <w:rFonts w:ascii="Courier New" w:hAnsi="Courier New" w:eastAsia="Courier New"/>
          <w:color w:val="000000"/>
          <w:sz w:val="19"/>
        </w:rPr>
        <w:t>V2: gộp bằng framework trước shuffle, vẫn collect/sort map records</w:t>
      </w:r>
    </w:p>
    <w:p w14:paraId="6628BB91">
      <w:pPr>
        <w:shd w:val="clear" w:color="auto" w:fill="F3F3F3"/>
        <w:spacing w:after="0" w:line="240" w:lineRule="auto"/>
        <w:ind w:left="567" w:right="283"/>
      </w:pPr>
      <w:r>
        <w:rPr>
          <w:rFonts w:ascii="Courier New" w:hAnsi="Courier New" w:eastAsia="Courier New"/>
          <w:color w:val="000000"/>
          <w:sz w:val="19"/>
        </w:rPr>
        <w:t>V3: gộp trước emit, giảm records framework phải sort</w:t>
      </w:r>
    </w:p>
    <w:p w14:paraId="43B09965">
      <w:pPr>
        <w:shd w:val="clear" w:color="auto" w:fill="F3F3F3"/>
        <w:spacing w:after="0" w:line="240" w:lineRule="auto"/>
        <w:ind w:left="567" w:right="283"/>
      </w:pPr>
      <w:r>
        <w:rPr>
          <w:rFonts w:ascii="Courier New" w:hAnsi="Courier New" w:eastAsia="Courier New"/>
          <w:color w:val="000000"/>
          <w:sz w:val="19"/>
        </w:rPr>
        <w:t>V4: dense representation, không flush; giảm allocations khi merge</w:t>
      </w:r>
    </w:p>
    <w:p w14:paraId="68F98ADC">
      <w:pPr>
        <w:shd w:val="clear" w:color="auto" w:fill="F3F3F3"/>
        <w:spacing w:after="0" w:line="240" w:lineRule="auto"/>
        <w:ind w:left="567" w:right="283"/>
      </w:pPr>
      <w:r>
        <w:rPr>
          <w:rFonts w:ascii="Courier New" w:hAnsi="Courier New" w:eastAsia="Courier New"/>
          <w:color w:val="000000"/>
          <w:sz w:val="19"/>
        </w:rPr>
        <w:t>V5: projection + packed batches, giảm materialization và batch sort keys</w:t>
      </w:r>
    </w:p>
    <w:p w14:paraId="48510B97">
      <w:pPr>
        <w:pStyle w:val="28"/>
      </w:pPr>
      <w:r>
        <w:rPr>
          <w:rFonts w:eastAsia="Times New Roman"/>
          <w:color w:val="000000"/>
        </w:rPr>
        <w:t>Nếu M,K,R cố định và cache đủ nhóm, V3–V5 có thể tiến gần chi phí tuyến tính theo N. Nếu K tăng cùng P hoặc cache liên tục flush, không được coi MK là hằng số và không thể suy ra mọi variant đều O(N).</w:t>
      </w:r>
    </w:p>
    <w:p w14:paraId="0C56C28E">
      <w:pPr>
        <w:pStyle w:val="28"/>
        <w:keepNext/>
        <w:keepLines/>
        <w:ind w:firstLine="0"/>
        <w:jc w:val="center"/>
      </w:pPr>
      <w:bookmarkStart w:id="26" w:name="tbl_variants"/>
      <w:r>
        <w:rPr>
          <w:rFonts w:eastAsia="Times New Roman"/>
          <w:i/>
          <w:color w:val="000000"/>
          <w:sz w:val="22"/>
        </w:rPr>
        <w:t>Bảng 4. So sánh năm phương án MapReduce</w:t>
      </w:r>
      <w:bookmarkEnd w:id="26"/>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1474"/>
        <w:gridCol w:w="3515"/>
        <w:gridCol w:w="1984"/>
        <w:gridCol w:w="2268"/>
      </w:tblGrid>
      <w:tr w14:paraId="4889620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1474" w:type="dxa"/>
            <w:shd w:val="clear" w:color="auto" w:fill="D9EAF7"/>
            <w:tcMar>
              <w:top w:w="90" w:type="dxa"/>
              <w:left w:w="100" w:type="dxa"/>
              <w:bottom w:w="90" w:type="dxa"/>
              <w:right w:w="100" w:type="dxa"/>
            </w:tcMar>
            <w:vAlign w:val="center"/>
          </w:tcPr>
          <w:p w14:paraId="77727AD4">
            <w:pPr>
              <w:spacing w:after="0" w:line="252" w:lineRule="auto"/>
              <w:jc w:val="center"/>
            </w:pPr>
            <w:r>
              <w:rPr>
                <w:rFonts w:eastAsia="Times New Roman"/>
                <w:b/>
                <w:color w:val="000000"/>
                <w:sz w:val="20"/>
              </w:rPr>
              <w:t>Variant</w:t>
            </w:r>
          </w:p>
        </w:tc>
        <w:tc>
          <w:tcPr>
            <w:tcW w:w="3515" w:type="dxa"/>
            <w:shd w:val="clear" w:color="auto" w:fill="D9EAF7"/>
            <w:tcMar>
              <w:top w:w="90" w:type="dxa"/>
              <w:left w:w="100" w:type="dxa"/>
              <w:bottom w:w="90" w:type="dxa"/>
              <w:right w:w="100" w:type="dxa"/>
            </w:tcMar>
            <w:vAlign w:val="center"/>
          </w:tcPr>
          <w:p w14:paraId="7DDF0E86">
            <w:pPr>
              <w:spacing w:after="0" w:line="252" w:lineRule="auto"/>
              <w:jc w:val="center"/>
            </w:pPr>
            <w:r>
              <w:rPr>
                <w:rFonts w:eastAsia="Times New Roman"/>
                <w:b/>
                <w:color w:val="000000"/>
                <w:sz w:val="20"/>
              </w:rPr>
              <w:t>Cách tổ chức</w:t>
            </w:r>
          </w:p>
        </w:tc>
        <w:tc>
          <w:tcPr>
            <w:tcW w:w="1984" w:type="dxa"/>
            <w:shd w:val="clear" w:color="auto" w:fill="D9EAF7"/>
            <w:tcMar>
              <w:top w:w="90" w:type="dxa"/>
              <w:left w:w="100" w:type="dxa"/>
              <w:bottom w:w="90" w:type="dxa"/>
              <w:right w:w="100" w:type="dxa"/>
            </w:tcMar>
            <w:vAlign w:val="center"/>
          </w:tcPr>
          <w:p w14:paraId="713D2017">
            <w:pPr>
              <w:spacing w:after="0" w:line="252" w:lineRule="auto"/>
              <w:jc w:val="center"/>
            </w:pPr>
            <w:r>
              <w:rPr>
                <w:rFonts w:eastAsia="Times New Roman"/>
                <w:b/>
                <w:color w:val="000000"/>
                <w:sz w:val="20"/>
              </w:rPr>
              <w:t>Map output</w:t>
            </w:r>
          </w:p>
        </w:tc>
        <w:tc>
          <w:tcPr>
            <w:tcW w:w="2268" w:type="dxa"/>
            <w:shd w:val="clear" w:color="auto" w:fill="D9EAF7"/>
            <w:tcMar>
              <w:top w:w="90" w:type="dxa"/>
              <w:left w:w="100" w:type="dxa"/>
              <w:bottom w:w="90" w:type="dxa"/>
              <w:right w:w="100" w:type="dxa"/>
            </w:tcMar>
            <w:vAlign w:val="center"/>
          </w:tcPr>
          <w:p w14:paraId="51050478">
            <w:pPr>
              <w:spacing w:after="0" w:line="252" w:lineRule="auto"/>
              <w:jc w:val="center"/>
            </w:pPr>
            <w:r>
              <w:rPr>
                <w:rFonts w:eastAsia="Times New Roman"/>
                <w:b/>
                <w:color w:val="000000"/>
                <w:sz w:val="20"/>
              </w:rPr>
              <w:t>Điều kiện phù hợp</w:t>
            </w:r>
          </w:p>
        </w:tc>
      </w:tr>
      <w:tr w14:paraId="31DA2E2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474" w:type="dxa"/>
            <w:tcMar>
              <w:top w:w="90" w:type="dxa"/>
              <w:left w:w="100" w:type="dxa"/>
              <w:bottom w:w="90" w:type="dxa"/>
              <w:right w:w="100" w:type="dxa"/>
            </w:tcMar>
            <w:vAlign w:val="center"/>
          </w:tcPr>
          <w:p w14:paraId="5981CE93">
            <w:pPr>
              <w:spacing w:after="0" w:line="252" w:lineRule="auto"/>
              <w:jc w:val="center"/>
            </w:pPr>
            <w:r>
              <w:rPr>
                <w:rFonts w:eastAsia="Times New Roman"/>
                <w:color w:val="000000"/>
                <w:sz w:val="20"/>
              </w:rPr>
              <w:t>V1 Direct</w:t>
            </w:r>
          </w:p>
        </w:tc>
        <w:tc>
          <w:tcPr>
            <w:tcW w:w="3515" w:type="dxa"/>
            <w:tcMar>
              <w:top w:w="90" w:type="dxa"/>
              <w:left w:w="100" w:type="dxa"/>
              <w:bottom w:w="90" w:type="dxa"/>
              <w:right w:w="100" w:type="dxa"/>
            </w:tcMar>
            <w:vAlign w:val="center"/>
          </w:tcPr>
          <w:p w14:paraId="63DED429">
            <w:pPr>
              <w:spacing w:after="0" w:line="252" w:lineRule="auto"/>
              <w:jc w:val="left"/>
            </w:pPr>
            <w:r>
              <w:rPr>
                <w:rFonts w:eastAsia="Times New Roman"/>
                <w:color w:val="000000"/>
                <w:sz w:val="20"/>
              </w:rPr>
              <w:t>Emit mỗi purchase</w:t>
            </w:r>
          </w:p>
        </w:tc>
        <w:tc>
          <w:tcPr>
            <w:tcW w:w="1984" w:type="dxa"/>
            <w:tcMar>
              <w:top w:w="90" w:type="dxa"/>
              <w:left w:w="100" w:type="dxa"/>
              <w:bottom w:w="90" w:type="dxa"/>
              <w:right w:w="100" w:type="dxa"/>
            </w:tcMar>
            <w:vAlign w:val="center"/>
          </w:tcPr>
          <w:p w14:paraId="767E2546">
            <w:pPr>
              <w:spacing w:after="0" w:line="252" w:lineRule="auto"/>
              <w:jc w:val="left"/>
            </w:pPr>
            <w:r>
              <w:rPr>
                <w:rFonts w:eastAsia="Times New Roman"/>
                <w:color w:val="000000"/>
                <w:sz w:val="20"/>
              </w:rPr>
              <w:t>P record</w:t>
            </w:r>
          </w:p>
        </w:tc>
        <w:tc>
          <w:tcPr>
            <w:tcW w:w="2268" w:type="dxa"/>
            <w:tcMar>
              <w:top w:w="90" w:type="dxa"/>
              <w:left w:w="100" w:type="dxa"/>
              <w:bottom w:w="90" w:type="dxa"/>
              <w:right w:w="100" w:type="dxa"/>
            </w:tcMar>
            <w:vAlign w:val="center"/>
          </w:tcPr>
          <w:p w14:paraId="6068DC59">
            <w:pPr>
              <w:spacing w:after="0" w:line="252" w:lineRule="auto"/>
              <w:jc w:val="left"/>
            </w:pPr>
            <w:r>
              <w:rPr>
                <w:rFonts w:eastAsia="Times New Roman"/>
                <w:color w:val="000000"/>
                <w:sz w:val="20"/>
              </w:rPr>
              <w:t>Baseline dễ kiểm tra</w:t>
            </w:r>
          </w:p>
        </w:tc>
      </w:tr>
      <w:tr w14:paraId="62BF134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474" w:type="dxa"/>
            <w:shd w:val="clear" w:color="auto" w:fill="F4F8FB"/>
            <w:tcMar>
              <w:top w:w="90" w:type="dxa"/>
              <w:left w:w="100" w:type="dxa"/>
              <w:bottom w:w="90" w:type="dxa"/>
              <w:right w:w="100" w:type="dxa"/>
            </w:tcMar>
            <w:vAlign w:val="center"/>
          </w:tcPr>
          <w:p w14:paraId="1A29769F">
            <w:pPr>
              <w:spacing w:after="0" w:line="252" w:lineRule="auto"/>
              <w:jc w:val="center"/>
            </w:pPr>
            <w:r>
              <w:rPr>
                <w:rFonts w:eastAsia="Times New Roman"/>
                <w:color w:val="000000"/>
                <w:sz w:val="20"/>
              </w:rPr>
              <w:t>V2 Combiner</w:t>
            </w:r>
          </w:p>
        </w:tc>
        <w:tc>
          <w:tcPr>
            <w:tcW w:w="3515" w:type="dxa"/>
            <w:shd w:val="clear" w:color="auto" w:fill="F4F8FB"/>
            <w:tcMar>
              <w:top w:w="90" w:type="dxa"/>
              <w:left w:w="100" w:type="dxa"/>
              <w:bottom w:w="90" w:type="dxa"/>
              <w:right w:w="100" w:type="dxa"/>
            </w:tcMar>
            <w:vAlign w:val="center"/>
          </w:tcPr>
          <w:p w14:paraId="43B86D2E">
            <w:pPr>
              <w:spacing w:after="0" w:line="252" w:lineRule="auto"/>
              <w:jc w:val="left"/>
            </w:pPr>
            <w:r>
              <w:rPr>
                <w:rFonts w:eastAsia="Times New Roman"/>
                <w:color w:val="000000"/>
                <w:sz w:val="20"/>
              </w:rPr>
              <w:t>Gộp sum count trong spill merge</w:t>
            </w:r>
          </w:p>
        </w:tc>
        <w:tc>
          <w:tcPr>
            <w:tcW w:w="1984" w:type="dxa"/>
            <w:shd w:val="clear" w:color="auto" w:fill="F4F8FB"/>
            <w:tcMar>
              <w:top w:w="90" w:type="dxa"/>
              <w:left w:w="100" w:type="dxa"/>
              <w:bottom w:w="90" w:type="dxa"/>
              <w:right w:w="100" w:type="dxa"/>
            </w:tcMar>
            <w:vAlign w:val="center"/>
          </w:tcPr>
          <w:p w14:paraId="15415920">
            <w:pPr>
              <w:spacing w:after="0" w:line="252" w:lineRule="auto"/>
              <w:jc w:val="left"/>
            </w:pPr>
            <w:r>
              <w:rPr>
                <w:rFonts w:eastAsia="Times New Roman"/>
                <w:color w:val="000000"/>
                <w:sz w:val="20"/>
              </w:rPr>
              <w:t>Mapper vẫn emit P; reducer nhận C≤P</w:t>
            </w:r>
          </w:p>
        </w:tc>
        <w:tc>
          <w:tcPr>
            <w:tcW w:w="2268" w:type="dxa"/>
            <w:shd w:val="clear" w:color="auto" w:fill="F4F8FB"/>
            <w:tcMar>
              <w:top w:w="90" w:type="dxa"/>
              <w:left w:w="100" w:type="dxa"/>
              <w:bottom w:w="90" w:type="dxa"/>
              <w:right w:w="100" w:type="dxa"/>
            </w:tcMar>
            <w:vAlign w:val="center"/>
          </w:tcPr>
          <w:p w14:paraId="0704EB2F">
            <w:pPr>
              <w:spacing w:after="0" w:line="252" w:lineRule="auto"/>
              <w:jc w:val="left"/>
            </w:pPr>
            <w:r>
              <w:rPr>
                <w:rFonts w:eastAsia="Times New Roman"/>
                <w:color w:val="000000"/>
                <w:sz w:val="20"/>
              </w:rPr>
              <w:t>Nhiều khóa lặp và shuffle đáng kể</w:t>
            </w:r>
          </w:p>
        </w:tc>
      </w:tr>
      <w:tr w14:paraId="461A0E5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474" w:type="dxa"/>
            <w:tcMar>
              <w:top w:w="90" w:type="dxa"/>
              <w:left w:w="100" w:type="dxa"/>
              <w:bottom w:w="90" w:type="dxa"/>
              <w:right w:w="100" w:type="dxa"/>
            </w:tcMar>
            <w:vAlign w:val="center"/>
          </w:tcPr>
          <w:p w14:paraId="5753AD9C">
            <w:pPr>
              <w:spacing w:after="0" w:line="252" w:lineRule="auto"/>
              <w:jc w:val="center"/>
            </w:pPr>
            <w:r>
              <w:rPr>
                <w:rFonts w:eastAsia="Times New Roman"/>
                <w:color w:val="000000"/>
                <w:sz w:val="20"/>
              </w:rPr>
              <w:t>V3 In Mapper</w:t>
            </w:r>
          </w:p>
        </w:tc>
        <w:tc>
          <w:tcPr>
            <w:tcW w:w="3515" w:type="dxa"/>
            <w:tcMar>
              <w:top w:w="90" w:type="dxa"/>
              <w:left w:w="100" w:type="dxa"/>
              <w:bottom w:w="90" w:type="dxa"/>
              <w:right w:w="100" w:type="dxa"/>
            </w:tcMar>
            <w:vAlign w:val="center"/>
          </w:tcPr>
          <w:p w14:paraId="40382E8F">
            <w:pPr>
              <w:spacing w:after="0" w:line="252" w:lineRule="auto"/>
              <w:jc w:val="left"/>
            </w:pPr>
            <w:r>
              <w:rPr>
                <w:rFonts w:eastAsia="Times New Roman"/>
                <w:color w:val="000000"/>
                <w:sz w:val="20"/>
              </w:rPr>
              <w:t>HashMap bounded, flush khi đầy</w:t>
            </w:r>
          </w:p>
        </w:tc>
        <w:tc>
          <w:tcPr>
            <w:tcW w:w="1984" w:type="dxa"/>
            <w:tcMar>
              <w:top w:w="90" w:type="dxa"/>
              <w:left w:w="100" w:type="dxa"/>
              <w:bottom w:w="90" w:type="dxa"/>
              <w:right w:w="100" w:type="dxa"/>
            </w:tcMar>
            <w:vAlign w:val="center"/>
          </w:tcPr>
          <w:p w14:paraId="465F0B93">
            <w:pPr>
              <w:spacing w:after="0" w:line="252" w:lineRule="auto"/>
              <w:jc w:val="left"/>
              <w:rPr>
                <w:lang w:val="es-ES"/>
              </w:rPr>
            </w:pPr>
            <w:r>
              <w:rPr>
                <w:rFonts w:eastAsia="Times New Roman"/>
                <w:color w:val="000000"/>
                <w:sz w:val="20"/>
                <w:lang w:val="es-ES"/>
              </w:rPr>
              <w:t>E record, G≤E≤P</w:t>
            </w:r>
          </w:p>
        </w:tc>
        <w:tc>
          <w:tcPr>
            <w:tcW w:w="2268" w:type="dxa"/>
            <w:tcMar>
              <w:top w:w="90" w:type="dxa"/>
              <w:left w:w="100" w:type="dxa"/>
              <w:bottom w:w="90" w:type="dxa"/>
              <w:right w:w="100" w:type="dxa"/>
            </w:tcMar>
            <w:vAlign w:val="center"/>
          </w:tcPr>
          <w:p w14:paraId="474BE842">
            <w:pPr>
              <w:spacing w:after="0" w:line="252" w:lineRule="auto"/>
              <w:jc w:val="left"/>
              <w:rPr>
                <w:lang w:val="es-ES"/>
              </w:rPr>
            </w:pPr>
            <w:r>
              <w:rPr>
                <w:rFonts w:eastAsia="Times New Roman"/>
                <w:color w:val="000000"/>
                <w:sz w:val="20"/>
                <w:lang w:val="es-ES"/>
              </w:rPr>
              <w:t>Cần giảm emit nhưng giới hạn RAM</w:t>
            </w:r>
          </w:p>
        </w:tc>
      </w:tr>
      <w:tr w14:paraId="109708B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474" w:type="dxa"/>
            <w:shd w:val="clear" w:color="auto" w:fill="F4F8FB"/>
            <w:tcMar>
              <w:top w:w="90" w:type="dxa"/>
              <w:left w:w="100" w:type="dxa"/>
              <w:bottom w:w="90" w:type="dxa"/>
              <w:right w:w="100" w:type="dxa"/>
            </w:tcMar>
            <w:vAlign w:val="center"/>
          </w:tcPr>
          <w:p w14:paraId="70A5A5DA">
            <w:pPr>
              <w:spacing w:after="0" w:line="252" w:lineRule="auto"/>
              <w:jc w:val="center"/>
            </w:pPr>
            <w:r>
              <w:rPr>
                <w:rFonts w:eastAsia="Times New Roman"/>
                <w:color w:val="000000"/>
                <w:sz w:val="20"/>
              </w:rPr>
              <w:t>V4 Dense</w:t>
            </w:r>
          </w:p>
        </w:tc>
        <w:tc>
          <w:tcPr>
            <w:tcW w:w="3515" w:type="dxa"/>
            <w:shd w:val="clear" w:color="auto" w:fill="F4F8FB"/>
            <w:tcMar>
              <w:top w:w="90" w:type="dxa"/>
              <w:left w:w="100" w:type="dxa"/>
              <w:bottom w:w="90" w:type="dxa"/>
              <w:right w:w="100" w:type="dxa"/>
            </w:tcMar>
            <w:vAlign w:val="center"/>
          </w:tcPr>
          <w:p w14:paraId="1DD89282">
            <w:pPr>
              <w:spacing w:after="0" w:line="252" w:lineRule="auto"/>
              <w:jc w:val="left"/>
            </w:pPr>
            <w:r>
              <w:rPr>
                <w:rFonts w:eastAsia="Times New Roman"/>
                <w:color w:val="000000"/>
                <w:sz w:val="20"/>
              </w:rPr>
              <w:t>Dictionary group to ID và long array</w:t>
            </w:r>
          </w:p>
        </w:tc>
        <w:tc>
          <w:tcPr>
            <w:tcW w:w="1984" w:type="dxa"/>
            <w:shd w:val="clear" w:color="auto" w:fill="F4F8FB"/>
            <w:tcMar>
              <w:top w:w="90" w:type="dxa"/>
              <w:left w:w="100" w:type="dxa"/>
              <w:bottom w:w="90" w:type="dxa"/>
              <w:right w:w="100" w:type="dxa"/>
            </w:tcMar>
            <w:vAlign w:val="center"/>
          </w:tcPr>
          <w:p w14:paraId="187957E0">
            <w:pPr>
              <w:spacing w:after="0" w:line="252" w:lineRule="auto"/>
              <w:jc w:val="left"/>
            </w:pPr>
            <w:r>
              <w:rPr>
                <w:rFonts w:eastAsia="Times New Roman"/>
                <w:color w:val="000000"/>
                <w:sz w:val="20"/>
              </w:rPr>
              <w:t>G≤min(P,MK)</w:t>
            </w:r>
          </w:p>
        </w:tc>
        <w:tc>
          <w:tcPr>
            <w:tcW w:w="2268" w:type="dxa"/>
            <w:shd w:val="clear" w:color="auto" w:fill="F4F8FB"/>
            <w:tcMar>
              <w:top w:w="90" w:type="dxa"/>
              <w:left w:w="100" w:type="dxa"/>
              <w:bottom w:w="90" w:type="dxa"/>
              <w:right w:w="100" w:type="dxa"/>
            </w:tcMar>
            <w:vAlign w:val="center"/>
          </w:tcPr>
          <w:p w14:paraId="022CED44">
            <w:pPr>
              <w:spacing w:after="0" w:line="252" w:lineRule="auto"/>
              <w:jc w:val="left"/>
            </w:pPr>
            <w:r>
              <w:rPr>
                <w:rFonts w:eastAsia="Times New Roman"/>
                <w:color w:val="000000"/>
                <w:sz w:val="20"/>
              </w:rPr>
              <w:t>K vừa phải và dictionary hợp lệ</w:t>
            </w:r>
          </w:p>
        </w:tc>
      </w:tr>
      <w:tr w14:paraId="60616E6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474" w:type="dxa"/>
            <w:tcMar>
              <w:top w:w="90" w:type="dxa"/>
              <w:left w:w="100" w:type="dxa"/>
              <w:bottom w:w="90" w:type="dxa"/>
              <w:right w:w="100" w:type="dxa"/>
            </w:tcMar>
            <w:vAlign w:val="center"/>
          </w:tcPr>
          <w:p w14:paraId="0D364B79">
            <w:pPr>
              <w:spacing w:after="0" w:line="252" w:lineRule="auto"/>
              <w:jc w:val="center"/>
            </w:pPr>
            <w:r>
              <w:rPr>
                <w:rFonts w:eastAsia="Times New Roman"/>
                <w:color w:val="000000"/>
                <w:sz w:val="20"/>
              </w:rPr>
              <w:t>V5 Batch</w:t>
            </w:r>
          </w:p>
        </w:tc>
        <w:tc>
          <w:tcPr>
            <w:tcW w:w="3515" w:type="dxa"/>
            <w:tcMar>
              <w:top w:w="90" w:type="dxa"/>
              <w:left w:w="100" w:type="dxa"/>
              <w:bottom w:w="90" w:type="dxa"/>
              <w:right w:w="100" w:type="dxa"/>
            </w:tcMar>
            <w:vAlign w:val="center"/>
          </w:tcPr>
          <w:p w14:paraId="76FA1627">
            <w:pPr>
              <w:spacing w:after="0" w:line="252" w:lineRule="auto"/>
              <w:jc w:val="left"/>
            </w:pPr>
            <w:r>
              <w:rPr>
                <w:rFonts w:eastAsia="Times New Roman"/>
                <w:color w:val="000000"/>
                <w:sz w:val="20"/>
              </w:rPr>
              <w:t>Dense plus projected parser plus batch theo reducer</w:t>
            </w:r>
          </w:p>
        </w:tc>
        <w:tc>
          <w:tcPr>
            <w:tcW w:w="1984" w:type="dxa"/>
            <w:tcMar>
              <w:top w:w="90" w:type="dxa"/>
              <w:left w:w="100" w:type="dxa"/>
              <w:bottom w:w="90" w:type="dxa"/>
              <w:right w:w="100" w:type="dxa"/>
            </w:tcMar>
            <w:vAlign w:val="center"/>
          </w:tcPr>
          <w:p w14:paraId="7330D505">
            <w:pPr>
              <w:spacing w:after="0" w:line="252" w:lineRule="auto"/>
              <w:jc w:val="left"/>
              <w:rPr>
                <w:lang w:val="sv-SE"/>
              </w:rPr>
            </w:pPr>
            <w:r>
              <w:rPr>
                <w:rFonts w:eastAsia="Times New Roman"/>
                <w:color w:val="000000"/>
                <w:sz w:val="20"/>
                <w:lang w:val="sv-SE"/>
              </w:rPr>
              <w:t>Q≤M min(R,K) batch</w:t>
            </w:r>
          </w:p>
        </w:tc>
        <w:tc>
          <w:tcPr>
            <w:tcW w:w="2268" w:type="dxa"/>
            <w:tcMar>
              <w:top w:w="90" w:type="dxa"/>
              <w:left w:w="100" w:type="dxa"/>
              <w:bottom w:w="90" w:type="dxa"/>
              <w:right w:w="100" w:type="dxa"/>
            </w:tcMar>
            <w:vAlign w:val="center"/>
          </w:tcPr>
          <w:p w14:paraId="33690E96">
            <w:pPr>
              <w:spacing w:after="0" w:line="252" w:lineRule="auto"/>
              <w:jc w:val="left"/>
              <w:rPr>
                <w:lang w:val="sv-SE"/>
              </w:rPr>
            </w:pPr>
            <w:r>
              <w:rPr>
                <w:rFonts w:eastAsia="Times New Roman"/>
                <w:color w:val="000000"/>
                <w:sz w:val="20"/>
                <w:lang w:val="sv-SE"/>
              </w:rPr>
              <w:t>K vừa phải, R nhỏ, CSV chủ yếu fast path</w:t>
            </w:r>
          </w:p>
        </w:tc>
      </w:tr>
    </w:tbl>
    <w:p w14:paraId="14D44992">
      <w:pPr>
        <w:pStyle w:val="28"/>
        <w:spacing w:before="0" w:after="60"/>
        <w:rPr>
          <w:lang w:val="sv-SE"/>
        </w:rPr>
      </w:pPr>
    </w:p>
    <w:p w14:paraId="587687E3">
      <w:pPr>
        <w:pStyle w:val="37"/>
        <w:keepNext/>
      </w:pPr>
      <w:bookmarkStart w:id="27" w:name="bm_new_1"/>
      <w:r>
        <w:rPr>
          <w:rFonts w:ascii="Times New Roman" w:hAnsi="Times New Roman" w:eastAsia="Times New Roman"/>
        </w:rPr>
        <w:t>Cùng bài toán trên Apache Spark</w:t>
      </w:r>
      <w:bookmarkEnd w:id="27"/>
    </w:p>
    <w:p w14:paraId="1B0EEB13">
      <w:pPr>
        <w:pStyle w:val="28"/>
      </w:pPr>
      <w:r>
        <w:rPr>
          <w:rFonts w:eastAsia="Times New Roman"/>
          <w:color w:val="000000"/>
        </w:rPr>
        <w:t>Lớp RevenueJob viết lại đúng bài toán của mục 2.1 bằng Spark và dùng lại PurchasePreparation, Money, AggregateState của phần MapReduce. Nhờ vậy hai engine có chung quy tắc lọc dòng, cách tính tiền và phép gộp (sum, count); khác biệt chỉ nằm ở cách thực thi.</w:t>
      </w:r>
    </w:p>
    <w:p w14:paraId="542D53BB">
      <w:pPr>
        <w:pStyle w:val="39"/>
        <w:keepNext/>
      </w:pPr>
      <w:bookmarkStart w:id="28" w:name="bm_new_2"/>
      <w:r>
        <w:rPr>
          <w:rFonts w:eastAsia="Times New Roman"/>
          <w:b w:val="0"/>
        </w:rPr>
        <w:t>Phiên bản RDD</w:t>
      </w:r>
      <w:bookmarkEnd w:id="28"/>
    </w:p>
    <w:p w14:paraId="3A97C9D7">
      <w:pPr>
        <w:shd w:val="clear" w:color="auto" w:fill="F3F3F3"/>
        <w:spacing w:after="0" w:line="240" w:lineRule="auto"/>
        <w:ind w:left="567" w:right="283"/>
        <w:rPr>
          <w:lang w:val="sv-SE"/>
        </w:rPr>
      </w:pPr>
      <w:r>
        <w:rPr>
          <w:rFonts w:ascii="Courier New" w:hAnsi="Courier New" w:eastAsia="Courier New"/>
          <w:color w:val="000000"/>
          <w:sz w:val="19"/>
          <w:lang w:val="sv-SE"/>
        </w:rPr>
        <w:t>sc.textFile("hdfs:///data/ecommerce/raw/...csv")  // dòng 81</w:t>
      </w:r>
    </w:p>
    <w:p w14:paraId="36B43771">
      <w:pPr>
        <w:shd w:val="clear" w:color="auto" w:fill="F3F3F3"/>
        <w:spacing w:after="0" w:line="240" w:lineRule="auto"/>
        <w:ind w:left="567" w:right="283"/>
        <w:rPr>
          <w:lang w:val="sv-SE"/>
        </w:rPr>
      </w:pPr>
      <w:r>
        <w:rPr>
          <w:rFonts w:ascii="Courier New" w:hAnsi="Courier New" w:eastAsia="Courier New"/>
          <w:color w:val="000000"/>
          <w:sz w:val="19"/>
          <w:lang w:val="sv-SE"/>
        </w:rPr>
        <w:t xml:space="preserve">  .flatMapToPair(line -&gt; hợp lệ               // dòng 83: Map</w:t>
      </w:r>
    </w:p>
    <w:p w14:paraId="502C6E90">
      <w:pPr>
        <w:shd w:val="clear" w:color="auto" w:fill="F3F3F3"/>
        <w:spacing w:after="0" w:line="240" w:lineRule="auto"/>
        <w:ind w:left="567" w:right="283"/>
        <w:rPr>
          <w:lang w:val="sv-SE"/>
        </w:rPr>
      </w:pPr>
      <w:r>
        <w:rPr>
          <w:rFonts w:ascii="Courier New" w:hAnsi="Courier New" w:eastAsia="Courier New"/>
          <w:color w:val="000000"/>
          <w:sz w:val="19"/>
          <w:lang w:val="sv-SE"/>
        </w:rPr>
        <w:t xml:space="preserve">        ? [(group, (price_minor, 1))] : [])</w:t>
      </w:r>
    </w:p>
    <w:p w14:paraId="4E57D47B">
      <w:pPr>
        <w:shd w:val="clear" w:color="auto" w:fill="F3F3F3"/>
        <w:spacing w:after="0" w:line="240" w:lineRule="auto"/>
        <w:ind w:left="567" w:right="283"/>
        <w:rPr>
          <w:lang w:val="sv-SE"/>
        </w:rPr>
      </w:pPr>
      <w:r>
        <w:rPr>
          <w:rFonts w:ascii="Courier New" w:hAnsi="Courier New" w:eastAsia="Courier New"/>
          <w:color w:val="000000"/>
          <w:sz w:val="19"/>
          <w:lang w:val="sv-SE"/>
        </w:rPr>
        <w:t xml:space="preserve">  .reduceByKey((a, b) -&gt; (a.sum + b.sum,      // dòng 93: gộp,</w:t>
      </w:r>
    </w:p>
    <w:p w14:paraId="1311C5F1">
      <w:pPr>
        <w:shd w:val="clear" w:color="auto" w:fill="F3F3F3"/>
        <w:spacing w:after="0" w:line="240" w:lineRule="auto"/>
        <w:ind w:left="567" w:right="283"/>
        <w:rPr>
          <w:lang w:val="sv-SE"/>
        </w:rPr>
      </w:pPr>
      <w:r>
        <w:rPr>
          <w:rFonts w:ascii="Courier New" w:hAnsi="Courier New" w:eastAsia="Courier New"/>
          <w:color w:val="000000"/>
          <w:sz w:val="19"/>
          <w:lang w:val="sv-SE"/>
        </w:rPr>
        <w:t xml:space="preserve">                    a.count + b.count), R)    // shuffle, Reduce</w:t>
      </w:r>
    </w:p>
    <w:p w14:paraId="198726F9">
      <w:pPr>
        <w:shd w:val="clear" w:color="auto" w:fill="F3F3F3"/>
        <w:spacing w:after="0" w:line="240" w:lineRule="auto"/>
        <w:ind w:left="567" w:right="283"/>
        <w:rPr>
          <w:lang w:val="sv-SE"/>
        </w:rPr>
      </w:pPr>
      <w:r>
        <w:rPr>
          <w:rFonts w:ascii="Courier New" w:hAnsi="Courier New" w:eastAsia="Courier New"/>
          <w:color w:val="000000"/>
          <w:sz w:val="19"/>
          <w:lang w:val="sv-SE"/>
        </w:rPr>
        <w:t xml:space="preserve">  .collect()                                  // dòng 95</w:t>
      </w:r>
    </w:p>
    <w:p w14:paraId="5235A156">
      <w:pPr>
        <w:pStyle w:val="28"/>
      </w:pPr>
      <w:r>
        <w:rPr>
          <w:rFonts w:eastAsia="Times New Roman"/>
          <w:color w:val="000000"/>
        </w:rPr>
        <w:t>flatMapToPair đóng vai trò hàm Map: mỗi dòng purchase hợp lệ cho đúng một cặp (category_id, (giá tính bằng xu, 1)), dòng khác cho danh sách rỗng. reduceByKey gộp các cặp cùng khóa trong từng partition trước (tương tự combiner), ghi kết quả ra shuffle, rồi gộp lần cuối ở stage sau (tương tự reducer). Spark chia job thành hai stage tại ranh giới shuffle. Đây là phép gộp tương đương về mô hình, do engine của Spark thực thi; project không gọi nó là Hadoop Reducer.</w:t>
      </w:r>
    </w:p>
    <w:p w14:paraId="25FD6719">
      <w:pPr>
        <w:pStyle w:val="39"/>
        <w:keepNext/>
      </w:pPr>
      <w:bookmarkStart w:id="29" w:name="bm_new_3"/>
      <w:r>
        <w:rPr>
          <w:rFonts w:eastAsia="Times New Roman"/>
          <w:b w:val="0"/>
        </w:rPr>
        <w:t>Phiên bản DataFrame và dữ liệu Parquet</w:t>
      </w:r>
      <w:bookmarkEnd w:id="29"/>
    </w:p>
    <w:p w14:paraId="5B3AFF7E">
      <w:pPr>
        <w:pStyle w:val="28"/>
      </w:pPr>
      <w:r>
        <w:rPr>
          <w:rFonts w:eastAsia="Times New Roman"/>
          <w:color w:val="000000"/>
        </w:rPr>
        <w:t>Phiên bản DataFrame dùng groupBy(category_id).agg(sum(price_minor), count). Kế hoạch vật lý in từ Spark gồm HashAggregate (partial) ở phía map, Exchange hashpartitioning (shuffle) và HashAggregate (final), đúng khuôn Map – Shuffle – Reduce. Lớp EventEtlJob áp schema chín cột có chủ đích, gắn lý do loại cho dòng lỗi, thêm event_date và event_hour, rồi ghi Parquet phân vùng theo event_date vào /data/ecommerce/curated/events/run_id=…; với cả tháng, 5,28 GB CSV còn 1,5 GB Parquet. Mỗi lần chạy ghi vào một thư mục run_id mới, nên chạy lại không ghi đè kết quả cũ.</w:t>
      </w:r>
    </w:p>
    <w:p w14:paraId="1AAD0A29">
      <w:pPr>
        <w:pStyle w:val="28"/>
        <w:keepNext/>
        <w:keepLines/>
        <w:ind w:firstLine="0"/>
        <w:jc w:val="center"/>
      </w:pPr>
      <w:bookmarkStart w:id="30" w:name="cap_new_9004"/>
      <w:r>
        <w:rPr>
          <w:rFonts w:eastAsia="Times New Roman"/>
          <w:i/>
          <w:color w:val="000000"/>
          <w:sz w:val="22"/>
        </w:rPr>
        <w:t>Bảng 5. Đối chiếu các bước giữa Hadoop MapReduce và Spark trong project</w:t>
      </w:r>
      <w:bookmarkEnd w:id="30"/>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1837"/>
        <w:gridCol w:w="3674"/>
        <w:gridCol w:w="3674"/>
      </w:tblGrid>
      <w:tr w14:paraId="507E130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1837" w:type="dxa"/>
            <w:shd w:val="clear" w:color="auto" w:fill="D9EAF7"/>
            <w:tcMar>
              <w:top w:w="90" w:type="dxa"/>
              <w:left w:w="100" w:type="dxa"/>
              <w:bottom w:w="90" w:type="dxa"/>
              <w:right w:w="100" w:type="dxa"/>
            </w:tcMar>
            <w:vAlign w:val="center"/>
          </w:tcPr>
          <w:p w14:paraId="286E10FC">
            <w:pPr>
              <w:spacing w:after="0" w:line="252" w:lineRule="auto"/>
              <w:jc w:val="center"/>
            </w:pPr>
            <w:r>
              <w:rPr>
                <w:rFonts w:eastAsia="Times New Roman"/>
                <w:b/>
                <w:color w:val="000000"/>
                <w:sz w:val="21"/>
              </w:rPr>
              <w:t>Bước</w:t>
            </w:r>
          </w:p>
        </w:tc>
        <w:tc>
          <w:tcPr>
            <w:tcW w:w="3674" w:type="dxa"/>
            <w:shd w:val="clear" w:color="auto" w:fill="D9EAF7"/>
            <w:tcMar>
              <w:top w:w="90" w:type="dxa"/>
              <w:left w:w="100" w:type="dxa"/>
              <w:bottom w:w="90" w:type="dxa"/>
              <w:right w:w="100" w:type="dxa"/>
            </w:tcMar>
            <w:vAlign w:val="center"/>
          </w:tcPr>
          <w:p w14:paraId="5869C61C">
            <w:pPr>
              <w:spacing w:after="0" w:line="252" w:lineRule="auto"/>
              <w:jc w:val="center"/>
            </w:pPr>
            <w:r>
              <w:rPr>
                <w:rFonts w:eastAsia="Times New Roman"/>
                <w:b/>
                <w:color w:val="000000"/>
                <w:sz w:val="21"/>
              </w:rPr>
              <w:t>Hadoop MapReduce</w:t>
            </w:r>
          </w:p>
        </w:tc>
        <w:tc>
          <w:tcPr>
            <w:tcW w:w="3674" w:type="dxa"/>
            <w:shd w:val="clear" w:color="auto" w:fill="D9EAF7"/>
            <w:tcMar>
              <w:top w:w="90" w:type="dxa"/>
              <w:left w:w="100" w:type="dxa"/>
              <w:bottom w:w="90" w:type="dxa"/>
              <w:right w:w="100" w:type="dxa"/>
            </w:tcMar>
            <w:vAlign w:val="center"/>
          </w:tcPr>
          <w:p w14:paraId="4FA7C80D">
            <w:pPr>
              <w:spacing w:after="0" w:line="252" w:lineRule="auto"/>
              <w:jc w:val="center"/>
            </w:pPr>
            <w:r>
              <w:rPr>
                <w:rFonts w:eastAsia="Times New Roman"/>
                <w:b/>
                <w:color w:val="000000"/>
                <w:sz w:val="21"/>
              </w:rPr>
              <w:t>Spark</w:t>
            </w:r>
          </w:p>
        </w:tc>
      </w:tr>
      <w:tr w14:paraId="295776A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37" w:type="dxa"/>
            <w:tcMar>
              <w:top w:w="90" w:type="dxa"/>
              <w:left w:w="100" w:type="dxa"/>
              <w:bottom w:w="90" w:type="dxa"/>
              <w:right w:w="100" w:type="dxa"/>
            </w:tcMar>
            <w:vAlign w:val="center"/>
          </w:tcPr>
          <w:p w14:paraId="02BC4F2D">
            <w:pPr>
              <w:spacing w:after="0" w:line="252" w:lineRule="auto"/>
              <w:jc w:val="center"/>
            </w:pPr>
            <w:r>
              <w:rPr>
                <w:rFonts w:eastAsia="Times New Roman"/>
                <w:color w:val="000000"/>
                <w:sz w:val="21"/>
              </w:rPr>
              <w:t>Đọc input</w:t>
            </w:r>
          </w:p>
        </w:tc>
        <w:tc>
          <w:tcPr>
            <w:tcW w:w="3674" w:type="dxa"/>
            <w:tcMar>
              <w:top w:w="90" w:type="dxa"/>
              <w:left w:w="100" w:type="dxa"/>
              <w:bottom w:w="90" w:type="dxa"/>
              <w:right w:w="100" w:type="dxa"/>
            </w:tcMar>
            <w:vAlign w:val="center"/>
          </w:tcPr>
          <w:p w14:paraId="64C4716B">
            <w:pPr>
              <w:spacing w:after="0" w:line="252" w:lineRule="auto"/>
              <w:jc w:val="center"/>
            </w:pPr>
            <w:r>
              <w:rPr>
                <w:rFonts w:eastAsia="Times New Roman"/>
                <w:color w:val="000000"/>
                <w:sz w:val="21"/>
              </w:rPr>
              <w:t>TextInputFormat; mỗi split khoảng một block HDFS</w:t>
            </w:r>
          </w:p>
        </w:tc>
        <w:tc>
          <w:tcPr>
            <w:tcW w:w="3674" w:type="dxa"/>
            <w:tcMar>
              <w:top w:w="90" w:type="dxa"/>
              <w:left w:w="100" w:type="dxa"/>
              <w:bottom w:w="90" w:type="dxa"/>
              <w:right w:w="100" w:type="dxa"/>
            </w:tcMar>
            <w:vAlign w:val="center"/>
          </w:tcPr>
          <w:p w14:paraId="24039E57">
            <w:pPr>
              <w:spacing w:after="0" w:line="252" w:lineRule="auto"/>
              <w:jc w:val="center"/>
            </w:pPr>
            <w:r>
              <w:rPr>
                <w:rFonts w:eastAsia="Times New Roman"/>
                <w:color w:val="000000"/>
                <w:sz w:val="21"/>
              </w:rPr>
              <w:t>textFile hoặc đọc Parquet; mỗi partition khoảng một block</w:t>
            </w:r>
          </w:p>
        </w:tc>
      </w:tr>
      <w:tr w14:paraId="015D7C2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37" w:type="dxa"/>
            <w:tcMar>
              <w:top w:w="90" w:type="dxa"/>
              <w:left w:w="100" w:type="dxa"/>
              <w:bottom w:w="90" w:type="dxa"/>
              <w:right w:w="100" w:type="dxa"/>
            </w:tcMar>
            <w:vAlign w:val="center"/>
          </w:tcPr>
          <w:p w14:paraId="2F91B2F9">
            <w:pPr>
              <w:spacing w:after="0" w:line="252" w:lineRule="auto"/>
              <w:jc w:val="center"/>
            </w:pPr>
            <w:r>
              <w:rPr>
                <w:rFonts w:eastAsia="Times New Roman"/>
                <w:color w:val="000000"/>
                <w:sz w:val="21"/>
              </w:rPr>
              <w:t>Map</w:t>
            </w:r>
          </w:p>
        </w:tc>
        <w:tc>
          <w:tcPr>
            <w:tcW w:w="3674" w:type="dxa"/>
            <w:tcMar>
              <w:top w:w="90" w:type="dxa"/>
              <w:left w:w="100" w:type="dxa"/>
              <w:bottom w:w="90" w:type="dxa"/>
              <w:right w:w="100" w:type="dxa"/>
            </w:tcMar>
            <w:vAlign w:val="center"/>
          </w:tcPr>
          <w:p w14:paraId="49C8D968">
            <w:pPr>
              <w:spacing w:after="0" w:line="252" w:lineRule="auto"/>
              <w:jc w:val="center"/>
            </w:pPr>
            <w:r>
              <w:rPr>
                <w:rFonts w:eastAsia="Times New Roman"/>
                <w:color w:val="000000"/>
                <w:sz w:val="21"/>
              </w:rPr>
              <w:t>Mapper.map phát (group, (sum, count))</w:t>
            </w:r>
          </w:p>
        </w:tc>
        <w:tc>
          <w:tcPr>
            <w:tcW w:w="3674" w:type="dxa"/>
            <w:tcMar>
              <w:top w:w="90" w:type="dxa"/>
              <w:left w:w="100" w:type="dxa"/>
              <w:bottom w:w="90" w:type="dxa"/>
              <w:right w:w="100" w:type="dxa"/>
            </w:tcMar>
            <w:vAlign w:val="center"/>
          </w:tcPr>
          <w:p w14:paraId="5945AFBB">
            <w:pPr>
              <w:spacing w:after="0" w:line="252" w:lineRule="auto"/>
              <w:jc w:val="center"/>
            </w:pPr>
            <w:r>
              <w:rPr>
                <w:rFonts w:eastAsia="Times New Roman"/>
                <w:color w:val="000000"/>
                <w:sz w:val="21"/>
              </w:rPr>
              <w:t>flatMapToPair, hoặc project + filter của DataFrame</w:t>
            </w:r>
          </w:p>
        </w:tc>
      </w:tr>
      <w:tr w14:paraId="606DDF0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37" w:type="dxa"/>
            <w:tcMar>
              <w:top w:w="90" w:type="dxa"/>
              <w:left w:w="100" w:type="dxa"/>
              <w:bottom w:w="90" w:type="dxa"/>
              <w:right w:w="100" w:type="dxa"/>
            </w:tcMar>
            <w:vAlign w:val="center"/>
          </w:tcPr>
          <w:p w14:paraId="231C3FA0">
            <w:pPr>
              <w:spacing w:after="0" w:line="252" w:lineRule="auto"/>
              <w:jc w:val="center"/>
            </w:pPr>
            <w:r>
              <w:rPr>
                <w:rFonts w:eastAsia="Times New Roman"/>
                <w:color w:val="000000"/>
                <w:sz w:val="21"/>
              </w:rPr>
              <w:t>Gộp cục bộ</w:t>
            </w:r>
          </w:p>
        </w:tc>
        <w:tc>
          <w:tcPr>
            <w:tcW w:w="3674" w:type="dxa"/>
            <w:tcMar>
              <w:top w:w="90" w:type="dxa"/>
              <w:left w:w="100" w:type="dxa"/>
              <w:bottom w:w="90" w:type="dxa"/>
              <w:right w:w="100" w:type="dxa"/>
            </w:tcMar>
            <w:vAlign w:val="center"/>
          </w:tcPr>
          <w:p w14:paraId="311F943E">
            <w:pPr>
              <w:spacing w:after="0" w:line="252" w:lineRule="auto"/>
              <w:jc w:val="center"/>
            </w:pPr>
            <w:r>
              <w:rPr>
                <w:rFonts w:eastAsia="Times New Roman"/>
                <w:color w:val="000000"/>
                <w:sz w:val="21"/>
              </w:rPr>
              <w:t>Combiner (V2) hoặc gộp trong mapper (V3–V5)</w:t>
            </w:r>
          </w:p>
        </w:tc>
        <w:tc>
          <w:tcPr>
            <w:tcW w:w="3674" w:type="dxa"/>
            <w:tcMar>
              <w:top w:w="90" w:type="dxa"/>
              <w:left w:w="100" w:type="dxa"/>
              <w:bottom w:w="90" w:type="dxa"/>
              <w:right w:w="100" w:type="dxa"/>
            </w:tcMar>
            <w:vAlign w:val="center"/>
          </w:tcPr>
          <w:p w14:paraId="7B44E58E">
            <w:pPr>
              <w:spacing w:after="0" w:line="252" w:lineRule="auto"/>
              <w:jc w:val="center"/>
            </w:pPr>
            <w:r>
              <w:rPr>
                <w:rFonts w:eastAsia="Times New Roman"/>
                <w:color w:val="000000"/>
                <w:sz w:val="21"/>
              </w:rPr>
              <w:t>Gộp phía map của reduceByKey; HashAggregate partial</w:t>
            </w:r>
          </w:p>
        </w:tc>
      </w:tr>
      <w:tr w14:paraId="67D8A1E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37" w:type="dxa"/>
            <w:tcMar>
              <w:top w:w="90" w:type="dxa"/>
              <w:left w:w="100" w:type="dxa"/>
              <w:bottom w:w="90" w:type="dxa"/>
              <w:right w:w="100" w:type="dxa"/>
            </w:tcMar>
            <w:vAlign w:val="center"/>
          </w:tcPr>
          <w:p w14:paraId="0257432E">
            <w:pPr>
              <w:spacing w:after="0" w:line="252" w:lineRule="auto"/>
              <w:jc w:val="center"/>
            </w:pPr>
            <w:r>
              <w:rPr>
                <w:rFonts w:eastAsia="Times New Roman"/>
                <w:color w:val="000000"/>
                <w:sz w:val="21"/>
              </w:rPr>
              <w:t>Shuffle</w:t>
            </w:r>
          </w:p>
        </w:tc>
        <w:tc>
          <w:tcPr>
            <w:tcW w:w="3674" w:type="dxa"/>
            <w:tcMar>
              <w:top w:w="90" w:type="dxa"/>
              <w:left w:w="100" w:type="dxa"/>
              <w:bottom w:w="90" w:type="dxa"/>
              <w:right w:w="100" w:type="dxa"/>
            </w:tcMar>
            <w:vAlign w:val="center"/>
          </w:tcPr>
          <w:p w14:paraId="3C21E61B">
            <w:pPr>
              <w:spacing w:after="0" w:line="252" w:lineRule="auto"/>
              <w:jc w:val="center"/>
            </w:pPr>
            <w:r>
              <w:rPr>
                <w:rFonts w:eastAsia="Times New Roman"/>
                <w:color w:val="000000"/>
                <w:sz w:val="21"/>
              </w:rPr>
              <w:t>Partition theo hash(key) mod R (V5: id mod R), sort, merge</w:t>
            </w:r>
          </w:p>
        </w:tc>
        <w:tc>
          <w:tcPr>
            <w:tcW w:w="3674" w:type="dxa"/>
            <w:tcMar>
              <w:top w:w="90" w:type="dxa"/>
              <w:left w:w="100" w:type="dxa"/>
              <w:bottom w:w="90" w:type="dxa"/>
              <w:right w:w="100" w:type="dxa"/>
            </w:tcMar>
            <w:vAlign w:val="center"/>
          </w:tcPr>
          <w:p w14:paraId="2CDC3603">
            <w:pPr>
              <w:spacing w:after="0" w:line="252" w:lineRule="auto"/>
              <w:jc w:val="center"/>
            </w:pPr>
            <w:r>
              <w:rPr>
                <w:rFonts w:eastAsia="Times New Roman"/>
                <w:color w:val="000000"/>
                <w:sz w:val="21"/>
              </w:rPr>
              <w:t>Exchange hashpartitioning, file shuffle giữa hai stage</w:t>
            </w:r>
          </w:p>
        </w:tc>
      </w:tr>
      <w:tr w14:paraId="3E095B4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37" w:type="dxa"/>
            <w:tcMar>
              <w:top w:w="90" w:type="dxa"/>
              <w:left w:w="100" w:type="dxa"/>
              <w:bottom w:w="90" w:type="dxa"/>
              <w:right w:w="100" w:type="dxa"/>
            </w:tcMar>
            <w:vAlign w:val="center"/>
          </w:tcPr>
          <w:p w14:paraId="47433C92">
            <w:pPr>
              <w:spacing w:after="0" w:line="252" w:lineRule="auto"/>
              <w:jc w:val="center"/>
            </w:pPr>
            <w:r>
              <w:rPr>
                <w:rFonts w:eastAsia="Times New Roman"/>
                <w:color w:val="000000"/>
                <w:sz w:val="21"/>
              </w:rPr>
              <w:t>Reduce</w:t>
            </w:r>
          </w:p>
        </w:tc>
        <w:tc>
          <w:tcPr>
            <w:tcW w:w="3674" w:type="dxa"/>
            <w:tcMar>
              <w:top w:w="90" w:type="dxa"/>
              <w:left w:w="100" w:type="dxa"/>
              <w:bottom w:w="90" w:type="dxa"/>
              <w:right w:w="100" w:type="dxa"/>
            </w:tcMar>
            <w:vAlign w:val="center"/>
          </w:tcPr>
          <w:p w14:paraId="233A5E18">
            <w:pPr>
              <w:spacing w:after="0" w:line="252" w:lineRule="auto"/>
              <w:jc w:val="center"/>
            </w:pPr>
            <w:r>
              <w:rPr>
                <w:rFonts w:eastAsia="Times New Roman"/>
                <w:color w:val="000000"/>
                <w:sz w:val="21"/>
              </w:rPr>
              <w:t>FinalRevenueReducer / BatchRevenueReducer</w:t>
            </w:r>
          </w:p>
        </w:tc>
        <w:tc>
          <w:tcPr>
            <w:tcW w:w="3674" w:type="dxa"/>
            <w:tcMar>
              <w:top w:w="90" w:type="dxa"/>
              <w:left w:w="100" w:type="dxa"/>
              <w:bottom w:w="90" w:type="dxa"/>
              <w:right w:w="100" w:type="dxa"/>
            </w:tcMar>
            <w:vAlign w:val="center"/>
          </w:tcPr>
          <w:p w14:paraId="18F9E551">
            <w:pPr>
              <w:spacing w:after="0" w:line="252" w:lineRule="auto"/>
              <w:jc w:val="center"/>
            </w:pPr>
            <w:r>
              <w:rPr>
                <w:rFonts w:eastAsia="Times New Roman"/>
                <w:color w:val="000000"/>
                <w:sz w:val="21"/>
              </w:rPr>
              <w:t>Stage sau shuffle; HashAggregate final</w:t>
            </w:r>
          </w:p>
        </w:tc>
      </w:tr>
      <w:tr w14:paraId="06A7AE8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37" w:type="dxa"/>
            <w:tcMar>
              <w:top w:w="90" w:type="dxa"/>
              <w:left w:w="100" w:type="dxa"/>
              <w:bottom w:w="90" w:type="dxa"/>
              <w:right w:w="100" w:type="dxa"/>
            </w:tcMar>
            <w:vAlign w:val="center"/>
          </w:tcPr>
          <w:p w14:paraId="68421353">
            <w:pPr>
              <w:spacing w:after="0" w:line="252" w:lineRule="auto"/>
              <w:jc w:val="center"/>
            </w:pPr>
            <w:r>
              <w:rPr>
                <w:rFonts w:eastAsia="Times New Roman"/>
                <w:color w:val="000000"/>
                <w:sz w:val="21"/>
              </w:rPr>
              <w:t>Output</w:t>
            </w:r>
          </w:p>
        </w:tc>
        <w:tc>
          <w:tcPr>
            <w:tcW w:w="3674" w:type="dxa"/>
            <w:tcMar>
              <w:top w:w="90" w:type="dxa"/>
              <w:left w:w="100" w:type="dxa"/>
              <w:bottom w:w="90" w:type="dxa"/>
              <w:right w:w="100" w:type="dxa"/>
            </w:tcMar>
            <w:vAlign w:val="center"/>
          </w:tcPr>
          <w:p w14:paraId="3E3D7345">
            <w:pPr>
              <w:spacing w:after="0" w:line="252" w:lineRule="auto"/>
              <w:jc w:val="center"/>
            </w:pPr>
            <w:r>
              <w:rPr>
                <w:rFonts w:eastAsia="Times New Roman"/>
                <w:color w:val="000000"/>
                <w:sz w:val="21"/>
              </w:rPr>
              <w:t>part-r-* trên HDFS, chuyển sang CSV</w:t>
            </w:r>
          </w:p>
        </w:tc>
        <w:tc>
          <w:tcPr>
            <w:tcW w:w="3674" w:type="dxa"/>
            <w:tcMar>
              <w:top w:w="90" w:type="dxa"/>
              <w:left w:w="100" w:type="dxa"/>
              <w:bottom w:w="90" w:type="dxa"/>
              <w:right w:w="100" w:type="dxa"/>
            </w:tcMar>
            <w:vAlign w:val="center"/>
          </w:tcPr>
          <w:p w14:paraId="5C73517F">
            <w:pPr>
              <w:spacing w:after="0" w:line="252" w:lineRule="auto"/>
              <w:jc w:val="center"/>
            </w:pPr>
            <w:r>
              <w:rPr>
                <w:rFonts w:eastAsia="Times New Roman"/>
                <w:color w:val="000000"/>
                <w:sz w:val="21"/>
              </w:rPr>
              <w:t>Parquet trên HDFS kèm _run.json</w:t>
            </w:r>
          </w:p>
        </w:tc>
      </w:tr>
    </w:tbl>
    <w:p w14:paraId="58D18045">
      <w:pPr>
        <w:pStyle w:val="39"/>
        <w:keepNext/>
      </w:pPr>
      <w:bookmarkStart w:id="31" w:name="bm_new_4"/>
      <w:r>
        <w:rPr>
          <w:rFonts w:eastAsia="Times New Roman"/>
          <w:b w:val="0"/>
        </w:rPr>
        <w:t>Một bản ghi đi qua toàn bộ hệ thống</w:t>
      </w:r>
      <w:bookmarkEnd w:id="31"/>
    </w:p>
    <w:p w14:paraId="5AB2CEE6">
      <w:pPr>
        <w:pStyle w:val="28"/>
      </w:pPr>
      <w:r>
        <w:rPr>
          <w:rFonts w:eastAsia="Times New Roman"/>
          <w:color w:val="000000"/>
        </w:rPr>
        <w:t>Bảng dưới theo dấu một sản phẩm thật, mã 1002099 (điện thoại Samsung), từ dòng CSV tới kết quả trên web. Mọi số liệu lấy từ các lần chạy đã lưu trong repository.</w:t>
      </w:r>
    </w:p>
    <w:p w14:paraId="4E736839">
      <w:pPr>
        <w:pStyle w:val="28"/>
        <w:keepNext/>
        <w:keepLines/>
        <w:ind w:firstLine="0"/>
        <w:jc w:val="center"/>
      </w:pPr>
      <w:bookmarkStart w:id="32" w:name="cap_new_9007"/>
      <w:r>
        <w:rPr>
          <w:rFonts w:eastAsia="Times New Roman"/>
          <w:i/>
          <w:color w:val="000000"/>
          <w:sz w:val="22"/>
        </w:rPr>
        <w:t>Bảng 6. Hành trình dữ liệu của sản phẩm 1002099</w:t>
      </w:r>
      <w:bookmarkEnd w:id="32"/>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2756"/>
        <w:gridCol w:w="6430"/>
      </w:tblGrid>
      <w:tr w14:paraId="335937E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2756" w:type="dxa"/>
            <w:shd w:val="clear" w:color="auto" w:fill="D9EAF7"/>
            <w:tcMar>
              <w:top w:w="90" w:type="dxa"/>
              <w:left w:w="100" w:type="dxa"/>
              <w:bottom w:w="90" w:type="dxa"/>
              <w:right w:w="100" w:type="dxa"/>
            </w:tcMar>
            <w:vAlign w:val="center"/>
          </w:tcPr>
          <w:p w14:paraId="259F3504">
            <w:pPr>
              <w:spacing w:after="0" w:line="252" w:lineRule="auto"/>
              <w:jc w:val="center"/>
            </w:pPr>
            <w:r>
              <w:rPr>
                <w:rFonts w:eastAsia="Times New Roman"/>
                <w:b/>
                <w:color w:val="000000"/>
                <w:sz w:val="21"/>
              </w:rPr>
              <w:t>Bước</w:t>
            </w:r>
          </w:p>
        </w:tc>
        <w:tc>
          <w:tcPr>
            <w:tcW w:w="6430" w:type="dxa"/>
            <w:shd w:val="clear" w:color="auto" w:fill="D9EAF7"/>
            <w:tcMar>
              <w:top w:w="90" w:type="dxa"/>
              <w:left w:w="100" w:type="dxa"/>
              <w:bottom w:w="90" w:type="dxa"/>
              <w:right w:w="100" w:type="dxa"/>
            </w:tcMar>
            <w:vAlign w:val="center"/>
          </w:tcPr>
          <w:p w14:paraId="5593E11F">
            <w:pPr>
              <w:spacing w:after="0" w:line="252" w:lineRule="auto"/>
              <w:jc w:val="center"/>
            </w:pPr>
            <w:r>
              <w:rPr>
                <w:rFonts w:eastAsia="Times New Roman"/>
                <w:b/>
                <w:color w:val="000000"/>
                <w:sz w:val="21"/>
              </w:rPr>
              <w:t>Dữ liệu</w:t>
            </w:r>
          </w:p>
        </w:tc>
      </w:tr>
      <w:tr w14:paraId="1C04E64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4892BA6D">
            <w:pPr>
              <w:spacing w:after="0" w:line="252" w:lineRule="auto"/>
              <w:jc w:val="center"/>
            </w:pPr>
            <w:r>
              <w:rPr>
                <w:rFonts w:eastAsia="Times New Roman"/>
                <w:color w:val="000000"/>
                <w:sz w:val="21"/>
              </w:rPr>
              <w:t>Dòng CSV (mẫu 1%)</w:t>
            </w:r>
          </w:p>
        </w:tc>
        <w:tc>
          <w:tcPr>
            <w:tcW w:w="6430" w:type="dxa"/>
            <w:tcMar>
              <w:top w:w="90" w:type="dxa"/>
              <w:left w:w="100" w:type="dxa"/>
              <w:bottom w:w="90" w:type="dxa"/>
              <w:right w:w="100" w:type="dxa"/>
            </w:tcMar>
            <w:vAlign w:val="center"/>
          </w:tcPr>
          <w:p w14:paraId="359FA728">
            <w:pPr>
              <w:spacing w:after="0" w:line="252" w:lineRule="auto"/>
              <w:jc w:val="center"/>
            </w:pPr>
            <w:r>
              <w:rPr>
                <w:rFonts w:eastAsia="Times New Roman"/>
                <w:color w:val="000000"/>
                <w:sz w:val="21"/>
              </w:rPr>
              <w:t>2019-10-03 00:24:38 UTC, purchase, 1002099, 2053013555631882655, electronics.smartphone, samsung, 370.41, …</w:t>
            </w:r>
          </w:p>
        </w:tc>
      </w:tr>
      <w:tr w14:paraId="3318431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359AAD8D">
            <w:pPr>
              <w:spacing w:after="0" w:line="252" w:lineRule="auto"/>
              <w:jc w:val="center"/>
            </w:pPr>
            <w:r>
              <w:rPr>
                <w:rFonts w:eastAsia="Times New Roman"/>
                <w:color w:val="000000"/>
                <w:sz w:val="21"/>
              </w:rPr>
              <w:t>Map</w:t>
            </w:r>
          </w:p>
        </w:tc>
        <w:tc>
          <w:tcPr>
            <w:tcW w:w="6430" w:type="dxa"/>
            <w:tcMar>
              <w:top w:w="90" w:type="dxa"/>
              <w:left w:w="100" w:type="dxa"/>
              <w:bottom w:w="90" w:type="dxa"/>
              <w:right w:w="100" w:type="dxa"/>
            </w:tcMar>
            <w:vAlign w:val="center"/>
          </w:tcPr>
          <w:p w14:paraId="40C1EB7F">
            <w:pPr>
              <w:spacing w:after="0" w:line="252" w:lineRule="auto"/>
              <w:jc w:val="center"/>
            </w:pPr>
            <w:r>
              <w:rPr>
                <w:rFonts w:eastAsia="Times New Roman"/>
                <w:color w:val="000000"/>
                <w:sz w:val="21"/>
              </w:rPr>
              <w:t>("2053013555631882655", (37041, 1))</w:t>
            </w:r>
          </w:p>
        </w:tc>
      </w:tr>
      <w:tr w14:paraId="51110B3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37D68F5D">
            <w:pPr>
              <w:spacing w:after="0" w:line="252" w:lineRule="auto"/>
              <w:jc w:val="center"/>
            </w:pPr>
            <w:r>
              <w:rPr>
                <w:rFonts w:eastAsia="Times New Roman"/>
                <w:color w:val="000000"/>
                <w:sz w:val="21"/>
              </w:rPr>
              <w:t>Reduce, mẫu 1%</w:t>
            </w:r>
          </w:p>
        </w:tc>
        <w:tc>
          <w:tcPr>
            <w:tcW w:w="6430" w:type="dxa"/>
            <w:tcMar>
              <w:top w:w="90" w:type="dxa"/>
              <w:left w:w="100" w:type="dxa"/>
              <w:bottom w:w="90" w:type="dxa"/>
              <w:right w:w="100" w:type="dxa"/>
            </w:tcMar>
            <w:vAlign w:val="center"/>
          </w:tcPr>
          <w:p w14:paraId="42814226">
            <w:pPr>
              <w:spacing w:after="0" w:line="252" w:lineRule="auto"/>
              <w:jc w:val="center"/>
            </w:pPr>
            <w:r>
              <w:rPr>
                <w:rFonts w:eastAsia="Times New Roman"/>
                <w:color w:val="000000"/>
                <w:sz w:val="21"/>
              </w:rPr>
              <w:t>tổng 1 565 282,93; 3 387 lượt mua; trung bình 462,14</w:t>
            </w:r>
          </w:p>
        </w:tc>
      </w:tr>
      <w:tr w14:paraId="3C7A459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603D0ACB">
            <w:pPr>
              <w:spacing w:after="0" w:line="252" w:lineRule="auto"/>
              <w:jc w:val="center"/>
            </w:pPr>
            <w:r>
              <w:rPr>
                <w:rFonts w:eastAsia="Times New Roman"/>
                <w:color w:val="000000"/>
                <w:sz w:val="21"/>
              </w:rPr>
              <w:t>Reduce, cả tháng</w:t>
            </w:r>
          </w:p>
        </w:tc>
        <w:tc>
          <w:tcPr>
            <w:tcW w:w="6430" w:type="dxa"/>
            <w:tcMar>
              <w:top w:w="90" w:type="dxa"/>
              <w:left w:w="100" w:type="dxa"/>
              <w:bottom w:w="90" w:type="dxa"/>
              <w:right w:w="100" w:type="dxa"/>
            </w:tcMar>
            <w:vAlign w:val="center"/>
          </w:tcPr>
          <w:p w14:paraId="62A63B8D">
            <w:pPr>
              <w:spacing w:after="0" w:line="252" w:lineRule="auto"/>
              <w:jc w:val="center"/>
            </w:pPr>
            <w:r>
              <w:rPr>
                <w:rFonts w:eastAsia="Times New Roman"/>
                <w:color w:val="000000"/>
                <w:sz w:val="21"/>
              </w:rPr>
              <w:t>tổng 157 049 623,37; 338 018 lượt mua; trung bình 464,62</w:t>
            </w:r>
          </w:p>
        </w:tc>
      </w:tr>
      <w:tr w14:paraId="188E823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4ABDBB84">
            <w:pPr>
              <w:spacing w:after="0" w:line="252" w:lineRule="auto"/>
              <w:jc w:val="center"/>
            </w:pPr>
            <w:r>
              <w:rPr>
                <w:rFonts w:eastAsia="Times New Roman"/>
                <w:color w:val="000000"/>
                <w:sz w:val="21"/>
              </w:rPr>
              <w:t>Đặc trưng sản phẩm (cả tháng)</w:t>
            </w:r>
          </w:p>
        </w:tc>
        <w:tc>
          <w:tcPr>
            <w:tcW w:w="6430" w:type="dxa"/>
            <w:tcMar>
              <w:top w:w="90" w:type="dxa"/>
              <w:left w:w="100" w:type="dxa"/>
              <w:bottom w:w="90" w:type="dxa"/>
              <w:right w:w="100" w:type="dxa"/>
            </w:tcMar>
            <w:vAlign w:val="center"/>
          </w:tcPr>
          <w:p w14:paraId="1DBF05CB">
            <w:pPr>
              <w:spacing w:after="0" w:line="252" w:lineRule="auto"/>
              <w:jc w:val="center"/>
            </w:pPr>
            <w:r>
              <w:rPr>
                <w:rFonts w:eastAsia="Times New Roman"/>
                <w:color w:val="000000"/>
                <w:sz w:val="21"/>
              </w:rPr>
              <w:t>18 275 lượt xem, 0 lượt thêm giỏ, 153 lượt mua, giá trung vị 370,41, 11 071 người xem</w:t>
            </w:r>
          </w:p>
        </w:tc>
      </w:tr>
      <w:tr w14:paraId="0920427A">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1894AD44">
            <w:pPr>
              <w:spacing w:after="0" w:line="252" w:lineRule="auto"/>
              <w:jc w:val="center"/>
            </w:pPr>
            <w:r>
              <w:rPr>
                <w:rFonts w:eastAsia="Times New Roman"/>
                <w:color w:val="000000"/>
                <w:sz w:val="21"/>
              </w:rPr>
              <w:t>Vector đặc trưng x</w:t>
            </w:r>
          </w:p>
        </w:tc>
        <w:tc>
          <w:tcPr>
            <w:tcW w:w="6430" w:type="dxa"/>
            <w:tcMar>
              <w:top w:w="90" w:type="dxa"/>
              <w:left w:w="100" w:type="dxa"/>
              <w:bottom w:w="90" w:type="dxa"/>
              <w:right w:w="100" w:type="dxa"/>
            </w:tcMar>
            <w:vAlign w:val="center"/>
          </w:tcPr>
          <w:p w14:paraId="65DEA6C7">
            <w:pPr>
              <w:spacing w:after="0" w:line="252" w:lineRule="auto"/>
              <w:jc w:val="center"/>
            </w:pPr>
            <w:r>
              <w:rPr>
                <w:rFonts w:eastAsia="Times New Roman"/>
                <w:color w:val="000000"/>
                <w:sz w:val="21"/>
              </w:rPr>
              <w:t>[9,813; 0; 5,037; 0; 0,0084; 5,917; 9,312]</w:t>
            </w:r>
          </w:p>
        </w:tc>
      </w:tr>
      <w:tr w14:paraId="5D97FF8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004A9454">
            <w:pPr>
              <w:spacing w:after="0" w:line="252" w:lineRule="auto"/>
              <w:jc w:val="center"/>
            </w:pPr>
            <w:r>
              <w:rPr>
                <w:rFonts w:eastAsia="Times New Roman"/>
                <w:color w:val="000000"/>
                <w:sz w:val="21"/>
              </w:rPr>
              <w:t>Sau chuẩn hóa z</w:t>
            </w:r>
          </w:p>
        </w:tc>
        <w:tc>
          <w:tcPr>
            <w:tcW w:w="6430" w:type="dxa"/>
            <w:tcMar>
              <w:top w:w="90" w:type="dxa"/>
              <w:left w:w="100" w:type="dxa"/>
              <w:bottom w:w="90" w:type="dxa"/>
              <w:right w:w="100" w:type="dxa"/>
            </w:tcMar>
            <w:vAlign w:val="center"/>
          </w:tcPr>
          <w:p w14:paraId="2F17FFF7">
            <w:pPr>
              <w:spacing w:after="0" w:line="252" w:lineRule="auto"/>
              <w:jc w:val="center"/>
            </w:pPr>
            <w:r>
              <w:rPr>
                <w:rFonts w:eastAsia="Times New Roman"/>
                <w:color w:val="000000"/>
                <w:sz w:val="21"/>
              </w:rPr>
              <w:t>[3,986; −0,307; 4,232; −0,262; 0,065; 1,109; 4,056]</w:t>
            </w:r>
          </w:p>
        </w:tc>
      </w:tr>
      <w:tr w14:paraId="36A437B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723ED74D">
            <w:pPr>
              <w:spacing w:after="0" w:line="252" w:lineRule="auto"/>
              <w:jc w:val="center"/>
            </w:pPr>
            <w:r>
              <w:rPr>
                <w:rFonts w:eastAsia="Times New Roman"/>
                <w:color w:val="000000"/>
                <w:sz w:val="21"/>
              </w:rPr>
              <w:t>Khoảng cách² tới 2 tâm</w:t>
            </w:r>
          </w:p>
        </w:tc>
        <w:tc>
          <w:tcPr>
            <w:tcW w:w="6430" w:type="dxa"/>
            <w:tcMar>
              <w:top w:w="90" w:type="dxa"/>
              <w:left w:w="100" w:type="dxa"/>
              <w:bottom w:w="90" w:type="dxa"/>
              <w:right w:w="100" w:type="dxa"/>
            </w:tcMar>
            <w:vAlign w:val="center"/>
          </w:tcPr>
          <w:p w14:paraId="2D789743">
            <w:pPr>
              <w:spacing w:after="0" w:line="252" w:lineRule="auto"/>
              <w:jc w:val="center"/>
            </w:pPr>
            <w:r>
              <w:rPr>
                <w:rFonts w:eastAsia="Times New Roman"/>
                <w:color w:val="000000"/>
                <w:sz w:val="21"/>
              </w:rPr>
              <w:t>[24,09; 60,74] → cụm 0 (nhóm bán chạy)</w:t>
            </w:r>
          </w:p>
        </w:tc>
      </w:tr>
      <w:tr w14:paraId="5160E91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63BBBD98">
            <w:pPr>
              <w:spacing w:after="0" w:line="252" w:lineRule="auto"/>
              <w:jc w:val="center"/>
            </w:pPr>
            <w:r>
              <w:rPr>
                <w:rFonts w:eastAsia="Times New Roman"/>
                <w:color w:val="000000"/>
                <w:sz w:val="21"/>
              </w:rPr>
              <w:t>API web</w:t>
            </w:r>
          </w:p>
        </w:tc>
        <w:tc>
          <w:tcPr>
            <w:tcW w:w="6430" w:type="dxa"/>
            <w:tcMar>
              <w:top w:w="90" w:type="dxa"/>
              <w:left w:w="100" w:type="dxa"/>
              <w:bottom w:w="90" w:type="dxa"/>
              <w:right w:w="100" w:type="dxa"/>
            </w:tcMar>
            <w:vAlign w:val="center"/>
          </w:tcPr>
          <w:p w14:paraId="350B39EF">
            <w:pPr>
              <w:spacing w:after="0" w:line="252" w:lineRule="auto"/>
              <w:jc w:val="center"/>
            </w:pPr>
            <w:r>
              <w:rPr>
                <w:rFonts w:eastAsia="Times New Roman"/>
                <w:color w:val="000000"/>
                <w:sz w:val="21"/>
              </w:rPr>
              <w:t>cluster = 0, matchesSpark = true</w:t>
            </w:r>
          </w:p>
        </w:tc>
      </w:tr>
    </w:tbl>
    <w:p w14:paraId="73A99E55">
      <w:pPr>
        <w:pStyle w:val="35"/>
        <w:keepNext/>
        <w:pageBreakBefore/>
        <w:rPr>
          <w:lang w:val="sv-SE"/>
        </w:rPr>
      </w:pPr>
      <w:bookmarkStart w:id="33" w:name="bm_ch3"/>
      <w:r>
        <w:rPr>
          <w:rFonts w:eastAsia="Times New Roman"/>
          <w:sz w:val="30"/>
          <w:szCs w:val="30"/>
          <w:lang w:val="sv-SE"/>
        </w:rPr>
        <w:t>CÀI ĐẶT THỬ NGHIỆM VÀ ĐÁNH GIÁ</w:t>
      </w:r>
      <w:bookmarkEnd w:id="33"/>
    </w:p>
    <w:p w14:paraId="4D2C0A81">
      <w:pPr>
        <w:pStyle w:val="37"/>
        <w:keepNext/>
      </w:pPr>
      <w:bookmarkStart w:id="34" w:name="bm_31"/>
      <w:r>
        <w:rPr>
          <w:rFonts w:ascii="Times New Roman" w:hAnsi="Times New Roman" w:eastAsia="Times New Roman"/>
        </w:rPr>
        <w:t>Môi trường và công nghệ</w:t>
      </w:r>
      <w:bookmarkEnd w:id="34"/>
    </w:p>
    <w:p w14:paraId="2D9BD8CC">
      <w:pPr>
        <w:pStyle w:val="28"/>
        <w:keepNext/>
        <w:keepLines/>
        <w:ind w:firstLine="0"/>
        <w:jc w:val="center"/>
      </w:pPr>
      <w:bookmarkStart w:id="35" w:name="tbl_tech"/>
      <w:r>
        <w:rPr>
          <w:rFonts w:eastAsia="Times New Roman"/>
          <w:i/>
          <w:color w:val="000000"/>
          <w:sz w:val="22"/>
        </w:rPr>
        <w:t>Bảng 7. Các thành phần công nghệ</w:t>
      </w:r>
      <w:bookmarkEnd w:id="35"/>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1837"/>
        <w:gridCol w:w="3674"/>
        <w:gridCol w:w="3674"/>
      </w:tblGrid>
      <w:tr w14:paraId="7A5DD9B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1837" w:type="dxa"/>
            <w:shd w:val="clear" w:color="auto" w:fill="D9EAF7"/>
            <w:tcMar>
              <w:top w:w="90" w:type="dxa"/>
              <w:left w:w="100" w:type="dxa"/>
              <w:bottom w:w="90" w:type="dxa"/>
              <w:right w:w="100" w:type="dxa"/>
            </w:tcMar>
            <w:vAlign w:val="center"/>
          </w:tcPr>
          <w:p w14:paraId="58367E57">
            <w:pPr>
              <w:spacing w:after="0" w:line="252" w:lineRule="auto"/>
              <w:jc w:val="center"/>
            </w:pPr>
            <w:r>
              <w:rPr>
                <w:rFonts w:eastAsia="Times New Roman"/>
                <w:b/>
                <w:color w:val="000000"/>
                <w:sz w:val="21"/>
              </w:rPr>
              <w:t>Thành phần</w:t>
            </w:r>
          </w:p>
        </w:tc>
        <w:tc>
          <w:tcPr>
            <w:tcW w:w="3674" w:type="dxa"/>
            <w:shd w:val="clear" w:color="auto" w:fill="D9EAF7"/>
            <w:tcMar>
              <w:top w:w="90" w:type="dxa"/>
              <w:left w:w="100" w:type="dxa"/>
              <w:bottom w:w="90" w:type="dxa"/>
              <w:right w:w="100" w:type="dxa"/>
            </w:tcMar>
            <w:vAlign w:val="center"/>
          </w:tcPr>
          <w:p w14:paraId="66F65B62">
            <w:pPr>
              <w:spacing w:after="0" w:line="252" w:lineRule="auto"/>
              <w:jc w:val="center"/>
            </w:pPr>
            <w:r>
              <w:rPr>
                <w:rFonts w:eastAsia="Times New Roman"/>
                <w:b/>
                <w:color w:val="000000"/>
                <w:sz w:val="21"/>
              </w:rPr>
              <w:t>Phiên bản hoặc lựa chọn</w:t>
            </w:r>
          </w:p>
        </w:tc>
        <w:tc>
          <w:tcPr>
            <w:tcW w:w="3674" w:type="dxa"/>
            <w:shd w:val="clear" w:color="auto" w:fill="D9EAF7"/>
            <w:tcMar>
              <w:top w:w="90" w:type="dxa"/>
              <w:left w:w="100" w:type="dxa"/>
              <w:bottom w:w="90" w:type="dxa"/>
              <w:right w:w="100" w:type="dxa"/>
            </w:tcMar>
            <w:vAlign w:val="center"/>
          </w:tcPr>
          <w:p w14:paraId="45DDA7D7">
            <w:pPr>
              <w:spacing w:after="0" w:line="252" w:lineRule="auto"/>
              <w:jc w:val="center"/>
            </w:pPr>
            <w:r>
              <w:rPr>
                <w:rFonts w:eastAsia="Times New Roman"/>
                <w:b/>
                <w:color w:val="000000"/>
                <w:sz w:val="21"/>
              </w:rPr>
              <w:t>Vai trò</w:t>
            </w:r>
          </w:p>
        </w:tc>
      </w:tr>
      <w:tr w14:paraId="21482B4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37" w:type="dxa"/>
            <w:tcMar>
              <w:top w:w="90" w:type="dxa"/>
              <w:left w:w="100" w:type="dxa"/>
              <w:bottom w:w="90" w:type="dxa"/>
              <w:right w:w="100" w:type="dxa"/>
            </w:tcMar>
            <w:vAlign w:val="center"/>
          </w:tcPr>
          <w:p w14:paraId="07F3C88F">
            <w:pPr>
              <w:spacing w:after="0" w:line="252" w:lineRule="auto"/>
              <w:jc w:val="center"/>
            </w:pPr>
            <w:r>
              <w:rPr>
                <w:rFonts w:eastAsia="Times New Roman"/>
                <w:color w:val="000000"/>
                <w:sz w:val="21"/>
              </w:rPr>
              <w:t>Java</w:t>
            </w:r>
          </w:p>
        </w:tc>
        <w:tc>
          <w:tcPr>
            <w:tcW w:w="3674" w:type="dxa"/>
            <w:tcMar>
              <w:top w:w="90" w:type="dxa"/>
              <w:left w:w="100" w:type="dxa"/>
              <w:bottom w:w="90" w:type="dxa"/>
              <w:right w:w="100" w:type="dxa"/>
            </w:tcMar>
            <w:vAlign w:val="center"/>
          </w:tcPr>
          <w:p w14:paraId="43CB4E78">
            <w:pPr>
              <w:spacing w:after="0" w:line="252" w:lineRule="auto"/>
              <w:jc w:val="center"/>
            </w:pPr>
            <w:r>
              <w:rPr>
                <w:rFonts w:eastAsia="Times New Roman"/>
                <w:color w:val="000000"/>
                <w:sz w:val="21"/>
              </w:rPr>
              <w:t>JDK 21 (Hadoop native, Spark, backend); JDK 11 và JDK 8 trong các image Docker</w:t>
            </w:r>
          </w:p>
        </w:tc>
        <w:tc>
          <w:tcPr>
            <w:tcW w:w="3674" w:type="dxa"/>
            <w:tcMar>
              <w:top w:w="90" w:type="dxa"/>
              <w:left w:w="100" w:type="dxa"/>
              <w:bottom w:w="90" w:type="dxa"/>
              <w:right w:w="100" w:type="dxa"/>
            </w:tcMar>
            <w:vAlign w:val="center"/>
          </w:tcPr>
          <w:p w14:paraId="6A886F80">
            <w:pPr>
              <w:spacing w:after="0" w:line="252" w:lineRule="auto"/>
              <w:jc w:val="center"/>
            </w:pPr>
            <w:r>
              <w:rPr>
                <w:rFonts w:eastAsia="Times New Roman"/>
                <w:color w:val="000000"/>
                <w:sz w:val="21"/>
              </w:rPr>
              <w:t>Ngôn ngữ và runtime</w:t>
            </w:r>
          </w:p>
        </w:tc>
      </w:tr>
      <w:tr w14:paraId="4309CB2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37" w:type="dxa"/>
            <w:tcMar>
              <w:top w:w="90" w:type="dxa"/>
              <w:left w:w="100" w:type="dxa"/>
              <w:bottom w:w="90" w:type="dxa"/>
              <w:right w:w="100" w:type="dxa"/>
            </w:tcMar>
            <w:vAlign w:val="center"/>
          </w:tcPr>
          <w:p w14:paraId="57F7F392">
            <w:pPr>
              <w:spacing w:after="0" w:line="252" w:lineRule="auto"/>
              <w:jc w:val="center"/>
            </w:pPr>
            <w:r>
              <w:rPr>
                <w:rFonts w:eastAsia="Times New Roman"/>
                <w:color w:val="000000"/>
                <w:sz w:val="21"/>
              </w:rPr>
              <w:t>Hadoop</w:t>
            </w:r>
          </w:p>
        </w:tc>
        <w:tc>
          <w:tcPr>
            <w:tcW w:w="3674" w:type="dxa"/>
            <w:tcMar>
              <w:top w:w="90" w:type="dxa"/>
              <w:left w:w="100" w:type="dxa"/>
              <w:bottom w:w="90" w:type="dxa"/>
              <w:right w:w="100" w:type="dxa"/>
            </w:tcMar>
            <w:vAlign w:val="center"/>
          </w:tcPr>
          <w:p w14:paraId="1DED1D64">
            <w:pPr>
              <w:spacing w:after="0" w:line="252" w:lineRule="auto"/>
              <w:jc w:val="center"/>
            </w:pPr>
            <w:r>
              <w:rPr>
                <w:rFonts w:eastAsia="Times New Roman"/>
                <w:color w:val="000000"/>
                <w:sz w:val="21"/>
              </w:rPr>
              <w:t>3.4.2: HDFS native trên Windows; image Docker apache/hadoop cho phương án Docker</w:t>
            </w:r>
          </w:p>
        </w:tc>
        <w:tc>
          <w:tcPr>
            <w:tcW w:w="3674" w:type="dxa"/>
            <w:tcMar>
              <w:top w:w="90" w:type="dxa"/>
              <w:left w:w="100" w:type="dxa"/>
              <w:bottom w:w="90" w:type="dxa"/>
              <w:right w:w="100" w:type="dxa"/>
            </w:tcMar>
            <w:vAlign w:val="center"/>
          </w:tcPr>
          <w:p w14:paraId="28D91EFA">
            <w:pPr>
              <w:spacing w:after="0" w:line="252" w:lineRule="auto"/>
              <w:jc w:val="center"/>
            </w:pPr>
            <w:r>
              <w:rPr>
                <w:rFonts w:eastAsia="Times New Roman"/>
                <w:color w:val="000000"/>
                <w:sz w:val="21"/>
              </w:rPr>
              <w:t>Lưu trữ phân tán và xử lý MapReduce</w:t>
            </w:r>
          </w:p>
        </w:tc>
      </w:tr>
      <w:tr w14:paraId="4840310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37" w:type="dxa"/>
            <w:tcMar>
              <w:top w:w="90" w:type="dxa"/>
              <w:left w:w="100" w:type="dxa"/>
              <w:bottom w:w="90" w:type="dxa"/>
              <w:right w:w="100" w:type="dxa"/>
            </w:tcMar>
            <w:vAlign w:val="center"/>
          </w:tcPr>
          <w:p w14:paraId="6E1B90F2">
            <w:pPr>
              <w:spacing w:after="0" w:line="252" w:lineRule="auto"/>
              <w:jc w:val="center"/>
            </w:pPr>
            <w:r>
              <w:rPr>
                <w:rFonts w:eastAsia="Times New Roman"/>
                <w:color w:val="000000"/>
                <w:sz w:val="21"/>
              </w:rPr>
              <w:t>Apache Spark</w:t>
            </w:r>
          </w:p>
        </w:tc>
        <w:tc>
          <w:tcPr>
            <w:tcW w:w="3674" w:type="dxa"/>
            <w:tcMar>
              <w:top w:w="90" w:type="dxa"/>
              <w:left w:w="100" w:type="dxa"/>
              <w:bottom w:w="90" w:type="dxa"/>
              <w:right w:w="100" w:type="dxa"/>
            </w:tcMar>
            <w:vAlign w:val="center"/>
          </w:tcPr>
          <w:p w14:paraId="64FB3DB0">
            <w:pPr>
              <w:spacing w:after="0" w:line="252" w:lineRule="auto"/>
              <w:jc w:val="center"/>
            </w:pPr>
            <w:r>
              <w:rPr>
                <w:rFonts w:eastAsia="Times New Roman"/>
                <w:color w:val="000000"/>
                <w:sz w:val="21"/>
              </w:rPr>
              <w:t>4.0.4, API Java và PySpark MLlib, local[2]</w:t>
            </w:r>
          </w:p>
        </w:tc>
        <w:tc>
          <w:tcPr>
            <w:tcW w:w="3674" w:type="dxa"/>
            <w:tcMar>
              <w:top w:w="90" w:type="dxa"/>
              <w:left w:w="100" w:type="dxa"/>
              <w:bottom w:w="90" w:type="dxa"/>
              <w:right w:w="100" w:type="dxa"/>
            </w:tcMar>
            <w:vAlign w:val="center"/>
          </w:tcPr>
          <w:p w14:paraId="426734A7">
            <w:pPr>
              <w:spacing w:after="0" w:line="252" w:lineRule="auto"/>
              <w:jc w:val="center"/>
            </w:pPr>
            <w:r>
              <w:rPr>
                <w:rFonts w:eastAsia="Times New Roman"/>
                <w:color w:val="000000"/>
                <w:sz w:val="21"/>
              </w:rPr>
              <w:t>ETL, Group By, đặc trưng, K-Means</w:t>
            </w:r>
          </w:p>
        </w:tc>
      </w:tr>
      <w:tr w14:paraId="55F4995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37" w:type="dxa"/>
            <w:tcMar>
              <w:top w:w="90" w:type="dxa"/>
              <w:left w:w="100" w:type="dxa"/>
              <w:bottom w:w="90" w:type="dxa"/>
              <w:right w:w="100" w:type="dxa"/>
            </w:tcMar>
            <w:vAlign w:val="center"/>
          </w:tcPr>
          <w:p w14:paraId="1BD1B920">
            <w:pPr>
              <w:spacing w:after="0" w:line="252" w:lineRule="auto"/>
              <w:jc w:val="center"/>
            </w:pPr>
            <w:r>
              <w:rPr>
                <w:rFonts w:eastAsia="Times New Roman"/>
                <w:color w:val="000000"/>
                <w:sz w:val="21"/>
              </w:rPr>
              <w:t>Docker Desktop</w:t>
            </w:r>
          </w:p>
        </w:tc>
        <w:tc>
          <w:tcPr>
            <w:tcW w:w="3674" w:type="dxa"/>
            <w:tcMar>
              <w:top w:w="90" w:type="dxa"/>
              <w:left w:w="100" w:type="dxa"/>
              <w:bottom w:w="90" w:type="dxa"/>
              <w:right w:w="100" w:type="dxa"/>
            </w:tcMar>
            <w:vAlign w:val="center"/>
          </w:tcPr>
          <w:p w14:paraId="4E225E40">
            <w:pPr>
              <w:spacing w:after="0" w:line="252" w:lineRule="auto"/>
              <w:jc w:val="center"/>
            </w:pPr>
            <w:r>
              <w:rPr>
                <w:rFonts w:eastAsia="Times New Roman"/>
                <w:color w:val="000000"/>
                <w:sz w:val="21"/>
              </w:rPr>
              <w:t>29.8.1 trên WSL2</w:t>
            </w:r>
          </w:p>
        </w:tc>
        <w:tc>
          <w:tcPr>
            <w:tcW w:w="3674" w:type="dxa"/>
            <w:tcMar>
              <w:top w:w="90" w:type="dxa"/>
              <w:left w:w="100" w:type="dxa"/>
              <w:bottom w:w="90" w:type="dxa"/>
              <w:right w:w="100" w:type="dxa"/>
            </w:tcMar>
            <w:vAlign w:val="center"/>
          </w:tcPr>
          <w:p w14:paraId="769725CC">
            <w:pPr>
              <w:spacing w:after="0" w:line="252" w:lineRule="auto"/>
              <w:jc w:val="center"/>
            </w:pPr>
            <w:r>
              <w:rPr>
                <w:rFonts w:eastAsia="Times New Roman"/>
                <w:color w:val="000000"/>
                <w:sz w:val="21"/>
              </w:rPr>
              <w:t>Phương án Docker: HDFS, MapReduce, web</w:t>
            </w:r>
          </w:p>
        </w:tc>
      </w:tr>
      <w:tr w14:paraId="30E3986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37" w:type="dxa"/>
            <w:tcMar>
              <w:top w:w="90" w:type="dxa"/>
              <w:left w:w="100" w:type="dxa"/>
              <w:bottom w:w="90" w:type="dxa"/>
              <w:right w:w="100" w:type="dxa"/>
            </w:tcMar>
            <w:vAlign w:val="center"/>
          </w:tcPr>
          <w:p w14:paraId="6C962AE9">
            <w:pPr>
              <w:spacing w:after="0" w:line="252" w:lineRule="auto"/>
              <w:jc w:val="center"/>
            </w:pPr>
            <w:r>
              <w:rPr>
                <w:rFonts w:eastAsia="Times New Roman"/>
                <w:color w:val="000000"/>
                <w:sz w:val="21"/>
              </w:rPr>
              <w:t>Maven</w:t>
            </w:r>
          </w:p>
        </w:tc>
        <w:tc>
          <w:tcPr>
            <w:tcW w:w="3674" w:type="dxa"/>
            <w:tcMar>
              <w:top w:w="90" w:type="dxa"/>
              <w:left w:w="100" w:type="dxa"/>
              <w:bottom w:w="90" w:type="dxa"/>
              <w:right w:w="100" w:type="dxa"/>
            </w:tcMar>
            <w:vAlign w:val="center"/>
          </w:tcPr>
          <w:p w14:paraId="2FA0E2F0">
            <w:pPr>
              <w:spacing w:after="0" w:line="252" w:lineRule="auto"/>
              <w:jc w:val="right"/>
            </w:pPr>
            <w:r>
              <w:rPr>
                <w:rFonts w:eastAsia="Times New Roman"/>
                <w:color w:val="000000"/>
                <w:sz w:val="21"/>
              </w:rPr>
              <w:t>3.9.11</w:t>
            </w:r>
          </w:p>
        </w:tc>
        <w:tc>
          <w:tcPr>
            <w:tcW w:w="3674" w:type="dxa"/>
            <w:tcMar>
              <w:top w:w="90" w:type="dxa"/>
              <w:left w:w="100" w:type="dxa"/>
              <w:bottom w:w="90" w:type="dxa"/>
              <w:right w:w="100" w:type="dxa"/>
            </w:tcMar>
            <w:vAlign w:val="center"/>
          </w:tcPr>
          <w:p w14:paraId="795BF294">
            <w:pPr>
              <w:spacing w:after="0" w:line="252" w:lineRule="auto"/>
              <w:jc w:val="center"/>
            </w:pPr>
            <w:r>
              <w:rPr>
                <w:rFonts w:eastAsia="Times New Roman"/>
                <w:color w:val="000000"/>
                <w:sz w:val="21"/>
              </w:rPr>
              <w:t>Build và quản lý dependency</w:t>
            </w:r>
          </w:p>
        </w:tc>
      </w:tr>
      <w:tr w14:paraId="47A975E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37" w:type="dxa"/>
            <w:tcMar>
              <w:top w:w="90" w:type="dxa"/>
              <w:left w:w="100" w:type="dxa"/>
              <w:bottom w:w="90" w:type="dxa"/>
              <w:right w:w="100" w:type="dxa"/>
            </w:tcMar>
            <w:vAlign w:val="center"/>
          </w:tcPr>
          <w:p w14:paraId="4F63029E">
            <w:pPr>
              <w:spacing w:after="0" w:line="252" w:lineRule="auto"/>
              <w:jc w:val="center"/>
            </w:pPr>
            <w:r>
              <w:rPr>
                <w:rFonts w:eastAsia="Times New Roman"/>
                <w:color w:val="000000"/>
                <w:sz w:val="21"/>
              </w:rPr>
              <w:t>Commons CSV, Jackson</w:t>
            </w:r>
          </w:p>
        </w:tc>
        <w:tc>
          <w:tcPr>
            <w:tcW w:w="3674" w:type="dxa"/>
            <w:tcMar>
              <w:top w:w="90" w:type="dxa"/>
              <w:left w:w="100" w:type="dxa"/>
              <w:bottom w:w="90" w:type="dxa"/>
              <w:right w:w="100" w:type="dxa"/>
            </w:tcMar>
            <w:vAlign w:val="center"/>
          </w:tcPr>
          <w:p w14:paraId="33F7E918">
            <w:pPr>
              <w:spacing w:after="0" w:line="252" w:lineRule="auto"/>
              <w:jc w:val="center"/>
            </w:pPr>
            <w:r>
              <w:rPr>
                <w:rFonts w:eastAsia="Times New Roman"/>
                <w:color w:val="000000"/>
                <w:sz w:val="21"/>
              </w:rPr>
              <w:t>1.14.1; 2.18.3</w:t>
            </w:r>
          </w:p>
        </w:tc>
        <w:tc>
          <w:tcPr>
            <w:tcW w:w="3674" w:type="dxa"/>
            <w:tcMar>
              <w:top w:w="90" w:type="dxa"/>
              <w:left w:w="100" w:type="dxa"/>
              <w:bottom w:w="90" w:type="dxa"/>
              <w:right w:w="100" w:type="dxa"/>
            </w:tcMar>
            <w:vAlign w:val="center"/>
          </w:tcPr>
          <w:p w14:paraId="35C9B9E8">
            <w:pPr>
              <w:spacing w:after="0" w:line="252" w:lineRule="auto"/>
              <w:jc w:val="center"/>
            </w:pPr>
            <w:r>
              <w:rPr>
                <w:rFonts w:eastAsia="Times New Roman"/>
                <w:color w:val="000000"/>
                <w:sz w:val="21"/>
              </w:rPr>
              <w:t>CSV parser tham chiếu; JSON manifest</w:t>
            </w:r>
          </w:p>
        </w:tc>
      </w:tr>
      <w:tr w14:paraId="5C37597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37" w:type="dxa"/>
            <w:tcMar>
              <w:top w:w="90" w:type="dxa"/>
              <w:left w:w="100" w:type="dxa"/>
              <w:bottom w:w="90" w:type="dxa"/>
              <w:right w:w="100" w:type="dxa"/>
            </w:tcMar>
            <w:vAlign w:val="center"/>
          </w:tcPr>
          <w:p w14:paraId="1F203202">
            <w:pPr>
              <w:spacing w:after="0" w:line="252" w:lineRule="auto"/>
              <w:jc w:val="center"/>
            </w:pPr>
            <w:r>
              <w:rPr>
                <w:rFonts w:eastAsia="Times New Roman"/>
                <w:color w:val="000000"/>
                <w:sz w:val="21"/>
              </w:rPr>
              <w:t>JUnit</w:t>
            </w:r>
          </w:p>
        </w:tc>
        <w:tc>
          <w:tcPr>
            <w:tcW w:w="3674" w:type="dxa"/>
            <w:tcMar>
              <w:top w:w="90" w:type="dxa"/>
              <w:left w:w="100" w:type="dxa"/>
              <w:bottom w:w="90" w:type="dxa"/>
              <w:right w:w="100" w:type="dxa"/>
            </w:tcMar>
            <w:vAlign w:val="center"/>
          </w:tcPr>
          <w:p w14:paraId="03481357">
            <w:pPr>
              <w:spacing w:after="0" w:line="252" w:lineRule="auto"/>
              <w:jc w:val="right"/>
            </w:pPr>
            <w:r>
              <w:rPr>
                <w:rFonts w:eastAsia="Times New Roman"/>
                <w:color w:val="000000"/>
                <w:sz w:val="21"/>
              </w:rPr>
              <w:t>5.12.2</w:t>
            </w:r>
          </w:p>
        </w:tc>
        <w:tc>
          <w:tcPr>
            <w:tcW w:w="3674" w:type="dxa"/>
            <w:tcMar>
              <w:top w:w="90" w:type="dxa"/>
              <w:left w:w="100" w:type="dxa"/>
              <w:bottom w:w="90" w:type="dxa"/>
              <w:right w:w="100" w:type="dxa"/>
            </w:tcMar>
            <w:vAlign w:val="center"/>
          </w:tcPr>
          <w:p w14:paraId="7773B452">
            <w:pPr>
              <w:spacing w:after="0" w:line="252" w:lineRule="auto"/>
              <w:jc w:val="center"/>
            </w:pPr>
            <w:r>
              <w:rPr>
                <w:rFonts w:eastAsia="Times New Roman"/>
                <w:color w:val="000000"/>
                <w:sz w:val="21"/>
              </w:rPr>
              <w:t>Unit và integration test</w:t>
            </w:r>
          </w:p>
        </w:tc>
      </w:tr>
      <w:tr w14:paraId="5AF69B6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37" w:type="dxa"/>
            <w:tcMar>
              <w:top w:w="90" w:type="dxa"/>
              <w:left w:w="100" w:type="dxa"/>
              <w:bottom w:w="90" w:type="dxa"/>
              <w:right w:w="100" w:type="dxa"/>
            </w:tcMar>
            <w:vAlign w:val="center"/>
          </w:tcPr>
          <w:p w14:paraId="1DD01BB9">
            <w:pPr>
              <w:spacing w:after="0" w:line="252" w:lineRule="auto"/>
              <w:jc w:val="center"/>
            </w:pPr>
            <w:r>
              <w:rPr>
                <w:rFonts w:eastAsia="Times New Roman"/>
                <w:color w:val="000000"/>
                <w:sz w:val="21"/>
              </w:rPr>
              <w:t>Python</w:t>
            </w:r>
          </w:p>
        </w:tc>
        <w:tc>
          <w:tcPr>
            <w:tcW w:w="3674" w:type="dxa"/>
            <w:tcMar>
              <w:top w:w="90" w:type="dxa"/>
              <w:left w:w="100" w:type="dxa"/>
              <w:bottom w:w="90" w:type="dxa"/>
              <w:right w:w="100" w:type="dxa"/>
            </w:tcMar>
            <w:vAlign w:val="center"/>
          </w:tcPr>
          <w:p w14:paraId="07CA6469">
            <w:pPr>
              <w:spacing w:after="0" w:line="252" w:lineRule="auto"/>
              <w:jc w:val="center"/>
            </w:pPr>
            <w:r>
              <w:rPr>
                <w:rFonts w:eastAsia="Times New Roman"/>
                <w:color w:val="000000"/>
                <w:sz w:val="21"/>
              </w:rPr>
              <w:t>3.12 (numpy, pandas, Jupyter)</w:t>
            </w:r>
          </w:p>
        </w:tc>
        <w:tc>
          <w:tcPr>
            <w:tcW w:w="3674" w:type="dxa"/>
            <w:tcMar>
              <w:top w:w="90" w:type="dxa"/>
              <w:left w:w="100" w:type="dxa"/>
              <w:bottom w:w="90" w:type="dxa"/>
              <w:right w:w="100" w:type="dxa"/>
            </w:tcMar>
            <w:vAlign w:val="center"/>
          </w:tcPr>
          <w:p w14:paraId="7710653B">
            <w:pPr>
              <w:spacing w:after="0" w:line="252" w:lineRule="auto"/>
              <w:jc w:val="center"/>
            </w:pPr>
            <w:r>
              <w:rPr>
                <w:rFonts w:eastAsia="Times New Roman"/>
                <w:color w:val="000000"/>
                <w:sz w:val="21"/>
              </w:rPr>
              <w:t>Baseline đối chiếu, KNN, notebook ML</w:t>
            </w:r>
          </w:p>
        </w:tc>
      </w:tr>
      <w:tr w14:paraId="3A91A6DA">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37" w:type="dxa"/>
            <w:tcMar>
              <w:top w:w="90" w:type="dxa"/>
              <w:left w:w="100" w:type="dxa"/>
              <w:bottom w:w="90" w:type="dxa"/>
              <w:right w:w="100" w:type="dxa"/>
            </w:tcMar>
            <w:vAlign w:val="center"/>
          </w:tcPr>
          <w:p w14:paraId="23CC49CC">
            <w:pPr>
              <w:spacing w:after="0" w:line="252" w:lineRule="auto"/>
              <w:jc w:val="center"/>
            </w:pPr>
            <w:r>
              <w:rPr>
                <w:rFonts w:eastAsia="Times New Roman"/>
                <w:color w:val="000000"/>
                <w:sz w:val="21"/>
              </w:rPr>
              <w:t>Web</w:t>
            </w:r>
          </w:p>
        </w:tc>
        <w:tc>
          <w:tcPr>
            <w:tcW w:w="3674" w:type="dxa"/>
            <w:tcMar>
              <w:top w:w="90" w:type="dxa"/>
              <w:left w:w="100" w:type="dxa"/>
              <w:bottom w:w="90" w:type="dxa"/>
              <w:right w:w="100" w:type="dxa"/>
            </w:tcMar>
            <w:vAlign w:val="center"/>
          </w:tcPr>
          <w:p w14:paraId="238E6E41">
            <w:pPr>
              <w:spacing w:after="0" w:line="252" w:lineRule="auto"/>
              <w:jc w:val="center"/>
            </w:pPr>
            <w:r>
              <w:rPr>
                <w:rFonts w:eastAsia="Times New Roman"/>
                <w:color w:val="000000"/>
                <w:sz w:val="21"/>
              </w:rPr>
              <w:t>Spring Boot 3.5.16; React 18, Vite, ECharts; Nginx</w:t>
            </w:r>
          </w:p>
        </w:tc>
        <w:tc>
          <w:tcPr>
            <w:tcW w:w="3674" w:type="dxa"/>
            <w:tcMar>
              <w:top w:w="90" w:type="dxa"/>
              <w:left w:w="100" w:type="dxa"/>
              <w:bottom w:w="90" w:type="dxa"/>
              <w:right w:w="100" w:type="dxa"/>
            </w:tcMar>
            <w:vAlign w:val="center"/>
          </w:tcPr>
          <w:p w14:paraId="11E7F94F">
            <w:pPr>
              <w:spacing w:after="0" w:line="252" w:lineRule="auto"/>
              <w:jc w:val="center"/>
            </w:pPr>
            <w:r>
              <w:rPr>
                <w:rFonts w:eastAsia="Times New Roman"/>
                <w:color w:val="000000"/>
                <w:sz w:val="21"/>
              </w:rPr>
              <w:t>API suy luận và giao diện trình diễn</w:t>
            </w:r>
          </w:p>
        </w:tc>
      </w:tr>
    </w:tbl>
    <w:p w14:paraId="3B684B93">
      <w:pPr>
        <w:pStyle w:val="28"/>
        <w:spacing w:before="0" w:after="60"/>
      </w:pPr>
    </w:p>
    <w:p w14:paraId="2B281D2C">
      <w:pPr>
        <w:pStyle w:val="28"/>
      </w:pPr>
      <w:r>
        <w:rPr>
          <w:rFonts w:eastAsia="Times New Roman"/>
          <w:color w:val="000000"/>
        </w:rPr>
        <w:t>Hadoop dependencies dùng scope provided để tránh đóng gói class Hadoop vào JAR. Commons CSV, Jackson và các runtime library liên quan được shade và relocate nhằm giảm xung đột khi chạy trên cụm. Phần MapReduce yêu cầu JDK 11 (Maven Enforcer), còn profile spark tự bật khi build bằng JDK 17 trở lên; Spotless kiểm tra format; Surefire và Failsafe tách unit với integration test. Toàn bộ thực nghiệm chạy trên một laptop Windows 11 (Intel i5-9300HF 4 nhân/8 luồng, RAM 7,9 GB), Docker được cấp 6,2 GB RAM.</w:t>
      </w:r>
    </w:p>
    <w:p w14:paraId="3CF3E180">
      <w:pPr>
        <w:pStyle w:val="37"/>
        <w:keepNext/>
      </w:pPr>
      <w:bookmarkStart w:id="36" w:name="bm_toc_9118"/>
      <w:r>
        <w:rPr>
          <w:rFonts w:ascii="Times New Roman" w:hAnsi="Times New Roman" w:eastAsia="Times New Roman"/>
        </w:rPr>
        <w:t>Cài đặt và triển khai từng bước trên máy</w:t>
      </w:r>
      <w:bookmarkEnd w:id="36"/>
    </w:p>
    <w:p w14:paraId="731EAE09">
      <w:pPr>
        <w:pStyle w:val="28"/>
      </w:pPr>
      <w:r>
        <w:rPr>
          <w:rFonts w:eastAsia="Times New Roman"/>
          <w:color w:val="000000"/>
        </w:rPr>
        <w:t>Mục này ghi lại các bước cài đặt và chạy theo đúng thứ tự đã thực hiện trên laptop Windows 11 của nhóm, từ chuẩn bị công cụ tới khi web hiển thị kết quả. Hadoop 3.4.2 chạy trực tiếp trên Windows (native): NameNode và DataNode là hai tiến trình Java trên máy, không qua Docker. Mỗi bước gồm mục đích, cấu hình, lệnh và cách kiểm tra. Mọi hình là ảnh chụp cửa sổ PowerShell thật trên máy (ngày 08/10/2026), riêng giao diện web chụp từ trình duyệt.</w:t>
      </w:r>
    </w:p>
    <w:p w14:paraId="46EBBBB8">
      <w:pPr>
        <w:pStyle w:val="39"/>
        <w:keepNext/>
      </w:pPr>
      <w:bookmarkStart w:id="37" w:name="bm_new_5"/>
      <w:r>
        <w:rPr>
          <w:rFonts w:eastAsia="Times New Roman"/>
          <w:b w:val="0"/>
        </w:rPr>
        <w:t>Bước 1: Chuẩn bị máy và công cụ</w:t>
      </w:r>
      <w:bookmarkEnd w:id="37"/>
    </w:p>
    <w:p w14:paraId="52E9ED22">
      <w:pPr>
        <w:pStyle w:val="28"/>
      </w:pPr>
      <w:r>
        <w:rPr>
          <w:rFonts w:eastAsia="Times New Roman"/>
          <w:b/>
          <w:color w:val="000000"/>
        </w:rPr>
        <w:t>Mục đích.</w:t>
      </w:r>
      <w:r>
        <w:rPr>
          <w:rFonts w:eastAsia="Times New Roman"/>
          <w:color w:val="000000"/>
        </w:rPr>
        <w:t xml:space="preserve"> Có đủ phần mềm để chạy HDFS, MapReduce, Spark, notebook và web trên một laptop Windows.</w:t>
      </w:r>
    </w:p>
    <w:p w14:paraId="37AC3B14">
      <w:pPr>
        <w:pStyle w:val="28"/>
        <w:keepNext/>
        <w:keepLines/>
        <w:ind w:firstLine="0"/>
        <w:jc w:val="center"/>
      </w:pPr>
      <w:bookmarkStart w:id="38" w:name="cap_new_9010"/>
      <w:r>
        <w:rPr>
          <w:rFonts w:eastAsia="Times New Roman"/>
          <w:i/>
          <w:color w:val="000000"/>
          <w:sz w:val="22"/>
        </w:rPr>
        <w:t>Bảng 8. Công cụ cài trên máy</w:t>
      </w:r>
      <w:bookmarkEnd w:id="38"/>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2756"/>
        <w:gridCol w:w="3674"/>
        <w:gridCol w:w="2756"/>
      </w:tblGrid>
      <w:tr w14:paraId="632C5D7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2756" w:type="dxa"/>
            <w:shd w:val="clear" w:color="auto" w:fill="D9EAF7"/>
            <w:tcMar>
              <w:top w:w="90" w:type="dxa"/>
              <w:left w:w="100" w:type="dxa"/>
              <w:bottom w:w="90" w:type="dxa"/>
              <w:right w:w="100" w:type="dxa"/>
            </w:tcMar>
            <w:vAlign w:val="center"/>
          </w:tcPr>
          <w:p w14:paraId="69E9E737">
            <w:pPr>
              <w:spacing w:after="0" w:line="252" w:lineRule="auto"/>
              <w:jc w:val="center"/>
            </w:pPr>
            <w:r>
              <w:rPr>
                <w:rFonts w:eastAsia="Times New Roman"/>
                <w:b/>
                <w:color w:val="000000"/>
                <w:sz w:val="21"/>
              </w:rPr>
              <w:t>Công cụ</w:t>
            </w:r>
          </w:p>
        </w:tc>
        <w:tc>
          <w:tcPr>
            <w:tcW w:w="3674" w:type="dxa"/>
            <w:shd w:val="clear" w:color="auto" w:fill="D9EAF7"/>
            <w:tcMar>
              <w:top w:w="90" w:type="dxa"/>
              <w:left w:w="100" w:type="dxa"/>
              <w:bottom w:w="90" w:type="dxa"/>
              <w:right w:w="100" w:type="dxa"/>
            </w:tcMar>
            <w:vAlign w:val="center"/>
          </w:tcPr>
          <w:p w14:paraId="21989931">
            <w:pPr>
              <w:spacing w:after="0" w:line="252" w:lineRule="auto"/>
              <w:jc w:val="center"/>
            </w:pPr>
            <w:r>
              <w:rPr>
                <w:rFonts w:eastAsia="Times New Roman"/>
                <w:b/>
                <w:color w:val="000000"/>
                <w:sz w:val="21"/>
              </w:rPr>
              <w:t>Phiên bản đã dùng</w:t>
            </w:r>
          </w:p>
        </w:tc>
        <w:tc>
          <w:tcPr>
            <w:tcW w:w="2756" w:type="dxa"/>
            <w:shd w:val="clear" w:color="auto" w:fill="D9EAF7"/>
            <w:tcMar>
              <w:top w:w="90" w:type="dxa"/>
              <w:left w:w="100" w:type="dxa"/>
              <w:bottom w:w="90" w:type="dxa"/>
              <w:right w:w="100" w:type="dxa"/>
            </w:tcMar>
            <w:vAlign w:val="center"/>
          </w:tcPr>
          <w:p w14:paraId="2D128BA7">
            <w:pPr>
              <w:spacing w:after="0" w:line="252" w:lineRule="auto"/>
              <w:jc w:val="center"/>
            </w:pPr>
            <w:r>
              <w:rPr>
                <w:rFonts w:eastAsia="Times New Roman"/>
                <w:b/>
                <w:color w:val="000000"/>
                <w:sz w:val="21"/>
              </w:rPr>
              <w:t>Vai trò</w:t>
            </w:r>
          </w:p>
        </w:tc>
      </w:tr>
      <w:tr w14:paraId="4B08EC0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05E81FAE">
            <w:pPr>
              <w:spacing w:after="0" w:line="252" w:lineRule="auto"/>
              <w:jc w:val="center"/>
            </w:pPr>
            <w:r>
              <w:rPr>
                <w:rFonts w:eastAsia="Times New Roman"/>
                <w:color w:val="000000"/>
                <w:sz w:val="21"/>
              </w:rPr>
              <w:t>Apache Hadoop (bản nhị phân)</w:t>
            </w:r>
          </w:p>
        </w:tc>
        <w:tc>
          <w:tcPr>
            <w:tcW w:w="3674" w:type="dxa"/>
            <w:tcMar>
              <w:top w:w="90" w:type="dxa"/>
              <w:left w:w="100" w:type="dxa"/>
              <w:bottom w:w="90" w:type="dxa"/>
              <w:right w:w="100" w:type="dxa"/>
            </w:tcMar>
            <w:vAlign w:val="center"/>
          </w:tcPr>
          <w:p w14:paraId="64C01C04">
            <w:pPr>
              <w:spacing w:after="0" w:line="252" w:lineRule="auto"/>
              <w:jc w:val="center"/>
            </w:pPr>
            <w:r>
              <w:rPr>
                <w:rFonts w:eastAsia="Times New Roman"/>
                <w:color w:val="000000"/>
                <w:sz w:val="21"/>
              </w:rPr>
              <w:t>3.4.2, giải nén tại E:\Library\hadoop-3.4.2</w:t>
            </w:r>
          </w:p>
        </w:tc>
        <w:tc>
          <w:tcPr>
            <w:tcW w:w="2756" w:type="dxa"/>
            <w:tcMar>
              <w:top w:w="90" w:type="dxa"/>
              <w:left w:w="100" w:type="dxa"/>
              <w:bottom w:w="90" w:type="dxa"/>
              <w:right w:w="100" w:type="dxa"/>
            </w:tcMar>
            <w:vAlign w:val="center"/>
          </w:tcPr>
          <w:p w14:paraId="31CF00D6">
            <w:pPr>
              <w:spacing w:after="0" w:line="252" w:lineRule="auto"/>
              <w:jc w:val="center"/>
            </w:pPr>
            <w:r>
              <w:rPr>
                <w:rFonts w:eastAsia="Times New Roman"/>
                <w:color w:val="000000"/>
                <w:sz w:val="21"/>
              </w:rPr>
              <w:t>HDFS (NameNode, DataNode), lệnh hdfs, hadoop jar</w:t>
            </w:r>
          </w:p>
        </w:tc>
      </w:tr>
      <w:tr w14:paraId="2825B04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3FDDF771">
            <w:pPr>
              <w:spacing w:after="0" w:line="252" w:lineRule="auto"/>
              <w:jc w:val="center"/>
            </w:pPr>
            <w:r>
              <w:rPr>
                <w:rFonts w:eastAsia="Times New Roman"/>
                <w:color w:val="000000"/>
                <w:sz w:val="21"/>
              </w:rPr>
              <w:t>winutils.exe, hadoop.dll</w:t>
            </w:r>
          </w:p>
        </w:tc>
        <w:tc>
          <w:tcPr>
            <w:tcW w:w="3674" w:type="dxa"/>
            <w:tcMar>
              <w:top w:w="90" w:type="dxa"/>
              <w:left w:w="100" w:type="dxa"/>
              <w:bottom w:w="90" w:type="dxa"/>
              <w:right w:w="100" w:type="dxa"/>
            </w:tcMar>
            <w:vAlign w:val="center"/>
          </w:tcPr>
          <w:p w14:paraId="0892747C">
            <w:pPr>
              <w:spacing w:after="0" w:line="252" w:lineRule="auto"/>
              <w:jc w:val="center"/>
            </w:pPr>
            <w:r>
              <w:rPr>
                <w:rFonts w:eastAsia="Times New Roman"/>
                <w:color w:val="000000"/>
                <w:sz w:val="21"/>
              </w:rPr>
              <w:t>bản cho Hadoop 3.x, đặt trong hadoop-3.4.2\bin</w:t>
            </w:r>
          </w:p>
        </w:tc>
        <w:tc>
          <w:tcPr>
            <w:tcW w:w="2756" w:type="dxa"/>
            <w:tcMar>
              <w:top w:w="90" w:type="dxa"/>
              <w:left w:w="100" w:type="dxa"/>
              <w:bottom w:w="90" w:type="dxa"/>
              <w:right w:w="100" w:type="dxa"/>
            </w:tcMar>
            <w:vAlign w:val="center"/>
          </w:tcPr>
          <w:p w14:paraId="28C2B2BD">
            <w:pPr>
              <w:spacing w:after="0" w:line="252" w:lineRule="auto"/>
              <w:jc w:val="center"/>
            </w:pPr>
            <w:r>
              <w:rPr>
                <w:rFonts w:eastAsia="Times New Roman"/>
                <w:color w:val="000000"/>
                <w:sz w:val="21"/>
              </w:rPr>
              <w:t>Thư viện native Hadoop cần trên Windows</w:t>
            </w:r>
          </w:p>
        </w:tc>
      </w:tr>
      <w:tr w14:paraId="68C62E8D">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45280718">
            <w:pPr>
              <w:spacing w:after="0" w:line="252" w:lineRule="auto"/>
              <w:jc w:val="center"/>
            </w:pPr>
            <w:r>
              <w:rPr>
                <w:rFonts w:eastAsia="Times New Roman"/>
                <w:color w:val="000000"/>
                <w:sz w:val="21"/>
              </w:rPr>
              <w:t>JDK</w:t>
            </w:r>
          </w:p>
        </w:tc>
        <w:tc>
          <w:tcPr>
            <w:tcW w:w="3674" w:type="dxa"/>
            <w:tcMar>
              <w:top w:w="90" w:type="dxa"/>
              <w:left w:w="100" w:type="dxa"/>
              <w:bottom w:w="90" w:type="dxa"/>
              <w:right w:w="100" w:type="dxa"/>
            </w:tcMar>
            <w:vAlign w:val="center"/>
          </w:tcPr>
          <w:p w14:paraId="00AB17C4">
            <w:pPr>
              <w:spacing w:after="0" w:line="252" w:lineRule="auto"/>
              <w:jc w:val="center"/>
            </w:pPr>
            <w:r>
              <w:rPr>
                <w:rFonts w:eastAsia="Times New Roman"/>
                <w:color w:val="000000"/>
                <w:sz w:val="21"/>
              </w:rPr>
              <w:t>21.0.12 (Microsoft OpenJDK)</w:t>
            </w:r>
          </w:p>
        </w:tc>
        <w:tc>
          <w:tcPr>
            <w:tcW w:w="2756" w:type="dxa"/>
            <w:tcMar>
              <w:top w:w="90" w:type="dxa"/>
              <w:left w:w="100" w:type="dxa"/>
              <w:bottom w:w="90" w:type="dxa"/>
              <w:right w:w="100" w:type="dxa"/>
            </w:tcMar>
            <w:vAlign w:val="center"/>
          </w:tcPr>
          <w:p w14:paraId="07F7BD69">
            <w:pPr>
              <w:spacing w:after="0" w:line="252" w:lineRule="auto"/>
              <w:jc w:val="center"/>
            </w:pPr>
            <w:r>
              <w:rPr>
                <w:rFonts w:eastAsia="Times New Roman"/>
                <w:color w:val="000000"/>
                <w:sz w:val="21"/>
              </w:rPr>
              <w:t>Chạy Hadoop, Spark, backend</w:t>
            </w:r>
          </w:p>
        </w:tc>
      </w:tr>
      <w:tr w14:paraId="02E11D2A">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76BD7D8D">
            <w:pPr>
              <w:spacing w:after="0" w:line="252" w:lineRule="auto"/>
              <w:jc w:val="center"/>
            </w:pPr>
            <w:r>
              <w:rPr>
                <w:rFonts w:eastAsia="Times New Roman"/>
                <w:color w:val="000000"/>
                <w:sz w:val="21"/>
              </w:rPr>
              <w:t>Python, môi trường ảo .venv</w:t>
            </w:r>
          </w:p>
        </w:tc>
        <w:tc>
          <w:tcPr>
            <w:tcW w:w="3674" w:type="dxa"/>
            <w:tcMar>
              <w:top w:w="90" w:type="dxa"/>
              <w:left w:w="100" w:type="dxa"/>
              <w:bottom w:w="90" w:type="dxa"/>
              <w:right w:w="100" w:type="dxa"/>
            </w:tcMar>
            <w:vAlign w:val="center"/>
          </w:tcPr>
          <w:p w14:paraId="00F5388A">
            <w:pPr>
              <w:spacing w:after="0" w:line="252" w:lineRule="auto"/>
              <w:jc w:val="center"/>
            </w:pPr>
            <w:r>
              <w:rPr>
                <w:rFonts w:eastAsia="Times New Roman"/>
                <w:color w:val="000000"/>
                <w:sz w:val="21"/>
              </w:rPr>
              <w:t>3.12.10; pyspark 4.0.4 (có sẵn spark-submit), numpy, pandas, Jupyter</w:t>
            </w:r>
          </w:p>
        </w:tc>
        <w:tc>
          <w:tcPr>
            <w:tcW w:w="2756" w:type="dxa"/>
            <w:tcMar>
              <w:top w:w="90" w:type="dxa"/>
              <w:left w:w="100" w:type="dxa"/>
              <w:bottom w:w="90" w:type="dxa"/>
              <w:right w:w="100" w:type="dxa"/>
            </w:tcMar>
            <w:vAlign w:val="center"/>
          </w:tcPr>
          <w:p w14:paraId="314D7011">
            <w:pPr>
              <w:spacing w:after="0" w:line="252" w:lineRule="auto"/>
              <w:jc w:val="center"/>
            </w:pPr>
            <w:r>
              <w:rPr>
                <w:rFonts w:eastAsia="Times New Roman"/>
                <w:color w:val="000000"/>
                <w:sz w:val="21"/>
              </w:rPr>
              <w:t>Spark, notebook ML, baseline đối chiếu</w:t>
            </w:r>
          </w:p>
        </w:tc>
      </w:tr>
      <w:tr w14:paraId="1EA16B2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4AADB849">
            <w:pPr>
              <w:spacing w:after="0" w:line="252" w:lineRule="auto"/>
              <w:jc w:val="center"/>
            </w:pPr>
            <w:r>
              <w:rPr>
                <w:rFonts w:eastAsia="Times New Roman"/>
                <w:color w:val="000000"/>
                <w:sz w:val="21"/>
              </w:rPr>
              <w:t>Maven</w:t>
            </w:r>
          </w:p>
        </w:tc>
        <w:tc>
          <w:tcPr>
            <w:tcW w:w="3674" w:type="dxa"/>
            <w:tcMar>
              <w:top w:w="90" w:type="dxa"/>
              <w:left w:w="100" w:type="dxa"/>
              <w:bottom w:w="90" w:type="dxa"/>
              <w:right w:w="100" w:type="dxa"/>
            </w:tcMar>
            <w:vAlign w:val="center"/>
          </w:tcPr>
          <w:p w14:paraId="549C3FE6">
            <w:pPr>
              <w:spacing w:after="0" w:line="252" w:lineRule="auto"/>
              <w:jc w:val="center"/>
            </w:pPr>
            <w:r>
              <w:rPr>
                <w:rFonts w:eastAsia="Times New Roman"/>
                <w:color w:val="000000"/>
                <w:sz w:val="21"/>
              </w:rPr>
              <w:t>3.9.11 (tải sẵn vào .tools\ của repository)</w:t>
            </w:r>
          </w:p>
        </w:tc>
        <w:tc>
          <w:tcPr>
            <w:tcW w:w="2756" w:type="dxa"/>
            <w:tcMar>
              <w:top w:w="90" w:type="dxa"/>
              <w:left w:w="100" w:type="dxa"/>
              <w:bottom w:w="90" w:type="dxa"/>
              <w:right w:w="100" w:type="dxa"/>
            </w:tcMar>
            <w:vAlign w:val="center"/>
          </w:tcPr>
          <w:p w14:paraId="10EDE42A">
            <w:pPr>
              <w:spacing w:after="0" w:line="252" w:lineRule="auto"/>
              <w:jc w:val="center"/>
            </w:pPr>
            <w:r>
              <w:rPr>
                <w:rFonts w:eastAsia="Times New Roman"/>
                <w:color w:val="000000"/>
                <w:sz w:val="21"/>
              </w:rPr>
              <w:t>Build chương trình Java</w:t>
            </w:r>
          </w:p>
        </w:tc>
      </w:tr>
      <w:tr w14:paraId="55EBDFE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16EAFAE7">
            <w:pPr>
              <w:spacing w:after="0" w:line="252" w:lineRule="auto"/>
              <w:jc w:val="center"/>
            </w:pPr>
            <w:r>
              <w:rPr>
                <w:rFonts w:eastAsia="Times New Roman"/>
                <w:color w:val="000000"/>
                <w:sz w:val="21"/>
              </w:rPr>
              <w:t>Node.js</w:t>
            </w:r>
          </w:p>
        </w:tc>
        <w:tc>
          <w:tcPr>
            <w:tcW w:w="3674" w:type="dxa"/>
            <w:tcMar>
              <w:top w:w="90" w:type="dxa"/>
              <w:left w:w="100" w:type="dxa"/>
              <w:bottom w:w="90" w:type="dxa"/>
              <w:right w:w="100" w:type="dxa"/>
            </w:tcMar>
            <w:vAlign w:val="center"/>
          </w:tcPr>
          <w:p w14:paraId="44989370">
            <w:pPr>
              <w:spacing w:after="0" w:line="252" w:lineRule="auto"/>
              <w:jc w:val="center"/>
            </w:pPr>
            <w:r>
              <w:rPr>
                <w:rFonts w:eastAsia="Times New Roman"/>
                <w:color w:val="000000"/>
                <w:sz w:val="21"/>
              </w:rPr>
              <w:t>24.20, npm 12.0</w:t>
            </w:r>
          </w:p>
        </w:tc>
        <w:tc>
          <w:tcPr>
            <w:tcW w:w="2756" w:type="dxa"/>
            <w:tcMar>
              <w:top w:w="90" w:type="dxa"/>
              <w:left w:w="100" w:type="dxa"/>
              <w:bottom w:w="90" w:type="dxa"/>
              <w:right w:w="100" w:type="dxa"/>
            </w:tcMar>
            <w:vAlign w:val="center"/>
          </w:tcPr>
          <w:p w14:paraId="300439CA">
            <w:pPr>
              <w:spacing w:after="0" w:line="252" w:lineRule="auto"/>
              <w:jc w:val="center"/>
            </w:pPr>
            <w:r>
              <w:rPr>
                <w:rFonts w:eastAsia="Times New Roman"/>
                <w:color w:val="000000"/>
                <w:sz w:val="21"/>
              </w:rPr>
              <w:t>Build và chạy frontend</w:t>
            </w:r>
          </w:p>
        </w:tc>
      </w:tr>
    </w:tbl>
    <w:p w14:paraId="73DAF66F">
      <w:pPr>
        <w:pStyle w:val="28"/>
      </w:pPr>
      <w:r>
        <w:rPr>
          <w:rFonts w:eastAsia="Times New Roman"/>
          <w:color w:val="000000"/>
        </w:rPr>
        <w:t>Ba biến môi trường được đặt trong config/spark-local.env và nạp bằng scripts/native/hadoop-env.ps1: JAVA_HOME (JDK 21), HADOOP_HOME (thư mục Hadoop) và HADOOP_CONF_DIR (thư mục cấu hình native, bước 3). Spark 4.0 chỉ chạy với JDK 17 hoặc 21; với JDK 23 trở lên, job dừng ở lỗi getSubject is not supported.</w:t>
      </w:r>
    </w:p>
    <w:p w14:paraId="0F4A487D">
      <w:pPr>
        <w:keepNext/>
        <w:jc w:val="center"/>
      </w:pPr>
      <w:r>
        <w:drawing>
          <wp:inline distT="0" distB="0" distL="114300" distR="114300">
            <wp:extent cx="5399405" cy="3023870"/>
            <wp:effectExtent l="0" t="0" r="1079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400000" cy="3024373"/>
                    </a:xfrm>
                    <a:prstGeom prst="rect">
                      <a:avLst/>
                    </a:prstGeom>
                  </pic:spPr>
                </pic:pic>
              </a:graphicData>
            </a:graphic>
          </wp:inline>
        </w:drawing>
      </w:r>
    </w:p>
    <w:p w14:paraId="628B4E58">
      <w:pPr>
        <w:pStyle w:val="28"/>
        <w:keepLines/>
        <w:ind w:firstLine="0"/>
        <w:jc w:val="center"/>
      </w:pPr>
      <w:bookmarkStart w:id="39" w:name="cap_new_9012"/>
      <w:r>
        <w:rPr>
          <w:rFonts w:eastAsia="Times New Roman"/>
          <w:i/>
          <w:color w:val="000000"/>
          <w:sz w:val="22"/>
        </w:rPr>
        <w:t>Hình 4. Kiểm tra JDK, Hadoop, winutils và Python trên máy</w:t>
      </w:r>
      <w:bookmarkEnd w:id="39"/>
    </w:p>
    <w:p w14:paraId="6B39D095">
      <w:pPr>
        <w:pStyle w:val="39"/>
        <w:keepNext/>
      </w:pPr>
      <w:bookmarkStart w:id="40" w:name="bm_new_6"/>
      <w:r>
        <w:rPr>
          <w:rFonts w:eastAsia="Times New Roman"/>
          <w:b w:val="0"/>
        </w:rPr>
        <w:t>Bước 2: Tải dataset và kiểm tra tệp gốc</w:t>
      </w:r>
      <w:bookmarkEnd w:id="40"/>
    </w:p>
    <w:p w14:paraId="07441402">
      <w:pPr>
        <w:pStyle w:val="28"/>
      </w:pPr>
      <w:r>
        <w:rPr>
          <w:rFonts w:eastAsia="Times New Roman"/>
          <w:b/>
          <w:color w:val="000000"/>
        </w:rPr>
        <w:t>Mục đích.</w:t>
      </w:r>
      <w:r>
        <w:rPr>
          <w:rFonts w:eastAsia="Times New Roman"/>
          <w:color w:val="000000"/>
        </w:rPr>
        <w:t xml:space="preserve"> Có tệp 2019-Oct.csv đúng như Kaggle công bố và giữ nguyên tệp gốc.</w:t>
      </w:r>
    </w:p>
    <w:p w14:paraId="31654618">
      <w:pPr>
        <w:pStyle w:val="28"/>
      </w:pPr>
      <w:r>
        <w:rPr>
          <w:rFonts w:eastAsia="Times New Roman"/>
          <w:color w:val="000000"/>
        </w:rPr>
        <w:t>Tải bộ dữ liệu “eCommerce behavior data from multi category store” [5] vào thư mục data/raw/ của repository. Thư mục này nằm trong .gitignore nên dữ liệu không bị đưa lên Git. Tệp không bị sửa; mọi bước sau chỉ đọc nó. Mã băm SHA-256 ghi trong docs/DATASET.md để thành viên khác kiểm tra bản tải của mình.</w:t>
      </w:r>
    </w:p>
    <w:p w14:paraId="2B3ADACE">
      <w:pPr>
        <w:shd w:val="clear" w:color="auto" w:fill="F3F3F3"/>
        <w:spacing w:after="0" w:line="240" w:lineRule="auto"/>
        <w:ind w:left="567" w:right="283"/>
        <w:rPr>
          <w:lang w:val="sv-SE"/>
        </w:rPr>
      </w:pPr>
      <w:r>
        <w:rPr>
          <w:rFonts w:ascii="Courier New" w:hAnsi="Courier New" w:eastAsia="Courier New"/>
          <w:color w:val="000000"/>
          <w:sz w:val="19"/>
          <w:lang w:val="sv-SE"/>
        </w:rPr>
        <w:t>Get-FileHash -Algorithm SHA256 data\raw\2019-Oct.csv</w:t>
      </w:r>
    </w:p>
    <w:p w14:paraId="238A3055">
      <w:pPr>
        <w:shd w:val="clear" w:color="auto" w:fill="F3F3F3"/>
        <w:spacing w:after="0" w:line="240" w:lineRule="auto"/>
        <w:ind w:left="567" w:right="283"/>
        <w:rPr>
          <w:lang w:val="sv-SE"/>
        </w:rPr>
      </w:pPr>
      <w:r>
        <w:rPr>
          <w:rFonts w:ascii="Courier New" w:hAnsi="Courier New" w:eastAsia="Courier New"/>
          <w:color w:val="000000"/>
          <w:sz w:val="19"/>
          <w:lang w:val="sv-SE"/>
        </w:rPr>
        <w:t># FEDD938409B5F836EC89B39C861B13DAD99FC7CD9BEB1FDDD97A2D50488B5B80</w:t>
      </w:r>
    </w:p>
    <w:p w14:paraId="41DEE849">
      <w:pPr>
        <w:shd w:val="clear" w:color="auto" w:fill="F3F3F3"/>
        <w:spacing w:after="0" w:line="240" w:lineRule="auto"/>
        <w:ind w:left="567" w:right="283"/>
        <w:rPr>
          <w:lang w:val="sv-SE"/>
        </w:rPr>
      </w:pPr>
      <w:r>
        <w:rPr>
          <w:rFonts w:ascii="Courier New" w:hAnsi="Courier New" w:eastAsia="Courier New"/>
          <w:color w:val="000000"/>
          <w:sz w:val="19"/>
          <w:lang w:val="sv-SE"/>
        </w:rPr>
        <w:t>Get-Content data\raw\2019-Oct.csv -TotalCount 1</w:t>
      </w:r>
    </w:p>
    <w:p w14:paraId="5332A300">
      <w:pPr>
        <w:pStyle w:val="28"/>
      </w:pPr>
      <w:r>
        <w:rPr>
          <w:rFonts w:eastAsia="Times New Roman"/>
          <w:b/>
          <w:color w:val="000000"/>
        </w:rPr>
        <w:t>Kiểm tra.</w:t>
      </w:r>
      <w:r>
        <w:rPr>
          <w:rFonts w:eastAsia="Times New Roman"/>
          <w:color w:val="000000"/>
        </w:rPr>
        <w:t xml:space="preserve"> Tệp nặng 5 668 612 855 byte. Mã SHA-256 tính lại trên máy bằng Get-FileHash trùng với giá trị ghi trong docs/DATASET.md. Dòng đầu là header đúng chín cột như Bảng 2. Tệp có 42 448 765 dòng tính cả header; con số này được preflight đếm lại ở bước 9.</w:t>
      </w:r>
    </w:p>
    <w:p w14:paraId="600EBC0F">
      <w:pPr>
        <w:keepNext/>
        <w:jc w:val="center"/>
      </w:pPr>
      <w:r>
        <w:drawing>
          <wp:inline distT="0" distB="0" distL="114300" distR="114300">
            <wp:extent cx="5399405" cy="2821940"/>
            <wp:effectExtent l="0" t="0" r="10795" b="16510"/>
            <wp:docPr id="5001" name="Picture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Picture 5001"/>
                    <pic:cNvPicPr>
                      <a:picLocks noChangeAspect="1"/>
                    </pic:cNvPicPr>
                  </pic:nvPicPr>
                  <pic:blipFill>
                    <a:blip r:embed="rId13"/>
                    <a:stretch>
                      <a:fillRect/>
                    </a:stretch>
                  </pic:blipFill>
                  <pic:spPr>
                    <a:xfrm>
                      <a:off x="0" y="0"/>
                      <a:ext cx="5400000" cy="2822356"/>
                    </a:xfrm>
                    <a:prstGeom prst="rect">
                      <a:avLst/>
                    </a:prstGeom>
                  </pic:spPr>
                </pic:pic>
              </a:graphicData>
            </a:graphic>
          </wp:inline>
        </w:drawing>
      </w:r>
    </w:p>
    <w:p w14:paraId="1408C0DC">
      <w:pPr>
        <w:pStyle w:val="28"/>
        <w:keepLines/>
        <w:ind w:firstLine="0"/>
        <w:jc w:val="center"/>
      </w:pPr>
      <w:bookmarkStart w:id="41" w:name="cap_v6_20001"/>
      <w:r>
        <w:rPr>
          <w:rFonts w:eastAsia="Times New Roman"/>
          <w:i/>
          <w:color w:val="000000"/>
          <w:sz w:val="22"/>
        </w:rPr>
        <w:t>Hình 5. Kích thước, mã SHA-256 và ba dòng đầu của tệp 2019-Oct.csv</w:t>
      </w:r>
      <w:bookmarkEnd w:id="41"/>
    </w:p>
    <w:p w14:paraId="20635264">
      <w:pPr>
        <w:pStyle w:val="39"/>
        <w:keepNext/>
      </w:pPr>
      <w:bookmarkStart w:id="42" w:name="bm_new_7"/>
      <w:r>
        <w:rPr>
          <w:rFonts w:eastAsia="Times New Roman"/>
          <w:b w:val="0"/>
        </w:rPr>
        <w:t>Bước 3: Cấu hình Hadoop ở chế độ giả phân tán</w:t>
      </w:r>
      <w:bookmarkEnd w:id="42"/>
    </w:p>
    <w:p w14:paraId="0E926F16">
      <w:pPr>
        <w:pStyle w:val="28"/>
      </w:pPr>
      <w:r>
        <w:rPr>
          <w:rFonts w:eastAsia="Times New Roman"/>
          <w:b/>
          <w:color w:val="000000"/>
        </w:rPr>
        <w:t>Mục đích.</w:t>
      </w:r>
      <w:r>
        <w:rPr>
          <w:rFonts w:eastAsia="Times New Roman"/>
          <w:color w:val="000000"/>
        </w:rPr>
        <w:t xml:space="preserve"> Cấu hình một cụm HDFS gồm một NameNode và một DataNode chạy trên cùng máy.</w:t>
      </w:r>
    </w:p>
    <w:p w14:paraId="7C43FB12">
      <w:pPr>
        <w:pStyle w:val="28"/>
      </w:pPr>
      <w:r>
        <w:rPr>
          <w:rFonts w:eastAsia="Times New Roman"/>
          <w:color w:val="000000"/>
        </w:rPr>
        <w:t>Cấu hình gốc nằm trong repository ở config/hadoop-native/. scripts/native/setup-native.ps1 sinh bản cấu hình thật vào E:\Library\hadoop-native\conf, tạo các thư mục data, logs, tmp và chép jar chương trình vào lib. Thư mục native được đặt ngoài repository vì các script .cmd của Hadoop trên Windows không xử lý được đường dẫn có dấu cách. Thư mục cài Hadoop không bị sửa. Các giá trị chính:</w:t>
      </w:r>
    </w:p>
    <w:p w14:paraId="0EA8660B">
      <w:pPr>
        <w:pStyle w:val="29"/>
        <w:jc w:val="left"/>
      </w:pPr>
      <w:r>
        <w:rPr>
          <w:rFonts w:eastAsia="Times New Roman"/>
          <w:color w:val="000000"/>
        </w:rPr>
        <w:t>core-site.xml: fs.defaultFS = hdfs://localhost:8020 là địa chỉ NameNode; hadoop.tmp.dir là thư mục tạm.</w:t>
      </w:r>
    </w:p>
    <w:p w14:paraId="1283E740">
      <w:pPr>
        <w:pStyle w:val="29"/>
        <w:jc w:val="left"/>
      </w:pPr>
      <w:r>
        <w:rPr>
          <w:rFonts w:eastAsia="Times New Roman"/>
          <w:color w:val="000000"/>
        </w:rPr>
        <w:t>hdfs-site.xml: dfs.replication = 1 (chỉ có một DataNode); dfs.blocksize = 134217728 (128 MB); dfs.namenode.name.dir và dfs.datanode.data.dir là nơi lưu metadata và block trên ổ E.</w:t>
      </w:r>
    </w:p>
    <w:p w14:paraId="5FA2FA37">
      <w:pPr>
        <w:pStyle w:val="29"/>
        <w:jc w:val="left"/>
      </w:pPr>
      <w:r>
        <w:rPr>
          <w:rFonts w:eastAsia="Times New Roman"/>
          <w:color w:val="000000"/>
        </w:rPr>
        <w:t>hdfs-site.xml: dfs.permissions.enabled = false. Máy cá nhân một người dùng, để Spark (user hadoop) và lệnh hdfs (user Windows) cùng ghi được vào /data. Không dùng cho cụm thật.</w:t>
      </w:r>
    </w:p>
    <w:p w14:paraId="4243B233">
      <w:pPr>
        <w:pStyle w:val="29"/>
        <w:jc w:val="left"/>
      </w:pPr>
      <w:r>
        <w:rPr>
          <w:rFonts w:eastAsia="Times New Roman"/>
          <w:color w:val="000000"/>
        </w:rPr>
        <w:t>mapred-site.xml: mapreduce.framework.name = local, tức job MapReduce chạy bằng LocalJobRunner, không có YARN.</w:t>
      </w:r>
    </w:p>
    <w:p w14:paraId="65731DB0">
      <w:pPr>
        <w:pStyle w:val="29"/>
        <w:jc w:val="left"/>
      </w:pPr>
      <w:r>
        <w:rPr>
          <w:rFonts w:eastAsia="Times New Roman"/>
          <w:color w:val="000000"/>
        </w:rPr>
        <w:t>hadoop-env.cmd: thư mục log, pid và bộ nhớ cho từng tiến trình (NameNode, DataNode 512 MB).</w:t>
      </w:r>
    </w:p>
    <w:p w14:paraId="52C191DA">
      <w:pPr>
        <w:shd w:val="clear" w:color="auto" w:fill="F3F3F3"/>
        <w:spacing w:after="0" w:line="240" w:lineRule="auto"/>
        <w:ind w:left="567" w:right="283"/>
        <w:rPr>
          <w:lang w:val="sv-SE"/>
        </w:rPr>
      </w:pPr>
      <w:r>
        <w:rPr>
          <w:rFonts w:ascii="Courier New" w:hAnsi="Courier New" w:eastAsia="Courier New"/>
          <w:color w:val="000000"/>
          <w:sz w:val="19"/>
          <w:lang w:val="sv-SE"/>
        </w:rPr>
        <w:t>.\scripts\native\setup-native.ps1</w:t>
      </w:r>
    </w:p>
    <w:p w14:paraId="729A7BDD">
      <w:pPr>
        <w:keepNext/>
        <w:jc w:val="center"/>
      </w:pPr>
      <w:r>
        <w:drawing>
          <wp:inline distT="0" distB="0" distL="114300" distR="114300">
            <wp:extent cx="5399405" cy="3472180"/>
            <wp:effectExtent l="0" t="0" r="10795"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5400000" cy="3472429"/>
                    </a:xfrm>
                    <a:prstGeom prst="rect">
                      <a:avLst/>
                    </a:prstGeom>
                  </pic:spPr>
                </pic:pic>
              </a:graphicData>
            </a:graphic>
          </wp:inline>
        </w:drawing>
      </w:r>
    </w:p>
    <w:p w14:paraId="52134DC0">
      <w:pPr>
        <w:pStyle w:val="28"/>
        <w:keepLines/>
        <w:ind w:firstLine="0"/>
        <w:jc w:val="center"/>
      </w:pPr>
      <w:bookmarkStart w:id="43" w:name="cap_new_9016"/>
      <w:r>
        <w:rPr>
          <w:rFonts w:eastAsia="Times New Roman"/>
          <w:i/>
          <w:color w:val="000000"/>
          <w:sz w:val="22"/>
        </w:rPr>
        <w:t>Hình 6. Sinh cấu hình Hadoop native và nội dung core-site.xml, hdfs-site.xml</w:t>
      </w:r>
      <w:bookmarkEnd w:id="43"/>
    </w:p>
    <w:p w14:paraId="19EF21D0">
      <w:pPr>
        <w:pStyle w:val="39"/>
        <w:keepNext/>
      </w:pPr>
      <w:bookmarkStart w:id="44" w:name="bm_new_8"/>
      <w:r>
        <w:rPr>
          <w:rFonts w:eastAsia="Times New Roman"/>
          <w:b w:val="0"/>
        </w:rPr>
        <w:t>Bước 4: Format NameNode</w:t>
      </w:r>
      <w:bookmarkEnd w:id="44"/>
    </w:p>
    <w:p w14:paraId="40063F1C">
      <w:pPr>
        <w:pStyle w:val="28"/>
      </w:pPr>
      <w:r>
        <w:rPr>
          <w:rFonts w:eastAsia="Times New Roman"/>
          <w:b/>
          <w:color w:val="000000"/>
        </w:rPr>
        <w:t>Mục đích.</w:t>
      </w:r>
      <w:r>
        <w:rPr>
          <w:rFonts w:eastAsia="Times New Roman"/>
          <w:color w:val="000000"/>
        </w:rPr>
        <w:t xml:space="preserve"> Khởi tạo vùng metadata rỗng của HDFS. Chỉ làm một lần; format lại sẽ xóa toàn bộ HDFS, nên script start-hdfs.ps1 -Format từ chối nếu thư mục namenode đã có dữ liệu.</w:t>
      </w:r>
    </w:p>
    <w:p w14:paraId="56F38BD9">
      <w:pPr>
        <w:shd w:val="clear" w:color="auto" w:fill="F3F3F3"/>
        <w:spacing w:after="0" w:line="240" w:lineRule="auto"/>
        <w:ind w:left="567" w:right="283"/>
        <w:rPr>
          <w:lang w:val="sv-SE"/>
        </w:rPr>
      </w:pPr>
      <w:r>
        <w:rPr>
          <w:rFonts w:ascii="Courier New" w:hAnsi="Courier New" w:eastAsia="Courier New"/>
          <w:color w:val="000000"/>
          <w:sz w:val="19"/>
          <w:lang w:val="sv-SE"/>
        </w:rPr>
        <w:t>hdfs namenode -format -nonInteractive</w:t>
      </w:r>
    </w:p>
    <w:p w14:paraId="23C2DEE9">
      <w:pPr>
        <w:pStyle w:val="28"/>
      </w:pPr>
      <w:r>
        <w:rPr>
          <w:rFonts w:eastAsia="Times New Roman"/>
          <w:b/>
          <w:color w:val="000000"/>
        </w:rPr>
        <w:t>Kiểm tra.</w:t>
      </w:r>
      <w:r>
        <w:rPr>
          <w:rFonts w:eastAsia="Times New Roman"/>
          <w:color w:val="000000"/>
        </w:rPr>
        <w:t xml:space="preserve"> Log báo “Storage directory … has been successfully formatted”; thư mục namenode\current có fsimage và VERSION. NameNode chạy trên Java 21.0.12.</w:t>
      </w:r>
    </w:p>
    <w:p w14:paraId="58764673">
      <w:pPr>
        <w:keepNext/>
        <w:jc w:val="center"/>
      </w:pPr>
      <w:r>
        <w:drawing>
          <wp:inline distT="0" distB="0" distL="114300" distR="114300">
            <wp:extent cx="5399405" cy="2127885"/>
            <wp:effectExtent l="0" t="0" r="1079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5400000" cy="2128263"/>
                    </a:xfrm>
                    <a:prstGeom prst="rect">
                      <a:avLst/>
                    </a:prstGeom>
                  </pic:spPr>
                </pic:pic>
              </a:graphicData>
            </a:graphic>
          </wp:inline>
        </w:drawing>
      </w:r>
    </w:p>
    <w:p w14:paraId="3059A56D">
      <w:pPr>
        <w:pStyle w:val="28"/>
        <w:keepLines/>
        <w:ind w:firstLine="0"/>
        <w:jc w:val="center"/>
      </w:pPr>
      <w:bookmarkStart w:id="45" w:name="cap_new_9019"/>
      <w:r>
        <w:rPr>
          <w:rFonts w:eastAsia="Times New Roman"/>
          <w:i/>
          <w:color w:val="000000"/>
          <w:sz w:val="22"/>
        </w:rPr>
        <w:t>Hình 7. Format NameNode</w:t>
      </w:r>
      <w:bookmarkEnd w:id="45"/>
    </w:p>
    <w:p w14:paraId="5C0EB7B3">
      <w:pPr>
        <w:pStyle w:val="39"/>
        <w:keepNext/>
      </w:pPr>
      <w:bookmarkStart w:id="46" w:name="bm_new_9"/>
      <w:r>
        <w:rPr>
          <w:rFonts w:eastAsia="Times New Roman"/>
          <w:b w:val="0"/>
        </w:rPr>
        <w:t>Bước 5: Khởi động HDFS</w:t>
      </w:r>
      <w:bookmarkEnd w:id="46"/>
    </w:p>
    <w:p w14:paraId="1630CC47">
      <w:pPr>
        <w:pStyle w:val="28"/>
      </w:pPr>
      <w:r>
        <w:rPr>
          <w:rFonts w:eastAsia="Times New Roman"/>
          <w:b/>
          <w:color w:val="000000"/>
        </w:rPr>
        <w:t>Mục đích.</w:t>
      </w:r>
      <w:r>
        <w:rPr>
          <w:rFonts w:eastAsia="Times New Roman"/>
          <w:color w:val="000000"/>
        </w:rPr>
        <w:t xml:space="preserve"> Chạy NameNode và DataNode, mỗi tiến trình một cửa sổ console để theo dõi log.</w:t>
      </w:r>
    </w:p>
    <w:p w14:paraId="26940B8F">
      <w:pPr>
        <w:pStyle w:val="28"/>
      </w:pPr>
      <w:r>
        <w:rPr>
          <w:rFonts w:eastAsia="Times New Roman"/>
          <w:color w:val="000000"/>
        </w:rPr>
        <w:t>scripts/native/start-hdfs.ps1 kiểm tra cổng 8020 và 9870 còn trống, sinh hai script khởi động trong E:\Library\hadoop-native\bin rồi mở hai cửa sổ chạy hdfs namenode và hdfs datanode. Sau đó script chờ NameNode thoát safe mode và in báo cáo cụm. Dừng cụm bằng scripts/native/stop-hdfs.ps1.</w:t>
      </w:r>
    </w:p>
    <w:p w14:paraId="5347D469">
      <w:pPr>
        <w:shd w:val="clear" w:color="auto" w:fill="F3F3F3"/>
        <w:spacing w:after="0" w:line="240" w:lineRule="auto"/>
        <w:ind w:left="567" w:right="283"/>
        <w:rPr>
          <w:lang w:val="sv-SE"/>
        </w:rPr>
      </w:pPr>
      <w:r>
        <w:rPr>
          <w:rFonts w:ascii="Courier New" w:hAnsi="Courier New" w:eastAsia="Courier New"/>
          <w:color w:val="000000"/>
          <w:sz w:val="19"/>
          <w:lang w:val="sv-SE"/>
        </w:rPr>
        <w:t>.\scripts\native\start-hdfs.ps1</w:t>
      </w:r>
    </w:p>
    <w:p w14:paraId="4EBC7A1E">
      <w:pPr>
        <w:shd w:val="clear" w:color="auto" w:fill="F3F3F3"/>
        <w:spacing w:after="0" w:line="240" w:lineRule="auto"/>
        <w:ind w:left="567" w:right="283"/>
        <w:rPr>
          <w:lang w:val="sv-SE"/>
        </w:rPr>
      </w:pPr>
      <w:r>
        <w:rPr>
          <w:rFonts w:ascii="Courier New" w:hAnsi="Courier New" w:eastAsia="Courier New"/>
          <w:color w:val="000000"/>
          <w:sz w:val="19"/>
          <w:lang w:val="sv-SE"/>
        </w:rPr>
        <w:t>jps</w:t>
      </w:r>
    </w:p>
    <w:p w14:paraId="018EB3E9">
      <w:pPr>
        <w:pStyle w:val="28"/>
      </w:pPr>
      <w:r>
        <w:rPr>
          <w:rFonts w:eastAsia="Times New Roman"/>
          <w:b/>
          <w:color w:val="000000"/>
        </w:rPr>
        <w:t>Kiểm tra.</w:t>
      </w:r>
      <w:r>
        <w:rPr>
          <w:rFonts w:eastAsia="Times New Roman"/>
          <w:color w:val="000000"/>
        </w:rPr>
        <w:t xml:space="preserve"> jps thấy hai tiến trình NameNode và DataNode; dfsadmin -report báo 1 DataNode live, safe mode tắt. Log NameNode có dòng “NameNode RPC up at localhost/127.0.0.1:8020”; log DataNode có dòng “successfully registered with NN”. Giao diện http://localhost:9870 hiển thị cụm.</w:t>
      </w:r>
    </w:p>
    <w:p w14:paraId="4A0FE319">
      <w:pPr>
        <w:keepNext/>
        <w:jc w:val="center"/>
      </w:pPr>
      <w:r>
        <w:drawing>
          <wp:inline distT="0" distB="0" distL="114300" distR="114300">
            <wp:extent cx="5399405" cy="3472180"/>
            <wp:effectExtent l="0" t="0" r="10795" b="139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5400000" cy="3472429"/>
                    </a:xfrm>
                    <a:prstGeom prst="rect">
                      <a:avLst/>
                    </a:prstGeom>
                  </pic:spPr>
                </pic:pic>
              </a:graphicData>
            </a:graphic>
          </wp:inline>
        </w:drawing>
      </w:r>
    </w:p>
    <w:p w14:paraId="532961CF">
      <w:pPr>
        <w:pStyle w:val="28"/>
        <w:keepLines/>
        <w:ind w:firstLine="0"/>
        <w:jc w:val="center"/>
      </w:pPr>
      <w:bookmarkStart w:id="47" w:name="cap_new_9022"/>
      <w:r>
        <w:rPr>
          <w:rFonts w:eastAsia="Times New Roman"/>
          <w:i/>
          <w:color w:val="000000"/>
          <w:sz w:val="22"/>
        </w:rPr>
        <w:t>Hình 8. Khởi động HDFS: báo cáo cụm và jps</w:t>
      </w:r>
      <w:bookmarkEnd w:id="47"/>
    </w:p>
    <w:p w14:paraId="396CC067">
      <w:pPr>
        <w:keepNext/>
        <w:jc w:val="center"/>
      </w:pPr>
      <w:r>
        <w:drawing>
          <wp:inline distT="0" distB="0" distL="114300" distR="114300">
            <wp:extent cx="5399405" cy="2967990"/>
            <wp:effectExtent l="0" t="0" r="1079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5400000" cy="2968472"/>
                    </a:xfrm>
                    <a:prstGeom prst="rect">
                      <a:avLst/>
                    </a:prstGeom>
                  </pic:spPr>
                </pic:pic>
              </a:graphicData>
            </a:graphic>
          </wp:inline>
        </w:drawing>
      </w:r>
    </w:p>
    <w:p w14:paraId="7A7D9619">
      <w:pPr>
        <w:pStyle w:val="28"/>
        <w:keepLines/>
        <w:ind w:firstLine="0"/>
        <w:jc w:val="center"/>
      </w:pPr>
      <w:bookmarkStart w:id="48" w:name="cap_new_9024"/>
      <w:r>
        <w:rPr>
          <w:rFonts w:eastAsia="Times New Roman"/>
          <w:i/>
          <w:color w:val="000000"/>
          <w:sz w:val="22"/>
        </w:rPr>
        <w:t>Hình 9. Cửa sổ log của NameNode</w:t>
      </w:r>
      <w:bookmarkEnd w:id="48"/>
    </w:p>
    <w:p w14:paraId="4D13E458">
      <w:pPr>
        <w:keepNext/>
        <w:jc w:val="center"/>
      </w:pPr>
      <w:r>
        <w:drawing>
          <wp:inline distT="0" distB="0" distL="114300" distR="114300">
            <wp:extent cx="5399405" cy="2967990"/>
            <wp:effectExtent l="0" t="0" r="10795" b="3810"/>
            <wp:docPr id="5002" name="Picture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Picture 5002"/>
                    <pic:cNvPicPr>
                      <a:picLocks noChangeAspect="1"/>
                    </pic:cNvPicPr>
                  </pic:nvPicPr>
                  <pic:blipFill>
                    <a:blip r:embed="rId18"/>
                    <a:stretch>
                      <a:fillRect/>
                    </a:stretch>
                  </pic:blipFill>
                  <pic:spPr>
                    <a:xfrm>
                      <a:off x="0" y="0"/>
                      <a:ext cx="5400000" cy="2968472"/>
                    </a:xfrm>
                    <a:prstGeom prst="rect">
                      <a:avLst/>
                    </a:prstGeom>
                  </pic:spPr>
                </pic:pic>
              </a:graphicData>
            </a:graphic>
          </wp:inline>
        </w:drawing>
      </w:r>
    </w:p>
    <w:p w14:paraId="3F808EB5">
      <w:pPr>
        <w:pStyle w:val="28"/>
        <w:keepLines/>
        <w:ind w:firstLine="0"/>
        <w:jc w:val="center"/>
      </w:pPr>
      <w:bookmarkStart w:id="49" w:name="cap_v6_20002"/>
      <w:r>
        <w:rPr>
          <w:rFonts w:eastAsia="Times New Roman"/>
          <w:i/>
          <w:color w:val="000000"/>
          <w:sz w:val="22"/>
        </w:rPr>
        <w:t>Hình 10. Cửa sổ log của DataNode: đăng ký thành công với NameNode tại localhost:8020 và gửi block report</w:t>
      </w:r>
      <w:bookmarkEnd w:id="49"/>
    </w:p>
    <w:p w14:paraId="6DA9C61A">
      <w:pPr>
        <w:keepNext/>
        <w:jc w:val="center"/>
      </w:pPr>
      <w:r>
        <w:drawing>
          <wp:inline distT="0" distB="0" distL="114300" distR="114300">
            <wp:extent cx="5039995" cy="4679950"/>
            <wp:effectExtent l="0" t="0" r="825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9"/>
                    <a:stretch>
                      <a:fillRect/>
                    </a:stretch>
                  </pic:blipFill>
                  <pic:spPr>
                    <a:xfrm>
                      <a:off x="0" y="0"/>
                      <a:ext cx="5040000" cy="4680000"/>
                    </a:xfrm>
                    <a:prstGeom prst="rect">
                      <a:avLst/>
                    </a:prstGeom>
                  </pic:spPr>
                </pic:pic>
              </a:graphicData>
            </a:graphic>
          </wp:inline>
        </w:drawing>
      </w:r>
    </w:p>
    <w:p w14:paraId="62661E74">
      <w:pPr>
        <w:pStyle w:val="28"/>
        <w:keepLines/>
        <w:ind w:firstLine="0"/>
        <w:jc w:val="center"/>
      </w:pPr>
      <w:bookmarkStart w:id="50" w:name="cap_new_9026"/>
      <w:r>
        <w:rPr>
          <w:rFonts w:eastAsia="Times New Roman"/>
          <w:i/>
          <w:color w:val="000000"/>
          <w:sz w:val="22"/>
        </w:rPr>
        <w:t>Hình 11. Giao diện web của NameNode</w:t>
      </w:r>
      <w:bookmarkEnd w:id="50"/>
    </w:p>
    <w:p w14:paraId="52F23F16">
      <w:pPr>
        <w:pStyle w:val="39"/>
        <w:keepNext/>
      </w:pPr>
      <w:bookmarkStart w:id="51" w:name="bm_new_10"/>
      <w:r>
        <w:rPr>
          <w:rFonts w:eastAsia="Times New Roman"/>
          <w:b w:val="0"/>
        </w:rPr>
        <w:t>Bước 6: Nạp dữ liệu vào HDFS</w:t>
      </w:r>
      <w:bookmarkEnd w:id="51"/>
    </w:p>
    <w:p w14:paraId="3AF126A4">
      <w:pPr>
        <w:pStyle w:val="28"/>
      </w:pPr>
      <w:r>
        <w:rPr>
          <w:rFonts w:eastAsia="Times New Roman"/>
          <w:b/>
          <w:color w:val="000000"/>
        </w:rPr>
        <w:t>Mục đích.</w:t>
      </w:r>
      <w:r>
        <w:rPr>
          <w:rFonts w:eastAsia="Times New Roman"/>
          <w:color w:val="000000"/>
        </w:rPr>
        <w:t xml:space="preserve"> Đưa tệp gốc vào vùng raw trên HDFS: /data/ecommerce/raw/.</w:t>
      </w:r>
    </w:p>
    <w:p w14:paraId="2EB833D8">
      <w:pPr>
        <w:pStyle w:val="28"/>
      </w:pPr>
      <w:r>
        <w:rPr>
          <w:rFonts w:eastAsia="Times New Roman"/>
          <w:color w:val="000000"/>
        </w:rPr>
        <w:t>scripts/native/ingest.ps1 dùng hdfs dfs -put. Script không bao giờ ghi đè: tệp đã có cùng kích thước thì bỏ qua (SKIP), khác kích thước thì dừng với lỗi. HDFS cắt tệp thành block 128 MB và ghi xuống thư mục data\datanode của DataNode.</w:t>
      </w:r>
    </w:p>
    <w:p w14:paraId="4356A32D">
      <w:pPr>
        <w:shd w:val="clear" w:color="auto" w:fill="F3F3F3"/>
        <w:spacing w:after="0" w:line="240" w:lineRule="auto"/>
        <w:ind w:left="567" w:right="283"/>
        <w:rPr>
          <w:lang w:val="sv-SE"/>
        </w:rPr>
      </w:pPr>
      <w:r>
        <w:rPr>
          <w:rFonts w:ascii="Courier New" w:hAnsi="Courier New" w:eastAsia="Courier New"/>
          <w:color w:val="000000"/>
          <w:sz w:val="19"/>
          <w:lang w:val="sv-SE"/>
        </w:rPr>
        <w:t>.\scripts\native\ingest.ps1 2019-Oct.csv</w:t>
      </w:r>
    </w:p>
    <w:p w14:paraId="16D27159">
      <w:pPr>
        <w:shd w:val="clear" w:color="auto" w:fill="F3F3F3"/>
        <w:spacing w:after="0" w:line="240" w:lineRule="auto"/>
        <w:ind w:left="567" w:right="283"/>
        <w:rPr>
          <w:lang w:val="sv-SE"/>
        </w:rPr>
      </w:pPr>
      <w:r>
        <w:rPr>
          <w:rFonts w:ascii="Courier New" w:hAnsi="Courier New" w:eastAsia="Courier New"/>
          <w:color w:val="000000"/>
          <w:sz w:val="19"/>
          <w:lang w:val="sv-SE"/>
        </w:rPr>
        <w:t>hdfs fsck /data/ecommerce/raw/2019-Oct.csv -files -blocks</w:t>
      </w:r>
    </w:p>
    <w:p w14:paraId="5BB92DA4">
      <w:pPr>
        <w:shd w:val="clear" w:color="auto" w:fill="F3F3F3"/>
        <w:spacing w:after="0" w:line="240" w:lineRule="auto"/>
        <w:ind w:left="567" w:right="283"/>
        <w:rPr>
          <w:lang w:val="sv-SE"/>
        </w:rPr>
      </w:pPr>
      <w:r>
        <w:rPr>
          <w:rFonts w:ascii="Courier New" w:hAnsi="Courier New" w:eastAsia="Courier New"/>
          <w:color w:val="000000"/>
          <w:sz w:val="19"/>
          <w:lang w:val="sv-SE"/>
        </w:rPr>
        <w:t>hdfs dfs -head /data/ecommerce/raw/2019-Oct.csv</w:t>
      </w:r>
    </w:p>
    <w:p w14:paraId="7AEF78F3">
      <w:pPr>
        <w:pStyle w:val="28"/>
      </w:pPr>
      <w:r>
        <w:rPr>
          <w:rFonts w:eastAsia="Times New Roman"/>
          <w:b/>
          <w:color w:val="000000"/>
        </w:rPr>
        <w:t>Kiểm tra.</w:t>
      </w:r>
      <w:r>
        <w:rPr>
          <w:rFonts w:eastAsia="Times New Roman"/>
          <w:color w:val="000000"/>
        </w:rPr>
        <w:t xml:space="preserve"> Nạp 5,67 GB mất 46 giây; chạy lại báo SKIP. fsck báo 43 block (42 block 128 MB và một block 31 MB), replication 1, trạng thái HEALTHY. Đọc lại từ HDFS thấy đúng header và dữ liệu.</w:t>
      </w:r>
    </w:p>
    <w:p w14:paraId="2407460B">
      <w:pPr>
        <w:keepNext/>
        <w:jc w:val="center"/>
      </w:pPr>
      <w:r>
        <w:drawing>
          <wp:inline distT="0" distB="0" distL="114300" distR="114300">
            <wp:extent cx="5399405" cy="2426335"/>
            <wp:effectExtent l="0" t="0" r="10795"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0"/>
                    <a:stretch>
                      <a:fillRect/>
                    </a:stretch>
                  </pic:blipFill>
                  <pic:spPr>
                    <a:xfrm>
                      <a:off x="0" y="0"/>
                      <a:ext cx="5400000" cy="2426966"/>
                    </a:xfrm>
                    <a:prstGeom prst="rect">
                      <a:avLst/>
                    </a:prstGeom>
                  </pic:spPr>
                </pic:pic>
              </a:graphicData>
            </a:graphic>
          </wp:inline>
        </w:drawing>
      </w:r>
    </w:p>
    <w:p w14:paraId="15868D85">
      <w:pPr>
        <w:pStyle w:val="28"/>
        <w:keepLines/>
        <w:ind w:firstLine="0"/>
        <w:jc w:val="center"/>
      </w:pPr>
      <w:bookmarkStart w:id="52" w:name="cap_new_9029"/>
      <w:r>
        <w:rPr>
          <w:rFonts w:eastAsia="Times New Roman"/>
          <w:i/>
          <w:color w:val="000000"/>
          <w:sz w:val="22"/>
        </w:rPr>
        <w:t>Hình 12. Nạp tệp vào HDFS: lần đầu và lần chạy lại không ghi đè</w:t>
      </w:r>
      <w:bookmarkEnd w:id="52"/>
    </w:p>
    <w:p w14:paraId="3E0D3642">
      <w:pPr>
        <w:keepNext/>
        <w:jc w:val="center"/>
      </w:pPr>
      <w:r>
        <w:drawing>
          <wp:inline distT="0" distB="0" distL="114300" distR="114300">
            <wp:extent cx="5399405" cy="2725420"/>
            <wp:effectExtent l="0" t="0" r="10795" b="177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1"/>
                    <a:stretch>
                      <a:fillRect/>
                    </a:stretch>
                  </pic:blipFill>
                  <pic:spPr>
                    <a:xfrm>
                      <a:off x="0" y="0"/>
                      <a:ext cx="5400000" cy="2725670"/>
                    </a:xfrm>
                    <a:prstGeom prst="rect">
                      <a:avLst/>
                    </a:prstGeom>
                  </pic:spPr>
                </pic:pic>
              </a:graphicData>
            </a:graphic>
          </wp:inline>
        </w:drawing>
      </w:r>
    </w:p>
    <w:p w14:paraId="35E29EEA">
      <w:pPr>
        <w:pStyle w:val="28"/>
        <w:keepLines/>
        <w:ind w:firstLine="0"/>
        <w:jc w:val="center"/>
      </w:pPr>
      <w:bookmarkStart w:id="53" w:name="cap_new_9031"/>
      <w:r>
        <w:rPr>
          <w:rFonts w:eastAsia="Times New Roman"/>
          <w:i/>
          <w:color w:val="000000"/>
          <w:sz w:val="22"/>
        </w:rPr>
        <w:t>Hình 13. fsck: 43 block, HEALTHY; đọc thử phần đầu tệp trên HDFS</w:t>
      </w:r>
      <w:bookmarkEnd w:id="53"/>
    </w:p>
    <w:p w14:paraId="6CA115A9">
      <w:pPr>
        <w:keepNext/>
        <w:jc w:val="center"/>
      </w:pPr>
      <w:r>
        <w:drawing>
          <wp:inline distT="0" distB="0" distL="114300" distR="114300">
            <wp:extent cx="5039995" cy="2519680"/>
            <wp:effectExtent l="0" t="0" r="8255" b="139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2"/>
                    <a:stretch>
                      <a:fillRect/>
                    </a:stretch>
                  </pic:blipFill>
                  <pic:spPr>
                    <a:xfrm>
                      <a:off x="0" y="0"/>
                      <a:ext cx="5040000" cy="2520000"/>
                    </a:xfrm>
                    <a:prstGeom prst="rect">
                      <a:avLst/>
                    </a:prstGeom>
                  </pic:spPr>
                </pic:pic>
              </a:graphicData>
            </a:graphic>
          </wp:inline>
        </w:drawing>
      </w:r>
    </w:p>
    <w:p w14:paraId="24DFFDE9">
      <w:pPr>
        <w:pStyle w:val="28"/>
        <w:keepLines/>
        <w:ind w:firstLine="0"/>
        <w:jc w:val="center"/>
      </w:pPr>
      <w:bookmarkStart w:id="54" w:name="cap_new_9033"/>
      <w:r>
        <w:rPr>
          <w:rFonts w:eastAsia="Times New Roman"/>
          <w:i/>
          <w:color w:val="000000"/>
          <w:sz w:val="22"/>
        </w:rPr>
        <w:t>Hình 14. Tệp 2019-Oct.csv trên giao diện NameNode</w:t>
      </w:r>
      <w:bookmarkEnd w:id="54"/>
    </w:p>
    <w:p w14:paraId="5B624A37">
      <w:pPr>
        <w:pStyle w:val="39"/>
        <w:keepNext/>
      </w:pPr>
      <w:bookmarkStart w:id="55" w:name="bm_new_11"/>
      <w:r>
        <w:rPr>
          <w:rFonts w:eastAsia="Times New Roman"/>
          <w:b w:val="0"/>
        </w:rPr>
        <w:t>Bước 7: Build và kiểm thử chương trình</w:t>
      </w:r>
      <w:bookmarkEnd w:id="55"/>
    </w:p>
    <w:p w14:paraId="2D7AD852">
      <w:pPr>
        <w:pStyle w:val="28"/>
      </w:pPr>
      <w:r>
        <w:rPr>
          <w:rFonts w:eastAsia="Times New Roman"/>
          <w:b/>
          <w:color w:val="000000"/>
        </w:rPr>
        <w:t>Mục đích.</w:t>
      </w:r>
      <w:r>
        <w:rPr>
          <w:rFonts w:eastAsia="Times New Roman"/>
          <w:color w:val="000000"/>
        </w:rPr>
        <w:t xml:space="preserve"> Đóng gói chương trình MapReduce và Spark thành một jar, chạy toàn bộ test trước khi dùng.</w:t>
      </w:r>
    </w:p>
    <w:p w14:paraId="02DC175A">
      <w:pPr>
        <w:shd w:val="clear" w:color="auto" w:fill="F3F3F3"/>
        <w:spacing w:after="0" w:line="240" w:lineRule="auto"/>
        <w:ind w:left="567" w:right="283"/>
        <w:rPr>
          <w:lang w:val="sv-SE"/>
        </w:rPr>
      </w:pPr>
      <w:r>
        <w:rPr>
          <w:rFonts w:ascii="Courier New" w:hAnsi="Courier New" w:eastAsia="Courier New"/>
          <w:color w:val="000000"/>
          <w:sz w:val="19"/>
          <w:lang w:val="sv-SE"/>
        </w:rPr>
        <w:t>.\scripts\spark-local.ps1 build</w:t>
      </w:r>
    </w:p>
    <w:p w14:paraId="7C32EA15">
      <w:pPr>
        <w:shd w:val="clear" w:color="auto" w:fill="F3F3F3"/>
        <w:spacing w:after="0" w:line="240" w:lineRule="auto"/>
        <w:ind w:left="567" w:right="283"/>
        <w:rPr>
          <w:lang w:val="sv-SE"/>
        </w:rPr>
      </w:pPr>
      <w:r>
        <w:rPr>
          <w:rFonts w:ascii="Courier New" w:hAnsi="Courier New" w:eastAsia="Courier New"/>
          <w:color w:val="000000"/>
          <w:sz w:val="19"/>
          <w:lang w:val="sv-SE"/>
        </w:rPr>
        <w:t># chép jar mới vào E:\Library\hadoop-native\lib</w:t>
      </w:r>
    </w:p>
    <w:p w14:paraId="45EFCD4A">
      <w:pPr>
        <w:shd w:val="clear" w:color="auto" w:fill="F3F3F3"/>
        <w:spacing w:after="0" w:line="240" w:lineRule="auto"/>
        <w:ind w:left="567" w:right="283"/>
        <w:rPr>
          <w:lang w:val="sv-SE"/>
        </w:rPr>
      </w:pPr>
      <w:r>
        <w:rPr>
          <w:rFonts w:ascii="Courier New" w:hAnsi="Courier New" w:eastAsia="Courier New"/>
          <w:color w:val="000000"/>
          <w:sz w:val="19"/>
          <w:lang w:val="sv-SE"/>
        </w:rPr>
        <w:t>.\scripts\native\setup-native.ps1</w:t>
      </w:r>
    </w:p>
    <w:p w14:paraId="01400015">
      <w:pPr>
        <w:pStyle w:val="28"/>
      </w:pPr>
      <w:r>
        <w:rPr>
          <w:rFonts w:eastAsia="Times New Roman"/>
          <w:b/>
          <w:color w:val="000000"/>
        </w:rPr>
        <w:t>Kiểm tra.</w:t>
      </w:r>
      <w:r>
        <w:rPr>
          <w:rFonts w:eastAsia="Times New Roman"/>
          <w:color w:val="000000"/>
        </w:rPr>
        <w:t xml:space="preserve"> Maven chạy 25 test thuộc 10 lớp test (9 lớp của phần MapReduce và lớp SparkJobsTest của phần Spark), không có test lỗi, BUILD SUCCESS sau 34 giây. Jar revenue-aggregation-spark.jar chứa cả lớp MapReduce lẫn Spark; setup-native.ps1 chép jar này vào E:\Library\hadoop-native\lib với tên revenue-aggregation.jar (3 502 041 byte).</w:t>
      </w:r>
    </w:p>
    <w:p w14:paraId="1D98142F">
      <w:pPr>
        <w:keepNext/>
        <w:jc w:val="center"/>
      </w:pPr>
      <w:r>
        <w:drawing>
          <wp:inline distT="0" distB="0" distL="114300" distR="114300">
            <wp:extent cx="5399405" cy="3173095"/>
            <wp:effectExtent l="0" t="0" r="1079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3"/>
                    <a:stretch>
                      <a:fillRect/>
                    </a:stretch>
                  </pic:blipFill>
                  <pic:spPr>
                    <a:xfrm>
                      <a:off x="0" y="0"/>
                      <a:ext cx="5400000" cy="3173725"/>
                    </a:xfrm>
                    <a:prstGeom prst="rect">
                      <a:avLst/>
                    </a:prstGeom>
                  </pic:spPr>
                </pic:pic>
              </a:graphicData>
            </a:graphic>
          </wp:inline>
        </w:drawing>
      </w:r>
    </w:p>
    <w:p w14:paraId="0B114DE6">
      <w:pPr>
        <w:pStyle w:val="28"/>
        <w:keepLines/>
        <w:ind w:firstLine="0"/>
        <w:jc w:val="center"/>
      </w:pPr>
      <w:bookmarkStart w:id="56" w:name="cap_new_9036"/>
      <w:r>
        <w:rPr>
          <w:rFonts w:eastAsia="Times New Roman"/>
          <w:i/>
          <w:color w:val="000000"/>
          <w:sz w:val="22"/>
        </w:rPr>
        <w:t>Hình 15. Build và test trên máy bằng JDK 21</w:t>
      </w:r>
      <w:bookmarkEnd w:id="56"/>
    </w:p>
    <w:p w14:paraId="3301D713">
      <w:pPr>
        <w:pStyle w:val="39"/>
        <w:keepNext/>
      </w:pPr>
      <w:bookmarkStart w:id="57" w:name="bm_new_12"/>
      <w:r>
        <w:rPr>
          <w:rFonts w:eastAsia="Times New Roman"/>
          <w:b w:val="0"/>
        </w:rPr>
        <w:t>Bước 8: Chạy MapReduce trên dữ liệu 7 dòng (tính tay được)</w:t>
      </w:r>
      <w:bookmarkEnd w:id="57"/>
    </w:p>
    <w:p w14:paraId="7875B6DC">
      <w:pPr>
        <w:pStyle w:val="28"/>
      </w:pPr>
      <w:r>
        <w:rPr>
          <w:rFonts w:eastAsia="Times New Roman"/>
          <w:b/>
          <w:color w:val="000000"/>
        </w:rPr>
        <w:t>Mục đích.</w:t>
      </w:r>
      <w:r>
        <w:rPr>
          <w:rFonts w:eastAsia="Times New Roman"/>
          <w:color w:val="000000"/>
        </w:rPr>
        <w:t xml:space="preserve"> Kiểm tra cả chuỗi HDFS → MapReduce → output với dữ liệu mà người xem tự tính được kết quả.</w:t>
      </w:r>
    </w:p>
    <w:p w14:paraId="6CE1A20E">
      <w:pPr>
        <w:pStyle w:val="28"/>
      </w:pPr>
      <w:r>
        <w:rPr>
          <w:rFonts w:eastAsia="Times New Roman"/>
          <w:color w:val="000000"/>
        </w:rPr>
        <w:t>scripts/native/mr-native.ps1 gọi chương trình qua hadoop jar của bản Hadoop trên máy theo các bước: preflight quét input → chạy từng phương án với 2 reducer → so kết quả giữa các phương án → xuất revenue.csv. Luồng code chi tiết từng dòng nằm ở mục 2.4–2.6 và tài liệu docs/LUONG_CODE_CHI_TIET.md.</w:t>
      </w:r>
    </w:p>
    <w:p w14:paraId="27209A39">
      <w:pPr>
        <w:shd w:val="clear" w:color="auto" w:fill="F3F3F3"/>
        <w:spacing w:after="0" w:line="240" w:lineRule="auto"/>
        <w:ind w:left="567" w:right="283"/>
        <w:rPr>
          <w:lang w:val="sv-SE"/>
        </w:rPr>
      </w:pPr>
      <w:r>
        <w:rPr>
          <w:rFonts w:ascii="Courier New" w:hAnsi="Courier New" w:eastAsia="Courier New"/>
          <w:color w:val="000000"/>
          <w:sz w:val="19"/>
          <w:lang w:val="sv-SE"/>
        </w:rPr>
        <w:t>hdfs dfs -put -f &lt;repo&gt;\bigdata\src\test\resources\fixtures\events.csv `</w:t>
      </w:r>
    </w:p>
    <w:p w14:paraId="05ADFA48">
      <w:pPr>
        <w:shd w:val="clear" w:color="auto" w:fill="F3F3F3"/>
        <w:spacing w:after="0" w:line="240" w:lineRule="auto"/>
        <w:ind w:left="567" w:right="283"/>
        <w:rPr>
          <w:lang w:val="sv-SE"/>
        </w:rPr>
      </w:pPr>
      <w:r>
        <w:rPr>
          <w:rFonts w:ascii="Courier New" w:hAnsi="Courier New" w:eastAsia="Courier New"/>
          <w:color w:val="000000"/>
          <w:sz w:val="19"/>
          <w:lang w:val="sv-SE"/>
        </w:rPr>
        <w:t xml:space="preserve">    /data/ecommerce/fixtures/events.csv</w:t>
      </w:r>
    </w:p>
    <w:p w14:paraId="02B689E1">
      <w:pPr>
        <w:shd w:val="clear" w:color="auto" w:fill="F3F3F3"/>
        <w:spacing w:after="0" w:line="240" w:lineRule="auto"/>
        <w:ind w:left="567" w:right="283"/>
        <w:rPr>
          <w:lang w:val="sv-SE"/>
        </w:rPr>
      </w:pPr>
      <w:r>
        <w:rPr>
          <w:rFonts w:ascii="Courier New" w:hAnsi="Courier New" w:eastAsia="Courier New"/>
          <w:color w:val="000000"/>
          <w:sz w:val="19"/>
          <w:lang w:val="sv-SE"/>
        </w:rPr>
        <w:t>.\scripts\native\mr-native.ps1 /data/ecommerce/fixtures/events.csv native-d0 v1 v2 v3</w:t>
      </w:r>
    </w:p>
    <w:p w14:paraId="5774F689">
      <w:pPr>
        <w:pStyle w:val="28"/>
      </w:pPr>
      <w:r>
        <w:rPr>
          <w:rFonts w:eastAsia="Times New Roman"/>
          <w:b/>
          <w:color w:val="000000"/>
        </w:rPr>
        <w:t>Kiểm tra.</w:t>
      </w:r>
      <w:r>
        <w:rPr>
          <w:rFonts w:eastAsia="Times New Roman"/>
          <w:color w:val="000000"/>
        </w:rPr>
        <w:t xml:space="preserve"> Danh mục 1 ra 60.00 / 3 / 20.00 (dòng view giá 99 bị loại); danh mục 2 ra 0.03 / 3 / 0.01. Khóa “1” nằm ở part-r-00000 và khóa “2” ở part-r-00001, đúng phép chia hash mod 2. Ba phương án cho kết quả giống nhau.</w:t>
      </w:r>
    </w:p>
    <w:p w14:paraId="4F3CF166">
      <w:pPr>
        <w:keepNext/>
        <w:jc w:val="center"/>
      </w:pPr>
      <w:r>
        <w:drawing>
          <wp:inline distT="0" distB="0" distL="114300" distR="114300">
            <wp:extent cx="5399405" cy="3472180"/>
            <wp:effectExtent l="0" t="0" r="10795" b="139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tretch>
                      <a:fillRect/>
                    </a:stretch>
                  </pic:blipFill>
                  <pic:spPr>
                    <a:xfrm>
                      <a:off x="0" y="0"/>
                      <a:ext cx="5400000" cy="3472429"/>
                    </a:xfrm>
                    <a:prstGeom prst="rect">
                      <a:avLst/>
                    </a:prstGeom>
                  </pic:spPr>
                </pic:pic>
              </a:graphicData>
            </a:graphic>
          </wp:inline>
        </w:drawing>
      </w:r>
    </w:p>
    <w:p w14:paraId="3C24FD24">
      <w:pPr>
        <w:pStyle w:val="28"/>
        <w:keepLines/>
        <w:ind w:firstLine="0"/>
        <w:jc w:val="center"/>
      </w:pPr>
      <w:bookmarkStart w:id="58" w:name="cap_new_9039"/>
      <w:r>
        <w:rPr>
          <w:rFonts w:eastAsia="Times New Roman"/>
          <w:i/>
          <w:color w:val="000000"/>
          <w:sz w:val="22"/>
        </w:rPr>
        <w:t>Hình 16. MapReduce trên HDFS native với dữ liệu 7 dòng</w:t>
      </w:r>
      <w:bookmarkEnd w:id="58"/>
    </w:p>
    <w:p w14:paraId="6403A585">
      <w:pPr>
        <w:pStyle w:val="39"/>
        <w:keepNext/>
      </w:pPr>
      <w:bookmarkStart w:id="59" w:name="bm_new_13"/>
      <w:r>
        <w:rPr>
          <w:rFonts w:eastAsia="Times New Roman"/>
          <w:b w:val="0"/>
        </w:rPr>
        <w:t>Bước 9: Tạo mẫu 1% từ cả tháng</w:t>
      </w:r>
      <w:bookmarkEnd w:id="59"/>
    </w:p>
    <w:p w14:paraId="1DD69A70">
      <w:pPr>
        <w:pStyle w:val="28"/>
      </w:pPr>
      <w:r>
        <w:rPr>
          <w:rFonts w:eastAsia="Times New Roman"/>
          <w:b/>
          <w:color w:val="000000"/>
        </w:rPr>
        <w:t>Mục đích.</w:t>
      </w:r>
      <w:r>
        <w:rPr>
          <w:rFonts w:eastAsia="Times New Roman"/>
          <w:color w:val="000000"/>
        </w:rPr>
        <w:t xml:space="preserve"> Có một tệp nhỏ (khoảng 56 MB) để chạy nhanh toàn bộ luồng trước khi chạy cả tháng.</w:t>
      </w:r>
    </w:p>
    <w:p w14:paraId="46D9EF9F">
      <w:pPr>
        <w:shd w:val="clear" w:color="auto" w:fill="F3F3F3"/>
        <w:spacing w:after="0" w:line="240" w:lineRule="auto"/>
        <w:ind w:left="567" w:right="283"/>
        <w:rPr>
          <w:lang w:val="sv-SE"/>
        </w:rPr>
      </w:pPr>
      <w:r>
        <w:rPr>
          <w:rFonts w:ascii="Courier New" w:hAnsi="Courier New" w:eastAsia="Courier New"/>
          <w:color w:val="000000"/>
          <w:sz w:val="19"/>
          <w:lang w:val="sv-SE"/>
        </w:rPr>
        <w:t>.\scripts\native\sample-native.ps1 /data/ecommerce/raw/2019-Oct.csv 0.01 21</w:t>
      </w:r>
    </w:p>
    <w:p w14:paraId="24E082BB">
      <w:pPr>
        <w:pStyle w:val="28"/>
      </w:pPr>
      <w:r>
        <w:rPr>
          <w:rFonts w:eastAsia="Times New Roman"/>
          <w:color w:val="000000"/>
        </w:rPr>
        <w:t>Preflight quét toàn bộ 42 448 765 dòng (742 849 purchase hợp lệ), sau đó DatasetTool sample giữ một dòng khi băm (URI tệp, vị trí byte, seed 21) rơi vào 1% ngưỡng. Vì URI là một phần của khóa băm, mẫu đọc qua hdfs://localhost:8020 (gọi là D1n) khác mẫu D1 đọc qua hdfs://namenode:8020 trong Docker, dù cùng tỷ lệ và seed. Với cùng URI, chạy lại luôn cho cùng tệp mẫu.</w:t>
      </w:r>
    </w:p>
    <w:p w14:paraId="05D4DE1F">
      <w:pPr>
        <w:pStyle w:val="28"/>
      </w:pPr>
      <w:r>
        <w:rPr>
          <w:rFonts w:eastAsia="Times New Roman"/>
          <w:b/>
          <w:color w:val="000000"/>
        </w:rPr>
        <w:t>Kiểm tra.</w:t>
      </w:r>
      <w:r>
        <w:rPr>
          <w:rFonts w:eastAsia="Times New Roman"/>
          <w:color w:val="000000"/>
        </w:rPr>
        <w:t xml:space="preserve"> Mẫu D1n có 423 160 dòng (56 505 866 byte) và 7 505 purchase. Preflight mất 496 giây, lấy mẫu mất 1 011 giây (một lần chạy).</w:t>
      </w:r>
    </w:p>
    <w:p w14:paraId="4FCD84F0">
      <w:pPr>
        <w:keepNext/>
        <w:jc w:val="center"/>
      </w:pPr>
      <w:r>
        <w:drawing>
          <wp:inline distT="0" distB="0" distL="114300" distR="114300">
            <wp:extent cx="5399405" cy="2426335"/>
            <wp:effectExtent l="0" t="0" r="10795" b="1206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stretch>
                      <a:fillRect/>
                    </a:stretch>
                  </pic:blipFill>
                  <pic:spPr>
                    <a:xfrm>
                      <a:off x="0" y="0"/>
                      <a:ext cx="5400000" cy="2426966"/>
                    </a:xfrm>
                    <a:prstGeom prst="rect">
                      <a:avLst/>
                    </a:prstGeom>
                  </pic:spPr>
                </pic:pic>
              </a:graphicData>
            </a:graphic>
          </wp:inline>
        </w:drawing>
      </w:r>
    </w:p>
    <w:p w14:paraId="06A95417">
      <w:pPr>
        <w:pStyle w:val="28"/>
        <w:keepLines/>
        <w:ind w:firstLine="0"/>
        <w:jc w:val="center"/>
      </w:pPr>
      <w:bookmarkStart w:id="60" w:name="cap_new_9042"/>
      <w:r>
        <w:rPr>
          <w:rFonts w:eastAsia="Times New Roman"/>
          <w:i/>
          <w:color w:val="000000"/>
          <w:sz w:val="22"/>
        </w:rPr>
        <w:t>Hình 17. Preflight cả tháng và tạo mẫu 1% trên HDFS native</w:t>
      </w:r>
      <w:bookmarkEnd w:id="60"/>
    </w:p>
    <w:p w14:paraId="28F98235">
      <w:pPr>
        <w:pStyle w:val="39"/>
        <w:keepNext/>
      </w:pPr>
      <w:bookmarkStart w:id="61" w:name="bm_new_14"/>
      <w:r>
        <w:rPr>
          <w:rFonts w:eastAsia="Times New Roman"/>
          <w:b w:val="0"/>
        </w:rPr>
        <w:t>Bước 10: Chạy MapReduce trên mẫu D1n</w:t>
      </w:r>
      <w:bookmarkEnd w:id="61"/>
    </w:p>
    <w:p w14:paraId="3977C1BF">
      <w:pPr>
        <w:shd w:val="clear" w:color="auto" w:fill="F3F3F3"/>
        <w:spacing w:after="0" w:line="240" w:lineRule="auto"/>
        <w:ind w:left="567" w:right="283"/>
        <w:rPr>
          <w:lang w:val="sv-SE"/>
        </w:rPr>
      </w:pPr>
      <w:r>
        <w:rPr>
          <w:rFonts w:ascii="Courier New" w:hAnsi="Courier New" w:eastAsia="Courier New"/>
          <w:color w:val="000000"/>
          <w:sz w:val="19"/>
          <w:lang w:val="sv-SE"/>
        </w:rPr>
        <w:t>.\scripts\native\mr-native.ps1 `</w:t>
      </w:r>
    </w:p>
    <w:p w14:paraId="1DC37C40">
      <w:pPr>
        <w:shd w:val="clear" w:color="auto" w:fill="F3F3F3"/>
        <w:spacing w:after="0" w:line="240" w:lineRule="auto"/>
        <w:ind w:left="567" w:right="283"/>
        <w:rPr>
          <w:lang w:val="sv-SE"/>
        </w:rPr>
      </w:pPr>
      <w:r>
        <w:rPr>
          <w:rFonts w:ascii="Courier New" w:hAnsi="Courier New" w:eastAsia="Courier New"/>
          <w:color w:val="000000"/>
          <w:sz w:val="19"/>
          <w:lang w:val="sv-SE"/>
        </w:rPr>
        <w:t xml:space="preserve">    /data/ecommerce/raw/sample/2019-Oct-r0.01-s21.csv native-d1 v1 v2 v3</w:t>
      </w:r>
    </w:p>
    <w:p w14:paraId="218AD0BD">
      <w:pPr>
        <w:shd w:val="clear" w:color="auto" w:fill="F3F3F3"/>
        <w:spacing w:after="0" w:line="240" w:lineRule="auto"/>
        <w:ind w:left="567" w:right="283"/>
        <w:rPr>
          <w:lang w:val="sv-SE"/>
        </w:rPr>
      </w:pPr>
      <w:r>
        <w:rPr>
          <w:rFonts w:ascii="Courier New" w:hAnsi="Courier New" w:eastAsia="Courier New"/>
          <w:color w:val="000000"/>
          <w:sz w:val="19"/>
          <w:lang w:val="sv-SE"/>
        </w:rPr>
        <w:t>py -3 scripts\mr_counters.py results\native\native-d1\meta</w:t>
      </w:r>
    </w:p>
    <w:p w14:paraId="51B2A414">
      <w:pPr>
        <w:pStyle w:val="28"/>
      </w:pPr>
      <w:r>
        <w:rPr>
          <w:rFonts w:eastAsia="Times New Roman"/>
          <w:b/>
          <w:color w:val="000000"/>
        </w:rPr>
        <w:t>Kiểm tra.</w:t>
      </w:r>
      <w:r>
        <w:rPr>
          <w:rFonts w:eastAsia="Times New Roman"/>
          <w:color w:val="000000"/>
        </w:rPr>
        <w:t xml:space="preserve"> Ba phương án đều Run valid và ra cùng 313 danh mục. Counters: 423 160 dòng vào = 1 header + 415 654 không phải purchase + 7 505 purchase hợp lệ, nên không mất dòng nào. V1 gửi 285 202 byte qua shuffle; V2 (combiner) và V3 (gộp trong mapper) chỉ còn 11 906 byte. V3 phát 313 bản ghi thay vì 7 505. run-manifest.json ghi fs.defaultFS = hdfs://localhost:8020, framework = local, Hadoop 3.4.2, Java 21.</w:t>
      </w:r>
    </w:p>
    <w:p w14:paraId="2B254C85">
      <w:pPr>
        <w:keepNext/>
        <w:jc w:val="center"/>
      </w:pPr>
      <w:r>
        <w:drawing>
          <wp:inline distT="0" distB="0" distL="114300" distR="114300">
            <wp:extent cx="5399405" cy="3472180"/>
            <wp:effectExtent l="0" t="0" r="10795" b="139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6"/>
                    <a:stretch>
                      <a:fillRect/>
                    </a:stretch>
                  </pic:blipFill>
                  <pic:spPr>
                    <a:xfrm>
                      <a:off x="0" y="0"/>
                      <a:ext cx="5400000" cy="3472429"/>
                    </a:xfrm>
                    <a:prstGeom prst="rect">
                      <a:avLst/>
                    </a:prstGeom>
                  </pic:spPr>
                </pic:pic>
              </a:graphicData>
            </a:graphic>
          </wp:inline>
        </w:drawing>
      </w:r>
    </w:p>
    <w:p w14:paraId="4761EF8D">
      <w:pPr>
        <w:pStyle w:val="28"/>
        <w:keepLines/>
        <w:ind w:firstLine="0"/>
        <w:jc w:val="center"/>
      </w:pPr>
      <w:bookmarkStart w:id="62" w:name="cap_new_9045"/>
      <w:r>
        <w:rPr>
          <w:rFonts w:eastAsia="Times New Roman"/>
          <w:i/>
          <w:color w:val="000000"/>
          <w:sz w:val="22"/>
        </w:rPr>
        <w:t>Hình 18. MapReduce V1, V2, V3 trên mẫu D1n</w:t>
      </w:r>
      <w:bookmarkEnd w:id="62"/>
    </w:p>
    <w:p w14:paraId="104BE3A0">
      <w:pPr>
        <w:keepNext/>
        <w:jc w:val="center"/>
      </w:pPr>
      <w:r>
        <w:drawing>
          <wp:inline distT="0" distB="0" distL="114300" distR="114300">
            <wp:extent cx="5399405" cy="2576195"/>
            <wp:effectExtent l="0" t="0" r="10795" b="146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7"/>
                    <a:stretch>
                      <a:fillRect/>
                    </a:stretch>
                  </pic:blipFill>
                  <pic:spPr>
                    <a:xfrm>
                      <a:off x="0" y="0"/>
                      <a:ext cx="5400000" cy="2576318"/>
                    </a:xfrm>
                    <a:prstGeom prst="rect">
                      <a:avLst/>
                    </a:prstGeom>
                  </pic:spPr>
                </pic:pic>
              </a:graphicData>
            </a:graphic>
          </wp:inline>
        </w:drawing>
      </w:r>
    </w:p>
    <w:p w14:paraId="272401F7">
      <w:pPr>
        <w:pStyle w:val="28"/>
        <w:keepLines/>
        <w:ind w:firstLine="0"/>
        <w:jc w:val="center"/>
      </w:pPr>
      <w:bookmarkStart w:id="63" w:name="cap_new_9047"/>
      <w:r>
        <w:rPr>
          <w:rFonts w:eastAsia="Times New Roman"/>
          <w:i/>
          <w:color w:val="000000"/>
          <w:sz w:val="22"/>
        </w:rPr>
        <w:t>Hình 19. Counters của ba phương án trên D1n</w:t>
      </w:r>
      <w:bookmarkEnd w:id="63"/>
    </w:p>
    <w:p w14:paraId="4F18D529">
      <w:pPr>
        <w:pStyle w:val="28"/>
      </w:pPr>
      <w:r>
        <w:rPr>
          <w:rFonts w:eastAsia="Times New Roman"/>
          <w:color w:val="000000"/>
        </w:rPr>
        <w:t>V4 và V5 dùng distributed cache để gửi tệp từ điển tới các task. Trên Windows, LocalJobRunner đặt tệp này bằng symbolic link; tài khoản thường không có quyền tạo symlink (lỗi 1314) nếu chưa bật Developer Mode. Vì vậy V4, V5 được chạy và đo trong môi trường Docker (Linux), xem mục 3.4.</w:t>
      </w:r>
    </w:p>
    <w:p w14:paraId="38446746">
      <w:pPr>
        <w:pStyle w:val="39"/>
        <w:keepNext/>
      </w:pPr>
      <w:bookmarkStart w:id="64" w:name="bm_new_15"/>
      <w:r>
        <w:rPr>
          <w:rFonts w:eastAsia="Times New Roman"/>
          <w:b w:val="0"/>
        </w:rPr>
        <w:t>Bước 11: Chạy Spark trên cùng dữ liệu HDFS</w:t>
      </w:r>
      <w:bookmarkEnd w:id="64"/>
    </w:p>
    <w:p w14:paraId="2BE49A20">
      <w:pPr>
        <w:pStyle w:val="28"/>
      </w:pPr>
      <w:r>
        <w:rPr>
          <w:rFonts w:eastAsia="Times New Roman"/>
          <w:b/>
          <w:color w:val="000000"/>
        </w:rPr>
        <w:t>Mục đích.</w:t>
      </w:r>
      <w:r>
        <w:rPr>
          <w:rFonts w:eastAsia="Times New Roman"/>
          <w:color w:val="000000"/>
        </w:rPr>
        <w:t xml:space="preserve"> Chạy toàn bộ luồng Spark: A1 Group By bằng RDD, ETL ra Parquet, A2–A5, đặc trưng sản phẩm A7, nhãn A8.</w:t>
      </w:r>
    </w:p>
    <w:p w14:paraId="1571A9A3">
      <w:pPr>
        <w:pStyle w:val="28"/>
      </w:pPr>
      <w:r>
        <w:rPr>
          <w:rFonts w:eastAsia="Times New Roman"/>
          <w:color w:val="000000"/>
        </w:rPr>
        <w:t>Spark dùng bản spark-submit trong pyspark 4.0.4, chế độ local[2], đọc và ghi cùng HDFS qua hdfs://localhost:8020 (biến HDFS_URI trong config/spark-local.env). Mỗi job ghi kết quả vào thư mục run_id mới trên HDFS và ghi run_id vào docs/evidence/spark-java/n1-run-ids.tsv.</w:t>
      </w:r>
    </w:p>
    <w:p w14:paraId="676F272A">
      <w:pPr>
        <w:shd w:val="clear" w:color="auto" w:fill="F3F3F3"/>
        <w:spacing w:after="0" w:line="240" w:lineRule="auto"/>
        <w:ind w:left="567" w:right="283"/>
        <w:rPr>
          <w:lang w:val="sv-SE"/>
        </w:rPr>
      </w:pPr>
      <w:r>
        <w:rPr>
          <w:rFonts w:ascii="Courier New" w:hAnsi="Courier New" w:eastAsia="Courier New"/>
          <w:color w:val="000000"/>
          <w:sz w:val="19"/>
          <w:lang w:val="sv-SE"/>
        </w:rPr>
        <w:t>.\scripts\spark-pipeline.ps1 -Tag n1 `</w:t>
      </w:r>
    </w:p>
    <w:p w14:paraId="6E6C3EC8">
      <w:pPr>
        <w:shd w:val="clear" w:color="auto" w:fill="F3F3F3"/>
        <w:spacing w:after="0" w:line="240" w:lineRule="auto"/>
        <w:ind w:left="567" w:right="283"/>
        <w:rPr>
          <w:lang w:val="sv-SE"/>
        </w:rPr>
      </w:pPr>
      <w:r>
        <w:rPr>
          <w:rFonts w:ascii="Courier New" w:hAnsi="Courier New" w:eastAsia="Courier New"/>
          <w:color w:val="000000"/>
          <w:sz w:val="19"/>
          <w:lang w:val="sv-SE"/>
        </w:rPr>
        <w:t xml:space="preserve">    -InputPath /data/ecommerce/raw/sample/2019-Oct-r0.01-s21.csv</w:t>
      </w:r>
    </w:p>
    <w:p w14:paraId="3FCE0ACE">
      <w:pPr>
        <w:pStyle w:val="28"/>
      </w:pPr>
      <w:r>
        <w:rPr>
          <w:rFonts w:eastAsia="Times New Roman"/>
          <w:b/>
          <w:color w:val="000000"/>
        </w:rPr>
        <w:t>Kiểm tra.</w:t>
      </w:r>
      <w:r>
        <w:rPr>
          <w:rFonts w:eastAsia="Times New Roman"/>
          <w:color w:val="000000"/>
        </w:rPr>
        <w:t xml:space="preserve"> A1: 313 nhóm, 7 505 purchase. ETL: 423 160 dòng vào, 423 159 hợp lệ, 1 header bị loại. Đặc trưng: 59 289 sản phẩm, giữ 3 162 sản phẩm có từ 20 lượt xem. Nhãn: 1 281 sản phẩm huấn luyện, 1 426 sản phẩm kiểm tra. Spark UI cho thấy job A1 gồm collect at RevenueJob.java:95 và parquet at RevenueJob.java:188.</w:t>
      </w:r>
    </w:p>
    <w:p w14:paraId="4A8FCE06">
      <w:pPr>
        <w:keepNext/>
        <w:jc w:val="center"/>
      </w:pPr>
      <w:r>
        <w:drawing>
          <wp:inline distT="0" distB="0" distL="114300" distR="114300">
            <wp:extent cx="5399405" cy="2576195"/>
            <wp:effectExtent l="0" t="0" r="10795" b="146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8"/>
                    <a:stretch>
                      <a:fillRect/>
                    </a:stretch>
                  </pic:blipFill>
                  <pic:spPr>
                    <a:xfrm>
                      <a:off x="0" y="0"/>
                      <a:ext cx="5400000" cy="2576318"/>
                    </a:xfrm>
                    <a:prstGeom prst="rect">
                      <a:avLst/>
                    </a:prstGeom>
                  </pic:spPr>
                </pic:pic>
              </a:graphicData>
            </a:graphic>
          </wp:inline>
        </w:drawing>
      </w:r>
    </w:p>
    <w:p w14:paraId="5D434EA0">
      <w:pPr>
        <w:pStyle w:val="28"/>
        <w:keepLines/>
        <w:ind w:firstLine="0"/>
        <w:jc w:val="center"/>
      </w:pPr>
      <w:bookmarkStart w:id="65" w:name="cap_new_9050"/>
      <w:r>
        <w:rPr>
          <w:rFonts w:eastAsia="Times New Roman"/>
          <w:i/>
          <w:color w:val="000000"/>
          <w:sz w:val="22"/>
        </w:rPr>
        <w:t>Hình 20. Chạy chuỗi Spark trên mẫu D1n</w:t>
      </w:r>
      <w:bookmarkEnd w:id="65"/>
    </w:p>
    <w:p w14:paraId="36BDF832">
      <w:pPr>
        <w:keepNext/>
        <w:jc w:val="center"/>
      </w:pPr>
      <w:r>
        <w:drawing>
          <wp:inline distT="0" distB="0" distL="114300" distR="114300">
            <wp:extent cx="5039995" cy="2159635"/>
            <wp:effectExtent l="0" t="0" r="8255" b="1206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9"/>
                    <a:stretch>
                      <a:fillRect/>
                    </a:stretch>
                  </pic:blipFill>
                  <pic:spPr>
                    <a:xfrm>
                      <a:off x="0" y="0"/>
                      <a:ext cx="5040000" cy="2160000"/>
                    </a:xfrm>
                    <a:prstGeom prst="rect">
                      <a:avLst/>
                    </a:prstGeom>
                  </pic:spPr>
                </pic:pic>
              </a:graphicData>
            </a:graphic>
          </wp:inline>
        </w:drawing>
      </w:r>
    </w:p>
    <w:p w14:paraId="2ACAD139">
      <w:pPr>
        <w:pStyle w:val="28"/>
        <w:keepLines/>
        <w:ind w:firstLine="0"/>
        <w:jc w:val="center"/>
      </w:pPr>
      <w:bookmarkStart w:id="66" w:name="cap_new_9052"/>
      <w:r>
        <w:rPr>
          <w:rFonts w:eastAsia="Times New Roman"/>
          <w:i/>
          <w:color w:val="000000"/>
          <w:sz w:val="22"/>
        </w:rPr>
        <w:t>Hình 21. Spark UI của job A1</w:t>
      </w:r>
      <w:bookmarkEnd w:id="66"/>
    </w:p>
    <w:p w14:paraId="6E5948C4">
      <w:pPr>
        <w:keepNext/>
        <w:jc w:val="center"/>
      </w:pPr>
      <w:r>
        <w:drawing>
          <wp:inline distT="0" distB="0" distL="114300" distR="114300">
            <wp:extent cx="5039995" cy="3599815"/>
            <wp:effectExtent l="0" t="0" r="8255"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0"/>
                    <a:stretch>
                      <a:fillRect/>
                    </a:stretch>
                  </pic:blipFill>
                  <pic:spPr>
                    <a:xfrm>
                      <a:off x="0" y="0"/>
                      <a:ext cx="5040000" cy="3600000"/>
                    </a:xfrm>
                    <a:prstGeom prst="rect">
                      <a:avLst/>
                    </a:prstGeom>
                  </pic:spPr>
                </pic:pic>
              </a:graphicData>
            </a:graphic>
          </wp:inline>
        </w:drawing>
      </w:r>
    </w:p>
    <w:p w14:paraId="263A0957">
      <w:pPr>
        <w:pStyle w:val="28"/>
        <w:keepLines/>
        <w:ind w:firstLine="0"/>
        <w:jc w:val="center"/>
      </w:pPr>
      <w:bookmarkStart w:id="67" w:name="cap_new_9054"/>
      <w:r>
        <w:rPr>
          <w:rFonts w:eastAsia="Times New Roman"/>
          <w:i/>
          <w:color w:val="000000"/>
          <w:sz w:val="22"/>
        </w:rPr>
        <w:t>Hình 22. Spark UI của job ETL: các stage đọc CSV và ghi Parquet</w:t>
      </w:r>
      <w:bookmarkEnd w:id="67"/>
    </w:p>
    <w:p w14:paraId="069C8D1D">
      <w:pPr>
        <w:pStyle w:val="39"/>
        <w:keepNext/>
      </w:pPr>
      <w:bookmarkStart w:id="68" w:name="bm_new_16"/>
      <w:r>
        <w:rPr>
          <w:rFonts w:eastAsia="Times New Roman"/>
          <w:b w:val="0"/>
        </w:rPr>
        <w:t>Bước 12: Đối chiếu MapReduce, Spark và baseline</w:t>
      </w:r>
      <w:bookmarkEnd w:id="68"/>
    </w:p>
    <w:p w14:paraId="31CE7619">
      <w:pPr>
        <w:shd w:val="clear" w:color="auto" w:fill="F3F3F3"/>
        <w:spacing w:after="0" w:line="240" w:lineRule="auto"/>
        <w:ind w:left="567" w:right="283"/>
        <w:rPr>
          <w:lang w:val="sv-SE"/>
        </w:rPr>
      </w:pPr>
      <w:r>
        <w:rPr>
          <w:rFonts w:ascii="Courier New" w:hAnsi="Courier New" w:eastAsia="Courier New"/>
          <w:color w:val="000000"/>
          <w:sz w:val="19"/>
          <w:lang w:val="sv-SE"/>
        </w:rPr>
        <w:t>hdfs dfs -get /data/ecommerce/raw/sample/2019-Oct-r0.01-s21.csv sample-d1n.csv</w:t>
      </w:r>
    </w:p>
    <w:p w14:paraId="58A4A03C">
      <w:pPr>
        <w:shd w:val="clear" w:color="auto" w:fill="F3F3F3"/>
        <w:spacing w:after="0" w:line="240" w:lineRule="auto"/>
        <w:ind w:left="567" w:right="283"/>
        <w:rPr>
          <w:lang w:val="sv-SE"/>
        </w:rPr>
      </w:pPr>
      <w:r>
        <w:rPr>
          <w:rFonts w:ascii="Courier New" w:hAnsi="Courier New" w:eastAsia="Courier New"/>
          <w:color w:val="000000"/>
          <w:sz w:val="19"/>
          <w:lang w:val="sv-SE"/>
        </w:rPr>
        <w:t>py -3 scripts\baseline_revenue.py sample-d1n.csv baseline-revenue.csv</w:t>
      </w:r>
    </w:p>
    <w:p w14:paraId="280B152F">
      <w:pPr>
        <w:shd w:val="clear" w:color="auto" w:fill="F3F3F3"/>
        <w:spacing w:after="0" w:line="240" w:lineRule="auto"/>
        <w:ind w:left="567" w:right="283"/>
        <w:rPr>
          <w:lang w:val="sv-SE"/>
        </w:rPr>
      </w:pPr>
      <w:r>
        <w:rPr>
          <w:rFonts w:ascii="Courier New" w:hAnsi="Courier New" w:eastAsia="Courier New"/>
          <w:color w:val="000000"/>
          <w:sz w:val="19"/>
          <w:lang w:val="sv-SE"/>
        </w:rPr>
        <w:t>$mr = "results\native\native-d1\revenue.csv"</w:t>
      </w:r>
    </w:p>
    <w:p w14:paraId="21DC185E">
      <w:pPr>
        <w:shd w:val="clear" w:color="auto" w:fill="F3F3F3"/>
        <w:spacing w:after="0" w:line="240" w:lineRule="auto"/>
        <w:ind w:left="567" w:right="283"/>
        <w:rPr>
          <w:lang w:val="sv-SE"/>
        </w:rPr>
      </w:pPr>
      <w:r>
        <w:rPr>
          <w:rFonts w:ascii="Courier New" w:hAnsi="Courier New" w:eastAsia="Courier New"/>
          <w:color w:val="000000"/>
          <w:sz w:val="19"/>
          <w:lang w:val="sv-SE"/>
        </w:rPr>
        <w:t>py -3 scripts\compare_revenue.py $mr results\spark\&lt;A1&gt;\revenue.csv</w:t>
      </w:r>
    </w:p>
    <w:p w14:paraId="4FACB176">
      <w:pPr>
        <w:shd w:val="clear" w:color="auto" w:fill="F3F3F3"/>
        <w:spacing w:after="0" w:line="240" w:lineRule="auto"/>
        <w:ind w:left="567" w:right="283"/>
        <w:rPr>
          <w:lang w:val="sv-SE"/>
        </w:rPr>
      </w:pPr>
      <w:r>
        <w:rPr>
          <w:rFonts w:ascii="Courier New" w:hAnsi="Courier New" w:eastAsia="Courier New"/>
          <w:color w:val="000000"/>
          <w:sz w:val="19"/>
          <w:lang w:val="sv-SE"/>
        </w:rPr>
        <w:t>py -3 scripts\compare_revenue.py $mr baseline-revenue.csv</w:t>
      </w:r>
    </w:p>
    <w:p w14:paraId="5151831E">
      <w:pPr>
        <w:pStyle w:val="28"/>
      </w:pPr>
      <w:r>
        <w:rPr>
          <w:rFonts w:eastAsia="Times New Roman"/>
          <w:b/>
          <w:color w:val="000000"/>
        </w:rPr>
        <w:t>Kiểm tra.</w:t>
      </w:r>
      <w:r>
        <w:rPr>
          <w:rFonts w:eastAsia="Times New Roman"/>
          <w:color w:val="000000"/>
        </w:rPr>
        <w:t xml:space="preserve"> Baseline Python (chỉ dùng thư viện chuẩn, không qua Hadoop hay Spark) đọc 313 nhóm, 7 505 purchase. Cả hai lần so khớp đều báo KHỚP: 313 nhóm, so từng cột tổng tiền, số lượt và trung bình dưới dạng chuỗi.</w:t>
      </w:r>
    </w:p>
    <w:p w14:paraId="4F73584A">
      <w:pPr>
        <w:keepNext/>
        <w:jc w:val="center"/>
      </w:pPr>
      <w:r>
        <w:drawing>
          <wp:inline distT="0" distB="0" distL="114300" distR="114300">
            <wp:extent cx="5399405" cy="2426335"/>
            <wp:effectExtent l="0" t="0" r="10795" b="1206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1"/>
                    <a:stretch>
                      <a:fillRect/>
                    </a:stretch>
                  </pic:blipFill>
                  <pic:spPr>
                    <a:xfrm>
                      <a:off x="0" y="0"/>
                      <a:ext cx="5400000" cy="2426966"/>
                    </a:xfrm>
                    <a:prstGeom prst="rect">
                      <a:avLst/>
                    </a:prstGeom>
                  </pic:spPr>
                </pic:pic>
              </a:graphicData>
            </a:graphic>
          </wp:inline>
        </w:drawing>
      </w:r>
    </w:p>
    <w:p w14:paraId="41C925F8">
      <w:pPr>
        <w:pStyle w:val="28"/>
        <w:keepLines/>
        <w:ind w:firstLine="0"/>
        <w:jc w:val="center"/>
      </w:pPr>
      <w:bookmarkStart w:id="69" w:name="cap_new_9057"/>
      <w:r>
        <w:rPr>
          <w:rFonts w:eastAsia="Times New Roman"/>
          <w:i/>
          <w:color w:val="000000"/>
          <w:sz w:val="22"/>
        </w:rPr>
        <w:t>Hình 23. Đối chiếu ba cách tính trên D1n</w:t>
      </w:r>
      <w:bookmarkEnd w:id="69"/>
    </w:p>
    <w:p w14:paraId="6FD1855A">
      <w:pPr>
        <w:pStyle w:val="39"/>
        <w:keepNext/>
      </w:pPr>
      <w:bookmarkStart w:id="70" w:name="bm_new_17"/>
      <w:r>
        <w:rPr>
          <w:rFonts w:eastAsia="Times New Roman"/>
          <w:b w:val="0"/>
        </w:rPr>
        <w:t>Bước 13: Chạy notebook K-Means và KNN</w:t>
      </w:r>
      <w:bookmarkEnd w:id="70"/>
    </w:p>
    <w:p w14:paraId="1C41F30C">
      <w:pPr>
        <w:shd w:val="clear" w:color="auto" w:fill="F3F3F3"/>
        <w:spacing w:after="0" w:line="240" w:lineRule="auto"/>
        <w:ind w:left="567" w:right="283"/>
        <w:rPr>
          <w:lang w:val="sv-SE"/>
        </w:rPr>
      </w:pPr>
      <w:r>
        <w:rPr>
          <w:rFonts w:ascii="Courier New" w:hAnsi="Courier New" w:eastAsia="Courier New"/>
          <w:color w:val="000000"/>
          <w:sz w:val="19"/>
          <w:lang w:val="sv-SE"/>
        </w:rPr>
        <w:t>$env:ML_TAG = "n1"; cd notebooks</w:t>
      </w:r>
    </w:p>
    <w:p w14:paraId="2561FAFF">
      <w:pPr>
        <w:shd w:val="clear" w:color="auto" w:fill="F3F3F3"/>
        <w:spacing w:after="0" w:line="240" w:lineRule="auto"/>
        <w:ind w:left="567" w:right="283"/>
        <w:rPr>
          <w:lang w:val="sv-SE"/>
        </w:rPr>
      </w:pPr>
      <w:r>
        <w:rPr>
          <w:rFonts w:ascii="Courier New" w:hAnsi="Courier New" w:eastAsia="Courier New"/>
          <w:color w:val="000000"/>
          <w:sz w:val="19"/>
          <w:lang w:val="sv-SE"/>
        </w:rPr>
        <w:t>$out = "..\results\native\notebooks"</w:t>
      </w:r>
    </w:p>
    <w:p w14:paraId="3350AF27">
      <w:pPr>
        <w:shd w:val="clear" w:color="auto" w:fill="F3F3F3"/>
        <w:spacing w:after="0" w:line="240" w:lineRule="auto"/>
        <w:ind w:left="567" w:right="283"/>
        <w:rPr>
          <w:lang w:val="sv-SE"/>
        </w:rPr>
      </w:pPr>
      <w:r>
        <w:rPr>
          <w:rFonts w:ascii="Courier New" w:hAnsi="Courier New" w:eastAsia="Courier New"/>
          <w:color w:val="000000"/>
          <w:sz w:val="19"/>
          <w:lang w:val="sv-SE"/>
        </w:rPr>
        <w:t>..\.venv\Scripts\jupyter-nbconvert.exe --to notebook --execute `</w:t>
      </w:r>
    </w:p>
    <w:p w14:paraId="05597D39">
      <w:pPr>
        <w:shd w:val="clear" w:color="auto" w:fill="F3F3F3"/>
        <w:spacing w:after="0" w:line="240" w:lineRule="auto"/>
        <w:ind w:left="567" w:right="283"/>
        <w:rPr>
          <w:lang w:val="sv-SE"/>
        </w:rPr>
      </w:pPr>
      <w:r>
        <w:rPr>
          <w:rFonts w:ascii="Courier New" w:hAnsi="Courier New" w:eastAsia="Courier New"/>
          <w:color w:val="000000"/>
          <w:sz w:val="19"/>
          <w:lang w:val="sv-SE"/>
        </w:rPr>
        <w:t xml:space="preserve">    --output-dir $out --output kmeans_product_n1.ipynb kmeans_product.ipynb</w:t>
      </w:r>
    </w:p>
    <w:p w14:paraId="2AD2BC8D">
      <w:pPr>
        <w:shd w:val="clear" w:color="auto" w:fill="F3F3F3"/>
        <w:spacing w:after="0" w:line="240" w:lineRule="auto"/>
        <w:ind w:left="567" w:right="283"/>
        <w:rPr>
          <w:lang w:val="sv-SE"/>
        </w:rPr>
      </w:pPr>
      <w:r>
        <w:rPr>
          <w:rFonts w:ascii="Courier New" w:hAnsi="Courier New" w:eastAsia="Courier New"/>
          <w:color w:val="000000"/>
          <w:sz w:val="19"/>
          <w:lang w:val="sv-SE"/>
        </w:rPr>
        <w:t>..\.venv\Scripts\jupyter-nbconvert.exe --to notebook --execute `</w:t>
      </w:r>
    </w:p>
    <w:p w14:paraId="09A08A3B">
      <w:pPr>
        <w:shd w:val="clear" w:color="auto" w:fill="F3F3F3"/>
        <w:spacing w:after="0" w:line="240" w:lineRule="auto"/>
        <w:ind w:left="567" w:right="283"/>
        <w:rPr>
          <w:lang w:val="sv-SE"/>
        </w:rPr>
      </w:pPr>
      <w:r>
        <w:rPr>
          <w:rFonts w:ascii="Courier New" w:hAnsi="Courier New" w:eastAsia="Courier New"/>
          <w:color w:val="000000"/>
          <w:sz w:val="19"/>
          <w:lang w:val="sv-SE"/>
        </w:rPr>
        <w:t xml:space="preserve">    --output-dir $out --output knn_classifier_n1.ipynb knn_classifier.ipynb</w:t>
      </w:r>
    </w:p>
    <w:p w14:paraId="7959E090">
      <w:pPr>
        <w:pStyle w:val="28"/>
      </w:pPr>
      <w:r>
        <w:rPr>
          <w:rFonts w:eastAsia="Times New Roman"/>
          <w:b/>
          <w:color w:val="000000"/>
        </w:rPr>
        <w:t>Kiểm tra.</w:t>
      </w:r>
      <w:r>
        <w:rPr>
          <w:rFonts w:eastAsia="Times New Roman"/>
          <w:color w:val="000000"/>
        </w:rPr>
        <w:t xml:space="preserve"> Notebook đọc đặc trưng của lần chạy n1 trên HDFS, ghi mô hình vào /data/ecommerce/ml/ và bản sao notebook có output vào results\native\notebooks (không ghi đè notebook chạy cả tháng). Kết quả trên D1n: K-Means chọn K = 2, silhouette 0,691, hai cụm 2 688 và 474 sản phẩm. KNN có F1 0,527, cao hơn baseline luật lịch sử (0,507) và thấp hơn Logistic Regression (0,570), cùng xu hướng với kết quả cả tháng ở mục 3.5. Tuy nhiên tập kiểm tra của D1n chỉ có 1 426 sản phẩm; khoảng tin cậy 95% bootstrap của chênh lệch F1 giữa KNN và baseline luật lịch sử là [−0,007; 0,049], có chứa 0, nên trên mẫu này chưa thể kết luận KNN tốt hơn baseline. Nhận định so sánh trong báo cáo dựa trên kết quả cả tháng. Dòng “ERROR: The process … not found” là do nbconvert dọn tiến trình kernel lúc kết thúc, không ảnh hưởng kết quả.</w:t>
      </w:r>
    </w:p>
    <w:p w14:paraId="21D6C311">
      <w:pPr>
        <w:keepNext/>
        <w:jc w:val="center"/>
      </w:pPr>
      <w:r>
        <w:drawing>
          <wp:inline distT="0" distB="0" distL="114300" distR="114300">
            <wp:extent cx="5399405" cy="2426335"/>
            <wp:effectExtent l="0" t="0" r="10795" b="1206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2"/>
                    <a:stretch>
                      <a:fillRect/>
                    </a:stretch>
                  </pic:blipFill>
                  <pic:spPr>
                    <a:xfrm>
                      <a:off x="0" y="0"/>
                      <a:ext cx="5400000" cy="2426966"/>
                    </a:xfrm>
                    <a:prstGeom prst="rect">
                      <a:avLst/>
                    </a:prstGeom>
                  </pic:spPr>
                </pic:pic>
              </a:graphicData>
            </a:graphic>
          </wp:inline>
        </w:drawing>
      </w:r>
    </w:p>
    <w:p w14:paraId="4BE17145">
      <w:pPr>
        <w:pStyle w:val="28"/>
        <w:keepLines/>
        <w:ind w:firstLine="0"/>
        <w:jc w:val="center"/>
      </w:pPr>
      <w:bookmarkStart w:id="71" w:name="cap_new_9060"/>
      <w:r>
        <w:rPr>
          <w:rFonts w:eastAsia="Times New Roman"/>
          <w:i/>
          <w:color w:val="000000"/>
          <w:sz w:val="22"/>
        </w:rPr>
        <w:t>Hình 24. Chạy hai notebook ML trên đặc trưng của D1n</w:t>
      </w:r>
      <w:bookmarkEnd w:id="71"/>
    </w:p>
    <w:p w14:paraId="149683FA">
      <w:pPr>
        <w:pStyle w:val="39"/>
        <w:keepNext/>
      </w:pPr>
      <w:bookmarkStart w:id="72" w:name="bm_new_18"/>
      <w:r>
        <w:rPr>
          <w:rFonts w:eastAsia="Times New Roman"/>
          <w:b w:val="0"/>
        </w:rPr>
        <w:t>Bước 14: Xuất kết quả cho web</w:t>
      </w:r>
      <w:bookmarkEnd w:id="72"/>
    </w:p>
    <w:p w14:paraId="60BB79DB">
      <w:pPr>
        <w:shd w:val="clear" w:color="auto" w:fill="F3F3F3"/>
        <w:spacing w:after="0" w:line="240" w:lineRule="auto"/>
        <w:ind w:left="567" w:right="283"/>
        <w:rPr>
          <w:lang w:val="sv-SE"/>
        </w:rPr>
      </w:pPr>
      <w:r>
        <w:rPr>
          <w:rFonts w:ascii="Courier New" w:hAnsi="Courier New" w:eastAsia="Courier New"/>
          <w:color w:val="000000"/>
          <w:sz w:val="19"/>
          <w:lang w:val="sv-SE"/>
        </w:rPr>
        <w:t>.\scripts\spark-local.ps1 submit publish --tag n1 `</w:t>
      </w:r>
    </w:p>
    <w:p w14:paraId="6D9CC72F">
      <w:pPr>
        <w:shd w:val="clear" w:color="auto" w:fill="F3F3F3"/>
        <w:spacing w:after="0" w:line="240" w:lineRule="auto"/>
        <w:ind w:left="567" w:right="283"/>
        <w:rPr>
          <w:lang w:val="sv-SE"/>
        </w:rPr>
      </w:pPr>
      <w:r>
        <w:rPr>
          <w:rFonts w:ascii="Courier New" w:hAnsi="Courier New" w:eastAsia="Courier New"/>
          <w:color w:val="000000"/>
          <w:sz w:val="19"/>
          <w:lang w:val="sv-SE"/>
        </w:rPr>
        <w:t xml:space="preserve">    --revenue-run-id &lt;A1&gt; --etl-run-id &lt;ETL&gt; --metrics-run-id &lt;A2-A5&gt; `</w:t>
      </w:r>
    </w:p>
    <w:p w14:paraId="6CDBB3B5">
      <w:pPr>
        <w:shd w:val="clear" w:color="auto" w:fill="F3F3F3"/>
        <w:spacing w:after="0" w:line="240" w:lineRule="auto"/>
        <w:ind w:left="567" w:right="283"/>
        <w:rPr>
          <w:lang w:val="sv-SE"/>
        </w:rPr>
      </w:pPr>
      <w:r>
        <w:rPr>
          <w:rFonts w:ascii="Courier New" w:hAnsi="Courier New" w:eastAsia="Courier New"/>
          <w:color w:val="000000"/>
          <w:sz w:val="19"/>
          <w:lang w:val="sv-SE"/>
        </w:rPr>
        <w:t xml:space="preserve">    --mr-output hdfs://localhost:8020/data/ecommerce/mr/native-d1/v1 `</w:t>
      </w:r>
    </w:p>
    <w:p w14:paraId="0CB824F1">
      <w:pPr>
        <w:shd w:val="clear" w:color="auto" w:fill="F3F3F3"/>
        <w:spacing w:after="0" w:line="240" w:lineRule="auto"/>
        <w:ind w:left="567" w:right="283"/>
        <w:rPr>
          <w:lang w:val="sv-SE"/>
        </w:rPr>
      </w:pPr>
      <w:r>
        <w:rPr>
          <w:rFonts w:ascii="Courier New" w:hAnsi="Courier New" w:eastAsia="Courier New"/>
          <w:color w:val="000000"/>
          <w:sz w:val="19"/>
          <w:lang w:val="sv-SE"/>
        </w:rPr>
        <w:t xml:space="preserve">    --kmeans-run-id &lt;KMEANS&gt; --knn-run-id &lt;KNN&gt; `</w:t>
      </w:r>
    </w:p>
    <w:p w14:paraId="37361D0A">
      <w:pPr>
        <w:shd w:val="clear" w:color="auto" w:fill="F3F3F3"/>
        <w:spacing w:after="0" w:line="240" w:lineRule="auto"/>
        <w:ind w:left="567" w:right="283"/>
        <w:rPr>
          <w:lang w:val="sv-SE"/>
        </w:rPr>
      </w:pPr>
      <w:r>
        <w:rPr>
          <w:rFonts w:ascii="Courier New" w:hAnsi="Courier New" w:eastAsia="Courier New"/>
          <w:color w:val="000000"/>
          <w:sz w:val="19"/>
          <w:lang w:val="sv-SE"/>
        </w:rPr>
        <w:t xml:space="preserve">    --benchmarks-dir docs\evidence\bench\serving</w:t>
      </w:r>
    </w:p>
    <w:p w14:paraId="28AFA805">
      <w:pPr>
        <w:shd w:val="clear" w:color="auto" w:fill="F3F3F3"/>
        <w:spacing w:after="0" w:line="240" w:lineRule="auto"/>
        <w:ind w:left="567" w:right="283"/>
        <w:rPr>
          <w:lang w:val="sv-SE"/>
        </w:rPr>
      </w:pPr>
      <w:r>
        <w:rPr>
          <w:rFonts w:ascii="Courier New" w:hAnsi="Courier New" w:eastAsia="Courier New"/>
          <w:color w:val="000000"/>
          <w:sz w:val="19"/>
          <w:lang w:val="sv-SE"/>
        </w:rPr>
        <w:t>.\scripts\native\serving-sync-native.ps1 -RunId &lt;SERVING_RUN&gt;</w:t>
      </w:r>
    </w:p>
    <w:p w14:paraId="097C9E80">
      <w:pPr>
        <w:pStyle w:val="28"/>
      </w:pPr>
      <w:r>
        <w:rPr>
          <w:rFonts w:eastAsia="Times New Roman"/>
          <w:color w:val="000000"/>
        </w:rPr>
        <w:t>Job publish gom các bảng tổng hợp, kết quả đối chiếu MR – Spark, chỉ số thực nghiệm và mô hình thành serving run 20261008-024446-aa12c3c-n1 (29 tệp) trên HDFS, kèm manifest.json ghi SHA-256 từng tệp. serving-sync-native.ps1 tải run về E:\Library\hadoop-native\serving, kiểm tra lại mã băm và đặt làm run mặc định. Bản cả tháng đã commit được chép vào cùng thư mục để web chọn được cả hai. Các dòng lỗi “Failed to delete … Temp\spark-…” khi Spark tắt là hạn chế đã biết của Spark trên Windows (jar còn bị khóa), không ảnh hưởng kết quả.</w:t>
      </w:r>
    </w:p>
    <w:p w14:paraId="2F8F1A4C">
      <w:pPr>
        <w:keepNext/>
        <w:jc w:val="center"/>
      </w:pPr>
      <w:r>
        <w:drawing>
          <wp:inline distT="0" distB="0" distL="114300" distR="114300">
            <wp:extent cx="5399405" cy="2426335"/>
            <wp:effectExtent l="0" t="0" r="10795" b="1206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3"/>
                    <a:stretch>
                      <a:fillRect/>
                    </a:stretch>
                  </pic:blipFill>
                  <pic:spPr>
                    <a:xfrm>
                      <a:off x="0" y="0"/>
                      <a:ext cx="5400000" cy="2426966"/>
                    </a:xfrm>
                    <a:prstGeom prst="rect">
                      <a:avLst/>
                    </a:prstGeom>
                  </pic:spPr>
                </pic:pic>
              </a:graphicData>
            </a:graphic>
          </wp:inline>
        </w:drawing>
      </w:r>
    </w:p>
    <w:p w14:paraId="1B01DADD">
      <w:pPr>
        <w:pStyle w:val="28"/>
        <w:keepLines/>
        <w:ind w:firstLine="0"/>
        <w:jc w:val="center"/>
      </w:pPr>
      <w:bookmarkStart w:id="73" w:name="cap_new_9063"/>
      <w:r>
        <w:rPr>
          <w:rFonts w:eastAsia="Times New Roman"/>
          <w:i/>
          <w:color w:val="000000"/>
          <w:sz w:val="22"/>
        </w:rPr>
        <w:t>Hình 25. Job publish tạo serving run từ kết quả chạy trên máy</w:t>
      </w:r>
      <w:bookmarkEnd w:id="73"/>
    </w:p>
    <w:p w14:paraId="5D8549C6">
      <w:pPr>
        <w:keepNext/>
        <w:jc w:val="center"/>
      </w:pPr>
      <w:r>
        <w:drawing>
          <wp:inline distT="0" distB="0" distL="114300" distR="114300">
            <wp:extent cx="5399405" cy="2725420"/>
            <wp:effectExtent l="0" t="0" r="10795" b="177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4"/>
                    <a:stretch>
                      <a:fillRect/>
                    </a:stretch>
                  </pic:blipFill>
                  <pic:spPr>
                    <a:xfrm>
                      <a:off x="0" y="0"/>
                      <a:ext cx="5400000" cy="2725670"/>
                    </a:xfrm>
                    <a:prstGeom prst="rect">
                      <a:avLst/>
                    </a:prstGeom>
                  </pic:spPr>
                </pic:pic>
              </a:graphicData>
            </a:graphic>
          </wp:inline>
        </w:drawing>
      </w:r>
    </w:p>
    <w:p w14:paraId="6ABD6938">
      <w:pPr>
        <w:pStyle w:val="28"/>
        <w:keepLines/>
        <w:ind w:firstLine="0"/>
        <w:jc w:val="center"/>
      </w:pPr>
      <w:bookmarkStart w:id="74" w:name="cap_new_9065"/>
      <w:r>
        <w:rPr>
          <w:rFonts w:eastAsia="Times New Roman"/>
          <w:i/>
          <w:color w:val="000000"/>
          <w:sz w:val="22"/>
        </w:rPr>
        <w:t>Hình 26. Tải serving run về máy và kiểm tra mã băm</w:t>
      </w:r>
      <w:bookmarkEnd w:id="74"/>
    </w:p>
    <w:p w14:paraId="5ADC13F0">
      <w:pPr>
        <w:pStyle w:val="39"/>
        <w:keepNext/>
      </w:pPr>
      <w:bookmarkStart w:id="75" w:name="bm_new_19"/>
      <w:r>
        <w:rPr>
          <w:rFonts w:eastAsia="Times New Roman"/>
          <w:b w:val="0"/>
        </w:rPr>
        <w:t>Bước 15: Build và chạy ứng dụng web trên máy</w:t>
      </w:r>
      <w:bookmarkEnd w:id="75"/>
    </w:p>
    <w:p w14:paraId="7C2F0212">
      <w:pPr>
        <w:shd w:val="clear" w:color="auto" w:fill="F3F3F3"/>
        <w:spacing w:after="0" w:line="240" w:lineRule="auto"/>
        <w:ind w:left="567" w:right="283"/>
        <w:rPr>
          <w:lang w:val="sv-SE"/>
        </w:rPr>
      </w:pPr>
      <w:r>
        <w:rPr>
          <w:rFonts w:ascii="Courier New" w:hAnsi="Courier New" w:eastAsia="Courier New"/>
          <w:color w:val="000000"/>
          <w:sz w:val="19"/>
          <w:lang w:val="sv-SE"/>
        </w:rPr>
        <w:t>.tools\apache-maven-3.9.11\bin\mvn.cmd -B -f webapp\backend\pom.xml clean package</w:t>
      </w:r>
    </w:p>
    <w:p w14:paraId="498693E4">
      <w:pPr>
        <w:shd w:val="clear" w:color="auto" w:fill="F3F3F3"/>
        <w:spacing w:after="0" w:line="240" w:lineRule="auto"/>
        <w:ind w:left="567" w:right="283"/>
        <w:rPr>
          <w:lang w:val="sv-SE"/>
        </w:rPr>
      </w:pPr>
      <w:r>
        <w:rPr>
          <w:rFonts w:ascii="Courier New" w:hAnsi="Courier New" w:eastAsia="Courier New"/>
          <w:color w:val="000000"/>
          <w:sz w:val="19"/>
          <w:lang w:val="sv-SE"/>
        </w:rPr>
        <w:t>cd webapp\frontend; npm test; npm run build; cd ..\..</w:t>
      </w:r>
    </w:p>
    <w:p w14:paraId="7B3C901B">
      <w:pPr>
        <w:shd w:val="clear" w:color="auto" w:fill="F3F3F3"/>
        <w:spacing w:after="0" w:line="240" w:lineRule="auto"/>
        <w:ind w:left="567" w:right="283"/>
        <w:rPr>
          <w:lang w:val="sv-SE"/>
        </w:rPr>
      </w:pPr>
      <w:r>
        <w:rPr>
          <w:rFonts w:ascii="Courier New" w:hAnsi="Courier New" w:eastAsia="Courier New"/>
          <w:color w:val="000000"/>
          <w:sz w:val="19"/>
          <w:lang w:val="sv-SE"/>
        </w:rPr>
        <w:t># backend :8080 và Vite :5173, mỗi cái một cửa sổ</w:t>
      </w:r>
    </w:p>
    <w:p w14:paraId="0E357882">
      <w:pPr>
        <w:shd w:val="clear" w:color="auto" w:fill="F3F3F3"/>
        <w:spacing w:after="0" w:line="240" w:lineRule="auto"/>
        <w:ind w:left="567" w:right="283"/>
        <w:rPr>
          <w:lang w:val="sv-SE"/>
        </w:rPr>
      </w:pPr>
      <w:r>
        <w:rPr>
          <w:rFonts w:ascii="Courier New" w:hAnsi="Courier New" w:eastAsia="Courier New"/>
          <w:color w:val="000000"/>
          <w:sz w:val="19"/>
          <w:lang w:val="sv-SE"/>
        </w:rPr>
        <w:t>.\scripts\native\start-web.ps1</w:t>
      </w:r>
    </w:p>
    <w:p w14:paraId="489ECAC3">
      <w:pPr>
        <w:pStyle w:val="28"/>
      </w:pPr>
      <w:r>
        <w:rPr>
          <w:rFonts w:eastAsia="Times New Roman"/>
          <w:b/>
          <w:color w:val="000000"/>
        </w:rPr>
        <w:t>Kiểm tra.</w:t>
      </w:r>
      <w:r>
        <w:rPr>
          <w:rFonts w:eastAsia="Times New Roman"/>
          <w:color w:val="000000"/>
        </w:rPr>
        <w:t xml:space="preserve"> Backend Spring Boot 3.5.16 build kèm 7 test (gồm test đối chiếu suy luận Java với Spark/numpy), frontend chạy 9 test Vitest và build ra dist. Backend khởi động trong khoảng 3 giây trên cổng 8080 và nạp sẵn mô hình K-Means, KNN của lần chạy n1. /api/health trả về status UP, 2 serving run, run mặc định là n1. Mở http://localhost:5173 thấy web (mục 3.6).</w:t>
      </w:r>
    </w:p>
    <w:p w14:paraId="4BB0DD46">
      <w:pPr>
        <w:keepNext/>
        <w:jc w:val="center"/>
      </w:pPr>
      <w:r>
        <w:drawing>
          <wp:inline distT="0" distB="0" distL="114300" distR="114300">
            <wp:extent cx="5399405" cy="2426335"/>
            <wp:effectExtent l="0" t="0" r="10795" b="1206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5"/>
                    <a:stretch>
                      <a:fillRect/>
                    </a:stretch>
                  </pic:blipFill>
                  <pic:spPr>
                    <a:xfrm>
                      <a:off x="0" y="0"/>
                      <a:ext cx="5400000" cy="2426966"/>
                    </a:xfrm>
                    <a:prstGeom prst="rect">
                      <a:avLst/>
                    </a:prstGeom>
                  </pic:spPr>
                </pic:pic>
              </a:graphicData>
            </a:graphic>
          </wp:inline>
        </w:drawing>
      </w:r>
    </w:p>
    <w:p w14:paraId="48B2D5EC">
      <w:pPr>
        <w:pStyle w:val="28"/>
        <w:keepLines/>
        <w:ind w:firstLine="0"/>
        <w:jc w:val="center"/>
      </w:pPr>
      <w:bookmarkStart w:id="76" w:name="cap_new_9068"/>
      <w:r>
        <w:rPr>
          <w:rFonts w:eastAsia="Times New Roman"/>
          <w:i/>
          <w:color w:val="000000"/>
          <w:sz w:val="22"/>
        </w:rPr>
        <w:t>Hình 27. Build backend bằng Maven trên máy</w:t>
      </w:r>
      <w:bookmarkEnd w:id="76"/>
    </w:p>
    <w:p w14:paraId="473C1BAA">
      <w:pPr>
        <w:keepNext/>
        <w:jc w:val="center"/>
      </w:pPr>
      <w:r>
        <w:drawing>
          <wp:inline distT="0" distB="0" distL="114300" distR="114300">
            <wp:extent cx="5399405" cy="2426335"/>
            <wp:effectExtent l="0" t="0" r="10795" b="1206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6"/>
                    <a:stretch>
                      <a:fillRect/>
                    </a:stretch>
                  </pic:blipFill>
                  <pic:spPr>
                    <a:xfrm>
                      <a:off x="0" y="0"/>
                      <a:ext cx="5400000" cy="2426966"/>
                    </a:xfrm>
                    <a:prstGeom prst="rect">
                      <a:avLst/>
                    </a:prstGeom>
                  </pic:spPr>
                </pic:pic>
              </a:graphicData>
            </a:graphic>
          </wp:inline>
        </w:drawing>
      </w:r>
    </w:p>
    <w:p w14:paraId="1FC025AB">
      <w:pPr>
        <w:pStyle w:val="28"/>
        <w:keepLines/>
        <w:ind w:firstLine="0"/>
        <w:jc w:val="center"/>
      </w:pPr>
      <w:bookmarkStart w:id="77" w:name="cap_new_9070"/>
      <w:r>
        <w:rPr>
          <w:rFonts w:eastAsia="Times New Roman"/>
          <w:i/>
          <w:color w:val="000000"/>
          <w:sz w:val="22"/>
        </w:rPr>
        <w:t>Hình 28. Test và build frontend</w:t>
      </w:r>
      <w:bookmarkEnd w:id="77"/>
    </w:p>
    <w:p w14:paraId="1BD623CC">
      <w:pPr>
        <w:keepNext/>
        <w:jc w:val="center"/>
      </w:pPr>
      <w:r>
        <w:drawing>
          <wp:inline distT="0" distB="0" distL="114300" distR="114300">
            <wp:extent cx="5399405" cy="1829435"/>
            <wp:effectExtent l="0" t="0" r="10795" b="184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7"/>
                    <a:stretch>
                      <a:fillRect/>
                    </a:stretch>
                  </pic:blipFill>
                  <pic:spPr>
                    <a:xfrm>
                      <a:off x="0" y="0"/>
                      <a:ext cx="5400000" cy="1829559"/>
                    </a:xfrm>
                    <a:prstGeom prst="rect">
                      <a:avLst/>
                    </a:prstGeom>
                  </pic:spPr>
                </pic:pic>
              </a:graphicData>
            </a:graphic>
          </wp:inline>
        </w:drawing>
      </w:r>
    </w:p>
    <w:p w14:paraId="6C80BD30">
      <w:pPr>
        <w:pStyle w:val="28"/>
        <w:keepLines/>
        <w:ind w:firstLine="0"/>
        <w:jc w:val="center"/>
      </w:pPr>
      <w:bookmarkStart w:id="78" w:name="cap_new_9072"/>
      <w:r>
        <w:rPr>
          <w:rFonts w:eastAsia="Times New Roman"/>
          <w:i/>
          <w:color w:val="000000"/>
          <w:sz w:val="22"/>
        </w:rPr>
        <w:t>Hình 29. Web chạy trên máy: cổng, trạng thái và danh sách mô hình</w:t>
      </w:r>
      <w:bookmarkEnd w:id="78"/>
    </w:p>
    <w:p w14:paraId="64FC2399">
      <w:pPr>
        <w:keepNext/>
        <w:jc w:val="center"/>
      </w:pPr>
      <w:r>
        <w:drawing>
          <wp:inline distT="0" distB="0" distL="114300" distR="114300">
            <wp:extent cx="5399405" cy="2967990"/>
            <wp:effectExtent l="0" t="0" r="10795"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8"/>
                    <a:stretch>
                      <a:fillRect/>
                    </a:stretch>
                  </pic:blipFill>
                  <pic:spPr>
                    <a:xfrm>
                      <a:off x="0" y="0"/>
                      <a:ext cx="5400000" cy="2968472"/>
                    </a:xfrm>
                    <a:prstGeom prst="rect">
                      <a:avLst/>
                    </a:prstGeom>
                  </pic:spPr>
                </pic:pic>
              </a:graphicData>
            </a:graphic>
          </wp:inline>
        </w:drawing>
      </w:r>
    </w:p>
    <w:p w14:paraId="599F8FF2">
      <w:pPr>
        <w:pStyle w:val="28"/>
        <w:keepLines/>
        <w:ind w:firstLine="0"/>
        <w:jc w:val="center"/>
      </w:pPr>
      <w:bookmarkStart w:id="79" w:name="cap_new_9074"/>
      <w:r>
        <w:rPr>
          <w:rFonts w:eastAsia="Times New Roman"/>
          <w:i/>
          <w:color w:val="000000"/>
          <w:sz w:val="22"/>
        </w:rPr>
        <w:t>Hình 30. Cửa sổ log của backend Spring Boot</w:t>
      </w:r>
      <w:bookmarkEnd w:id="79"/>
    </w:p>
    <w:p w14:paraId="15CF16D3">
      <w:pPr>
        <w:pStyle w:val="39"/>
        <w:keepNext/>
      </w:pPr>
      <w:bookmarkStart w:id="80" w:name="bm_new_20"/>
      <w:r>
        <w:rPr>
          <w:rFonts w:eastAsia="Times New Roman"/>
          <w:b w:val="0"/>
        </w:rPr>
        <w:t>Phương án chạy bằng Docker</w:t>
      </w:r>
      <w:bookmarkEnd w:id="80"/>
    </w:p>
    <w:p w14:paraId="3C2D3FE8">
      <w:pPr>
        <w:pStyle w:val="28"/>
      </w:pPr>
      <w:r>
        <w:rPr>
          <w:rFonts w:eastAsia="Times New Roman"/>
          <w:color w:val="000000"/>
        </w:rPr>
        <w:t>Repository cũng có phương án Docker: HDFS chạy bằng image apache/hadoop:3.4.2, chương trình MapReduce chạy trong image bigdata (JDK 11, Linux), web chạy bằng hai container (compose.yaml, docs/HUONG_DAN_CHAY.md). Các phép đo hiệu năng E2–E7 ở mục 3.4 được thực hiện trong phương án này, kể cả V4 và V5. Hai phương án dùng cùng mã nguồn và cùng cách đặt dữ liệu trên HDFS. Thời gian đo được ở hai phương án không so trực tiếp với nhau vì môi trường khác nhau: ví dụ nạp tệp 5,67 GB mất 46 giây khi chạy native và 705 giây trong Docker trên WSL2.</w:t>
      </w:r>
    </w:p>
    <w:p w14:paraId="3873584C">
      <w:pPr>
        <w:pStyle w:val="28"/>
      </w:pPr>
      <w:r>
        <w:rPr>
          <w:rFonts w:eastAsia="Times New Roman"/>
          <w:color w:val="000000"/>
        </w:rPr>
        <w:t>Các bước dưới đây ghi lại phương án Docker đã chạy trên cùng laptop. Khác với các hình ở bước 1–15 (chụp cửa sổ PowerShell), các hình trong phần này được dựng lại từ output terminal đã lưu; văn bản gốc của từng hình nằm trong reports/raw/ cùng tên tệp để đối chiếu số liệu. Thời gian trong các hình là một lần chạy để minh họa, không phải số benchmark.</w:t>
      </w:r>
    </w:p>
    <w:p w14:paraId="5CDA099A">
      <w:pPr>
        <w:pStyle w:val="28"/>
      </w:pPr>
      <w:r>
        <w:rPr>
          <w:rFonts w:eastAsia="Times New Roman"/>
          <w:b/>
          <w:color w:val="000000"/>
        </w:rPr>
        <w:t>Bước D1: Kiểm tra công cụ.</w:t>
      </w:r>
      <w:r>
        <w:rPr>
          <w:rFonts w:eastAsia="Times New Roman"/>
          <w:color w:val="000000"/>
        </w:rPr>
        <w:t xml:space="preserve"> Docker Desktop 29.8.1 chạy trên WSL2, Docker được cấp 8 CPU logic và khoảng 6,2 GB RAM. Trên máy vẫn cần JDK 21, Python 3.12 (pyspark 4.0.4, numpy 2.2.6, pandas 2.3.3) và Node.js 24.20 cho Spark, notebook và web.</w:t>
      </w:r>
    </w:p>
    <w:p w14:paraId="42599223">
      <w:pPr>
        <w:shd w:val="clear" w:color="auto" w:fill="F3F3F3"/>
        <w:spacing w:after="0" w:line="240" w:lineRule="auto"/>
        <w:ind w:left="567" w:right="283"/>
        <w:rPr>
          <w:lang w:val="sv-SE"/>
        </w:rPr>
      </w:pPr>
      <w:r>
        <w:rPr>
          <w:rFonts w:ascii="Courier New" w:hAnsi="Courier New" w:eastAsia="Courier New"/>
          <w:color w:val="000000"/>
          <w:sz w:val="19"/>
          <w:lang w:val="sv-SE"/>
        </w:rPr>
        <w:t>docker version; docker compose version; wsl --version</w:t>
      </w:r>
    </w:p>
    <w:p w14:paraId="514AB948">
      <w:pPr>
        <w:keepNext/>
        <w:jc w:val="center"/>
      </w:pPr>
      <w:r>
        <w:drawing>
          <wp:inline distT="0" distB="0" distL="114300" distR="114300">
            <wp:extent cx="5399405" cy="3768725"/>
            <wp:effectExtent l="0" t="0" r="10795" b="3175"/>
            <wp:docPr id="5003" name="Picture 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Picture 5003"/>
                    <pic:cNvPicPr>
                      <a:picLocks noChangeAspect="1"/>
                    </pic:cNvPicPr>
                  </pic:nvPicPr>
                  <pic:blipFill>
                    <a:blip r:embed="rId39"/>
                    <a:stretch>
                      <a:fillRect/>
                    </a:stretch>
                  </pic:blipFill>
                  <pic:spPr>
                    <a:xfrm>
                      <a:off x="0" y="0"/>
                      <a:ext cx="5400000" cy="3769200"/>
                    </a:xfrm>
                    <a:prstGeom prst="rect">
                      <a:avLst/>
                    </a:prstGeom>
                  </pic:spPr>
                </pic:pic>
              </a:graphicData>
            </a:graphic>
          </wp:inline>
        </w:drawing>
      </w:r>
    </w:p>
    <w:p w14:paraId="55151332">
      <w:pPr>
        <w:pStyle w:val="28"/>
        <w:keepLines/>
        <w:ind w:firstLine="0"/>
        <w:jc w:val="center"/>
      </w:pPr>
      <w:bookmarkStart w:id="81" w:name="cap_v6_20003"/>
      <w:r>
        <w:rPr>
          <w:rFonts w:eastAsia="Times New Roman"/>
          <w:i/>
          <w:color w:val="000000"/>
          <w:sz w:val="22"/>
        </w:rPr>
        <w:t>Hình 31. Phiên bản Docker, WSL2 và các công cụ trên máy (phương án Docker)</w:t>
      </w:r>
      <w:bookmarkEnd w:id="81"/>
    </w:p>
    <w:p w14:paraId="1269DBB4">
      <w:pPr>
        <w:pStyle w:val="28"/>
      </w:pPr>
      <w:r>
        <w:rPr>
          <w:rFonts w:eastAsia="Times New Roman"/>
          <w:b/>
          <w:color w:val="000000"/>
        </w:rPr>
        <w:t>Bước D2: Khởi động HDFS bằng Docker Compose.</w:t>
      </w:r>
      <w:r>
        <w:rPr>
          <w:rFonts w:eastAsia="Times New Roman"/>
          <w:color w:val="000000"/>
        </w:rPr>
        <w:t xml:space="preserve"> compose.yaml khởi động hai container namenode và datanode từ image apache/hadoop:3.4.2. Cấu hình core-site.xml và hdfs-site.xml được sinh từ config/hadoop.env: fs.defaultFS = hdfs://namenode:8020, dfs.replication = 1, dfs.blocksize = 134217728. Các cổng 8020, 9870, 9864, 9866 chỉ mở trên 127.0.0.1. Image này đi kèm JDK 1.8.0_212.</w:t>
      </w:r>
    </w:p>
    <w:p w14:paraId="6B1F28C1">
      <w:pPr>
        <w:shd w:val="clear" w:color="auto" w:fill="F3F3F3"/>
        <w:spacing w:after="0" w:line="240" w:lineRule="auto"/>
        <w:ind w:left="567" w:right="283"/>
        <w:rPr>
          <w:lang w:val="sv-SE"/>
        </w:rPr>
      </w:pPr>
      <w:r>
        <w:rPr>
          <w:rFonts w:ascii="Courier New" w:hAnsi="Courier New" w:eastAsia="Courier New"/>
          <w:color w:val="000000"/>
          <w:sz w:val="19"/>
          <w:lang w:val="sv-SE"/>
        </w:rPr>
        <w:t>docker compose up -d namenode datanode</w:t>
      </w:r>
    </w:p>
    <w:p w14:paraId="3869563D">
      <w:pPr>
        <w:shd w:val="clear" w:color="auto" w:fill="F3F3F3"/>
        <w:spacing w:after="0" w:line="240" w:lineRule="auto"/>
        <w:ind w:left="567" w:right="283"/>
        <w:rPr>
          <w:lang w:val="sv-SE"/>
        </w:rPr>
      </w:pPr>
      <w:r>
        <w:rPr>
          <w:rFonts w:ascii="Courier New" w:hAnsi="Courier New" w:eastAsia="Courier New"/>
          <w:color w:val="000000"/>
          <w:sz w:val="19"/>
          <w:lang w:val="sv-SE"/>
        </w:rPr>
        <w:t>docker compose exec namenode hdfs dfsadmin -safemode wait</w:t>
      </w:r>
    </w:p>
    <w:p w14:paraId="4D7075BC">
      <w:pPr>
        <w:keepNext/>
        <w:jc w:val="center"/>
      </w:pPr>
      <w:r>
        <w:drawing>
          <wp:inline distT="0" distB="0" distL="114300" distR="114300">
            <wp:extent cx="5399405" cy="1241425"/>
            <wp:effectExtent l="0" t="0" r="10795" b="15875"/>
            <wp:docPr id="5004" name="Picture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Picture 5004"/>
                    <pic:cNvPicPr>
                      <a:picLocks noChangeAspect="1"/>
                    </pic:cNvPicPr>
                  </pic:nvPicPr>
                  <pic:blipFill>
                    <a:blip r:embed="rId40"/>
                    <a:stretch>
                      <a:fillRect/>
                    </a:stretch>
                  </pic:blipFill>
                  <pic:spPr>
                    <a:xfrm>
                      <a:off x="0" y="0"/>
                      <a:ext cx="5400000" cy="1242000"/>
                    </a:xfrm>
                    <a:prstGeom prst="rect">
                      <a:avLst/>
                    </a:prstGeom>
                  </pic:spPr>
                </pic:pic>
              </a:graphicData>
            </a:graphic>
          </wp:inline>
        </w:drawing>
      </w:r>
    </w:p>
    <w:p w14:paraId="2DCE8354">
      <w:pPr>
        <w:pStyle w:val="28"/>
        <w:keepLines/>
        <w:ind w:firstLine="0"/>
        <w:jc w:val="center"/>
      </w:pPr>
      <w:bookmarkStart w:id="82" w:name="cap_v6_20004"/>
      <w:r>
        <w:rPr>
          <w:rFonts w:eastAsia="Times New Roman"/>
          <w:i/>
          <w:color w:val="000000"/>
          <w:sz w:val="22"/>
        </w:rPr>
        <w:t>Hình 32. Khởi động NameNode, DataNode bằng Docker Compose; safe mode tắt</w:t>
      </w:r>
      <w:bookmarkEnd w:id="82"/>
    </w:p>
    <w:p w14:paraId="3537C7E3">
      <w:pPr>
        <w:keepNext/>
        <w:jc w:val="center"/>
      </w:pPr>
      <w:r>
        <w:drawing>
          <wp:inline distT="0" distB="0" distL="114300" distR="114300">
            <wp:extent cx="5399405" cy="2286000"/>
            <wp:effectExtent l="0" t="0" r="10795" b="0"/>
            <wp:docPr id="5005" name="Picture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Picture 5005"/>
                    <pic:cNvPicPr>
                      <a:picLocks noChangeAspect="1"/>
                    </pic:cNvPicPr>
                  </pic:nvPicPr>
                  <pic:blipFill>
                    <a:blip r:embed="rId41"/>
                    <a:stretch>
                      <a:fillRect/>
                    </a:stretch>
                  </pic:blipFill>
                  <pic:spPr>
                    <a:xfrm>
                      <a:off x="0" y="0"/>
                      <a:ext cx="5400000" cy="2286000"/>
                    </a:xfrm>
                    <a:prstGeom prst="rect">
                      <a:avLst/>
                    </a:prstGeom>
                  </pic:spPr>
                </pic:pic>
              </a:graphicData>
            </a:graphic>
          </wp:inline>
        </w:drawing>
      </w:r>
    </w:p>
    <w:p w14:paraId="0FDC5D73">
      <w:pPr>
        <w:pStyle w:val="28"/>
        <w:keepLines/>
        <w:ind w:firstLine="0"/>
        <w:jc w:val="center"/>
      </w:pPr>
      <w:bookmarkStart w:id="83" w:name="cap_v6_20005"/>
      <w:r>
        <w:rPr>
          <w:rFonts w:eastAsia="Times New Roman"/>
          <w:i/>
          <w:color w:val="000000"/>
          <w:sz w:val="22"/>
        </w:rPr>
        <w:t>Hình 33. Phiên bản Hadoop, tiến trình NameNode/DataNode và cấu hình sinh từ config/hadoop.env</w:t>
      </w:r>
      <w:bookmarkEnd w:id="83"/>
    </w:p>
    <w:p w14:paraId="10CB5C2C">
      <w:pPr>
        <w:pStyle w:val="28"/>
      </w:pPr>
      <w:r>
        <w:rPr>
          <w:rFonts w:eastAsia="Times New Roman"/>
          <w:b/>
          <w:color w:val="000000"/>
        </w:rPr>
        <w:t>Bước D3: Build image bigdata và chạy test.</w:t>
      </w:r>
      <w:r>
        <w:rPr>
          <w:rFonts w:eastAsia="Times New Roman"/>
          <w:color w:val="000000"/>
        </w:rPr>
        <w:t xml:space="preserve"> Chương trình MapReduce được build và chạy trong image bigdata (JDK 11.0.29, Maven 3.9.11, Hadoop 3.4.2 theo bigdata/pom.xml). Lệnh verify với profile integration chạy 18 unit test và 6 integration test (VariantsIT, RecordReductionIT, JobFailureIT, DatasetToolIT), tất cả đạt.</w:t>
      </w:r>
    </w:p>
    <w:p w14:paraId="062E32F2">
      <w:pPr>
        <w:shd w:val="clear" w:color="auto" w:fill="F3F3F3"/>
        <w:spacing w:after="0" w:line="240" w:lineRule="auto"/>
        <w:ind w:left="567" w:right="283"/>
        <w:rPr>
          <w:lang w:val="sv-SE"/>
        </w:rPr>
      </w:pPr>
      <w:r>
        <w:rPr>
          <w:rFonts w:ascii="Courier New" w:hAnsi="Courier New" w:eastAsia="Courier New"/>
          <w:color w:val="000000"/>
          <w:sz w:val="19"/>
          <w:lang w:val="sv-SE"/>
        </w:rPr>
        <w:t>docker compose run --rm bigdata ./mvnw -B -pl bigdata -Pintegration verify</w:t>
      </w:r>
    </w:p>
    <w:p w14:paraId="144722A5">
      <w:pPr>
        <w:keepNext/>
        <w:jc w:val="center"/>
      </w:pPr>
      <w:r>
        <w:drawing>
          <wp:inline distT="0" distB="0" distL="114300" distR="114300">
            <wp:extent cx="5399405" cy="1819275"/>
            <wp:effectExtent l="0" t="0" r="10795" b="9525"/>
            <wp:docPr id="5006" name="Picture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Picture 5006"/>
                    <pic:cNvPicPr>
                      <a:picLocks noChangeAspect="1"/>
                    </pic:cNvPicPr>
                  </pic:nvPicPr>
                  <pic:blipFill>
                    <a:blip r:embed="rId42"/>
                    <a:stretch>
                      <a:fillRect/>
                    </a:stretch>
                  </pic:blipFill>
                  <pic:spPr>
                    <a:xfrm>
                      <a:off x="0" y="0"/>
                      <a:ext cx="5400000" cy="1819800"/>
                    </a:xfrm>
                    <a:prstGeom prst="rect">
                      <a:avLst/>
                    </a:prstGeom>
                  </pic:spPr>
                </pic:pic>
              </a:graphicData>
            </a:graphic>
          </wp:inline>
        </w:drawing>
      </w:r>
    </w:p>
    <w:p w14:paraId="0940CAFC">
      <w:pPr>
        <w:pStyle w:val="28"/>
        <w:keepLines/>
        <w:ind w:firstLine="0"/>
        <w:jc w:val="center"/>
      </w:pPr>
      <w:bookmarkStart w:id="84" w:name="cap_v6_20006"/>
      <w:r>
        <w:rPr>
          <w:rFonts w:eastAsia="Times New Roman"/>
          <w:i/>
          <w:color w:val="000000"/>
          <w:sz w:val="22"/>
        </w:rPr>
        <w:t>Hình 34. Môi trường trong image bigdata: JDK 11, Maven 3.9.11, Hadoop 3.4.2</w:t>
      </w:r>
      <w:bookmarkEnd w:id="84"/>
    </w:p>
    <w:p w14:paraId="55CBADEB">
      <w:pPr>
        <w:keepNext/>
        <w:jc w:val="center"/>
      </w:pPr>
      <w:r>
        <w:drawing>
          <wp:inline distT="0" distB="0" distL="114300" distR="114300">
            <wp:extent cx="5399405" cy="2276475"/>
            <wp:effectExtent l="0" t="0" r="10795" b="9525"/>
            <wp:docPr id="5007" name="Picture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Picture 5007"/>
                    <pic:cNvPicPr>
                      <a:picLocks noChangeAspect="1"/>
                    </pic:cNvPicPr>
                  </pic:nvPicPr>
                  <pic:blipFill>
                    <a:blip r:embed="rId43"/>
                    <a:stretch>
                      <a:fillRect/>
                    </a:stretch>
                  </pic:blipFill>
                  <pic:spPr>
                    <a:xfrm>
                      <a:off x="0" y="0"/>
                      <a:ext cx="5400000" cy="2276640"/>
                    </a:xfrm>
                    <a:prstGeom prst="rect">
                      <a:avLst/>
                    </a:prstGeom>
                  </pic:spPr>
                </pic:pic>
              </a:graphicData>
            </a:graphic>
          </wp:inline>
        </w:drawing>
      </w:r>
    </w:p>
    <w:p w14:paraId="50D62BC1">
      <w:pPr>
        <w:pStyle w:val="28"/>
        <w:keepLines/>
        <w:ind w:firstLine="0"/>
        <w:jc w:val="center"/>
      </w:pPr>
      <w:bookmarkStart w:id="85" w:name="cap_v6_20007"/>
      <w:r>
        <w:rPr>
          <w:rFonts w:eastAsia="Times New Roman"/>
          <w:i/>
          <w:color w:val="000000"/>
          <w:sz w:val="22"/>
        </w:rPr>
        <w:t>Hình 35. Kết quả test: 18 + 6 test trong Docker (JDK 11) và 25 test của profile spark trên máy (JDK 21)</w:t>
      </w:r>
      <w:bookmarkEnd w:id="85"/>
    </w:p>
    <w:p w14:paraId="75B8FA01">
      <w:pPr>
        <w:pStyle w:val="28"/>
      </w:pPr>
      <w:r>
        <w:rPr>
          <w:rFonts w:eastAsia="Times New Roman"/>
          <w:b/>
          <w:color w:val="000000"/>
        </w:rPr>
        <w:t>Bước D4: Nạp dữ liệu và kiểm tra HDFS.</w:t>
      </w:r>
      <w:r>
        <w:rPr>
          <w:rFonts w:eastAsia="Times New Roman"/>
          <w:color w:val="000000"/>
        </w:rPr>
        <w:t xml:space="preserve"> scripts/hdfs-ingest.sh chạy trong container namenode, đọc tệp từ thư mục data/raw được mount vào container. Lần nạp đầu (05/10/2026) mất 705 giây; chạy lại báo SKIP và không ghi đè. dfsadmin -report cho thấy 1 DataNode live, không có block thiếu hoặc thiếu bản sao. Các vùng dữ liệu trên HDFS gồm raw, curated, agg, features, ml, mr, serving; mẫu D1 (1%) và D2 (10%) nằm trong raw/sample kèm tệp manifest, preflight và sample.</w:t>
      </w:r>
    </w:p>
    <w:p w14:paraId="5739989A">
      <w:pPr>
        <w:shd w:val="clear" w:color="auto" w:fill="F3F3F3"/>
        <w:spacing w:after="0" w:line="240" w:lineRule="auto"/>
        <w:ind w:left="567" w:right="283"/>
        <w:rPr>
          <w:lang w:val="sv-SE"/>
        </w:rPr>
      </w:pPr>
      <w:r>
        <w:rPr>
          <w:rFonts w:ascii="Courier New" w:hAnsi="Courier New" w:eastAsia="Courier New"/>
          <w:color w:val="000000"/>
          <w:sz w:val="19"/>
          <w:lang w:val="sv-SE"/>
        </w:rPr>
        <w:t>docker compose exec namenode bash /opt/bigdata/scripts/hdfs-ingest.sh 2019-Oct.csv</w:t>
      </w:r>
    </w:p>
    <w:p w14:paraId="557B06D0">
      <w:pPr>
        <w:shd w:val="clear" w:color="auto" w:fill="F3F3F3"/>
        <w:spacing w:after="0" w:line="240" w:lineRule="auto"/>
        <w:ind w:left="567" w:right="283"/>
        <w:rPr>
          <w:lang w:val="sv-SE"/>
        </w:rPr>
      </w:pPr>
      <w:r>
        <w:rPr>
          <w:rFonts w:ascii="Courier New" w:hAnsi="Courier New" w:eastAsia="Courier New"/>
          <w:color w:val="000000"/>
          <w:sz w:val="19"/>
          <w:lang w:val="sv-SE"/>
        </w:rPr>
        <w:t>docker compose exec namenode hdfs dfsadmin -report</w:t>
      </w:r>
    </w:p>
    <w:p w14:paraId="5B686ACE">
      <w:pPr>
        <w:keepNext/>
        <w:jc w:val="center"/>
      </w:pPr>
      <w:r>
        <w:drawing>
          <wp:inline distT="0" distB="0" distL="114300" distR="114300">
            <wp:extent cx="5399405" cy="1939290"/>
            <wp:effectExtent l="0" t="0" r="10795" b="3810"/>
            <wp:docPr id="5008" name="Picture 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Picture 5008"/>
                    <pic:cNvPicPr>
                      <a:picLocks noChangeAspect="1"/>
                    </pic:cNvPicPr>
                  </pic:nvPicPr>
                  <pic:blipFill>
                    <a:blip r:embed="rId44"/>
                    <a:stretch>
                      <a:fillRect/>
                    </a:stretch>
                  </pic:blipFill>
                  <pic:spPr>
                    <a:xfrm>
                      <a:off x="0" y="0"/>
                      <a:ext cx="5400000" cy="1939304"/>
                    </a:xfrm>
                    <a:prstGeom prst="rect">
                      <a:avLst/>
                    </a:prstGeom>
                  </pic:spPr>
                </pic:pic>
              </a:graphicData>
            </a:graphic>
          </wp:inline>
        </w:drawing>
      </w:r>
    </w:p>
    <w:p w14:paraId="1391B0AE">
      <w:pPr>
        <w:pStyle w:val="28"/>
        <w:keepLines/>
        <w:ind w:firstLine="0"/>
        <w:jc w:val="center"/>
      </w:pPr>
      <w:bookmarkStart w:id="86" w:name="cap_v6_20008"/>
      <w:r>
        <w:rPr>
          <w:rFonts w:eastAsia="Times New Roman"/>
          <w:i/>
          <w:color w:val="000000"/>
          <w:sz w:val="22"/>
        </w:rPr>
        <w:t>Hình 36. Tệp gốc, mã SHA-256 và nạp vào HDFS trong Docker: lần đầu và lần chạy lại (SKIP)</w:t>
      </w:r>
      <w:bookmarkEnd w:id="86"/>
    </w:p>
    <w:p w14:paraId="40AC7748">
      <w:pPr>
        <w:keepNext/>
        <w:jc w:val="center"/>
      </w:pPr>
      <w:r>
        <w:drawing>
          <wp:inline distT="0" distB="0" distL="114300" distR="114300">
            <wp:extent cx="5399405" cy="2798445"/>
            <wp:effectExtent l="0" t="0" r="10795" b="1905"/>
            <wp:docPr id="5009" name="Picture 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Picture 5009"/>
                    <pic:cNvPicPr>
                      <a:picLocks noChangeAspect="1"/>
                    </pic:cNvPicPr>
                  </pic:nvPicPr>
                  <pic:blipFill>
                    <a:blip r:embed="rId45"/>
                    <a:stretch>
                      <a:fillRect/>
                    </a:stretch>
                  </pic:blipFill>
                  <pic:spPr>
                    <a:xfrm>
                      <a:off x="0" y="0"/>
                      <a:ext cx="5400000" cy="2799000"/>
                    </a:xfrm>
                    <a:prstGeom prst="rect">
                      <a:avLst/>
                    </a:prstGeom>
                  </pic:spPr>
                </pic:pic>
              </a:graphicData>
            </a:graphic>
          </wp:inline>
        </w:drawing>
      </w:r>
    </w:p>
    <w:p w14:paraId="0AB4687F">
      <w:pPr>
        <w:pStyle w:val="28"/>
        <w:keepLines/>
        <w:ind w:firstLine="0"/>
        <w:jc w:val="center"/>
      </w:pPr>
      <w:bookmarkStart w:id="87" w:name="cap_v6_20009"/>
      <w:r>
        <w:rPr>
          <w:rFonts w:eastAsia="Times New Roman"/>
          <w:i/>
          <w:color w:val="000000"/>
          <w:sz w:val="22"/>
        </w:rPr>
        <w:t>Hình 37. Báo cáo cụm HDFS trong Docker: 1 DataNode live, replication 1, block 128 MB</w:t>
      </w:r>
      <w:bookmarkEnd w:id="87"/>
    </w:p>
    <w:p w14:paraId="3D5DEE9A">
      <w:pPr>
        <w:keepNext/>
        <w:jc w:val="center"/>
      </w:pPr>
      <w:r>
        <w:drawing>
          <wp:inline distT="0" distB="0" distL="114300" distR="114300">
            <wp:extent cx="5399405" cy="2786380"/>
            <wp:effectExtent l="0" t="0" r="10795" b="13970"/>
            <wp:docPr id="5010" name="Picture 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Picture 5010"/>
                    <pic:cNvPicPr>
                      <a:picLocks noChangeAspect="1"/>
                    </pic:cNvPicPr>
                  </pic:nvPicPr>
                  <pic:blipFill>
                    <a:blip r:embed="rId46"/>
                    <a:stretch>
                      <a:fillRect/>
                    </a:stretch>
                  </pic:blipFill>
                  <pic:spPr>
                    <a:xfrm>
                      <a:off x="0" y="0"/>
                      <a:ext cx="5400000" cy="2786400"/>
                    </a:xfrm>
                    <a:prstGeom prst="rect">
                      <a:avLst/>
                    </a:prstGeom>
                  </pic:spPr>
                </pic:pic>
              </a:graphicData>
            </a:graphic>
          </wp:inline>
        </w:drawing>
      </w:r>
    </w:p>
    <w:p w14:paraId="36DBAA2A">
      <w:pPr>
        <w:pStyle w:val="28"/>
        <w:keepLines/>
        <w:ind w:firstLine="0"/>
        <w:jc w:val="center"/>
      </w:pPr>
      <w:bookmarkStart w:id="88" w:name="cap_v6_20010"/>
      <w:r>
        <w:rPr>
          <w:rFonts w:eastAsia="Times New Roman"/>
          <w:i/>
          <w:color w:val="000000"/>
          <w:sz w:val="22"/>
        </w:rPr>
        <w:t>Hình 38. Các vùng dữ liệu trên HDFS và phần đầu tệp mẫu D1</w:t>
      </w:r>
      <w:bookmarkEnd w:id="88"/>
    </w:p>
    <w:p w14:paraId="03DCC6CF">
      <w:pPr>
        <w:pStyle w:val="28"/>
      </w:pPr>
      <w:r>
        <w:rPr>
          <w:rFonts w:eastAsia="Times New Roman"/>
          <w:b/>
          <w:color w:val="000000"/>
        </w:rPr>
        <w:t>Bước D5: MapReduce V1, V2, V5 trên mẫu D1.</w:t>
      </w:r>
      <w:r>
        <w:rPr>
          <w:rFonts w:eastAsia="Times New Roman"/>
          <w:color w:val="000000"/>
        </w:rPr>
        <w:t xml:space="preserve"> scripts/hdfs-mr.sh chạy preflight, tạo dictionary cho V4/V5 (profile tìm thấy 308 nhóm), chạy V1, V2, V5 với hai reducer, so kết quả giữa các phương án và xuất revenue.csv. Ba lần chạy đều valid và cho cùng kết quả. V5 chỉ phát 2 bản ghi qua shuffle (Bảng 12). Đọc output thấy danh mục 2053013555631882655 có tổng 1 565 282,93, 3 387 lượt mua, trung bình 462,14, đúng như dòng “Reduce, mẫu 1%” ở Bảng 6. Trong Docker, V4 và V5 chạy được vì Linux không bị giới hạn tạo symbolic link như trên Windows.</w:t>
      </w:r>
    </w:p>
    <w:p w14:paraId="5F94FC46">
      <w:pPr>
        <w:shd w:val="clear" w:color="auto" w:fill="F3F3F3"/>
        <w:spacing w:after="0" w:line="240" w:lineRule="auto"/>
        <w:ind w:left="567" w:right="283"/>
        <w:rPr>
          <w:lang w:val="sv-SE"/>
        </w:rPr>
      </w:pPr>
      <w:r>
        <w:rPr>
          <w:rFonts w:ascii="Courier New" w:hAnsi="Courier New" w:eastAsia="Courier New"/>
          <w:color w:val="000000"/>
          <w:sz w:val="19"/>
          <w:lang w:val="sv-SE"/>
        </w:rPr>
        <w:t>docker compose run --rm bigdata scripts/hdfs-mr.sh \</w:t>
      </w:r>
    </w:p>
    <w:p w14:paraId="36CD3102">
      <w:pPr>
        <w:shd w:val="clear" w:color="auto" w:fill="F3F3F3"/>
        <w:spacing w:after="0" w:line="240" w:lineRule="auto"/>
        <w:ind w:left="567" w:right="283"/>
        <w:rPr>
          <w:lang w:val="sv-SE"/>
        </w:rPr>
      </w:pPr>
      <w:r>
        <w:rPr>
          <w:rFonts w:ascii="Courier New" w:hAnsi="Courier New" w:eastAsia="Courier New"/>
          <w:color w:val="000000"/>
          <w:sz w:val="19"/>
          <w:lang w:val="sv-SE"/>
        </w:rPr>
        <w:t xml:space="preserve">  /data/ecommerce/raw/sample/2019-Oct-r0.01-s21.csv 20261008-report-d1 v1 v2 v5</w:t>
      </w:r>
    </w:p>
    <w:p w14:paraId="6886DA28">
      <w:pPr>
        <w:keepNext/>
        <w:jc w:val="center"/>
      </w:pPr>
      <w:r>
        <w:drawing>
          <wp:inline distT="0" distB="0" distL="114300" distR="114300">
            <wp:extent cx="5399405" cy="2307590"/>
            <wp:effectExtent l="0" t="0" r="10795" b="16510"/>
            <wp:docPr id="5011" name="Picture 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Picture 5011"/>
                    <pic:cNvPicPr>
                      <a:picLocks noChangeAspect="1"/>
                    </pic:cNvPicPr>
                  </pic:nvPicPr>
                  <pic:blipFill>
                    <a:blip r:embed="rId47"/>
                    <a:stretch>
                      <a:fillRect/>
                    </a:stretch>
                  </pic:blipFill>
                  <pic:spPr>
                    <a:xfrm>
                      <a:off x="0" y="0"/>
                      <a:ext cx="5400000" cy="2307600"/>
                    </a:xfrm>
                    <a:prstGeom prst="rect">
                      <a:avLst/>
                    </a:prstGeom>
                  </pic:spPr>
                </pic:pic>
              </a:graphicData>
            </a:graphic>
          </wp:inline>
        </w:drawing>
      </w:r>
    </w:p>
    <w:p w14:paraId="30B028A3">
      <w:pPr>
        <w:pStyle w:val="28"/>
        <w:keepLines/>
        <w:ind w:firstLine="0"/>
        <w:jc w:val="center"/>
      </w:pPr>
      <w:bookmarkStart w:id="89" w:name="cap_v6_20011"/>
      <w:r>
        <w:rPr>
          <w:rFonts w:eastAsia="Times New Roman"/>
          <w:i/>
          <w:color w:val="000000"/>
          <w:sz w:val="22"/>
        </w:rPr>
        <w:t>Hình 39. MapReduce V1, V2, V5 trên mẫu D1 trong Docker: input, output part-r-* và revenue.csv trên HDFS</w:t>
      </w:r>
      <w:bookmarkEnd w:id="89"/>
    </w:p>
    <w:p w14:paraId="0D29C416">
      <w:pPr>
        <w:keepNext/>
        <w:jc w:val="center"/>
      </w:pPr>
      <w:r>
        <w:drawing>
          <wp:inline distT="0" distB="0" distL="114300" distR="114300">
            <wp:extent cx="5399405" cy="2127250"/>
            <wp:effectExtent l="0" t="0" r="10795" b="6350"/>
            <wp:docPr id="5012" name="Picture 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Picture 5012"/>
                    <pic:cNvPicPr>
                      <a:picLocks noChangeAspect="1"/>
                    </pic:cNvPicPr>
                  </pic:nvPicPr>
                  <pic:blipFill>
                    <a:blip r:embed="rId48"/>
                    <a:stretch>
                      <a:fillRect/>
                    </a:stretch>
                  </pic:blipFill>
                  <pic:spPr>
                    <a:xfrm>
                      <a:off x="0" y="0"/>
                      <a:ext cx="5400000" cy="2127600"/>
                    </a:xfrm>
                    <a:prstGeom prst="rect">
                      <a:avLst/>
                    </a:prstGeom>
                  </pic:spPr>
                </pic:pic>
              </a:graphicData>
            </a:graphic>
          </wp:inline>
        </w:drawing>
      </w:r>
    </w:p>
    <w:p w14:paraId="0CCBE8B6">
      <w:pPr>
        <w:pStyle w:val="28"/>
        <w:keepLines/>
        <w:ind w:firstLine="0"/>
        <w:jc w:val="center"/>
      </w:pPr>
      <w:bookmarkStart w:id="90" w:name="cap_v6_20012"/>
      <w:r>
        <w:rPr>
          <w:rFonts w:eastAsia="Times New Roman"/>
          <w:i/>
          <w:color w:val="000000"/>
          <w:sz w:val="22"/>
        </w:rPr>
        <w:t>Hình 40. Counters của V1, V2, V5 trên mẫu D1 (Docker)</w:t>
      </w:r>
      <w:bookmarkEnd w:id="90"/>
    </w:p>
    <w:p w14:paraId="57396EEE">
      <w:pPr>
        <w:keepNext/>
        <w:jc w:val="center"/>
      </w:pPr>
      <w:r>
        <w:drawing>
          <wp:inline distT="0" distB="0" distL="114300" distR="114300">
            <wp:extent cx="5399405" cy="1687195"/>
            <wp:effectExtent l="0" t="0" r="10795" b="8255"/>
            <wp:docPr id="5013" name="Picture 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Picture 5013"/>
                    <pic:cNvPicPr>
                      <a:picLocks noChangeAspect="1"/>
                    </pic:cNvPicPr>
                  </pic:nvPicPr>
                  <pic:blipFill>
                    <a:blip r:embed="rId49"/>
                    <a:stretch>
                      <a:fillRect/>
                    </a:stretch>
                  </pic:blipFill>
                  <pic:spPr>
                    <a:xfrm>
                      <a:off x="0" y="0"/>
                      <a:ext cx="5400000" cy="1687500"/>
                    </a:xfrm>
                    <a:prstGeom prst="rect">
                      <a:avLst/>
                    </a:prstGeom>
                  </pic:spPr>
                </pic:pic>
              </a:graphicData>
            </a:graphic>
          </wp:inline>
        </w:drawing>
      </w:r>
    </w:p>
    <w:p w14:paraId="24EDB494">
      <w:pPr>
        <w:pStyle w:val="28"/>
        <w:keepLines/>
        <w:ind w:firstLine="0"/>
        <w:jc w:val="center"/>
      </w:pPr>
      <w:bookmarkStart w:id="91" w:name="cap_v6_20013"/>
      <w:r>
        <w:rPr>
          <w:rFonts w:eastAsia="Times New Roman"/>
          <w:i/>
          <w:color w:val="000000"/>
          <w:sz w:val="22"/>
        </w:rPr>
        <w:t>Hình 41. Nội dung part-r-00000 và revenue.csv trên HDFS</w:t>
      </w:r>
      <w:bookmarkEnd w:id="91"/>
    </w:p>
    <w:p w14:paraId="3DB089AB">
      <w:pPr>
        <w:pStyle w:val="28"/>
      </w:pPr>
      <w:r>
        <w:rPr>
          <w:rFonts w:eastAsia="Times New Roman"/>
          <w:b/>
          <w:color w:val="000000"/>
        </w:rPr>
        <w:t>Bước D6: Spark đọc HDFS trong Docker.</w:t>
      </w:r>
      <w:r>
        <w:rPr>
          <w:rFonts w:eastAsia="Times New Roman"/>
          <w:color w:val="000000"/>
        </w:rPr>
        <w:t xml:space="preserve"> Spark chạy trên máy (local[2]) và đọc HDFS trong Docker qua cổng 8020 được chuyển tiếp. Job A1 trên mẫu D2 cho 495 nhóm, 74 120 purchase, ghi Parquet kèm _run.json (phiên bản, tham số, thời gian từng giai đoạn). Spark UI cho thấy job gồm hai stage: stage 0 (flatMapToPair at RevenueJob.java:83) đọc 541,0 MiB với 5 task và ghi 40,1 KiB dữ liệu shuffle; stage 1 (collect at RevenueJob.java:95) chạy 2 task và đọc lại đúng 40,1 KiB đó. Lượng dữ liệu qua shuffle nhỏ vì reduceByKey đã gộp (sum, count) ở phía map, tương tự combiner của V2. Job ETL trên cả tháng ghi Parquet nén snappy, chia thư mục theo event_date, tổng 1,5 GB so với 5,3 GB của tệp CSV trên HDFS.</w:t>
      </w:r>
    </w:p>
    <w:p w14:paraId="6756C324">
      <w:pPr>
        <w:shd w:val="clear" w:color="auto" w:fill="F3F3F3"/>
        <w:spacing w:after="0" w:line="240" w:lineRule="auto"/>
        <w:ind w:left="567" w:right="283"/>
        <w:rPr>
          <w:lang w:val="sv-SE"/>
        </w:rPr>
      </w:pPr>
      <w:r>
        <w:rPr>
          <w:rFonts w:ascii="Courier New" w:hAnsi="Courier New" w:eastAsia="Courier New"/>
          <w:color w:val="000000"/>
          <w:sz w:val="19"/>
          <w:lang w:val="sv-SE"/>
        </w:rPr>
        <w:t>.\scripts\spark-local.ps1 submit revenue `</w:t>
      </w:r>
    </w:p>
    <w:p w14:paraId="5366195D">
      <w:pPr>
        <w:shd w:val="clear" w:color="auto" w:fill="F3F3F3"/>
        <w:spacing w:after="0" w:line="240" w:lineRule="auto"/>
        <w:ind w:left="567" w:right="283"/>
        <w:rPr>
          <w:lang w:val="sv-SE"/>
        </w:rPr>
      </w:pPr>
      <w:r>
        <w:rPr>
          <w:rFonts w:ascii="Courier New" w:hAnsi="Courier New" w:eastAsia="Courier New"/>
          <w:color w:val="000000"/>
          <w:sz w:val="19"/>
          <w:lang w:val="sv-SE"/>
        </w:rPr>
        <w:t xml:space="preserve">  --input /data/ecommerce/raw/sample/2019-Oct-r0.1-s21.csv --tag d2</w:t>
      </w:r>
    </w:p>
    <w:p w14:paraId="02BAD792">
      <w:pPr>
        <w:keepNext/>
        <w:jc w:val="center"/>
      </w:pPr>
      <w:r>
        <w:drawing>
          <wp:inline distT="0" distB="0" distL="114300" distR="114300">
            <wp:extent cx="5399405" cy="1005205"/>
            <wp:effectExtent l="0" t="0" r="10795" b="4445"/>
            <wp:docPr id="5014" name="Picture 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 name="Picture 5014"/>
                    <pic:cNvPicPr>
                      <a:picLocks noChangeAspect="1"/>
                    </pic:cNvPicPr>
                  </pic:nvPicPr>
                  <pic:blipFill>
                    <a:blip r:embed="rId50"/>
                    <a:stretch>
                      <a:fillRect/>
                    </a:stretch>
                  </pic:blipFill>
                  <pic:spPr>
                    <a:xfrm>
                      <a:off x="0" y="0"/>
                      <a:ext cx="5400000" cy="1005230"/>
                    </a:xfrm>
                    <a:prstGeom prst="rect">
                      <a:avLst/>
                    </a:prstGeom>
                  </pic:spPr>
                </pic:pic>
              </a:graphicData>
            </a:graphic>
          </wp:inline>
        </w:drawing>
      </w:r>
    </w:p>
    <w:p w14:paraId="3C9A2C36">
      <w:pPr>
        <w:pStyle w:val="28"/>
        <w:keepLines/>
        <w:ind w:firstLine="0"/>
        <w:jc w:val="center"/>
      </w:pPr>
      <w:bookmarkStart w:id="92" w:name="cap_v6_20014"/>
      <w:r>
        <w:rPr>
          <w:rFonts w:eastAsia="Times New Roman"/>
          <w:i/>
          <w:color w:val="000000"/>
          <w:sz w:val="22"/>
        </w:rPr>
        <w:t>Hình 42. Chạy Spark A1 trên mẫu D2</w:t>
      </w:r>
      <w:bookmarkEnd w:id="92"/>
    </w:p>
    <w:p w14:paraId="75ECF760">
      <w:pPr>
        <w:keepNext/>
        <w:jc w:val="center"/>
      </w:pPr>
      <w:r>
        <w:drawing>
          <wp:inline distT="0" distB="0" distL="114300" distR="114300">
            <wp:extent cx="5399405" cy="3058160"/>
            <wp:effectExtent l="0" t="0" r="10795" b="8890"/>
            <wp:docPr id="5015" name="Picture 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 name="Picture 5015"/>
                    <pic:cNvPicPr>
                      <a:picLocks noChangeAspect="1"/>
                    </pic:cNvPicPr>
                  </pic:nvPicPr>
                  <pic:blipFill>
                    <a:blip r:embed="rId51"/>
                    <a:stretch>
                      <a:fillRect/>
                    </a:stretch>
                  </pic:blipFill>
                  <pic:spPr>
                    <a:xfrm>
                      <a:off x="0" y="0"/>
                      <a:ext cx="5400000" cy="3058714"/>
                    </a:xfrm>
                    <a:prstGeom prst="rect">
                      <a:avLst/>
                    </a:prstGeom>
                  </pic:spPr>
                </pic:pic>
              </a:graphicData>
            </a:graphic>
          </wp:inline>
        </w:drawing>
      </w:r>
    </w:p>
    <w:p w14:paraId="6BBFDB52">
      <w:pPr>
        <w:pStyle w:val="28"/>
        <w:keepLines/>
        <w:ind w:firstLine="0"/>
        <w:jc w:val="center"/>
      </w:pPr>
      <w:bookmarkStart w:id="93" w:name="cap_v6_20015"/>
      <w:r>
        <w:rPr>
          <w:rFonts w:eastAsia="Times New Roman"/>
          <w:i/>
          <w:color w:val="000000"/>
          <w:sz w:val="22"/>
        </w:rPr>
        <w:t>Hình 43. Output Parquet và _run.json của job A1 trên HDFS</w:t>
      </w:r>
      <w:bookmarkEnd w:id="93"/>
    </w:p>
    <w:p w14:paraId="53568CA1">
      <w:pPr>
        <w:keepNext/>
        <w:jc w:val="center"/>
      </w:pPr>
      <w:r>
        <w:drawing>
          <wp:inline distT="0" distB="0" distL="114300" distR="114300">
            <wp:extent cx="5039995" cy="4679950"/>
            <wp:effectExtent l="0" t="0" r="8255" b="6350"/>
            <wp:docPr id="5016" name="Picture 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 name="Picture 5016"/>
                    <pic:cNvPicPr>
                      <a:picLocks noChangeAspect="1"/>
                    </pic:cNvPicPr>
                  </pic:nvPicPr>
                  <pic:blipFill>
                    <a:blip r:embed="rId52"/>
                    <a:stretch>
                      <a:fillRect/>
                    </a:stretch>
                  </pic:blipFill>
                  <pic:spPr>
                    <a:xfrm>
                      <a:off x="0" y="0"/>
                      <a:ext cx="5040000" cy="4680000"/>
                    </a:xfrm>
                    <a:prstGeom prst="rect">
                      <a:avLst/>
                    </a:prstGeom>
                  </pic:spPr>
                </pic:pic>
              </a:graphicData>
            </a:graphic>
          </wp:inline>
        </w:drawing>
      </w:r>
    </w:p>
    <w:p w14:paraId="60DA8E4E">
      <w:pPr>
        <w:pStyle w:val="28"/>
        <w:keepLines/>
        <w:ind w:firstLine="0"/>
        <w:jc w:val="center"/>
      </w:pPr>
      <w:bookmarkStart w:id="94" w:name="cap_v6_20016"/>
      <w:r>
        <w:rPr>
          <w:rFonts w:eastAsia="Times New Roman"/>
          <w:i/>
          <w:color w:val="000000"/>
          <w:sz w:val="22"/>
        </w:rPr>
        <w:t>Hình 44. Spark UI của job A1 trên D2: hai stage và lượng dữ liệu shuffle</w:t>
      </w:r>
      <w:bookmarkEnd w:id="94"/>
    </w:p>
    <w:p w14:paraId="0A926D88">
      <w:pPr>
        <w:keepNext/>
        <w:jc w:val="center"/>
      </w:pPr>
      <w:r>
        <w:drawing>
          <wp:inline distT="0" distB="0" distL="114300" distR="114300">
            <wp:extent cx="5399405" cy="2239010"/>
            <wp:effectExtent l="0" t="0" r="10795" b="8890"/>
            <wp:docPr id="5017" name="Picture 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 name="Picture 5017"/>
                    <pic:cNvPicPr>
                      <a:picLocks noChangeAspect="1"/>
                    </pic:cNvPicPr>
                  </pic:nvPicPr>
                  <pic:blipFill>
                    <a:blip r:embed="rId53"/>
                    <a:stretch>
                      <a:fillRect/>
                    </a:stretch>
                  </pic:blipFill>
                  <pic:spPr>
                    <a:xfrm>
                      <a:off x="0" y="0"/>
                      <a:ext cx="5400000" cy="2239200"/>
                    </a:xfrm>
                    <a:prstGeom prst="rect">
                      <a:avLst/>
                    </a:prstGeom>
                  </pic:spPr>
                </pic:pic>
              </a:graphicData>
            </a:graphic>
          </wp:inline>
        </w:drawing>
      </w:r>
    </w:p>
    <w:p w14:paraId="301D4F31">
      <w:pPr>
        <w:pStyle w:val="28"/>
        <w:keepLines/>
        <w:ind w:firstLine="0"/>
        <w:jc w:val="center"/>
      </w:pPr>
      <w:bookmarkStart w:id="95" w:name="cap_v6_20017"/>
      <w:r>
        <w:rPr>
          <w:rFonts w:eastAsia="Times New Roman"/>
          <w:i/>
          <w:color w:val="000000"/>
          <w:sz w:val="22"/>
        </w:rPr>
        <w:t>Hình 45. Dữ liệu curated dạng Parquet phân vùng theo event_date (cả tháng)</w:t>
      </w:r>
      <w:bookmarkEnd w:id="95"/>
    </w:p>
    <w:p w14:paraId="2B04C03F">
      <w:pPr>
        <w:pStyle w:val="28"/>
      </w:pPr>
      <w:r>
        <w:rPr>
          <w:rFonts w:eastAsia="Times New Roman"/>
          <w:b/>
          <w:color w:val="000000"/>
        </w:rPr>
        <w:t>Bước D7: Chạy web bằng Docker.</w:t>
      </w:r>
      <w:r>
        <w:rPr>
          <w:rFonts w:eastAsia="Times New Roman"/>
          <w:color w:val="000000"/>
        </w:rPr>
        <w:t xml:space="preserve"> Profile web của compose chạy hai container: web-backend (Spring Boot) và web-frontend (Nginx phục vụ bản build React và chuyển /api tới backend). /api/health trả về status UP, 2 serving run, run mặc định là bản cả tháng 20261007-015257-b0376ef-d3. Log backend có dòng nạp sẵn mô hình K-Means và KNN.</w:t>
      </w:r>
    </w:p>
    <w:p w14:paraId="40B4DE36">
      <w:pPr>
        <w:shd w:val="clear" w:color="auto" w:fill="F3F3F3"/>
        <w:spacing w:after="0" w:line="240" w:lineRule="auto"/>
        <w:ind w:left="567" w:right="283"/>
        <w:rPr>
          <w:lang w:val="sv-SE"/>
        </w:rPr>
      </w:pPr>
      <w:r>
        <w:rPr>
          <w:rFonts w:ascii="Courier New" w:hAnsi="Courier New" w:eastAsia="Courier New"/>
          <w:color w:val="000000"/>
          <w:sz w:val="19"/>
          <w:lang w:val="sv-SE"/>
        </w:rPr>
        <w:t>docker compose --profile web up -d</w:t>
      </w:r>
    </w:p>
    <w:p w14:paraId="4C51DD72">
      <w:pPr>
        <w:shd w:val="clear" w:color="auto" w:fill="F3F3F3"/>
        <w:spacing w:after="0" w:line="240" w:lineRule="auto"/>
        <w:ind w:left="567" w:right="283"/>
        <w:rPr>
          <w:lang w:val="sv-SE"/>
        </w:rPr>
      </w:pPr>
      <w:r>
        <w:rPr>
          <w:rFonts w:ascii="Courier New" w:hAnsi="Courier New" w:eastAsia="Courier New"/>
          <w:color w:val="000000"/>
          <w:sz w:val="19"/>
          <w:lang w:val="sv-SE"/>
        </w:rPr>
        <w:t>curl -s localhost:8080/api/health</w:t>
      </w:r>
    </w:p>
    <w:p w14:paraId="416D54CD">
      <w:pPr>
        <w:keepNext/>
        <w:jc w:val="center"/>
      </w:pPr>
      <w:r>
        <w:drawing>
          <wp:inline distT="0" distB="0" distL="114300" distR="114300">
            <wp:extent cx="5399405" cy="1793875"/>
            <wp:effectExtent l="0" t="0" r="10795" b="15875"/>
            <wp:docPr id="5018" name="Picture 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Picture 5018"/>
                    <pic:cNvPicPr>
                      <a:picLocks noChangeAspect="1"/>
                    </pic:cNvPicPr>
                  </pic:nvPicPr>
                  <pic:blipFill>
                    <a:blip r:embed="rId54"/>
                    <a:stretch>
                      <a:fillRect/>
                    </a:stretch>
                  </pic:blipFill>
                  <pic:spPr>
                    <a:xfrm>
                      <a:off x="0" y="0"/>
                      <a:ext cx="5400000" cy="1794461"/>
                    </a:xfrm>
                    <a:prstGeom prst="rect">
                      <a:avLst/>
                    </a:prstGeom>
                  </pic:spPr>
                </pic:pic>
              </a:graphicData>
            </a:graphic>
          </wp:inline>
        </w:drawing>
      </w:r>
    </w:p>
    <w:p w14:paraId="3CFCAF5F">
      <w:pPr>
        <w:pStyle w:val="28"/>
        <w:keepLines/>
        <w:ind w:firstLine="0"/>
        <w:jc w:val="center"/>
      </w:pPr>
      <w:bookmarkStart w:id="96" w:name="cap_v6_20018"/>
      <w:r>
        <w:rPr>
          <w:rFonts w:eastAsia="Times New Roman"/>
          <w:i/>
          <w:color w:val="000000"/>
          <w:sz w:val="22"/>
        </w:rPr>
        <w:t>Hình 46. Hai container web và kết quả /api/health (phương án Docker)</w:t>
      </w:r>
      <w:bookmarkEnd w:id="96"/>
    </w:p>
    <w:p w14:paraId="01C98035">
      <w:pPr>
        <w:pStyle w:val="39"/>
        <w:keepNext/>
      </w:pPr>
      <w:bookmarkStart w:id="97" w:name="bm_new_21"/>
      <w:r>
        <w:rPr>
          <w:rFonts w:eastAsia="Times New Roman"/>
          <w:b w:val="0"/>
        </w:rPr>
        <w:t>Chạy lại an toàn và các sự cố đã gặp</w:t>
      </w:r>
      <w:bookmarkEnd w:id="97"/>
    </w:p>
    <w:p w14:paraId="281C4A20">
      <w:pPr>
        <w:pStyle w:val="28"/>
      </w:pPr>
      <w:r>
        <w:rPr>
          <w:rFonts w:eastAsia="Times New Roman"/>
          <w:color w:val="000000"/>
        </w:rPr>
        <w:t>Mọi bước đều ghi vào thư mục mới theo run_id và từ chối nếu thư mục đã tồn tại (MapReduce kiểm tra output, Spark dùng chế độ errorifexists). Tệp raw không bị ghi đè, và serving run không bị sửa sau khi tạo. Vì vậy chạy lại một bước không làm hỏng kết quả cũ. Bảng sau ghi các sự cố đã gặp khi cài đặt trên Windows.</w:t>
      </w:r>
    </w:p>
    <w:p w14:paraId="7107A441">
      <w:pPr>
        <w:pStyle w:val="28"/>
        <w:keepNext/>
        <w:keepLines/>
        <w:ind w:firstLine="0"/>
        <w:jc w:val="center"/>
      </w:pPr>
      <w:bookmarkStart w:id="98" w:name="cap_new_9078"/>
      <w:r>
        <w:rPr>
          <w:rFonts w:eastAsia="Times New Roman"/>
          <w:i/>
          <w:color w:val="000000"/>
          <w:sz w:val="22"/>
        </w:rPr>
        <w:t>Bảng 9. Sự cố khi cài đặt trên Windows và cách xử lý</w:t>
      </w:r>
      <w:bookmarkEnd w:id="98"/>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2756"/>
        <w:gridCol w:w="2756"/>
        <w:gridCol w:w="3674"/>
      </w:tblGrid>
      <w:tr w14:paraId="208223A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2756" w:type="dxa"/>
            <w:shd w:val="clear" w:color="auto" w:fill="D9EAF7"/>
            <w:tcMar>
              <w:top w:w="90" w:type="dxa"/>
              <w:left w:w="100" w:type="dxa"/>
              <w:bottom w:w="90" w:type="dxa"/>
              <w:right w:w="100" w:type="dxa"/>
            </w:tcMar>
            <w:vAlign w:val="center"/>
          </w:tcPr>
          <w:p w14:paraId="4C814300">
            <w:pPr>
              <w:spacing w:after="0" w:line="252" w:lineRule="auto"/>
              <w:jc w:val="center"/>
            </w:pPr>
            <w:r>
              <w:rPr>
                <w:rFonts w:eastAsia="Times New Roman"/>
                <w:b/>
                <w:color w:val="000000"/>
                <w:sz w:val="21"/>
              </w:rPr>
              <w:t>Hiện tượng</w:t>
            </w:r>
          </w:p>
        </w:tc>
        <w:tc>
          <w:tcPr>
            <w:tcW w:w="2756" w:type="dxa"/>
            <w:shd w:val="clear" w:color="auto" w:fill="D9EAF7"/>
            <w:tcMar>
              <w:top w:w="90" w:type="dxa"/>
              <w:left w:w="100" w:type="dxa"/>
              <w:bottom w:w="90" w:type="dxa"/>
              <w:right w:w="100" w:type="dxa"/>
            </w:tcMar>
            <w:vAlign w:val="center"/>
          </w:tcPr>
          <w:p w14:paraId="5E43E830">
            <w:pPr>
              <w:spacing w:after="0" w:line="252" w:lineRule="auto"/>
              <w:jc w:val="center"/>
            </w:pPr>
            <w:r>
              <w:rPr>
                <w:rFonts w:eastAsia="Times New Roman"/>
                <w:b/>
                <w:color w:val="000000"/>
                <w:sz w:val="21"/>
              </w:rPr>
              <w:t>Nguyên nhân</w:t>
            </w:r>
          </w:p>
        </w:tc>
        <w:tc>
          <w:tcPr>
            <w:tcW w:w="3674" w:type="dxa"/>
            <w:shd w:val="clear" w:color="auto" w:fill="D9EAF7"/>
            <w:tcMar>
              <w:top w:w="90" w:type="dxa"/>
              <w:left w:w="100" w:type="dxa"/>
              <w:bottom w:w="90" w:type="dxa"/>
              <w:right w:w="100" w:type="dxa"/>
            </w:tcMar>
            <w:vAlign w:val="center"/>
          </w:tcPr>
          <w:p w14:paraId="70847413">
            <w:pPr>
              <w:spacing w:after="0" w:line="252" w:lineRule="auto"/>
              <w:jc w:val="center"/>
            </w:pPr>
            <w:r>
              <w:rPr>
                <w:rFonts w:eastAsia="Times New Roman"/>
                <w:b/>
                <w:color w:val="000000"/>
                <w:sz w:val="21"/>
              </w:rPr>
              <w:t>Cách xử lý</w:t>
            </w:r>
          </w:p>
        </w:tc>
      </w:tr>
      <w:tr w14:paraId="2F29AAFD">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7E0A7BA9">
            <w:pPr>
              <w:spacing w:after="0" w:line="252" w:lineRule="auto"/>
              <w:jc w:val="center"/>
            </w:pPr>
            <w:r>
              <w:rPr>
                <w:rFonts w:eastAsia="Times New Roman"/>
                <w:color w:val="000000"/>
                <w:sz w:val="21"/>
              </w:rPr>
              <w:t>Lệnh hdfs báo lỗi lạ hoặc không đọc được cấu hình</w:t>
            </w:r>
          </w:p>
        </w:tc>
        <w:tc>
          <w:tcPr>
            <w:tcW w:w="2756" w:type="dxa"/>
            <w:tcMar>
              <w:top w:w="90" w:type="dxa"/>
              <w:left w:w="100" w:type="dxa"/>
              <w:bottom w:w="90" w:type="dxa"/>
              <w:right w:w="100" w:type="dxa"/>
            </w:tcMar>
            <w:vAlign w:val="center"/>
          </w:tcPr>
          <w:p w14:paraId="60FEB367">
            <w:pPr>
              <w:spacing w:after="0" w:line="252" w:lineRule="auto"/>
              <w:jc w:val="center"/>
            </w:pPr>
            <w:r>
              <w:rPr>
                <w:rFonts w:eastAsia="Times New Roman"/>
                <w:color w:val="000000"/>
                <w:sz w:val="21"/>
              </w:rPr>
              <w:t>Script .cmd của Hadoop không xử lý được đường dẫn có dấu cách</w:t>
            </w:r>
          </w:p>
        </w:tc>
        <w:tc>
          <w:tcPr>
            <w:tcW w:w="3674" w:type="dxa"/>
            <w:tcMar>
              <w:top w:w="90" w:type="dxa"/>
              <w:left w:w="100" w:type="dxa"/>
              <w:bottom w:w="90" w:type="dxa"/>
              <w:right w:w="100" w:type="dxa"/>
            </w:tcMar>
            <w:vAlign w:val="center"/>
          </w:tcPr>
          <w:p w14:paraId="1CE3DA0D">
            <w:pPr>
              <w:spacing w:after="0" w:line="252" w:lineRule="auto"/>
              <w:jc w:val="center"/>
            </w:pPr>
            <w:r>
              <w:rPr>
                <w:rFonts w:eastAsia="Times New Roman"/>
                <w:color w:val="000000"/>
                <w:sz w:val="21"/>
              </w:rPr>
              <w:t>Đặt cấu hình, dữ liệu, jar ở E:\Library\hadoop-native (không dấu cách)</w:t>
            </w:r>
          </w:p>
        </w:tc>
      </w:tr>
      <w:tr w14:paraId="53715AA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37CA1D6A">
            <w:pPr>
              <w:spacing w:after="0" w:line="252" w:lineRule="auto"/>
              <w:jc w:val="center"/>
            </w:pPr>
            <w:r>
              <w:rPr>
                <w:rFonts w:eastAsia="Times New Roman"/>
                <w:color w:val="000000"/>
                <w:sz w:val="21"/>
              </w:rPr>
              <w:t>'cho' is not recognized … khi chạy hdfs</w:t>
            </w:r>
          </w:p>
        </w:tc>
        <w:tc>
          <w:tcPr>
            <w:tcW w:w="2756" w:type="dxa"/>
            <w:tcMar>
              <w:top w:w="90" w:type="dxa"/>
              <w:left w:w="100" w:type="dxa"/>
              <w:bottom w:w="90" w:type="dxa"/>
              <w:right w:w="100" w:type="dxa"/>
            </w:tcMar>
            <w:vAlign w:val="center"/>
          </w:tcPr>
          <w:p w14:paraId="0B825A2A">
            <w:pPr>
              <w:spacing w:after="0" w:line="252" w:lineRule="auto"/>
              <w:jc w:val="center"/>
            </w:pPr>
            <w:r>
              <w:rPr>
                <w:rFonts w:eastAsia="Times New Roman"/>
                <w:color w:val="000000"/>
                <w:sz w:val="21"/>
              </w:rPr>
              <w:t>hadoop-env.cmd xuống dòng kiểu LF và có ký tự tiếng Việt</w:t>
            </w:r>
          </w:p>
        </w:tc>
        <w:tc>
          <w:tcPr>
            <w:tcW w:w="3674" w:type="dxa"/>
            <w:tcMar>
              <w:top w:w="90" w:type="dxa"/>
              <w:left w:w="100" w:type="dxa"/>
              <w:bottom w:w="90" w:type="dxa"/>
              <w:right w:w="100" w:type="dxa"/>
            </w:tcMar>
            <w:vAlign w:val="center"/>
          </w:tcPr>
          <w:p w14:paraId="7459212F">
            <w:pPr>
              <w:spacing w:after="0" w:line="252" w:lineRule="auto"/>
              <w:jc w:val="center"/>
            </w:pPr>
            <w:r>
              <w:rPr>
                <w:rFonts w:eastAsia="Times New Roman"/>
                <w:color w:val="000000"/>
                <w:sz w:val="21"/>
              </w:rPr>
              <w:t>Tệp .cmd dùng ASCII, xuống dòng CRLF</w:t>
            </w:r>
          </w:p>
        </w:tc>
      </w:tr>
      <w:tr w14:paraId="264F7D0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6B9A69F2">
            <w:pPr>
              <w:spacing w:after="0" w:line="252" w:lineRule="auto"/>
              <w:jc w:val="center"/>
            </w:pPr>
            <w:r>
              <w:rPr>
                <w:rFonts w:eastAsia="Times New Roman"/>
                <w:color w:val="000000"/>
                <w:sz w:val="21"/>
              </w:rPr>
              <w:t>NameNode dùng C:\tmp\hadoop-&lt;user&gt;</w:t>
            </w:r>
          </w:p>
        </w:tc>
        <w:tc>
          <w:tcPr>
            <w:tcW w:w="2756" w:type="dxa"/>
            <w:tcMar>
              <w:top w:w="90" w:type="dxa"/>
              <w:left w:w="100" w:type="dxa"/>
              <w:bottom w:w="90" w:type="dxa"/>
              <w:right w:w="100" w:type="dxa"/>
            </w:tcMar>
            <w:vAlign w:val="center"/>
          </w:tcPr>
          <w:p w14:paraId="7B8A664C">
            <w:pPr>
              <w:spacing w:after="0" w:line="252" w:lineRule="auto"/>
              <w:jc w:val="center"/>
            </w:pPr>
            <w:r>
              <w:rPr>
                <w:rFonts w:eastAsia="Times New Roman"/>
                <w:color w:val="000000"/>
                <w:sz w:val="21"/>
              </w:rPr>
              <w:t>Cửa sổ mới không nhận HADOOP_CONF_DIR</w:t>
            </w:r>
          </w:p>
        </w:tc>
        <w:tc>
          <w:tcPr>
            <w:tcW w:w="3674" w:type="dxa"/>
            <w:tcMar>
              <w:top w:w="90" w:type="dxa"/>
              <w:left w:w="100" w:type="dxa"/>
              <w:bottom w:w="90" w:type="dxa"/>
              <w:right w:w="100" w:type="dxa"/>
            </w:tcMar>
            <w:vAlign w:val="center"/>
          </w:tcPr>
          <w:p w14:paraId="70436AC3">
            <w:pPr>
              <w:spacing w:after="0" w:line="252" w:lineRule="auto"/>
              <w:jc w:val="center"/>
            </w:pPr>
            <w:r>
              <w:rPr>
                <w:rFonts w:eastAsia="Times New Roman"/>
                <w:color w:val="000000"/>
                <w:sz w:val="21"/>
              </w:rPr>
              <w:t>Script khởi động riêng cho từng daemon đặt biến môi trường tường minh</w:t>
            </w:r>
          </w:p>
        </w:tc>
      </w:tr>
      <w:tr w14:paraId="27DA0BA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5AE4AED5">
            <w:pPr>
              <w:spacing w:after="0" w:line="252" w:lineRule="auto"/>
              <w:jc w:val="center"/>
            </w:pPr>
            <w:r>
              <w:rPr>
                <w:rFonts w:eastAsia="Times New Roman"/>
                <w:color w:val="000000"/>
                <w:sz w:val="21"/>
              </w:rPr>
              <w:t>V4/V5: CreateSymbolicLink error (1314)</w:t>
            </w:r>
          </w:p>
        </w:tc>
        <w:tc>
          <w:tcPr>
            <w:tcW w:w="2756" w:type="dxa"/>
            <w:tcMar>
              <w:top w:w="90" w:type="dxa"/>
              <w:left w:w="100" w:type="dxa"/>
              <w:bottom w:w="90" w:type="dxa"/>
              <w:right w:w="100" w:type="dxa"/>
            </w:tcMar>
            <w:vAlign w:val="center"/>
          </w:tcPr>
          <w:p w14:paraId="5AED8563">
            <w:pPr>
              <w:spacing w:after="0" w:line="252" w:lineRule="auto"/>
              <w:jc w:val="center"/>
            </w:pPr>
            <w:r>
              <w:rPr>
                <w:rFonts w:eastAsia="Times New Roman"/>
                <w:color w:val="000000"/>
                <w:sz w:val="21"/>
              </w:rPr>
              <w:t>Tài khoản thường không được tạo symlink</w:t>
            </w:r>
          </w:p>
        </w:tc>
        <w:tc>
          <w:tcPr>
            <w:tcW w:w="3674" w:type="dxa"/>
            <w:tcMar>
              <w:top w:w="90" w:type="dxa"/>
              <w:left w:w="100" w:type="dxa"/>
              <w:bottom w:w="90" w:type="dxa"/>
              <w:right w:w="100" w:type="dxa"/>
            </w:tcMar>
            <w:vAlign w:val="center"/>
          </w:tcPr>
          <w:p w14:paraId="0E8B2AD0">
            <w:pPr>
              <w:spacing w:after="0" w:line="252" w:lineRule="auto"/>
              <w:jc w:val="center"/>
            </w:pPr>
            <w:r>
              <w:rPr>
                <w:rFonts w:eastAsia="Times New Roman"/>
                <w:color w:val="000000"/>
                <w:sz w:val="21"/>
              </w:rPr>
              <w:t>Bật Developer Mode, hoặc chạy V4/V5 trong Docker</w:t>
            </w:r>
          </w:p>
        </w:tc>
      </w:tr>
      <w:tr w14:paraId="76F6996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3B83B59B">
            <w:pPr>
              <w:spacing w:after="0" w:line="252" w:lineRule="auto"/>
              <w:jc w:val="center"/>
            </w:pPr>
            <w:r>
              <w:rPr>
                <w:rFonts w:eastAsia="Times New Roman"/>
                <w:color w:val="000000"/>
                <w:sz w:val="21"/>
              </w:rPr>
              <w:t>Spark báo getSubject is not supported</w:t>
            </w:r>
          </w:p>
        </w:tc>
        <w:tc>
          <w:tcPr>
            <w:tcW w:w="2756" w:type="dxa"/>
            <w:tcMar>
              <w:top w:w="90" w:type="dxa"/>
              <w:left w:w="100" w:type="dxa"/>
              <w:bottom w:w="90" w:type="dxa"/>
              <w:right w:w="100" w:type="dxa"/>
            </w:tcMar>
            <w:vAlign w:val="center"/>
          </w:tcPr>
          <w:p w14:paraId="7E085F5C">
            <w:pPr>
              <w:spacing w:after="0" w:line="252" w:lineRule="auto"/>
              <w:jc w:val="center"/>
            </w:pPr>
            <w:r>
              <w:rPr>
                <w:rFonts w:eastAsia="Times New Roman"/>
                <w:color w:val="000000"/>
                <w:sz w:val="21"/>
              </w:rPr>
              <w:t>Chạy bằng JDK 23 trở lên</w:t>
            </w:r>
          </w:p>
        </w:tc>
        <w:tc>
          <w:tcPr>
            <w:tcW w:w="3674" w:type="dxa"/>
            <w:tcMar>
              <w:top w:w="90" w:type="dxa"/>
              <w:left w:w="100" w:type="dxa"/>
              <w:bottom w:w="90" w:type="dxa"/>
              <w:right w:w="100" w:type="dxa"/>
            </w:tcMar>
            <w:vAlign w:val="center"/>
          </w:tcPr>
          <w:p w14:paraId="350B3D57">
            <w:pPr>
              <w:spacing w:after="0" w:line="252" w:lineRule="auto"/>
              <w:jc w:val="center"/>
            </w:pPr>
            <w:r>
              <w:rPr>
                <w:rFonts w:eastAsia="Times New Roman"/>
                <w:color w:val="000000"/>
                <w:sz w:val="21"/>
              </w:rPr>
              <w:t>JAVA_HOME trỏ tới JDK 21</w:t>
            </w:r>
          </w:p>
        </w:tc>
      </w:tr>
      <w:tr w14:paraId="7DFA0F3A">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5A4536DB">
            <w:pPr>
              <w:spacing w:after="0" w:line="252" w:lineRule="auto"/>
              <w:jc w:val="center"/>
            </w:pPr>
            <w:r>
              <w:rPr>
                <w:rFonts w:eastAsia="Times New Roman"/>
                <w:color w:val="000000"/>
                <w:sz w:val="21"/>
              </w:rPr>
              <w:t>PowerShell dừng script khi Hadoop in log</w:t>
            </w:r>
          </w:p>
        </w:tc>
        <w:tc>
          <w:tcPr>
            <w:tcW w:w="2756" w:type="dxa"/>
            <w:tcMar>
              <w:top w:w="90" w:type="dxa"/>
              <w:left w:w="100" w:type="dxa"/>
              <w:bottom w:w="90" w:type="dxa"/>
              <w:right w:w="100" w:type="dxa"/>
            </w:tcMar>
            <w:vAlign w:val="center"/>
          </w:tcPr>
          <w:p w14:paraId="2CA181CD">
            <w:pPr>
              <w:spacing w:after="0" w:line="252" w:lineRule="auto"/>
              <w:jc w:val="center"/>
            </w:pPr>
            <w:r>
              <w:rPr>
                <w:rFonts w:eastAsia="Times New Roman"/>
                <w:color w:val="000000"/>
                <w:sz w:val="21"/>
              </w:rPr>
              <w:t>Log INFO của Hadoop ghi ra stderr</w:t>
            </w:r>
          </w:p>
        </w:tc>
        <w:tc>
          <w:tcPr>
            <w:tcW w:w="3674" w:type="dxa"/>
            <w:tcMar>
              <w:top w:w="90" w:type="dxa"/>
              <w:left w:w="100" w:type="dxa"/>
              <w:bottom w:w="90" w:type="dxa"/>
              <w:right w:w="100" w:type="dxa"/>
            </w:tcMar>
            <w:vAlign w:val="center"/>
          </w:tcPr>
          <w:p w14:paraId="3B96C2DE">
            <w:pPr>
              <w:spacing w:after="0" w:line="252" w:lineRule="auto"/>
              <w:jc w:val="center"/>
            </w:pPr>
            <w:r>
              <w:rPr>
                <w:rFonts w:eastAsia="Times New Roman"/>
                <w:color w:val="000000"/>
                <w:sz w:val="21"/>
              </w:rPr>
              <w:t>Kiểm tra bằng mã thoát thay vì để PowerShell dừng khi gặp lỗi</w:t>
            </w:r>
          </w:p>
        </w:tc>
      </w:tr>
      <w:tr w14:paraId="7C1EAA4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3D2D721A">
            <w:pPr>
              <w:spacing w:after="0" w:line="252" w:lineRule="auto"/>
              <w:jc w:val="center"/>
            </w:pPr>
            <w:r>
              <w:rPr>
                <w:rFonts w:eastAsia="Times New Roman"/>
                <w:color w:val="000000"/>
                <w:sz w:val="21"/>
              </w:rPr>
              <w:t>Java nhận sai tham số -Dstdout.encoding=UTF-8</w:t>
            </w:r>
          </w:p>
        </w:tc>
        <w:tc>
          <w:tcPr>
            <w:tcW w:w="2756" w:type="dxa"/>
            <w:tcMar>
              <w:top w:w="90" w:type="dxa"/>
              <w:left w:w="100" w:type="dxa"/>
              <w:bottom w:w="90" w:type="dxa"/>
              <w:right w:w="100" w:type="dxa"/>
            </w:tcMar>
            <w:vAlign w:val="center"/>
          </w:tcPr>
          <w:p w14:paraId="6FF6F768">
            <w:pPr>
              <w:spacing w:after="0" w:line="252" w:lineRule="auto"/>
              <w:jc w:val="center"/>
            </w:pPr>
            <w:r>
              <w:rPr>
                <w:rFonts w:eastAsia="Times New Roman"/>
                <w:color w:val="000000"/>
                <w:sz w:val="21"/>
              </w:rPr>
              <w:t>PowerShell tách đối số tại dấu chấm</w:t>
            </w:r>
          </w:p>
        </w:tc>
        <w:tc>
          <w:tcPr>
            <w:tcW w:w="3674" w:type="dxa"/>
            <w:tcMar>
              <w:top w:w="90" w:type="dxa"/>
              <w:left w:w="100" w:type="dxa"/>
              <w:bottom w:w="90" w:type="dxa"/>
              <w:right w:w="100" w:type="dxa"/>
            </w:tcMar>
            <w:vAlign w:val="center"/>
          </w:tcPr>
          <w:p w14:paraId="40CCA4DC">
            <w:pPr>
              <w:spacing w:after="0" w:line="252" w:lineRule="auto"/>
              <w:jc w:val="center"/>
            </w:pPr>
            <w:r>
              <w:rPr>
                <w:rFonts w:eastAsia="Times New Roman"/>
                <w:color w:val="000000"/>
                <w:sz w:val="21"/>
              </w:rPr>
              <w:t>Đặt tham số trong dấu nháy</w:t>
            </w:r>
          </w:p>
        </w:tc>
      </w:tr>
      <w:tr w14:paraId="06B9525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0F94BC3F">
            <w:pPr>
              <w:spacing w:after="0" w:line="252" w:lineRule="auto"/>
              <w:jc w:val="center"/>
            </w:pPr>
            <w:r>
              <w:rPr>
                <w:rFonts w:eastAsia="Times New Roman"/>
                <w:color w:val="000000"/>
                <w:sz w:val="21"/>
              </w:rPr>
              <w:t>Failed to delete … Temp\spark-… khi Spark tắt</w:t>
            </w:r>
          </w:p>
        </w:tc>
        <w:tc>
          <w:tcPr>
            <w:tcW w:w="2756" w:type="dxa"/>
            <w:tcMar>
              <w:top w:w="90" w:type="dxa"/>
              <w:left w:w="100" w:type="dxa"/>
              <w:bottom w:w="90" w:type="dxa"/>
              <w:right w:w="100" w:type="dxa"/>
            </w:tcMar>
            <w:vAlign w:val="center"/>
          </w:tcPr>
          <w:p w14:paraId="79EE239D">
            <w:pPr>
              <w:spacing w:after="0" w:line="252" w:lineRule="auto"/>
              <w:jc w:val="center"/>
            </w:pPr>
            <w:r>
              <w:rPr>
                <w:rFonts w:eastAsia="Times New Roman"/>
                <w:color w:val="000000"/>
                <w:sz w:val="21"/>
              </w:rPr>
              <w:t>Jar còn bị khóa trên Windows</w:t>
            </w:r>
          </w:p>
        </w:tc>
        <w:tc>
          <w:tcPr>
            <w:tcW w:w="3674" w:type="dxa"/>
            <w:tcMar>
              <w:top w:w="90" w:type="dxa"/>
              <w:left w:w="100" w:type="dxa"/>
              <w:bottom w:w="90" w:type="dxa"/>
              <w:right w:w="100" w:type="dxa"/>
            </w:tcMar>
            <w:vAlign w:val="center"/>
          </w:tcPr>
          <w:p w14:paraId="330D6F30">
            <w:pPr>
              <w:spacing w:after="0" w:line="252" w:lineRule="auto"/>
              <w:jc w:val="center"/>
            </w:pPr>
            <w:r>
              <w:rPr>
                <w:rFonts w:eastAsia="Times New Roman"/>
                <w:color w:val="000000"/>
                <w:sz w:val="21"/>
              </w:rPr>
              <w:t>Bỏ qua; kết quả đã ghi xong</w:t>
            </w:r>
          </w:p>
        </w:tc>
      </w:tr>
    </w:tbl>
    <w:p w14:paraId="3A6C5D62">
      <w:pPr>
        <w:pStyle w:val="37"/>
        <w:keepNext/>
      </w:pPr>
      <w:bookmarkStart w:id="99" w:name="bm_33"/>
      <w:r>
        <w:rPr>
          <w:rFonts w:ascii="Times New Roman" w:hAnsi="Times New Roman" w:eastAsia="Times New Roman"/>
        </w:rPr>
        <w:t>Kiểm thử tính đúng</w:t>
      </w:r>
      <w:bookmarkEnd w:id="99"/>
    </w:p>
    <w:p w14:paraId="6A474254">
      <w:pPr>
        <w:pStyle w:val="28"/>
        <w:keepNext/>
        <w:keepLines/>
        <w:ind w:firstLine="0"/>
        <w:jc w:val="center"/>
      </w:pPr>
      <w:bookmarkStart w:id="100" w:name="tbl_tests"/>
      <w:r>
        <w:rPr>
          <w:rFonts w:eastAsia="Times New Roman"/>
          <w:i/>
          <w:color w:val="000000"/>
          <w:sz w:val="22"/>
        </w:rPr>
        <w:t>Bảng 10. Bằng chứng kiểm thử</w:t>
      </w:r>
      <w:bookmarkEnd w:id="100"/>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1928"/>
        <w:gridCol w:w="4819"/>
        <w:gridCol w:w="2494"/>
      </w:tblGrid>
      <w:tr w14:paraId="2445339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1928" w:type="dxa"/>
            <w:shd w:val="clear" w:color="auto" w:fill="D9EAF7"/>
            <w:tcMar>
              <w:top w:w="90" w:type="dxa"/>
              <w:left w:w="100" w:type="dxa"/>
              <w:bottom w:w="90" w:type="dxa"/>
              <w:right w:w="100" w:type="dxa"/>
            </w:tcMar>
            <w:vAlign w:val="center"/>
          </w:tcPr>
          <w:p w14:paraId="4AC88687">
            <w:pPr>
              <w:spacing w:after="0" w:line="252" w:lineRule="auto"/>
              <w:jc w:val="center"/>
            </w:pPr>
            <w:r>
              <w:rPr>
                <w:rFonts w:eastAsia="Times New Roman"/>
                <w:b/>
                <w:color w:val="000000"/>
                <w:sz w:val="21"/>
              </w:rPr>
              <w:t>Kiểm thử</w:t>
            </w:r>
          </w:p>
        </w:tc>
        <w:tc>
          <w:tcPr>
            <w:tcW w:w="4819" w:type="dxa"/>
            <w:shd w:val="clear" w:color="auto" w:fill="D9EAF7"/>
            <w:tcMar>
              <w:top w:w="90" w:type="dxa"/>
              <w:left w:w="100" w:type="dxa"/>
              <w:bottom w:w="90" w:type="dxa"/>
              <w:right w:w="100" w:type="dxa"/>
            </w:tcMar>
            <w:vAlign w:val="center"/>
          </w:tcPr>
          <w:p w14:paraId="09DDC61C">
            <w:pPr>
              <w:spacing w:after="0" w:line="252" w:lineRule="auto"/>
              <w:jc w:val="center"/>
            </w:pPr>
            <w:r>
              <w:rPr>
                <w:rFonts w:eastAsia="Times New Roman"/>
                <w:b/>
                <w:color w:val="000000"/>
                <w:sz w:val="21"/>
              </w:rPr>
              <w:t>Nội dung xác minh</w:t>
            </w:r>
          </w:p>
        </w:tc>
        <w:tc>
          <w:tcPr>
            <w:tcW w:w="2494" w:type="dxa"/>
            <w:shd w:val="clear" w:color="auto" w:fill="D9EAF7"/>
            <w:tcMar>
              <w:top w:w="90" w:type="dxa"/>
              <w:left w:w="100" w:type="dxa"/>
              <w:bottom w:w="90" w:type="dxa"/>
              <w:right w:w="100" w:type="dxa"/>
            </w:tcMar>
            <w:vAlign w:val="center"/>
          </w:tcPr>
          <w:p w14:paraId="1C05C437">
            <w:pPr>
              <w:spacing w:after="0" w:line="252" w:lineRule="auto"/>
              <w:jc w:val="center"/>
            </w:pPr>
            <w:r>
              <w:rPr>
                <w:rFonts w:eastAsia="Times New Roman"/>
                <w:b/>
                <w:color w:val="000000"/>
                <w:sz w:val="21"/>
              </w:rPr>
              <w:t>Kết quả ghi nhận</w:t>
            </w:r>
          </w:p>
        </w:tc>
      </w:tr>
      <w:tr w14:paraId="54B8F6F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928" w:type="dxa"/>
            <w:tcMar>
              <w:top w:w="90" w:type="dxa"/>
              <w:left w:w="100" w:type="dxa"/>
              <w:bottom w:w="90" w:type="dxa"/>
              <w:right w:w="100" w:type="dxa"/>
            </w:tcMar>
            <w:vAlign w:val="center"/>
          </w:tcPr>
          <w:p w14:paraId="0DDA12BD">
            <w:pPr>
              <w:spacing w:after="0" w:line="252" w:lineRule="auto"/>
              <w:jc w:val="center"/>
            </w:pPr>
            <w:r>
              <w:rPr>
                <w:rFonts w:eastAsia="Times New Roman"/>
                <w:color w:val="000000"/>
                <w:sz w:val="21"/>
              </w:rPr>
              <w:t>Unit tests</w:t>
            </w:r>
          </w:p>
        </w:tc>
        <w:tc>
          <w:tcPr>
            <w:tcW w:w="4819" w:type="dxa"/>
            <w:tcMar>
              <w:top w:w="90" w:type="dxa"/>
              <w:left w:w="100" w:type="dxa"/>
              <w:bottom w:w="90" w:type="dxa"/>
              <w:right w:w="100" w:type="dxa"/>
            </w:tcMar>
            <w:vAlign w:val="center"/>
          </w:tcPr>
          <w:p w14:paraId="020D8414">
            <w:pPr>
              <w:spacing w:after="0" w:line="252" w:lineRule="auto"/>
              <w:jc w:val="left"/>
            </w:pPr>
            <w:r>
              <w:rPr>
                <w:rFonts w:eastAsia="Times New Roman"/>
                <w:color w:val="000000"/>
                <w:sz w:val="21"/>
              </w:rPr>
              <w:t>Money, AggregateState, parser, accumulator, dictionary, writable, validator</w:t>
            </w:r>
          </w:p>
        </w:tc>
        <w:tc>
          <w:tcPr>
            <w:tcW w:w="2494" w:type="dxa"/>
            <w:tcMar>
              <w:top w:w="90" w:type="dxa"/>
              <w:left w:w="100" w:type="dxa"/>
              <w:bottom w:w="90" w:type="dxa"/>
              <w:right w:w="100" w:type="dxa"/>
            </w:tcMar>
            <w:vAlign w:val="center"/>
          </w:tcPr>
          <w:p w14:paraId="5B909535">
            <w:pPr>
              <w:spacing w:after="0" w:line="252" w:lineRule="auto"/>
              <w:jc w:val="left"/>
            </w:pPr>
            <w:r>
              <w:rPr>
                <w:rFonts w:eastAsia="Times New Roman"/>
                <w:color w:val="000000"/>
                <w:sz w:val="21"/>
              </w:rPr>
              <w:t>18 test đạt</w:t>
            </w:r>
          </w:p>
        </w:tc>
      </w:tr>
      <w:tr w14:paraId="36E8E10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928" w:type="dxa"/>
            <w:shd w:val="clear" w:color="auto" w:fill="F4F8FB"/>
            <w:tcMar>
              <w:top w:w="90" w:type="dxa"/>
              <w:left w:w="100" w:type="dxa"/>
              <w:bottom w:w="90" w:type="dxa"/>
              <w:right w:w="100" w:type="dxa"/>
            </w:tcMar>
            <w:vAlign w:val="center"/>
          </w:tcPr>
          <w:p w14:paraId="56E70AA4">
            <w:pPr>
              <w:spacing w:after="0" w:line="252" w:lineRule="auto"/>
              <w:jc w:val="center"/>
            </w:pPr>
            <w:r>
              <w:rPr>
                <w:rFonts w:eastAsia="Times New Roman"/>
                <w:color w:val="000000"/>
                <w:sz w:val="21"/>
              </w:rPr>
              <w:t>Integration tests</w:t>
            </w:r>
          </w:p>
        </w:tc>
        <w:tc>
          <w:tcPr>
            <w:tcW w:w="4819" w:type="dxa"/>
            <w:shd w:val="clear" w:color="auto" w:fill="F4F8FB"/>
            <w:tcMar>
              <w:top w:w="90" w:type="dxa"/>
              <w:left w:w="100" w:type="dxa"/>
              <w:bottom w:w="90" w:type="dxa"/>
              <w:right w:w="100" w:type="dxa"/>
            </w:tcMar>
            <w:vAlign w:val="center"/>
          </w:tcPr>
          <w:p w14:paraId="78901628">
            <w:pPr>
              <w:spacing w:after="0" w:line="252" w:lineRule="auto"/>
              <w:jc w:val="left"/>
            </w:pPr>
            <w:r>
              <w:rPr>
                <w:rFonts w:eastAsia="Times New Roman"/>
                <w:color w:val="000000"/>
                <w:sz w:val="21"/>
              </w:rPr>
              <w:t>Năm variant, nhiều split/reducer, empty input, failure path</w:t>
            </w:r>
          </w:p>
        </w:tc>
        <w:tc>
          <w:tcPr>
            <w:tcW w:w="2494" w:type="dxa"/>
            <w:shd w:val="clear" w:color="auto" w:fill="F4F8FB"/>
            <w:tcMar>
              <w:top w:w="90" w:type="dxa"/>
              <w:left w:w="100" w:type="dxa"/>
              <w:bottom w:w="90" w:type="dxa"/>
              <w:right w:w="100" w:type="dxa"/>
            </w:tcMar>
            <w:vAlign w:val="center"/>
          </w:tcPr>
          <w:p w14:paraId="4AAF01E7">
            <w:pPr>
              <w:spacing w:after="0" w:line="252" w:lineRule="auto"/>
              <w:jc w:val="left"/>
            </w:pPr>
            <w:r>
              <w:rPr>
                <w:rFonts w:eastAsia="Times New Roman"/>
                <w:color w:val="000000"/>
                <w:sz w:val="21"/>
              </w:rPr>
              <w:t>6 test đạt</w:t>
            </w:r>
          </w:p>
        </w:tc>
      </w:tr>
      <w:tr w14:paraId="0A4E079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928" w:type="dxa"/>
            <w:tcMar>
              <w:top w:w="90" w:type="dxa"/>
              <w:left w:w="100" w:type="dxa"/>
              <w:bottom w:w="90" w:type="dxa"/>
              <w:right w:w="100" w:type="dxa"/>
            </w:tcMar>
            <w:vAlign w:val="center"/>
          </w:tcPr>
          <w:p w14:paraId="1F0E52F1">
            <w:pPr>
              <w:spacing w:after="0" w:line="252" w:lineRule="auto"/>
              <w:jc w:val="center"/>
            </w:pPr>
            <w:r>
              <w:rPr>
                <w:rFonts w:eastAsia="Times New Roman"/>
                <w:color w:val="000000"/>
                <w:sz w:val="21"/>
              </w:rPr>
              <w:t>Python tests</w:t>
            </w:r>
          </w:p>
        </w:tc>
        <w:tc>
          <w:tcPr>
            <w:tcW w:w="4819" w:type="dxa"/>
            <w:tcMar>
              <w:top w:w="90" w:type="dxa"/>
              <w:left w:w="100" w:type="dxa"/>
              <w:bottom w:w="90" w:type="dxa"/>
              <w:right w:w="100" w:type="dxa"/>
            </w:tcMar>
            <w:vAlign w:val="center"/>
          </w:tcPr>
          <w:p w14:paraId="0390A944">
            <w:pPr>
              <w:spacing w:after="0" w:line="252" w:lineRule="auto"/>
              <w:jc w:val="left"/>
            </w:pPr>
            <w:r>
              <w:rPr>
                <w:rFonts w:eastAsia="Times New Roman"/>
                <w:color w:val="000000"/>
                <w:sz w:val="21"/>
              </w:rPr>
              <w:t>Workload generator và benchmark summary</w:t>
            </w:r>
          </w:p>
        </w:tc>
        <w:tc>
          <w:tcPr>
            <w:tcW w:w="2494" w:type="dxa"/>
            <w:tcMar>
              <w:top w:w="90" w:type="dxa"/>
              <w:left w:w="100" w:type="dxa"/>
              <w:bottom w:w="90" w:type="dxa"/>
              <w:right w:w="100" w:type="dxa"/>
            </w:tcMar>
            <w:vAlign w:val="center"/>
          </w:tcPr>
          <w:p w14:paraId="5FBA54A4">
            <w:pPr>
              <w:spacing w:after="0" w:line="252" w:lineRule="auto"/>
              <w:jc w:val="left"/>
            </w:pPr>
            <w:r>
              <w:rPr>
                <w:rFonts w:eastAsia="Times New Roman"/>
                <w:color w:val="000000"/>
                <w:sz w:val="21"/>
              </w:rPr>
              <w:t>5 test đạt</w:t>
            </w:r>
          </w:p>
        </w:tc>
      </w:tr>
      <w:tr w14:paraId="7AF4592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928" w:type="dxa"/>
            <w:shd w:val="clear" w:color="auto" w:fill="F4F8FB"/>
            <w:tcMar>
              <w:top w:w="90" w:type="dxa"/>
              <w:left w:w="100" w:type="dxa"/>
              <w:bottom w:w="90" w:type="dxa"/>
              <w:right w:w="100" w:type="dxa"/>
            </w:tcMar>
            <w:vAlign w:val="center"/>
          </w:tcPr>
          <w:p w14:paraId="6E864143">
            <w:pPr>
              <w:spacing w:after="0" w:line="252" w:lineRule="auto"/>
              <w:jc w:val="center"/>
            </w:pPr>
            <w:r>
              <w:rPr>
                <w:rFonts w:eastAsia="Times New Roman"/>
                <w:color w:val="000000"/>
                <w:sz w:val="21"/>
              </w:rPr>
              <w:t>VariantsIT</w:t>
            </w:r>
          </w:p>
        </w:tc>
        <w:tc>
          <w:tcPr>
            <w:tcW w:w="4819" w:type="dxa"/>
            <w:shd w:val="clear" w:color="auto" w:fill="F4F8FB"/>
            <w:tcMar>
              <w:top w:w="90" w:type="dxa"/>
              <w:left w:w="100" w:type="dxa"/>
              <w:bottom w:w="90" w:type="dxa"/>
              <w:right w:w="100" w:type="dxa"/>
            </w:tcMar>
            <w:vAlign w:val="center"/>
          </w:tcPr>
          <w:p w14:paraId="2F828886">
            <w:pPr>
              <w:spacing w:after="0" w:line="252" w:lineRule="auto"/>
              <w:jc w:val="left"/>
            </w:pPr>
            <w:r>
              <w:rPr>
                <w:rFonts w:eastAsia="Times New Roman"/>
                <w:color w:val="000000"/>
                <w:sz w:val="21"/>
              </w:rPr>
              <w:t>Oracle thủ công: nhóm 1 = 60.00/3/20.00; nhóm 2 = 0.03/3/0.01</w:t>
            </w:r>
          </w:p>
        </w:tc>
        <w:tc>
          <w:tcPr>
            <w:tcW w:w="2494" w:type="dxa"/>
            <w:shd w:val="clear" w:color="auto" w:fill="F4F8FB"/>
            <w:tcMar>
              <w:top w:w="90" w:type="dxa"/>
              <w:left w:w="100" w:type="dxa"/>
              <w:bottom w:w="90" w:type="dxa"/>
              <w:right w:w="100" w:type="dxa"/>
            </w:tcMar>
            <w:vAlign w:val="center"/>
          </w:tcPr>
          <w:p w14:paraId="3DBC46C9">
            <w:pPr>
              <w:spacing w:after="0" w:line="252" w:lineRule="auto"/>
              <w:jc w:val="left"/>
            </w:pPr>
            <w:r>
              <w:rPr>
                <w:rFonts w:eastAsia="Times New Roman"/>
                <w:color w:val="000000"/>
                <w:sz w:val="21"/>
              </w:rPr>
              <w:t>V1 đến V5 giống nhau</w:t>
            </w:r>
          </w:p>
        </w:tc>
      </w:tr>
      <w:tr w14:paraId="720B41A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928" w:type="dxa"/>
            <w:tcMar>
              <w:top w:w="90" w:type="dxa"/>
              <w:left w:w="100" w:type="dxa"/>
              <w:bottom w:w="90" w:type="dxa"/>
              <w:right w:w="100" w:type="dxa"/>
            </w:tcMar>
            <w:vAlign w:val="center"/>
          </w:tcPr>
          <w:p w14:paraId="0B0CCF44">
            <w:pPr>
              <w:spacing w:after="0" w:line="252" w:lineRule="auto"/>
              <w:jc w:val="center"/>
            </w:pPr>
            <w:r>
              <w:rPr>
                <w:rFonts w:eastAsia="Times New Roman"/>
                <w:color w:val="000000"/>
                <w:sz w:val="21"/>
              </w:rPr>
              <w:t>RecordReductionIT</w:t>
            </w:r>
          </w:p>
        </w:tc>
        <w:tc>
          <w:tcPr>
            <w:tcW w:w="4819" w:type="dxa"/>
            <w:tcMar>
              <w:top w:w="90" w:type="dxa"/>
              <w:left w:w="100" w:type="dxa"/>
              <w:bottom w:w="90" w:type="dxa"/>
              <w:right w:w="100" w:type="dxa"/>
            </w:tcMar>
            <w:vAlign w:val="center"/>
          </w:tcPr>
          <w:p w14:paraId="057809B2">
            <w:pPr>
              <w:spacing w:after="0" w:line="252" w:lineRule="auto"/>
              <w:jc w:val="left"/>
            </w:pPr>
            <w:r>
              <w:rPr>
                <w:rFonts w:eastAsia="Times New Roman"/>
                <w:color w:val="000000"/>
                <w:sz w:val="21"/>
              </w:rPr>
              <w:t>600 purchase, 3 group, 1 mapper, 2 reducer</w:t>
            </w:r>
          </w:p>
        </w:tc>
        <w:tc>
          <w:tcPr>
            <w:tcW w:w="2494" w:type="dxa"/>
            <w:tcMar>
              <w:top w:w="90" w:type="dxa"/>
              <w:left w:w="100" w:type="dxa"/>
              <w:bottom w:w="90" w:type="dxa"/>
              <w:right w:w="100" w:type="dxa"/>
            </w:tcMar>
            <w:vAlign w:val="center"/>
          </w:tcPr>
          <w:p w14:paraId="6918A8A9">
            <w:pPr>
              <w:spacing w:after="0" w:line="252" w:lineRule="auto"/>
              <w:jc w:val="left"/>
            </w:pPr>
            <w:r>
              <w:rPr>
                <w:rFonts w:eastAsia="Times New Roman"/>
                <w:color w:val="000000"/>
                <w:sz w:val="21"/>
              </w:rPr>
              <w:t>Map output 600, 600, 3, 3, 2</w:t>
            </w:r>
          </w:p>
        </w:tc>
      </w:tr>
      <w:tr w14:paraId="78CFF4A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928" w:type="dxa"/>
            <w:tcMar>
              <w:top w:w="90" w:type="dxa"/>
              <w:left w:w="100" w:type="dxa"/>
              <w:bottom w:w="90" w:type="dxa"/>
              <w:right w:w="100" w:type="dxa"/>
            </w:tcMar>
            <w:vAlign w:val="center"/>
          </w:tcPr>
          <w:p w14:paraId="6A6D9955">
            <w:pPr>
              <w:spacing w:after="0" w:line="252" w:lineRule="auto"/>
              <w:jc w:val="center"/>
            </w:pPr>
            <w:r>
              <w:rPr>
                <w:rFonts w:eastAsia="Times New Roman"/>
                <w:color w:val="000000"/>
                <w:sz w:val="21"/>
              </w:rPr>
              <w:t>Đối chiếu MR – Spark – baseline</w:t>
            </w:r>
          </w:p>
        </w:tc>
        <w:tc>
          <w:tcPr>
            <w:tcW w:w="4819" w:type="dxa"/>
            <w:tcMar>
              <w:top w:w="90" w:type="dxa"/>
              <w:left w:w="100" w:type="dxa"/>
              <w:bottom w:w="90" w:type="dxa"/>
              <w:right w:w="100" w:type="dxa"/>
            </w:tcMar>
            <w:vAlign w:val="center"/>
          </w:tcPr>
          <w:p w14:paraId="51B66892">
            <w:pPr>
              <w:spacing w:after="0" w:line="252" w:lineRule="auto"/>
              <w:jc w:val="left"/>
            </w:pPr>
            <w:r>
              <w:rPr>
                <w:rFonts w:eastAsia="Times New Roman"/>
                <w:color w:val="000000"/>
                <w:sz w:val="21"/>
              </w:rPr>
              <w:t>So (category_id, sum, count) từng nhóm trên D1, D2 và cả tháng</w:t>
            </w:r>
          </w:p>
        </w:tc>
        <w:tc>
          <w:tcPr>
            <w:tcW w:w="2494" w:type="dxa"/>
            <w:tcMar>
              <w:top w:w="90" w:type="dxa"/>
              <w:left w:w="100" w:type="dxa"/>
              <w:bottom w:w="90" w:type="dxa"/>
              <w:right w:w="100" w:type="dxa"/>
            </w:tcMar>
            <w:vAlign w:val="center"/>
          </w:tcPr>
          <w:p w14:paraId="27DF03C7">
            <w:pPr>
              <w:spacing w:after="0" w:line="252" w:lineRule="auto"/>
              <w:jc w:val="left"/>
            </w:pPr>
            <w:r>
              <w:rPr>
                <w:rFonts w:eastAsia="Times New Roman"/>
                <w:color w:val="000000"/>
                <w:sz w:val="21"/>
              </w:rPr>
              <w:t>Khớp: 308, 495 và 567 nhóm; 742 849 purchase</w:t>
            </w:r>
          </w:p>
        </w:tc>
      </w:tr>
      <w:tr w14:paraId="6C15ADFA">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928" w:type="dxa"/>
            <w:tcMar>
              <w:top w:w="90" w:type="dxa"/>
              <w:left w:w="100" w:type="dxa"/>
              <w:bottom w:w="90" w:type="dxa"/>
              <w:right w:w="100" w:type="dxa"/>
            </w:tcMar>
            <w:vAlign w:val="center"/>
          </w:tcPr>
          <w:p w14:paraId="25B22765">
            <w:pPr>
              <w:spacing w:after="0" w:line="252" w:lineRule="auto"/>
              <w:jc w:val="center"/>
            </w:pPr>
            <w:r>
              <w:rPr>
                <w:rFonts w:eastAsia="Times New Roman"/>
                <w:color w:val="000000"/>
                <w:sz w:val="21"/>
              </w:rPr>
              <w:t>Demo 7 dòng trên Docker</w:t>
            </w:r>
          </w:p>
        </w:tc>
        <w:tc>
          <w:tcPr>
            <w:tcW w:w="4819" w:type="dxa"/>
            <w:tcMar>
              <w:top w:w="90" w:type="dxa"/>
              <w:left w:w="100" w:type="dxa"/>
              <w:bottom w:w="90" w:type="dxa"/>
              <w:right w:w="100" w:type="dxa"/>
            </w:tcMar>
            <w:vAlign w:val="center"/>
          </w:tcPr>
          <w:p w14:paraId="6FB979B6">
            <w:pPr>
              <w:spacing w:after="0" w:line="252" w:lineRule="auto"/>
              <w:jc w:val="left"/>
            </w:pPr>
            <w:r>
              <w:rPr>
                <w:rFonts w:eastAsia="Times New Roman"/>
                <w:color w:val="000000"/>
                <w:sz w:val="21"/>
              </w:rPr>
              <w:t>V1–V5 trên fixture có kết quả tính tay</w:t>
            </w:r>
          </w:p>
        </w:tc>
        <w:tc>
          <w:tcPr>
            <w:tcW w:w="2494" w:type="dxa"/>
            <w:tcMar>
              <w:top w:w="90" w:type="dxa"/>
              <w:left w:w="100" w:type="dxa"/>
              <w:bottom w:w="90" w:type="dxa"/>
              <w:right w:w="100" w:type="dxa"/>
            </w:tcMar>
            <w:vAlign w:val="center"/>
          </w:tcPr>
          <w:p w14:paraId="75A56199">
            <w:pPr>
              <w:spacing w:after="0" w:line="252" w:lineRule="auto"/>
              <w:jc w:val="left"/>
            </w:pPr>
            <w:r>
              <w:rPr>
                <w:rFonts w:eastAsia="Times New Roman"/>
                <w:color w:val="000000"/>
                <w:sz w:val="21"/>
              </w:rPr>
              <w:t>1 = 60.00/3/20.00; 2 = 0.03/3/0.01</w:t>
            </w:r>
          </w:p>
        </w:tc>
      </w:tr>
      <w:tr w14:paraId="10F21FF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928" w:type="dxa"/>
            <w:tcMar>
              <w:top w:w="90" w:type="dxa"/>
              <w:left w:w="100" w:type="dxa"/>
              <w:bottom w:w="90" w:type="dxa"/>
              <w:right w:w="100" w:type="dxa"/>
            </w:tcMar>
            <w:vAlign w:val="center"/>
          </w:tcPr>
          <w:p w14:paraId="0890CFF0">
            <w:pPr>
              <w:spacing w:after="0" w:line="252" w:lineRule="auto"/>
              <w:jc w:val="center"/>
            </w:pPr>
            <w:r>
              <w:rPr>
                <w:rFonts w:eastAsia="Times New Roman"/>
                <w:color w:val="000000"/>
                <w:sz w:val="21"/>
              </w:rPr>
              <w:t>Suy luận trên web</w:t>
            </w:r>
          </w:p>
        </w:tc>
        <w:tc>
          <w:tcPr>
            <w:tcW w:w="4819" w:type="dxa"/>
            <w:tcMar>
              <w:top w:w="90" w:type="dxa"/>
              <w:left w:w="100" w:type="dxa"/>
              <w:bottom w:w="90" w:type="dxa"/>
              <w:right w:w="100" w:type="dxa"/>
            </w:tcMar>
            <w:vAlign w:val="center"/>
          </w:tcPr>
          <w:p w14:paraId="77D8D38C">
            <w:pPr>
              <w:spacing w:after="0" w:line="252" w:lineRule="auto"/>
              <w:jc w:val="left"/>
            </w:pPr>
            <w:r>
              <w:rPr>
                <w:rFonts w:eastAsia="Times New Roman"/>
                <w:color w:val="000000"/>
                <w:sz w:val="21"/>
              </w:rPr>
              <w:t>Java tính lại cụm K-Means và dự đoán KNN từ artifact</w:t>
            </w:r>
          </w:p>
        </w:tc>
        <w:tc>
          <w:tcPr>
            <w:tcW w:w="2494" w:type="dxa"/>
            <w:tcMar>
              <w:top w:w="90" w:type="dxa"/>
              <w:left w:w="100" w:type="dxa"/>
              <w:bottom w:w="90" w:type="dxa"/>
              <w:right w:w="100" w:type="dxa"/>
            </w:tcMar>
            <w:vAlign w:val="center"/>
          </w:tcPr>
          <w:p w14:paraId="2FAFD42B">
            <w:pPr>
              <w:spacing w:after="0" w:line="252" w:lineRule="auto"/>
              <w:jc w:val="left"/>
            </w:pPr>
            <w:r>
              <w:rPr>
                <w:rFonts w:eastAsia="Times New Roman"/>
                <w:color w:val="000000"/>
                <w:sz w:val="21"/>
              </w:rPr>
              <w:t>Trùng Spark/numpy 100%</w:t>
            </w:r>
          </w:p>
        </w:tc>
      </w:tr>
      <w:tr w14:paraId="3BCA9E9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928" w:type="dxa"/>
            <w:tcMar>
              <w:top w:w="90" w:type="dxa"/>
              <w:left w:w="100" w:type="dxa"/>
              <w:bottom w:w="90" w:type="dxa"/>
              <w:right w:w="100" w:type="dxa"/>
            </w:tcMar>
            <w:vAlign w:val="center"/>
          </w:tcPr>
          <w:p w14:paraId="211B41A1">
            <w:pPr>
              <w:spacing w:after="0" w:line="252" w:lineRule="auto"/>
              <w:jc w:val="center"/>
            </w:pPr>
            <w:r>
              <w:rPr>
                <w:rFonts w:eastAsia="Times New Roman"/>
                <w:color w:val="000000"/>
                <w:sz w:val="21"/>
              </w:rPr>
              <w:t>Build profile spark trên Windows</w:t>
            </w:r>
          </w:p>
        </w:tc>
        <w:tc>
          <w:tcPr>
            <w:tcW w:w="4819" w:type="dxa"/>
            <w:tcMar>
              <w:top w:w="90" w:type="dxa"/>
              <w:left w:w="100" w:type="dxa"/>
              <w:bottom w:w="90" w:type="dxa"/>
              <w:right w:w="100" w:type="dxa"/>
            </w:tcMar>
            <w:vAlign w:val="center"/>
          </w:tcPr>
          <w:p w14:paraId="76854B49">
            <w:pPr>
              <w:spacing w:after="0" w:line="252" w:lineRule="auto"/>
              <w:jc w:val="left"/>
            </w:pPr>
            <w:r>
              <w:rPr>
                <w:rFonts w:eastAsia="Times New Roman"/>
                <w:color w:val="000000"/>
                <w:sz w:val="21"/>
              </w:rPr>
              <w:t>mvnw verify bằng JDK 21: 9 lớp test MapReduce và SparkJobsTest</w:t>
            </w:r>
          </w:p>
        </w:tc>
        <w:tc>
          <w:tcPr>
            <w:tcW w:w="2494" w:type="dxa"/>
            <w:tcMar>
              <w:top w:w="90" w:type="dxa"/>
              <w:left w:w="100" w:type="dxa"/>
              <w:bottom w:w="90" w:type="dxa"/>
              <w:right w:w="100" w:type="dxa"/>
            </w:tcMar>
            <w:vAlign w:val="center"/>
          </w:tcPr>
          <w:p w14:paraId="4EAD875F">
            <w:pPr>
              <w:spacing w:after="0" w:line="252" w:lineRule="auto"/>
              <w:jc w:val="left"/>
            </w:pPr>
            <w:r>
              <w:rPr>
                <w:rFonts w:eastAsia="Times New Roman"/>
                <w:color w:val="000000"/>
                <w:sz w:val="21"/>
              </w:rPr>
              <w:t>25 test đạt</w:t>
            </w:r>
          </w:p>
        </w:tc>
      </w:tr>
      <w:tr w14:paraId="3791EB0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928" w:type="dxa"/>
            <w:tcMar>
              <w:top w:w="90" w:type="dxa"/>
              <w:left w:w="100" w:type="dxa"/>
              <w:bottom w:w="90" w:type="dxa"/>
              <w:right w:w="100" w:type="dxa"/>
            </w:tcMar>
            <w:vAlign w:val="center"/>
          </w:tcPr>
          <w:p w14:paraId="21582A77">
            <w:pPr>
              <w:spacing w:after="0" w:line="252" w:lineRule="auto"/>
              <w:jc w:val="center"/>
            </w:pPr>
            <w:r>
              <w:rPr>
                <w:rFonts w:eastAsia="Times New Roman"/>
                <w:color w:val="000000"/>
                <w:sz w:val="21"/>
              </w:rPr>
              <w:t>Ứng dụng web</w:t>
            </w:r>
          </w:p>
        </w:tc>
        <w:tc>
          <w:tcPr>
            <w:tcW w:w="4819" w:type="dxa"/>
            <w:tcMar>
              <w:top w:w="90" w:type="dxa"/>
              <w:left w:w="100" w:type="dxa"/>
              <w:bottom w:w="90" w:type="dxa"/>
              <w:right w:w="100" w:type="dxa"/>
            </w:tcMar>
            <w:vAlign w:val="center"/>
          </w:tcPr>
          <w:p w14:paraId="56DCE36B">
            <w:pPr>
              <w:spacing w:after="0" w:line="252" w:lineRule="auto"/>
              <w:jc w:val="left"/>
            </w:pPr>
            <w:r>
              <w:rPr>
                <w:rFonts w:eastAsia="Times New Roman"/>
                <w:color w:val="000000"/>
                <w:sz w:val="21"/>
              </w:rPr>
              <w:t>Backend: InferenceTest, ServingParityTest; frontend: Vitest cho các trang</w:t>
            </w:r>
          </w:p>
        </w:tc>
        <w:tc>
          <w:tcPr>
            <w:tcW w:w="2494" w:type="dxa"/>
            <w:tcMar>
              <w:top w:w="90" w:type="dxa"/>
              <w:left w:w="100" w:type="dxa"/>
              <w:bottom w:w="90" w:type="dxa"/>
              <w:right w:w="100" w:type="dxa"/>
            </w:tcMar>
            <w:vAlign w:val="center"/>
          </w:tcPr>
          <w:p w14:paraId="0ED3DFDB">
            <w:pPr>
              <w:spacing w:after="0" w:line="252" w:lineRule="auto"/>
              <w:jc w:val="left"/>
            </w:pPr>
            <w:r>
              <w:rPr>
                <w:rFonts w:eastAsia="Times New Roman"/>
                <w:color w:val="000000"/>
                <w:sz w:val="21"/>
              </w:rPr>
              <w:t>Backend 7 test đạt; frontend 9 test đạt</w:t>
            </w:r>
          </w:p>
        </w:tc>
      </w:tr>
    </w:tbl>
    <w:p w14:paraId="34E33B00">
      <w:pPr>
        <w:pStyle w:val="28"/>
        <w:spacing w:before="0" w:after="60"/>
      </w:pPr>
    </w:p>
    <w:p w14:paraId="0C5B4ED6">
      <w:pPr>
        <w:pStyle w:val="28"/>
      </w:pPr>
      <w:r>
        <w:rPr>
          <w:rFonts w:eastAsia="Times New Roman"/>
          <w:color w:val="000000"/>
        </w:rPr>
        <w:t>ResultValidator đọc tất cả part-r-*, từ chối khóa trùng, kiểm tra tổng count và so sum/count chính xác giữa các variant. RevenueTool còn kiểm tra lại checksum input sau job. Một thư mục có _SUCCESS nhưng có malformed CSV hoặc input thay đổi vẫn không được đánh dấu valid.</w:t>
      </w:r>
    </w:p>
    <w:p w14:paraId="1BB064AA">
      <w:pPr>
        <w:keepNext/>
        <w:jc w:val="center"/>
      </w:pPr>
      <w:r>
        <w:drawing>
          <wp:inline distT="0" distB="0" distL="114300" distR="114300">
            <wp:extent cx="5039995" cy="2691765"/>
            <wp:effectExtent l="0" t="0" r="8255" b="133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55"/>
                    <a:stretch>
                      <a:fillRect/>
                    </a:stretch>
                  </pic:blipFill>
                  <pic:spPr>
                    <a:xfrm>
                      <a:off x="0" y="0"/>
                      <a:ext cx="5040000" cy="2692200"/>
                    </a:xfrm>
                    <a:prstGeom prst="rect">
                      <a:avLst/>
                    </a:prstGeom>
                  </pic:spPr>
                </pic:pic>
              </a:graphicData>
            </a:graphic>
          </wp:inline>
        </w:drawing>
      </w:r>
    </w:p>
    <w:p w14:paraId="2799B7AE">
      <w:pPr>
        <w:pStyle w:val="28"/>
        <w:keepLines/>
        <w:ind w:firstLine="0"/>
        <w:jc w:val="center"/>
      </w:pPr>
      <w:bookmarkStart w:id="101" w:name="cap_new_9080"/>
      <w:r>
        <w:rPr>
          <w:rFonts w:eastAsia="Times New Roman"/>
          <w:i/>
          <w:color w:val="000000"/>
          <w:sz w:val="22"/>
        </w:rPr>
        <w:t>Hình 47. Demo trên dữ liệu 7 dòng: năm phương án cho cùng kết quả tính tay</w:t>
      </w:r>
      <w:bookmarkEnd w:id="101"/>
    </w:p>
    <w:p w14:paraId="1643503F">
      <w:pPr>
        <w:keepNext/>
        <w:jc w:val="center"/>
      </w:pPr>
      <w:r>
        <w:drawing>
          <wp:inline distT="0" distB="0" distL="114300" distR="114300">
            <wp:extent cx="5039995" cy="2691765"/>
            <wp:effectExtent l="0" t="0" r="8255" b="133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56"/>
                    <a:stretch>
                      <a:fillRect/>
                    </a:stretch>
                  </pic:blipFill>
                  <pic:spPr>
                    <a:xfrm>
                      <a:off x="0" y="0"/>
                      <a:ext cx="5040000" cy="2692200"/>
                    </a:xfrm>
                    <a:prstGeom prst="rect">
                      <a:avLst/>
                    </a:prstGeom>
                  </pic:spPr>
                </pic:pic>
              </a:graphicData>
            </a:graphic>
          </wp:inline>
        </w:drawing>
      </w:r>
    </w:p>
    <w:p w14:paraId="101586CF">
      <w:pPr>
        <w:pStyle w:val="28"/>
        <w:keepLines/>
        <w:ind w:firstLine="0"/>
        <w:jc w:val="center"/>
      </w:pPr>
      <w:bookmarkStart w:id="102" w:name="cap_new_9082"/>
      <w:r>
        <w:rPr>
          <w:rFonts w:eastAsia="Times New Roman"/>
          <w:i/>
          <w:color w:val="000000"/>
          <w:sz w:val="22"/>
        </w:rPr>
        <w:t>Hình 48. Đối chiếu kết quả giữa MapReduce, Spark và baseline Python</w:t>
      </w:r>
      <w:bookmarkEnd w:id="102"/>
    </w:p>
    <w:p w14:paraId="25EC276F">
      <w:pPr>
        <w:pStyle w:val="37"/>
        <w:keepNext/>
      </w:pPr>
      <w:bookmarkStart w:id="103" w:name="bm_34"/>
      <w:r>
        <w:rPr>
          <w:rFonts w:ascii="Times New Roman" w:hAnsi="Times New Roman" w:eastAsia="Times New Roman"/>
        </w:rPr>
        <w:t>Kết quả benchmark</w:t>
      </w:r>
      <w:bookmarkEnd w:id="103"/>
    </w:p>
    <w:p w14:paraId="6FB18FEF">
      <w:pPr>
        <w:pStyle w:val="28"/>
      </w:pPr>
      <w:r>
        <w:rPr>
          <w:rFonts w:eastAsia="Times New Roman"/>
          <w:color w:val="000000"/>
        </w:rPr>
        <w:t>Phần đầu mục này giữ kết quả benchmark trên dữ liệu synthetic đã đo ở phiên bản trước để minh họa xu hướng: 200.000 purchase, 32 category, seed 21, một mapper, hai reducer, cache 10.000 và không nén, chạy trên macOS arm64. Mỗi variant chạy một warmup và ba lượt đo theo thứ tự ngẫu nhiên. Poll interval 100 ms được áp dụng chung để giảm sai lệch do thời gian chờ client. Phần sau là thực nghiệm trên dữ liệu Kaggle thật.</w:t>
      </w:r>
    </w:p>
    <w:p w14:paraId="09EBB006">
      <w:pPr>
        <w:pStyle w:val="28"/>
        <w:keepNext/>
        <w:keepLines/>
        <w:ind w:firstLine="0"/>
        <w:jc w:val="center"/>
      </w:pPr>
      <w:bookmarkStart w:id="104" w:name="tbl_benchmark"/>
      <w:r>
        <w:rPr>
          <w:rFonts w:eastAsia="Times New Roman"/>
          <w:i/>
          <w:color w:val="000000"/>
          <w:sz w:val="22"/>
        </w:rPr>
        <w:t>Bảng 11. Kết quả benchmark trung vị</w:t>
      </w:r>
      <w:bookmarkEnd w:id="104"/>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850"/>
        <w:gridCol w:w="1020"/>
        <w:gridCol w:w="1020"/>
        <w:gridCol w:w="1361"/>
        <w:gridCol w:w="1134"/>
        <w:gridCol w:w="1134"/>
        <w:gridCol w:w="1247"/>
        <w:gridCol w:w="1020"/>
      </w:tblGrid>
      <w:tr w14:paraId="1CEFF12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850" w:type="dxa"/>
            <w:shd w:val="clear" w:color="auto" w:fill="D9EAF7"/>
            <w:tcMar>
              <w:top w:w="90" w:type="dxa"/>
              <w:left w:w="100" w:type="dxa"/>
              <w:bottom w:w="90" w:type="dxa"/>
              <w:right w:w="100" w:type="dxa"/>
            </w:tcMar>
            <w:vAlign w:val="center"/>
          </w:tcPr>
          <w:p w14:paraId="31CC94BF">
            <w:pPr>
              <w:spacing w:after="0" w:line="252" w:lineRule="auto"/>
              <w:jc w:val="center"/>
            </w:pPr>
            <w:r>
              <w:rPr>
                <w:rFonts w:eastAsia="Times New Roman"/>
                <w:b/>
                <w:color w:val="000000"/>
                <w:sz w:val="17"/>
              </w:rPr>
              <w:t>Variant</w:t>
            </w:r>
          </w:p>
        </w:tc>
        <w:tc>
          <w:tcPr>
            <w:tcW w:w="1020" w:type="dxa"/>
            <w:shd w:val="clear" w:color="auto" w:fill="D9EAF7"/>
            <w:tcMar>
              <w:top w:w="90" w:type="dxa"/>
              <w:left w:w="100" w:type="dxa"/>
              <w:bottom w:w="90" w:type="dxa"/>
              <w:right w:w="100" w:type="dxa"/>
            </w:tcMar>
            <w:vAlign w:val="center"/>
          </w:tcPr>
          <w:p w14:paraId="10733091">
            <w:pPr>
              <w:spacing w:after="0" w:line="252" w:lineRule="auto"/>
              <w:jc w:val="center"/>
            </w:pPr>
            <w:r>
              <w:rPr>
                <w:rFonts w:eastAsia="Times New Roman"/>
                <w:b/>
                <w:color w:val="000000"/>
                <w:sz w:val="17"/>
              </w:rPr>
              <w:t>Job ms</w:t>
            </w:r>
          </w:p>
        </w:tc>
        <w:tc>
          <w:tcPr>
            <w:tcW w:w="1020" w:type="dxa"/>
            <w:shd w:val="clear" w:color="auto" w:fill="D9EAF7"/>
            <w:tcMar>
              <w:top w:w="90" w:type="dxa"/>
              <w:left w:w="100" w:type="dxa"/>
              <w:bottom w:w="90" w:type="dxa"/>
              <w:right w:w="100" w:type="dxa"/>
            </w:tcMar>
            <w:vAlign w:val="center"/>
          </w:tcPr>
          <w:p w14:paraId="2E1AE19A">
            <w:pPr>
              <w:spacing w:after="0" w:line="252" w:lineRule="auto"/>
              <w:jc w:val="center"/>
            </w:pPr>
            <w:r>
              <w:rPr>
                <w:rFonts w:eastAsia="Times New Roman"/>
                <w:b/>
                <w:color w:val="000000"/>
                <w:sz w:val="17"/>
              </w:rPr>
              <w:t>CLI ms</w:t>
            </w:r>
          </w:p>
        </w:tc>
        <w:tc>
          <w:tcPr>
            <w:tcW w:w="1361" w:type="dxa"/>
            <w:shd w:val="clear" w:color="auto" w:fill="D9EAF7"/>
            <w:tcMar>
              <w:top w:w="90" w:type="dxa"/>
              <w:left w:w="100" w:type="dxa"/>
              <w:bottom w:w="90" w:type="dxa"/>
              <w:right w:w="100" w:type="dxa"/>
            </w:tcMar>
            <w:vAlign w:val="center"/>
          </w:tcPr>
          <w:p w14:paraId="584D89E4">
            <w:pPr>
              <w:spacing w:after="0" w:line="252" w:lineRule="auto"/>
              <w:jc w:val="center"/>
            </w:pPr>
            <w:r>
              <w:rPr>
                <w:rFonts w:eastAsia="Times New Roman"/>
                <w:b/>
                <w:color w:val="000000"/>
                <w:sz w:val="17"/>
              </w:rPr>
              <w:t>CLI cộng profile ms</w:t>
            </w:r>
          </w:p>
        </w:tc>
        <w:tc>
          <w:tcPr>
            <w:tcW w:w="1134" w:type="dxa"/>
            <w:shd w:val="clear" w:color="auto" w:fill="D9EAF7"/>
            <w:tcMar>
              <w:top w:w="90" w:type="dxa"/>
              <w:left w:w="100" w:type="dxa"/>
              <w:bottom w:w="90" w:type="dxa"/>
              <w:right w:w="100" w:type="dxa"/>
            </w:tcMar>
            <w:vAlign w:val="center"/>
          </w:tcPr>
          <w:p w14:paraId="31AFCB77">
            <w:pPr>
              <w:spacing w:after="0" w:line="252" w:lineRule="auto"/>
              <w:jc w:val="center"/>
            </w:pPr>
            <w:r>
              <w:rPr>
                <w:rFonts w:eastAsia="Times New Roman"/>
                <w:b/>
                <w:color w:val="000000"/>
                <w:sz w:val="17"/>
              </w:rPr>
              <w:t>Map record</w:t>
            </w:r>
          </w:p>
        </w:tc>
        <w:tc>
          <w:tcPr>
            <w:tcW w:w="1134" w:type="dxa"/>
            <w:shd w:val="clear" w:color="auto" w:fill="D9EAF7"/>
            <w:tcMar>
              <w:top w:w="90" w:type="dxa"/>
              <w:left w:w="100" w:type="dxa"/>
              <w:bottom w:w="90" w:type="dxa"/>
              <w:right w:w="100" w:type="dxa"/>
            </w:tcMar>
            <w:vAlign w:val="center"/>
          </w:tcPr>
          <w:p w14:paraId="401D73B0">
            <w:pPr>
              <w:spacing w:after="0" w:line="252" w:lineRule="auto"/>
              <w:jc w:val="center"/>
            </w:pPr>
            <w:r>
              <w:rPr>
                <w:rFonts w:eastAsia="Times New Roman"/>
                <w:b/>
                <w:color w:val="000000"/>
                <w:sz w:val="17"/>
              </w:rPr>
              <w:t>Reduce record</w:t>
            </w:r>
          </w:p>
        </w:tc>
        <w:tc>
          <w:tcPr>
            <w:tcW w:w="1247" w:type="dxa"/>
            <w:shd w:val="clear" w:color="auto" w:fill="D9EAF7"/>
            <w:tcMar>
              <w:top w:w="90" w:type="dxa"/>
              <w:left w:w="100" w:type="dxa"/>
              <w:bottom w:w="90" w:type="dxa"/>
              <w:right w:w="100" w:type="dxa"/>
            </w:tcMar>
            <w:vAlign w:val="center"/>
          </w:tcPr>
          <w:p w14:paraId="44EC1083">
            <w:pPr>
              <w:spacing w:after="0" w:line="252" w:lineRule="auto"/>
              <w:jc w:val="center"/>
            </w:pPr>
            <w:r>
              <w:rPr>
                <w:rFonts w:eastAsia="Times New Roman"/>
                <w:b/>
                <w:color w:val="000000"/>
                <w:sz w:val="17"/>
              </w:rPr>
              <w:t>Shuffle byte</w:t>
            </w:r>
          </w:p>
        </w:tc>
        <w:tc>
          <w:tcPr>
            <w:tcW w:w="1020" w:type="dxa"/>
            <w:shd w:val="clear" w:color="auto" w:fill="D9EAF7"/>
            <w:tcMar>
              <w:top w:w="90" w:type="dxa"/>
              <w:left w:w="100" w:type="dxa"/>
              <w:bottom w:w="90" w:type="dxa"/>
              <w:right w:w="100" w:type="dxa"/>
            </w:tcMar>
            <w:vAlign w:val="center"/>
          </w:tcPr>
          <w:p w14:paraId="2F4248CF">
            <w:pPr>
              <w:spacing w:after="0" w:line="252" w:lineRule="auto"/>
              <w:jc w:val="center"/>
            </w:pPr>
            <w:r>
              <w:rPr>
                <w:rFonts w:eastAsia="Times New Roman"/>
                <w:b/>
                <w:color w:val="000000"/>
                <w:sz w:val="17"/>
              </w:rPr>
              <w:t>Speedup</w:t>
            </w:r>
          </w:p>
        </w:tc>
      </w:tr>
      <w:tr w14:paraId="4259511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850" w:type="dxa"/>
            <w:tcMar>
              <w:top w:w="90" w:type="dxa"/>
              <w:left w:w="100" w:type="dxa"/>
              <w:bottom w:w="90" w:type="dxa"/>
              <w:right w:w="100" w:type="dxa"/>
            </w:tcMar>
            <w:vAlign w:val="center"/>
          </w:tcPr>
          <w:p w14:paraId="3C038212">
            <w:pPr>
              <w:spacing w:after="0" w:line="252" w:lineRule="auto"/>
              <w:jc w:val="center"/>
            </w:pPr>
            <w:r>
              <w:rPr>
                <w:rFonts w:eastAsia="Times New Roman"/>
                <w:color w:val="000000"/>
                <w:sz w:val="17"/>
              </w:rPr>
              <w:t>V1</w:t>
            </w:r>
          </w:p>
        </w:tc>
        <w:tc>
          <w:tcPr>
            <w:tcW w:w="1020" w:type="dxa"/>
            <w:tcMar>
              <w:top w:w="90" w:type="dxa"/>
              <w:left w:w="100" w:type="dxa"/>
              <w:bottom w:w="90" w:type="dxa"/>
              <w:right w:w="100" w:type="dxa"/>
            </w:tcMar>
            <w:vAlign w:val="center"/>
          </w:tcPr>
          <w:p w14:paraId="6DA1ADA6">
            <w:pPr>
              <w:spacing w:after="0" w:line="252" w:lineRule="auto"/>
              <w:jc w:val="center"/>
            </w:pPr>
            <w:r>
              <w:rPr>
                <w:rFonts w:eastAsia="Times New Roman"/>
                <w:color w:val="000000"/>
                <w:sz w:val="17"/>
              </w:rPr>
              <w:t>1266</w:t>
            </w:r>
          </w:p>
        </w:tc>
        <w:tc>
          <w:tcPr>
            <w:tcW w:w="1020" w:type="dxa"/>
            <w:tcMar>
              <w:top w:w="90" w:type="dxa"/>
              <w:left w:w="100" w:type="dxa"/>
              <w:bottom w:w="90" w:type="dxa"/>
              <w:right w:w="100" w:type="dxa"/>
            </w:tcMar>
            <w:vAlign w:val="center"/>
          </w:tcPr>
          <w:p w14:paraId="6E8FB396">
            <w:pPr>
              <w:spacing w:after="0" w:line="252" w:lineRule="auto"/>
              <w:jc w:val="center"/>
            </w:pPr>
            <w:r>
              <w:rPr>
                <w:rFonts w:eastAsia="Times New Roman"/>
                <w:color w:val="000000"/>
                <w:sz w:val="17"/>
              </w:rPr>
              <w:t>2586</w:t>
            </w:r>
          </w:p>
        </w:tc>
        <w:tc>
          <w:tcPr>
            <w:tcW w:w="1361" w:type="dxa"/>
            <w:tcMar>
              <w:top w:w="90" w:type="dxa"/>
              <w:left w:w="100" w:type="dxa"/>
              <w:bottom w:w="90" w:type="dxa"/>
              <w:right w:w="100" w:type="dxa"/>
            </w:tcMar>
            <w:vAlign w:val="center"/>
          </w:tcPr>
          <w:p w14:paraId="19E96C1E">
            <w:pPr>
              <w:spacing w:after="0" w:line="252" w:lineRule="auto"/>
              <w:jc w:val="center"/>
            </w:pPr>
            <w:r>
              <w:rPr>
                <w:rFonts w:eastAsia="Times New Roman"/>
                <w:color w:val="000000"/>
                <w:sz w:val="17"/>
              </w:rPr>
              <w:t>2586</w:t>
            </w:r>
          </w:p>
        </w:tc>
        <w:tc>
          <w:tcPr>
            <w:tcW w:w="1134" w:type="dxa"/>
            <w:tcMar>
              <w:top w:w="90" w:type="dxa"/>
              <w:left w:w="100" w:type="dxa"/>
              <w:bottom w:w="90" w:type="dxa"/>
              <w:right w:w="100" w:type="dxa"/>
            </w:tcMar>
            <w:vAlign w:val="center"/>
          </w:tcPr>
          <w:p w14:paraId="2AE580A9">
            <w:pPr>
              <w:spacing w:after="0" w:line="252" w:lineRule="auto"/>
              <w:jc w:val="center"/>
            </w:pPr>
            <w:r>
              <w:rPr>
                <w:rFonts w:eastAsia="Times New Roman"/>
                <w:color w:val="000000"/>
                <w:sz w:val="17"/>
              </w:rPr>
              <w:t>200000</w:t>
            </w:r>
          </w:p>
        </w:tc>
        <w:tc>
          <w:tcPr>
            <w:tcW w:w="1134" w:type="dxa"/>
            <w:tcMar>
              <w:top w:w="90" w:type="dxa"/>
              <w:left w:w="100" w:type="dxa"/>
              <w:bottom w:w="90" w:type="dxa"/>
              <w:right w:w="100" w:type="dxa"/>
            </w:tcMar>
            <w:vAlign w:val="center"/>
          </w:tcPr>
          <w:p w14:paraId="41858AFE">
            <w:pPr>
              <w:spacing w:after="0" w:line="252" w:lineRule="auto"/>
              <w:jc w:val="center"/>
            </w:pPr>
            <w:r>
              <w:rPr>
                <w:rFonts w:eastAsia="Times New Roman"/>
                <w:color w:val="000000"/>
                <w:sz w:val="17"/>
              </w:rPr>
              <w:t>200000</w:t>
            </w:r>
          </w:p>
        </w:tc>
        <w:tc>
          <w:tcPr>
            <w:tcW w:w="1247" w:type="dxa"/>
            <w:tcMar>
              <w:top w:w="90" w:type="dxa"/>
              <w:left w:w="100" w:type="dxa"/>
              <w:bottom w:w="90" w:type="dxa"/>
              <w:right w:w="100" w:type="dxa"/>
            </w:tcMar>
            <w:vAlign w:val="center"/>
          </w:tcPr>
          <w:p w14:paraId="3B320392">
            <w:pPr>
              <w:spacing w:after="0" w:line="252" w:lineRule="auto"/>
              <w:jc w:val="center"/>
            </w:pPr>
            <w:r>
              <w:rPr>
                <w:rFonts w:eastAsia="Times New Roman"/>
                <w:color w:val="000000"/>
                <w:sz w:val="17"/>
              </w:rPr>
              <w:t>4137536</w:t>
            </w:r>
          </w:p>
        </w:tc>
        <w:tc>
          <w:tcPr>
            <w:tcW w:w="1020" w:type="dxa"/>
            <w:tcMar>
              <w:top w:w="90" w:type="dxa"/>
              <w:left w:w="100" w:type="dxa"/>
              <w:bottom w:w="90" w:type="dxa"/>
              <w:right w:w="100" w:type="dxa"/>
            </w:tcMar>
            <w:vAlign w:val="center"/>
          </w:tcPr>
          <w:p w14:paraId="08BFD4F4">
            <w:pPr>
              <w:spacing w:after="0" w:line="252" w:lineRule="auto"/>
              <w:jc w:val="left"/>
            </w:pPr>
            <w:r>
              <w:rPr>
                <w:rFonts w:eastAsia="Times New Roman"/>
                <w:color w:val="000000"/>
                <w:sz w:val="17"/>
              </w:rPr>
              <w:t>1.00x</w:t>
            </w:r>
          </w:p>
        </w:tc>
      </w:tr>
      <w:tr w14:paraId="06D5378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850" w:type="dxa"/>
            <w:shd w:val="clear" w:color="auto" w:fill="F4F8FB"/>
            <w:tcMar>
              <w:top w:w="90" w:type="dxa"/>
              <w:left w:w="100" w:type="dxa"/>
              <w:bottom w:w="90" w:type="dxa"/>
              <w:right w:w="100" w:type="dxa"/>
            </w:tcMar>
            <w:vAlign w:val="center"/>
          </w:tcPr>
          <w:p w14:paraId="7789690C">
            <w:pPr>
              <w:spacing w:after="0" w:line="252" w:lineRule="auto"/>
              <w:jc w:val="center"/>
            </w:pPr>
            <w:r>
              <w:rPr>
                <w:rFonts w:eastAsia="Times New Roman"/>
                <w:color w:val="000000"/>
                <w:sz w:val="17"/>
              </w:rPr>
              <w:t>V2</w:t>
            </w:r>
          </w:p>
        </w:tc>
        <w:tc>
          <w:tcPr>
            <w:tcW w:w="1020" w:type="dxa"/>
            <w:shd w:val="clear" w:color="auto" w:fill="F4F8FB"/>
            <w:tcMar>
              <w:top w:w="90" w:type="dxa"/>
              <w:left w:w="100" w:type="dxa"/>
              <w:bottom w:w="90" w:type="dxa"/>
              <w:right w:w="100" w:type="dxa"/>
            </w:tcMar>
            <w:vAlign w:val="center"/>
          </w:tcPr>
          <w:p w14:paraId="6D8FF54E">
            <w:pPr>
              <w:spacing w:after="0" w:line="252" w:lineRule="auto"/>
              <w:jc w:val="center"/>
            </w:pPr>
            <w:r>
              <w:rPr>
                <w:rFonts w:eastAsia="Times New Roman"/>
                <w:color w:val="000000"/>
                <w:sz w:val="17"/>
              </w:rPr>
              <w:t>1158</w:t>
            </w:r>
          </w:p>
        </w:tc>
        <w:tc>
          <w:tcPr>
            <w:tcW w:w="1020" w:type="dxa"/>
            <w:shd w:val="clear" w:color="auto" w:fill="F4F8FB"/>
            <w:tcMar>
              <w:top w:w="90" w:type="dxa"/>
              <w:left w:w="100" w:type="dxa"/>
              <w:bottom w:w="90" w:type="dxa"/>
              <w:right w:w="100" w:type="dxa"/>
            </w:tcMar>
            <w:vAlign w:val="center"/>
          </w:tcPr>
          <w:p w14:paraId="46C2AC98">
            <w:pPr>
              <w:spacing w:after="0" w:line="252" w:lineRule="auto"/>
              <w:jc w:val="center"/>
            </w:pPr>
            <w:r>
              <w:rPr>
                <w:rFonts w:eastAsia="Times New Roman"/>
                <w:color w:val="000000"/>
                <w:sz w:val="17"/>
              </w:rPr>
              <w:t>2427</w:t>
            </w:r>
          </w:p>
        </w:tc>
        <w:tc>
          <w:tcPr>
            <w:tcW w:w="1361" w:type="dxa"/>
            <w:shd w:val="clear" w:color="auto" w:fill="F4F8FB"/>
            <w:tcMar>
              <w:top w:w="90" w:type="dxa"/>
              <w:left w:w="100" w:type="dxa"/>
              <w:bottom w:w="90" w:type="dxa"/>
              <w:right w:w="100" w:type="dxa"/>
            </w:tcMar>
            <w:vAlign w:val="center"/>
          </w:tcPr>
          <w:p w14:paraId="3564156B">
            <w:pPr>
              <w:spacing w:after="0" w:line="252" w:lineRule="auto"/>
              <w:jc w:val="center"/>
            </w:pPr>
            <w:r>
              <w:rPr>
                <w:rFonts w:eastAsia="Times New Roman"/>
                <w:color w:val="000000"/>
                <w:sz w:val="17"/>
              </w:rPr>
              <w:t>2427</w:t>
            </w:r>
          </w:p>
        </w:tc>
        <w:tc>
          <w:tcPr>
            <w:tcW w:w="1134" w:type="dxa"/>
            <w:shd w:val="clear" w:color="auto" w:fill="F4F8FB"/>
            <w:tcMar>
              <w:top w:w="90" w:type="dxa"/>
              <w:left w:w="100" w:type="dxa"/>
              <w:bottom w:w="90" w:type="dxa"/>
              <w:right w:w="100" w:type="dxa"/>
            </w:tcMar>
            <w:vAlign w:val="center"/>
          </w:tcPr>
          <w:p w14:paraId="5B966750">
            <w:pPr>
              <w:spacing w:after="0" w:line="252" w:lineRule="auto"/>
              <w:jc w:val="center"/>
            </w:pPr>
            <w:r>
              <w:rPr>
                <w:rFonts w:eastAsia="Times New Roman"/>
                <w:color w:val="000000"/>
                <w:sz w:val="17"/>
              </w:rPr>
              <w:t>200000</w:t>
            </w:r>
          </w:p>
        </w:tc>
        <w:tc>
          <w:tcPr>
            <w:tcW w:w="1134" w:type="dxa"/>
            <w:shd w:val="clear" w:color="auto" w:fill="F4F8FB"/>
            <w:tcMar>
              <w:top w:w="90" w:type="dxa"/>
              <w:left w:w="100" w:type="dxa"/>
              <w:bottom w:w="90" w:type="dxa"/>
              <w:right w:w="100" w:type="dxa"/>
            </w:tcMar>
            <w:vAlign w:val="center"/>
          </w:tcPr>
          <w:p w14:paraId="34063FCE">
            <w:pPr>
              <w:spacing w:after="0" w:line="252" w:lineRule="auto"/>
              <w:jc w:val="center"/>
            </w:pPr>
            <w:r>
              <w:rPr>
                <w:rFonts w:eastAsia="Times New Roman"/>
                <w:color w:val="000000"/>
                <w:sz w:val="17"/>
              </w:rPr>
              <w:t>32</w:t>
            </w:r>
          </w:p>
        </w:tc>
        <w:tc>
          <w:tcPr>
            <w:tcW w:w="1247" w:type="dxa"/>
            <w:shd w:val="clear" w:color="auto" w:fill="F4F8FB"/>
            <w:tcMar>
              <w:top w:w="90" w:type="dxa"/>
              <w:left w:w="100" w:type="dxa"/>
              <w:bottom w:w="90" w:type="dxa"/>
              <w:right w:w="100" w:type="dxa"/>
            </w:tcMar>
            <w:vAlign w:val="center"/>
          </w:tcPr>
          <w:p w14:paraId="6ECA9035">
            <w:pPr>
              <w:spacing w:after="0" w:line="252" w:lineRule="auto"/>
              <w:jc w:val="center"/>
            </w:pPr>
            <w:r>
              <w:rPr>
                <w:rFonts w:eastAsia="Times New Roman"/>
                <w:color w:val="000000"/>
                <w:sz w:val="17"/>
              </w:rPr>
              <w:t>674</w:t>
            </w:r>
          </w:p>
        </w:tc>
        <w:tc>
          <w:tcPr>
            <w:tcW w:w="1020" w:type="dxa"/>
            <w:shd w:val="clear" w:color="auto" w:fill="F4F8FB"/>
            <w:tcMar>
              <w:top w:w="90" w:type="dxa"/>
              <w:left w:w="100" w:type="dxa"/>
              <w:bottom w:w="90" w:type="dxa"/>
              <w:right w:w="100" w:type="dxa"/>
            </w:tcMar>
            <w:vAlign w:val="center"/>
          </w:tcPr>
          <w:p w14:paraId="6C0B414E">
            <w:pPr>
              <w:spacing w:after="0" w:line="252" w:lineRule="auto"/>
              <w:jc w:val="left"/>
            </w:pPr>
            <w:r>
              <w:rPr>
                <w:rFonts w:eastAsia="Times New Roman"/>
                <w:color w:val="000000"/>
                <w:sz w:val="17"/>
              </w:rPr>
              <w:t>1.09x</w:t>
            </w:r>
          </w:p>
        </w:tc>
      </w:tr>
      <w:tr w14:paraId="4AAD331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850" w:type="dxa"/>
            <w:tcMar>
              <w:top w:w="90" w:type="dxa"/>
              <w:left w:w="100" w:type="dxa"/>
              <w:bottom w:w="90" w:type="dxa"/>
              <w:right w:w="100" w:type="dxa"/>
            </w:tcMar>
            <w:vAlign w:val="center"/>
          </w:tcPr>
          <w:p w14:paraId="3CBF5EE7">
            <w:pPr>
              <w:spacing w:after="0" w:line="252" w:lineRule="auto"/>
              <w:jc w:val="center"/>
            </w:pPr>
            <w:r>
              <w:rPr>
                <w:rFonts w:eastAsia="Times New Roman"/>
                <w:color w:val="000000"/>
                <w:sz w:val="17"/>
              </w:rPr>
              <w:t>V3</w:t>
            </w:r>
          </w:p>
        </w:tc>
        <w:tc>
          <w:tcPr>
            <w:tcW w:w="1020" w:type="dxa"/>
            <w:tcMar>
              <w:top w:w="90" w:type="dxa"/>
              <w:left w:w="100" w:type="dxa"/>
              <w:bottom w:w="90" w:type="dxa"/>
              <w:right w:w="100" w:type="dxa"/>
            </w:tcMar>
            <w:vAlign w:val="center"/>
          </w:tcPr>
          <w:p w14:paraId="14A8943E">
            <w:pPr>
              <w:spacing w:after="0" w:line="252" w:lineRule="auto"/>
              <w:jc w:val="center"/>
            </w:pPr>
            <w:r>
              <w:rPr>
                <w:rFonts w:eastAsia="Times New Roman"/>
                <w:color w:val="000000"/>
                <w:sz w:val="17"/>
              </w:rPr>
              <w:t>1051</w:t>
            </w:r>
          </w:p>
        </w:tc>
        <w:tc>
          <w:tcPr>
            <w:tcW w:w="1020" w:type="dxa"/>
            <w:tcMar>
              <w:top w:w="90" w:type="dxa"/>
              <w:left w:w="100" w:type="dxa"/>
              <w:bottom w:w="90" w:type="dxa"/>
              <w:right w:w="100" w:type="dxa"/>
            </w:tcMar>
            <w:vAlign w:val="center"/>
          </w:tcPr>
          <w:p w14:paraId="224BDD93">
            <w:pPr>
              <w:spacing w:after="0" w:line="252" w:lineRule="auto"/>
              <w:jc w:val="center"/>
            </w:pPr>
            <w:r>
              <w:rPr>
                <w:rFonts w:eastAsia="Times New Roman"/>
                <w:color w:val="000000"/>
                <w:sz w:val="17"/>
              </w:rPr>
              <w:t>2318</w:t>
            </w:r>
          </w:p>
        </w:tc>
        <w:tc>
          <w:tcPr>
            <w:tcW w:w="1361" w:type="dxa"/>
            <w:tcMar>
              <w:top w:w="90" w:type="dxa"/>
              <w:left w:w="100" w:type="dxa"/>
              <w:bottom w:w="90" w:type="dxa"/>
              <w:right w:w="100" w:type="dxa"/>
            </w:tcMar>
            <w:vAlign w:val="center"/>
          </w:tcPr>
          <w:p w14:paraId="53801C14">
            <w:pPr>
              <w:spacing w:after="0" w:line="252" w:lineRule="auto"/>
              <w:jc w:val="center"/>
            </w:pPr>
            <w:r>
              <w:rPr>
                <w:rFonts w:eastAsia="Times New Roman"/>
                <w:color w:val="000000"/>
                <w:sz w:val="17"/>
              </w:rPr>
              <w:t>2318</w:t>
            </w:r>
          </w:p>
        </w:tc>
        <w:tc>
          <w:tcPr>
            <w:tcW w:w="1134" w:type="dxa"/>
            <w:tcMar>
              <w:top w:w="90" w:type="dxa"/>
              <w:left w:w="100" w:type="dxa"/>
              <w:bottom w:w="90" w:type="dxa"/>
              <w:right w:w="100" w:type="dxa"/>
            </w:tcMar>
            <w:vAlign w:val="center"/>
          </w:tcPr>
          <w:p w14:paraId="74C216A3">
            <w:pPr>
              <w:spacing w:after="0" w:line="252" w:lineRule="auto"/>
              <w:jc w:val="center"/>
            </w:pPr>
            <w:r>
              <w:rPr>
                <w:rFonts w:eastAsia="Times New Roman"/>
                <w:color w:val="000000"/>
                <w:sz w:val="17"/>
              </w:rPr>
              <w:t>32</w:t>
            </w:r>
          </w:p>
        </w:tc>
        <w:tc>
          <w:tcPr>
            <w:tcW w:w="1134" w:type="dxa"/>
            <w:tcMar>
              <w:top w:w="90" w:type="dxa"/>
              <w:left w:w="100" w:type="dxa"/>
              <w:bottom w:w="90" w:type="dxa"/>
              <w:right w:w="100" w:type="dxa"/>
            </w:tcMar>
            <w:vAlign w:val="center"/>
          </w:tcPr>
          <w:p w14:paraId="54EB5038">
            <w:pPr>
              <w:spacing w:after="0" w:line="252" w:lineRule="auto"/>
              <w:jc w:val="center"/>
            </w:pPr>
            <w:r>
              <w:rPr>
                <w:rFonts w:eastAsia="Times New Roman"/>
                <w:color w:val="000000"/>
                <w:sz w:val="17"/>
              </w:rPr>
              <w:t>32</w:t>
            </w:r>
          </w:p>
        </w:tc>
        <w:tc>
          <w:tcPr>
            <w:tcW w:w="1247" w:type="dxa"/>
            <w:tcMar>
              <w:top w:w="90" w:type="dxa"/>
              <w:left w:w="100" w:type="dxa"/>
              <w:bottom w:w="90" w:type="dxa"/>
              <w:right w:w="100" w:type="dxa"/>
            </w:tcMar>
            <w:vAlign w:val="center"/>
          </w:tcPr>
          <w:p w14:paraId="6271487D">
            <w:pPr>
              <w:spacing w:after="0" w:line="252" w:lineRule="auto"/>
              <w:jc w:val="center"/>
            </w:pPr>
            <w:r>
              <w:rPr>
                <w:rFonts w:eastAsia="Times New Roman"/>
                <w:color w:val="000000"/>
                <w:sz w:val="17"/>
              </w:rPr>
              <w:t>674</w:t>
            </w:r>
          </w:p>
        </w:tc>
        <w:tc>
          <w:tcPr>
            <w:tcW w:w="1020" w:type="dxa"/>
            <w:tcMar>
              <w:top w:w="90" w:type="dxa"/>
              <w:left w:w="100" w:type="dxa"/>
              <w:bottom w:w="90" w:type="dxa"/>
              <w:right w:w="100" w:type="dxa"/>
            </w:tcMar>
            <w:vAlign w:val="center"/>
          </w:tcPr>
          <w:p w14:paraId="2EF6BC94">
            <w:pPr>
              <w:spacing w:after="0" w:line="252" w:lineRule="auto"/>
              <w:jc w:val="left"/>
            </w:pPr>
            <w:r>
              <w:rPr>
                <w:rFonts w:eastAsia="Times New Roman"/>
                <w:color w:val="000000"/>
                <w:sz w:val="17"/>
              </w:rPr>
              <w:t>1.20x</w:t>
            </w:r>
          </w:p>
        </w:tc>
      </w:tr>
      <w:tr w14:paraId="0DC1493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850" w:type="dxa"/>
            <w:shd w:val="clear" w:color="auto" w:fill="F4F8FB"/>
            <w:tcMar>
              <w:top w:w="90" w:type="dxa"/>
              <w:left w:w="100" w:type="dxa"/>
              <w:bottom w:w="90" w:type="dxa"/>
              <w:right w:w="100" w:type="dxa"/>
            </w:tcMar>
            <w:vAlign w:val="center"/>
          </w:tcPr>
          <w:p w14:paraId="718DAB1B">
            <w:pPr>
              <w:spacing w:after="0" w:line="252" w:lineRule="auto"/>
              <w:jc w:val="center"/>
            </w:pPr>
            <w:r>
              <w:rPr>
                <w:rFonts w:eastAsia="Times New Roman"/>
                <w:color w:val="000000"/>
                <w:sz w:val="17"/>
              </w:rPr>
              <w:t>V4</w:t>
            </w:r>
          </w:p>
        </w:tc>
        <w:tc>
          <w:tcPr>
            <w:tcW w:w="1020" w:type="dxa"/>
            <w:shd w:val="clear" w:color="auto" w:fill="F4F8FB"/>
            <w:tcMar>
              <w:top w:w="90" w:type="dxa"/>
              <w:left w:w="100" w:type="dxa"/>
              <w:bottom w:w="90" w:type="dxa"/>
              <w:right w:w="100" w:type="dxa"/>
            </w:tcMar>
            <w:vAlign w:val="center"/>
          </w:tcPr>
          <w:p w14:paraId="62EA1C06">
            <w:pPr>
              <w:spacing w:after="0" w:line="252" w:lineRule="auto"/>
              <w:jc w:val="center"/>
            </w:pPr>
            <w:r>
              <w:rPr>
                <w:rFonts w:eastAsia="Times New Roman"/>
                <w:color w:val="000000"/>
                <w:sz w:val="17"/>
              </w:rPr>
              <w:t>1146</w:t>
            </w:r>
          </w:p>
        </w:tc>
        <w:tc>
          <w:tcPr>
            <w:tcW w:w="1020" w:type="dxa"/>
            <w:shd w:val="clear" w:color="auto" w:fill="F4F8FB"/>
            <w:tcMar>
              <w:top w:w="90" w:type="dxa"/>
              <w:left w:w="100" w:type="dxa"/>
              <w:bottom w:w="90" w:type="dxa"/>
              <w:right w:w="100" w:type="dxa"/>
            </w:tcMar>
            <w:vAlign w:val="center"/>
          </w:tcPr>
          <w:p w14:paraId="4A41FDB4">
            <w:pPr>
              <w:spacing w:after="0" w:line="252" w:lineRule="auto"/>
              <w:jc w:val="center"/>
            </w:pPr>
            <w:r>
              <w:rPr>
                <w:rFonts w:eastAsia="Times New Roman"/>
                <w:color w:val="000000"/>
                <w:sz w:val="17"/>
              </w:rPr>
              <w:t>2485</w:t>
            </w:r>
          </w:p>
        </w:tc>
        <w:tc>
          <w:tcPr>
            <w:tcW w:w="1361" w:type="dxa"/>
            <w:shd w:val="clear" w:color="auto" w:fill="F4F8FB"/>
            <w:tcMar>
              <w:top w:w="90" w:type="dxa"/>
              <w:left w:w="100" w:type="dxa"/>
              <w:bottom w:w="90" w:type="dxa"/>
              <w:right w:w="100" w:type="dxa"/>
            </w:tcMar>
            <w:vAlign w:val="center"/>
          </w:tcPr>
          <w:p w14:paraId="60AEAEF7">
            <w:pPr>
              <w:spacing w:after="0" w:line="252" w:lineRule="auto"/>
              <w:jc w:val="center"/>
            </w:pPr>
            <w:r>
              <w:rPr>
                <w:rFonts w:eastAsia="Times New Roman"/>
                <w:color w:val="000000"/>
                <w:sz w:val="17"/>
              </w:rPr>
              <w:t>3570</w:t>
            </w:r>
          </w:p>
        </w:tc>
        <w:tc>
          <w:tcPr>
            <w:tcW w:w="1134" w:type="dxa"/>
            <w:shd w:val="clear" w:color="auto" w:fill="F4F8FB"/>
            <w:tcMar>
              <w:top w:w="90" w:type="dxa"/>
              <w:left w:w="100" w:type="dxa"/>
              <w:bottom w:w="90" w:type="dxa"/>
              <w:right w:w="100" w:type="dxa"/>
            </w:tcMar>
            <w:vAlign w:val="center"/>
          </w:tcPr>
          <w:p w14:paraId="287B2BFF">
            <w:pPr>
              <w:spacing w:after="0" w:line="252" w:lineRule="auto"/>
              <w:jc w:val="center"/>
            </w:pPr>
            <w:r>
              <w:rPr>
                <w:rFonts w:eastAsia="Times New Roman"/>
                <w:color w:val="000000"/>
                <w:sz w:val="17"/>
              </w:rPr>
              <w:t>32</w:t>
            </w:r>
          </w:p>
        </w:tc>
        <w:tc>
          <w:tcPr>
            <w:tcW w:w="1134" w:type="dxa"/>
            <w:shd w:val="clear" w:color="auto" w:fill="F4F8FB"/>
            <w:tcMar>
              <w:top w:w="90" w:type="dxa"/>
              <w:left w:w="100" w:type="dxa"/>
              <w:bottom w:w="90" w:type="dxa"/>
              <w:right w:w="100" w:type="dxa"/>
            </w:tcMar>
            <w:vAlign w:val="center"/>
          </w:tcPr>
          <w:p w14:paraId="1853AF8E">
            <w:pPr>
              <w:spacing w:after="0" w:line="252" w:lineRule="auto"/>
              <w:jc w:val="center"/>
            </w:pPr>
            <w:r>
              <w:rPr>
                <w:rFonts w:eastAsia="Times New Roman"/>
                <w:color w:val="000000"/>
                <w:sz w:val="17"/>
              </w:rPr>
              <w:t>32</w:t>
            </w:r>
          </w:p>
        </w:tc>
        <w:tc>
          <w:tcPr>
            <w:tcW w:w="1247" w:type="dxa"/>
            <w:shd w:val="clear" w:color="auto" w:fill="F4F8FB"/>
            <w:tcMar>
              <w:top w:w="90" w:type="dxa"/>
              <w:left w:w="100" w:type="dxa"/>
              <w:bottom w:w="90" w:type="dxa"/>
              <w:right w:w="100" w:type="dxa"/>
            </w:tcMar>
            <w:vAlign w:val="center"/>
          </w:tcPr>
          <w:p w14:paraId="5D828CDD">
            <w:pPr>
              <w:spacing w:after="0" w:line="252" w:lineRule="auto"/>
              <w:jc w:val="center"/>
            </w:pPr>
            <w:r>
              <w:rPr>
                <w:rFonts w:eastAsia="Times New Roman"/>
                <w:color w:val="000000"/>
                <w:sz w:val="17"/>
              </w:rPr>
              <w:t>674</w:t>
            </w:r>
          </w:p>
        </w:tc>
        <w:tc>
          <w:tcPr>
            <w:tcW w:w="1020" w:type="dxa"/>
            <w:shd w:val="clear" w:color="auto" w:fill="F4F8FB"/>
            <w:tcMar>
              <w:top w:w="90" w:type="dxa"/>
              <w:left w:w="100" w:type="dxa"/>
              <w:bottom w:w="90" w:type="dxa"/>
              <w:right w:w="100" w:type="dxa"/>
            </w:tcMar>
            <w:vAlign w:val="center"/>
          </w:tcPr>
          <w:p w14:paraId="7462CF8D">
            <w:pPr>
              <w:spacing w:after="0" w:line="252" w:lineRule="auto"/>
              <w:jc w:val="left"/>
            </w:pPr>
            <w:r>
              <w:rPr>
                <w:rFonts w:eastAsia="Times New Roman"/>
                <w:color w:val="000000"/>
                <w:sz w:val="17"/>
              </w:rPr>
              <w:t>1.10x</w:t>
            </w:r>
          </w:p>
        </w:tc>
      </w:tr>
      <w:tr w14:paraId="7CAA3C4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850" w:type="dxa"/>
            <w:tcMar>
              <w:top w:w="90" w:type="dxa"/>
              <w:left w:w="100" w:type="dxa"/>
              <w:bottom w:w="90" w:type="dxa"/>
              <w:right w:w="100" w:type="dxa"/>
            </w:tcMar>
            <w:vAlign w:val="center"/>
          </w:tcPr>
          <w:p w14:paraId="4B217EBE">
            <w:pPr>
              <w:spacing w:after="0" w:line="252" w:lineRule="auto"/>
              <w:jc w:val="center"/>
            </w:pPr>
            <w:r>
              <w:rPr>
                <w:rFonts w:eastAsia="Times New Roman"/>
                <w:color w:val="000000"/>
                <w:sz w:val="17"/>
              </w:rPr>
              <w:t>V5</w:t>
            </w:r>
          </w:p>
        </w:tc>
        <w:tc>
          <w:tcPr>
            <w:tcW w:w="1020" w:type="dxa"/>
            <w:tcMar>
              <w:top w:w="90" w:type="dxa"/>
              <w:left w:w="100" w:type="dxa"/>
              <w:bottom w:w="90" w:type="dxa"/>
              <w:right w:w="100" w:type="dxa"/>
            </w:tcMar>
            <w:vAlign w:val="center"/>
          </w:tcPr>
          <w:p w14:paraId="5F0823BA">
            <w:pPr>
              <w:spacing w:after="0" w:line="252" w:lineRule="auto"/>
              <w:jc w:val="center"/>
            </w:pPr>
            <w:r>
              <w:rPr>
                <w:rFonts w:eastAsia="Times New Roman"/>
                <w:color w:val="000000"/>
                <w:sz w:val="17"/>
              </w:rPr>
              <w:t>851</w:t>
            </w:r>
          </w:p>
        </w:tc>
        <w:tc>
          <w:tcPr>
            <w:tcW w:w="1020" w:type="dxa"/>
            <w:tcMar>
              <w:top w:w="90" w:type="dxa"/>
              <w:left w:w="100" w:type="dxa"/>
              <w:bottom w:w="90" w:type="dxa"/>
              <w:right w:w="100" w:type="dxa"/>
            </w:tcMar>
            <w:vAlign w:val="center"/>
          </w:tcPr>
          <w:p w14:paraId="564F7534">
            <w:pPr>
              <w:spacing w:after="0" w:line="252" w:lineRule="auto"/>
              <w:jc w:val="center"/>
            </w:pPr>
            <w:r>
              <w:rPr>
                <w:rFonts w:eastAsia="Times New Roman"/>
                <w:color w:val="000000"/>
                <w:sz w:val="17"/>
              </w:rPr>
              <w:t>2158</w:t>
            </w:r>
          </w:p>
        </w:tc>
        <w:tc>
          <w:tcPr>
            <w:tcW w:w="1361" w:type="dxa"/>
            <w:tcMar>
              <w:top w:w="90" w:type="dxa"/>
              <w:left w:w="100" w:type="dxa"/>
              <w:bottom w:w="90" w:type="dxa"/>
              <w:right w:w="100" w:type="dxa"/>
            </w:tcMar>
            <w:vAlign w:val="center"/>
          </w:tcPr>
          <w:p w14:paraId="4150358A">
            <w:pPr>
              <w:spacing w:after="0" w:line="252" w:lineRule="auto"/>
              <w:jc w:val="center"/>
            </w:pPr>
            <w:r>
              <w:rPr>
                <w:rFonts w:eastAsia="Times New Roman"/>
                <w:color w:val="000000"/>
                <w:sz w:val="17"/>
              </w:rPr>
              <w:t>3243</w:t>
            </w:r>
          </w:p>
        </w:tc>
        <w:tc>
          <w:tcPr>
            <w:tcW w:w="1134" w:type="dxa"/>
            <w:tcMar>
              <w:top w:w="90" w:type="dxa"/>
              <w:left w:w="100" w:type="dxa"/>
              <w:bottom w:w="90" w:type="dxa"/>
              <w:right w:w="100" w:type="dxa"/>
            </w:tcMar>
            <w:vAlign w:val="center"/>
          </w:tcPr>
          <w:p w14:paraId="3D22CD51">
            <w:pPr>
              <w:spacing w:after="0" w:line="252" w:lineRule="auto"/>
              <w:jc w:val="center"/>
            </w:pPr>
            <w:r>
              <w:rPr>
                <w:rFonts w:eastAsia="Times New Roman"/>
                <w:color w:val="000000"/>
                <w:sz w:val="17"/>
              </w:rPr>
              <w:t>2</w:t>
            </w:r>
          </w:p>
        </w:tc>
        <w:tc>
          <w:tcPr>
            <w:tcW w:w="1134" w:type="dxa"/>
            <w:tcMar>
              <w:top w:w="90" w:type="dxa"/>
              <w:left w:w="100" w:type="dxa"/>
              <w:bottom w:w="90" w:type="dxa"/>
              <w:right w:w="100" w:type="dxa"/>
            </w:tcMar>
            <w:vAlign w:val="center"/>
          </w:tcPr>
          <w:p w14:paraId="7B2B82A0">
            <w:pPr>
              <w:spacing w:after="0" w:line="252" w:lineRule="auto"/>
              <w:jc w:val="center"/>
            </w:pPr>
            <w:r>
              <w:rPr>
                <w:rFonts w:eastAsia="Times New Roman"/>
                <w:color w:val="000000"/>
                <w:sz w:val="17"/>
              </w:rPr>
              <w:t>2</w:t>
            </w:r>
          </w:p>
        </w:tc>
        <w:tc>
          <w:tcPr>
            <w:tcW w:w="1247" w:type="dxa"/>
            <w:tcMar>
              <w:top w:w="90" w:type="dxa"/>
              <w:left w:w="100" w:type="dxa"/>
              <w:bottom w:w="90" w:type="dxa"/>
              <w:right w:w="100" w:type="dxa"/>
            </w:tcMar>
            <w:vAlign w:val="center"/>
          </w:tcPr>
          <w:p w14:paraId="4F3F2B09">
            <w:pPr>
              <w:spacing w:after="0" w:line="252" w:lineRule="auto"/>
              <w:jc w:val="center"/>
            </w:pPr>
            <w:r>
              <w:rPr>
                <w:rFonts w:eastAsia="Times New Roman"/>
                <w:color w:val="000000"/>
                <w:sz w:val="17"/>
              </w:rPr>
              <w:t>676</w:t>
            </w:r>
          </w:p>
        </w:tc>
        <w:tc>
          <w:tcPr>
            <w:tcW w:w="1020" w:type="dxa"/>
            <w:tcMar>
              <w:top w:w="90" w:type="dxa"/>
              <w:left w:w="100" w:type="dxa"/>
              <w:bottom w:w="90" w:type="dxa"/>
              <w:right w:w="100" w:type="dxa"/>
            </w:tcMar>
            <w:vAlign w:val="center"/>
          </w:tcPr>
          <w:p w14:paraId="4562DC4C">
            <w:pPr>
              <w:spacing w:after="0" w:line="252" w:lineRule="auto"/>
              <w:jc w:val="left"/>
            </w:pPr>
            <w:r>
              <w:rPr>
                <w:rFonts w:eastAsia="Times New Roman"/>
                <w:color w:val="000000"/>
                <w:sz w:val="17"/>
              </w:rPr>
              <w:t>1.49x</w:t>
            </w:r>
          </w:p>
        </w:tc>
      </w:tr>
    </w:tbl>
    <w:p w14:paraId="29D671FD">
      <w:pPr>
        <w:pStyle w:val="28"/>
        <w:spacing w:before="0" w:after="60"/>
      </w:pPr>
    </w:p>
    <w:p w14:paraId="22DFD1CD">
      <w:pPr>
        <w:keepNext/>
        <w:jc w:val="center"/>
      </w:pPr>
      <w:r>
        <w:drawing>
          <wp:inline distT="0" distB="0" distL="0" distR="0">
            <wp:extent cx="5715000" cy="3214370"/>
            <wp:effectExtent l="0" t="0" r="0" b="0"/>
            <wp:docPr id="32" name="Picture 32" descr="Biểu đồ thời gian trung vị V1 đến V5" title="Biểu đồ thời gian trung vị V1 đến V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Biểu đồ thời gian trung vị V1 đến V5" title="Biểu đồ thời gian trung vị V1 đến V5"/>
                    <pic:cNvPicPr>
                      <a:picLocks noChangeAspect="1"/>
                    </pic:cNvPicPr>
                  </pic:nvPicPr>
                  <pic:blipFill>
                    <a:blip r:embed="rId57"/>
                    <a:stretch>
                      <a:fillRect/>
                    </a:stretch>
                  </pic:blipFill>
                  <pic:spPr>
                    <a:xfrm>
                      <a:off x="0" y="0"/>
                      <a:ext cx="5715000" cy="3214688"/>
                    </a:xfrm>
                    <a:prstGeom prst="rect">
                      <a:avLst/>
                    </a:prstGeom>
                  </pic:spPr>
                </pic:pic>
              </a:graphicData>
            </a:graphic>
          </wp:inline>
        </w:drawing>
      </w:r>
    </w:p>
    <w:p w14:paraId="7F80659C">
      <w:pPr>
        <w:pStyle w:val="28"/>
        <w:keepLines/>
        <w:ind w:firstLine="0"/>
        <w:jc w:val="center"/>
      </w:pPr>
      <w:bookmarkStart w:id="105" w:name="fig_benchmark"/>
      <w:r>
        <w:rPr>
          <w:rFonts w:eastAsia="Times New Roman"/>
          <w:i/>
          <w:color w:val="000000"/>
          <w:sz w:val="22"/>
        </w:rPr>
        <w:t>Hình 49. Thời gian job trung vị trên workload synthetic</w:t>
      </w:r>
      <w:bookmarkEnd w:id="105"/>
    </w:p>
    <w:p w14:paraId="7BC6FE17">
      <w:pPr>
        <w:pStyle w:val="28"/>
      </w:pPr>
      <w:r>
        <w:rPr>
          <w:rFonts w:eastAsia="Times New Roman"/>
          <w:color w:val="000000"/>
        </w:rPr>
        <w:t>V3 giảm map output từ 200.000 xuống 32 vì tổng hợp trước context.write. V5 tiếp tục giảm số record sort xuống hai batch, nhưng shuffle byte gần V2 đến V4 vì batch vẫn chứa 32 aggregate entry. V5 có job median 851 ms, nhanh hơn V1 khoảng 1,49 lần trong phép đo này.</w:t>
      </w:r>
    </w:p>
    <w:p w14:paraId="1C0EB244">
      <w:pPr>
        <w:pStyle w:val="28"/>
      </w:pPr>
      <w:r>
        <w:rPr>
          <w:rFonts w:eastAsia="Times New Roman"/>
          <w:color w:val="000000"/>
        </w:rPr>
        <w:t>V4 không nhanh hơn V3 trên workload đã đo. Khi cache V3 đủ chứa 32 key, cả hai đều emit 32 record; V4 phải trả thêm chi phí tải và kiểm tra dictionary. Chi phí profile là 1085 ms; khi cộng profile vào lần dùng đầu, V4 và V5 lần lượt đạt 3570 ms và 3243 ms, cao hơn CLI baseline 2586 ms. Dictionary chỉ có lợi rõ hơn khi được tái sử dụng cho nhiều truy vấn hoặc khi cache V3 không đủ.</w:t>
      </w:r>
    </w:p>
    <w:p w14:paraId="7933D2E8">
      <w:pPr>
        <w:pStyle w:val="39"/>
        <w:keepNext/>
      </w:pPr>
      <w:bookmarkStart w:id="106" w:name="bm_new_22"/>
      <w:r>
        <w:rPr>
          <w:rFonts w:eastAsia="Times New Roman"/>
          <w:b w:val="0"/>
        </w:rPr>
        <w:t>Thực nghiệm trên dữ liệu thật</w:t>
      </w:r>
      <w:bookmarkEnd w:id="106"/>
    </w:p>
    <w:p w14:paraId="6D488652">
      <w:pPr>
        <w:pStyle w:val="28"/>
      </w:pPr>
      <w:r>
        <w:rPr>
          <w:rFonts w:eastAsia="Times New Roman"/>
          <w:color w:val="000000"/>
        </w:rPr>
        <w:t>Ba bộ dữ liệu: D1 là mẫu 1% (424 610 dòng), D2 là mẫu 10% (4 246 194 dòng), D3 là cả tháng 10/2019 (42 448 765 dòng tính cả header). Mỗi cấu hình chạy một lần khởi động rồi đo ba lần; bảng ghi trung vị, nhanh nhất và chậm nhất, đơn vị mili giây. Mọi lần chạy được so khớp với kết quả tham chiếu. Các phép đo này chạy trong phương án Docker. Bảng counters dưới đây là một lần chạy trên D1 trong Docker, không phải phép đo thời gian.</w:t>
      </w:r>
    </w:p>
    <w:p w14:paraId="35CFF2A8">
      <w:pPr>
        <w:pStyle w:val="28"/>
        <w:keepNext/>
        <w:keepLines/>
        <w:ind w:firstLine="0"/>
        <w:jc w:val="center"/>
      </w:pPr>
      <w:bookmarkStart w:id="107" w:name="cap_new_9085"/>
      <w:r>
        <w:rPr>
          <w:rFonts w:eastAsia="Times New Roman"/>
          <w:i/>
          <w:color w:val="000000"/>
          <w:sz w:val="22"/>
        </w:rPr>
        <w:t>Bảng 12. Counters của MapReduce V1, V2, V5 trên mẫu D1 (Docker)</w:t>
      </w:r>
      <w:bookmarkEnd w:id="107"/>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3674"/>
        <w:gridCol w:w="1837"/>
        <w:gridCol w:w="1837"/>
        <w:gridCol w:w="1837"/>
      </w:tblGrid>
      <w:tr w14:paraId="45319C9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3674" w:type="dxa"/>
            <w:shd w:val="clear" w:color="auto" w:fill="D9EAF7"/>
            <w:tcMar>
              <w:top w:w="90" w:type="dxa"/>
              <w:left w:w="100" w:type="dxa"/>
              <w:bottom w:w="90" w:type="dxa"/>
              <w:right w:w="100" w:type="dxa"/>
            </w:tcMar>
            <w:vAlign w:val="center"/>
          </w:tcPr>
          <w:p w14:paraId="2FB21D93">
            <w:pPr>
              <w:spacing w:after="0" w:line="252" w:lineRule="auto"/>
              <w:jc w:val="center"/>
            </w:pPr>
            <w:r>
              <w:rPr>
                <w:rFonts w:eastAsia="Times New Roman"/>
                <w:b/>
                <w:color w:val="000000"/>
                <w:sz w:val="21"/>
              </w:rPr>
              <w:t>Counter</w:t>
            </w:r>
          </w:p>
        </w:tc>
        <w:tc>
          <w:tcPr>
            <w:tcW w:w="1837" w:type="dxa"/>
            <w:shd w:val="clear" w:color="auto" w:fill="D9EAF7"/>
            <w:tcMar>
              <w:top w:w="90" w:type="dxa"/>
              <w:left w:w="100" w:type="dxa"/>
              <w:bottom w:w="90" w:type="dxa"/>
              <w:right w:w="100" w:type="dxa"/>
            </w:tcMar>
            <w:vAlign w:val="center"/>
          </w:tcPr>
          <w:p w14:paraId="32DB5941">
            <w:pPr>
              <w:spacing w:after="0" w:line="252" w:lineRule="auto"/>
              <w:jc w:val="center"/>
            </w:pPr>
            <w:r>
              <w:rPr>
                <w:rFonts w:eastAsia="Times New Roman"/>
                <w:b/>
                <w:color w:val="000000"/>
                <w:sz w:val="21"/>
              </w:rPr>
              <w:t>V1</w:t>
            </w:r>
          </w:p>
        </w:tc>
        <w:tc>
          <w:tcPr>
            <w:tcW w:w="1837" w:type="dxa"/>
            <w:shd w:val="clear" w:color="auto" w:fill="D9EAF7"/>
            <w:tcMar>
              <w:top w:w="90" w:type="dxa"/>
              <w:left w:w="100" w:type="dxa"/>
              <w:bottom w:w="90" w:type="dxa"/>
              <w:right w:w="100" w:type="dxa"/>
            </w:tcMar>
            <w:vAlign w:val="center"/>
          </w:tcPr>
          <w:p w14:paraId="74F3D808">
            <w:pPr>
              <w:spacing w:after="0" w:line="252" w:lineRule="auto"/>
              <w:jc w:val="center"/>
            </w:pPr>
            <w:r>
              <w:rPr>
                <w:rFonts w:eastAsia="Times New Roman"/>
                <w:b/>
                <w:color w:val="000000"/>
                <w:sz w:val="21"/>
              </w:rPr>
              <w:t>V2</w:t>
            </w:r>
          </w:p>
        </w:tc>
        <w:tc>
          <w:tcPr>
            <w:tcW w:w="1837" w:type="dxa"/>
            <w:shd w:val="clear" w:color="auto" w:fill="D9EAF7"/>
            <w:tcMar>
              <w:top w:w="90" w:type="dxa"/>
              <w:left w:w="100" w:type="dxa"/>
              <w:bottom w:w="90" w:type="dxa"/>
              <w:right w:w="100" w:type="dxa"/>
            </w:tcMar>
            <w:vAlign w:val="center"/>
          </w:tcPr>
          <w:p w14:paraId="534B36FA">
            <w:pPr>
              <w:spacing w:after="0" w:line="252" w:lineRule="auto"/>
              <w:jc w:val="center"/>
            </w:pPr>
            <w:r>
              <w:rPr>
                <w:rFonts w:eastAsia="Times New Roman"/>
                <w:b/>
                <w:color w:val="000000"/>
                <w:sz w:val="21"/>
              </w:rPr>
              <w:t>V5</w:t>
            </w:r>
          </w:p>
        </w:tc>
      </w:tr>
      <w:tr w14:paraId="300DAB4A">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674" w:type="dxa"/>
            <w:tcMar>
              <w:top w:w="90" w:type="dxa"/>
              <w:left w:w="100" w:type="dxa"/>
              <w:bottom w:w="90" w:type="dxa"/>
              <w:right w:w="100" w:type="dxa"/>
            </w:tcMar>
            <w:vAlign w:val="center"/>
          </w:tcPr>
          <w:p w14:paraId="070CF43A">
            <w:pPr>
              <w:spacing w:after="0" w:line="252" w:lineRule="auto"/>
              <w:jc w:val="center"/>
            </w:pPr>
            <w:r>
              <w:rPr>
                <w:rFonts w:eastAsia="Times New Roman"/>
                <w:color w:val="000000"/>
                <w:sz w:val="21"/>
              </w:rPr>
              <w:t>Map input records</w:t>
            </w:r>
          </w:p>
        </w:tc>
        <w:tc>
          <w:tcPr>
            <w:tcW w:w="1837" w:type="dxa"/>
            <w:tcMar>
              <w:top w:w="90" w:type="dxa"/>
              <w:left w:w="100" w:type="dxa"/>
              <w:bottom w:w="90" w:type="dxa"/>
              <w:right w:w="100" w:type="dxa"/>
            </w:tcMar>
            <w:vAlign w:val="center"/>
          </w:tcPr>
          <w:p w14:paraId="03B487EA">
            <w:pPr>
              <w:spacing w:after="0" w:line="252" w:lineRule="auto"/>
              <w:jc w:val="right"/>
            </w:pPr>
            <w:r>
              <w:rPr>
                <w:rFonts w:eastAsia="Times New Roman"/>
                <w:color w:val="000000"/>
                <w:sz w:val="21"/>
              </w:rPr>
              <w:t>424 610</w:t>
            </w:r>
          </w:p>
        </w:tc>
        <w:tc>
          <w:tcPr>
            <w:tcW w:w="1837" w:type="dxa"/>
            <w:tcMar>
              <w:top w:w="90" w:type="dxa"/>
              <w:left w:w="100" w:type="dxa"/>
              <w:bottom w:w="90" w:type="dxa"/>
              <w:right w:w="100" w:type="dxa"/>
            </w:tcMar>
            <w:vAlign w:val="center"/>
          </w:tcPr>
          <w:p w14:paraId="7EBFEC35">
            <w:pPr>
              <w:spacing w:after="0" w:line="252" w:lineRule="auto"/>
              <w:jc w:val="right"/>
            </w:pPr>
            <w:r>
              <w:rPr>
                <w:rFonts w:eastAsia="Times New Roman"/>
                <w:color w:val="000000"/>
                <w:sz w:val="21"/>
              </w:rPr>
              <w:t>424 610</w:t>
            </w:r>
          </w:p>
        </w:tc>
        <w:tc>
          <w:tcPr>
            <w:tcW w:w="1837" w:type="dxa"/>
            <w:tcMar>
              <w:top w:w="90" w:type="dxa"/>
              <w:left w:w="100" w:type="dxa"/>
              <w:bottom w:w="90" w:type="dxa"/>
              <w:right w:w="100" w:type="dxa"/>
            </w:tcMar>
            <w:vAlign w:val="center"/>
          </w:tcPr>
          <w:p w14:paraId="33A3A889">
            <w:pPr>
              <w:spacing w:after="0" w:line="252" w:lineRule="auto"/>
              <w:jc w:val="right"/>
            </w:pPr>
            <w:r>
              <w:rPr>
                <w:rFonts w:eastAsia="Times New Roman"/>
                <w:color w:val="000000"/>
                <w:sz w:val="21"/>
              </w:rPr>
              <w:t>424 610</w:t>
            </w:r>
          </w:p>
        </w:tc>
      </w:tr>
      <w:tr w14:paraId="552F196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674" w:type="dxa"/>
            <w:tcMar>
              <w:top w:w="90" w:type="dxa"/>
              <w:left w:w="100" w:type="dxa"/>
              <w:bottom w:w="90" w:type="dxa"/>
              <w:right w:w="100" w:type="dxa"/>
            </w:tcMar>
            <w:vAlign w:val="center"/>
          </w:tcPr>
          <w:p w14:paraId="049BCFE0">
            <w:pPr>
              <w:spacing w:after="0" w:line="252" w:lineRule="auto"/>
              <w:jc w:val="center"/>
            </w:pPr>
            <w:r>
              <w:rPr>
                <w:rFonts w:eastAsia="Times New Roman"/>
                <w:color w:val="000000"/>
                <w:sz w:val="21"/>
              </w:rPr>
              <w:t>Map output records</w:t>
            </w:r>
          </w:p>
        </w:tc>
        <w:tc>
          <w:tcPr>
            <w:tcW w:w="1837" w:type="dxa"/>
            <w:tcMar>
              <w:top w:w="90" w:type="dxa"/>
              <w:left w:w="100" w:type="dxa"/>
              <w:bottom w:w="90" w:type="dxa"/>
              <w:right w:w="100" w:type="dxa"/>
            </w:tcMar>
            <w:vAlign w:val="center"/>
          </w:tcPr>
          <w:p w14:paraId="146C894F">
            <w:pPr>
              <w:spacing w:after="0" w:line="252" w:lineRule="auto"/>
              <w:jc w:val="right"/>
            </w:pPr>
            <w:r>
              <w:rPr>
                <w:rFonts w:eastAsia="Times New Roman"/>
                <w:color w:val="000000"/>
                <w:sz w:val="21"/>
              </w:rPr>
              <w:t>7 464</w:t>
            </w:r>
          </w:p>
        </w:tc>
        <w:tc>
          <w:tcPr>
            <w:tcW w:w="1837" w:type="dxa"/>
            <w:tcMar>
              <w:top w:w="90" w:type="dxa"/>
              <w:left w:w="100" w:type="dxa"/>
              <w:bottom w:w="90" w:type="dxa"/>
              <w:right w:w="100" w:type="dxa"/>
            </w:tcMar>
            <w:vAlign w:val="center"/>
          </w:tcPr>
          <w:p w14:paraId="7BA1C938">
            <w:pPr>
              <w:spacing w:after="0" w:line="252" w:lineRule="auto"/>
              <w:jc w:val="right"/>
            </w:pPr>
            <w:r>
              <w:rPr>
                <w:rFonts w:eastAsia="Times New Roman"/>
                <w:color w:val="000000"/>
                <w:sz w:val="21"/>
              </w:rPr>
              <w:t>7 464</w:t>
            </w:r>
          </w:p>
        </w:tc>
        <w:tc>
          <w:tcPr>
            <w:tcW w:w="1837" w:type="dxa"/>
            <w:tcMar>
              <w:top w:w="90" w:type="dxa"/>
              <w:left w:w="100" w:type="dxa"/>
              <w:bottom w:w="90" w:type="dxa"/>
              <w:right w:w="100" w:type="dxa"/>
            </w:tcMar>
            <w:vAlign w:val="center"/>
          </w:tcPr>
          <w:p w14:paraId="03274F8E">
            <w:pPr>
              <w:spacing w:after="0" w:line="252" w:lineRule="auto"/>
              <w:jc w:val="right"/>
            </w:pPr>
            <w:r>
              <w:rPr>
                <w:rFonts w:eastAsia="Times New Roman"/>
                <w:color w:val="000000"/>
                <w:sz w:val="21"/>
              </w:rPr>
              <w:t>2</w:t>
            </w:r>
          </w:p>
        </w:tc>
      </w:tr>
      <w:tr w14:paraId="589D617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674" w:type="dxa"/>
            <w:tcMar>
              <w:top w:w="90" w:type="dxa"/>
              <w:left w:w="100" w:type="dxa"/>
              <w:bottom w:w="90" w:type="dxa"/>
              <w:right w:w="100" w:type="dxa"/>
            </w:tcMar>
            <w:vAlign w:val="center"/>
          </w:tcPr>
          <w:p w14:paraId="5241F112">
            <w:pPr>
              <w:spacing w:after="0" w:line="252" w:lineRule="auto"/>
              <w:jc w:val="center"/>
            </w:pPr>
            <w:r>
              <w:rPr>
                <w:rFonts w:eastAsia="Times New Roman"/>
                <w:color w:val="000000"/>
                <w:sz w:val="21"/>
              </w:rPr>
              <w:t>Combine output records</w:t>
            </w:r>
          </w:p>
        </w:tc>
        <w:tc>
          <w:tcPr>
            <w:tcW w:w="1837" w:type="dxa"/>
            <w:tcMar>
              <w:top w:w="90" w:type="dxa"/>
              <w:left w:w="100" w:type="dxa"/>
              <w:bottom w:w="90" w:type="dxa"/>
              <w:right w:w="100" w:type="dxa"/>
            </w:tcMar>
            <w:vAlign w:val="center"/>
          </w:tcPr>
          <w:p w14:paraId="0BE06D1C">
            <w:pPr>
              <w:spacing w:after="0" w:line="252" w:lineRule="auto"/>
              <w:jc w:val="right"/>
            </w:pPr>
            <w:r>
              <w:rPr>
                <w:rFonts w:eastAsia="Times New Roman"/>
                <w:color w:val="000000"/>
                <w:sz w:val="21"/>
              </w:rPr>
              <w:t>0</w:t>
            </w:r>
          </w:p>
        </w:tc>
        <w:tc>
          <w:tcPr>
            <w:tcW w:w="1837" w:type="dxa"/>
            <w:tcMar>
              <w:top w:w="90" w:type="dxa"/>
              <w:left w:w="100" w:type="dxa"/>
              <w:bottom w:w="90" w:type="dxa"/>
              <w:right w:w="100" w:type="dxa"/>
            </w:tcMar>
            <w:vAlign w:val="center"/>
          </w:tcPr>
          <w:p w14:paraId="2EFE9CD5">
            <w:pPr>
              <w:spacing w:after="0" w:line="252" w:lineRule="auto"/>
              <w:jc w:val="right"/>
            </w:pPr>
            <w:r>
              <w:rPr>
                <w:rFonts w:eastAsia="Times New Roman"/>
                <w:color w:val="000000"/>
                <w:sz w:val="21"/>
              </w:rPr>
              <w:t>308</w:t>
            </w:r>
          </w:p>
        </w:tc>
        <w:tc>
          <w:tcPr>
            <w:tcW w:w="1837" w:type="dxa"/>
            <w:tcMar>
              <w:top w:w="90" w:type="dxa"/>
              <w:left w:w="100" w:type="dxa"/>
              <w:bottom w:w="90" w:type="dxa"/>
              <w:right w:w="100" w:type="dxa"/>
            </w:tcMar>
            <w:vAlign w:val="center"/>
          </w:tcPr>
          <w:p w14:paraId="34A61624">
            <w:pPr>
              <w:spacing w:after="0" w:line="252" w:lineRule="auto"/>
              <w:jc w:val="right"/>
            </w:pPr>
            <w:r>
              <w:rPr>
                <w:rFonts w:eastAsia="Times New Roman"/>
                <w:color w:val="000000"/>
                <w:sz w:val="21"/>
              </w:rPr>
              <w:t>0</w:t>
            </w:r>
          </w:p>
        </w:tc>
      </w:tr>
      <w:tr w14:paraId="54C9C19A">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674" w:type="dxa"/>
            <w:tcMar>
              <w:top w:w="90" w:type="dxa"/>
              <w:left w:w="100" w:type="dxa"/>
              <w:bottom w:w="90" w:type="dxa"/>
              <w:right w:w="100" w:type="dxa"/>
            </w:tcMar>
            <w:vAlign w:val="center"/>
          </w:tcPr>
          <w:p w14:paraId="4787056D">
            <w:pPr>
              <w:spacing w:after="0" w:line="252" w:lineRule="auto"/>
              <w:jc w:val="center"/>
            </w:pPr>
            <w:r>
              <w:rPr>
                <w:rFonts w:eastAsia="Times New Roman"/>
                <w:color w:val="000000"/>
                <w:sz w:val="21"/>
              </w:rPr>
              <w:t>Reduce shuffle bytes</w:t>
            </w:r>
          </w:p>
        </w:tc>
        <w:tc>
          <w:tcPr>
            <w:tcW w:w="1837" w:type="dxa"/>
            <w:tcMar>
              <w:top w:w="90" w:type="dxa"/>
              <w:left w:w="100" w:type="dxa"/>
              <w:bottom w:w="90" w:type="dxa"/>
              <w:right w:w="100" w:type="dxa"/>
            </w:tcMar>
            <w:vAlign w:val="center"/>
          </w:tcPr>
          <w:p w14:paraId="6427F907">
            <w:pPr>
              <w:spacing w:after="0" w:line="252" w:lineRule="auto"/>
              <w:jc w:val="right"/>
            </w:pPr>
            <w:r>
              <w:rPr>
                <w:rFonts w:eastAsia="Times New Roman"/>
                <w:color w:val="000000"/>
                <w:sz w:val="21"/>
              </w:rPr>
              <w:t>283 644</w:t>
            </w:r>
          </w:p>
        </w:tc>
        <w:tc>
          <w:tcPr>
            <w:tcW w:w="1837" w:type="dxa"/>
            <w:tcMar>
              <w:top w:w="90" w:type="dxa"/>
              <w:left w:w="100" w:type="dxa"/>
              <w:bottom w:w="90" w:type="dxa"/>
              <w:right w:w="100" w:type="dxa"/>
            </w:tcMar>
            <w:vAlign w:val="center"/>
          </w:tcPr>
          <w:p w14:paraId="6C6C8A38">
            <w:pPr>
              <w:spacing w:after="0" w:line="252" w:lineRule="auto"/>
              <w:jc w:val="right"/>
            </w:pPr>
            <w:r>
              <w:rPr>
                <w:rFonts w:eastAsia="Times New Roman"/>
                <w:color w:val="000000"/>
                <w:sz w:val="21"/>
              </w:rPr>
              <w:t>11 716</w:t>
            </w:r>
          </w:p>
        </w:tc>
        <w:tc>
          <w:tcPr>
            <w:tcW w:w="1837" w:type="dxa"/>
            <w:tcMar>
              <w:top w:w="90" w:type="dxa"/>
              <w:left w:w="100" w:type="dxa"/>
              <w:bottom w:w="90" w:type="dxa"/>
              <w:right w:w="100" w:type="dxa"/>
            </w:tcMar>
            <w:vAlign w:val="center"/>
          </w:tcPr>
          <w:p w14:paraId="10D50100">
            <w:pPr>
              <w:spacing w:after="0" w:line="252" w:lineRule="auto"/>
              <w:jc w:val="right"/>
            </w:pPr>
            <w:r>
              <w:rPr>
                <w:rFonts w:eastAsia="Times New Roman"/>
                <w:color w:val="000000"/>
                <w:sz w:val="21"/>
              </w:rPr>
              <w:t>6 196</w:t>
            </w:r>
          </w:p>
        </w:tc>
      </w:tr>
      <w:tr w14:paraId="3DD7816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674" w:type="dxa"/>
            <w:tcMar>
              <w:top w:w="90" w:type="dxa"/>
              <w:left w:w="100" w:type="dxa"/>
              <w:bottom w:w="90" w:type="dxa"/>
              <w:right w:w="100" w:type="dxa"/>
            </w:tcMar>
            <w:vAlign w:val="center"/>
          </w:tcPr>
          <w:p w14:paraId="3FE9168A">
            <w:pPr>
              <w:spacing w:after="0" w:line="252" w:lineRule="auto"/>
              <w:jc w:val="center"/>
            </w:pPr>
            <w:r>
              <w:rPr>
                <w:rFonts w:eastAsia="Times New Roman"/>
                <w:color w:val="000000"/>
                <w:sz w:val="21"/>
              </w:rPr>
              <w:t>Reduce input records</w:t>
            </w:r>
          </w:p>
        </w:tc>
        <w:tc>
          <w:tcPr>
            <w:tcW w:w="1837" w:type="dxa"/>
            <w:tcMar>
              <w:top w:w="90" w:type="dxa"/>
              <w:left w:w="100" w:type="dxa"/>
              <w:bottom w:w="90" w:type="dxa"/>
              <w:right w:w="100" w:type="dxa"/>
            </w:tcMar>
            <w:vAlign w:val="center"/>
          </w:tcPr>
          <w:p w14:paraId="02840FA6">
            <w:pPr>
              <w:spacing w:after="0" w:line="252" w:lineRule="auto"/>
              <w:jc w:val="right"/>
            </w:pPr>
            <w:r>
              <w:rPr>
                <w:rFonts w:eastAsia="Times New Roman"/>
                <w:color w:val="000000"/>
                <w:sz w:val="21"/>
              </w:rPr>
              <w:t>7 464</w:t>
            </w:r>
          </w:p>
        </w:tc>
        <w:tc>
          <w:tcPr>
            <w:tcW w:w="1837" w:type="dxa"/>
            <w:tcMar>
              <w:top w:w="90" w:type="dxa"/>
              <w:left w:w="100" w:type="dxa"/>
              <w:bottom w:w="90" w:type="dxa"/>
              <w:right w:w="100" w:type="dxa"/>
            </w:tcMar>
            <w:vAlign w:val="center"/>
          </w:tcPr>
          <w:p w14:paraId="6513AF52">
            <w:pPr>
              <w:spacing w:after="0" w:line="252" w:lineRule="auto"/>
              <w:jc w:val="right"/>
            </w:pPr>
            <w:r>
              <w:rPr>
                <w:rFonts w:eastAsia="Times New Roman"/>
                <w:color w:val="000000"/>
                <w:sz w:val="21"/>
              </w:rPr>
              <w:t>308</w:t>
            </w:r>
          </w:p>
        </w:tc>
        <w:tc>
          <w:tcPr>
            <w:tcW w:w="1837" w:type="dxa"/>
            <w:tcMar>
              <w:top w:w="90" w:type="dxa"/>
              <w:left w:w="100" w:type="dxa"/>
              <w:bottom w:w="90" w:type="dxa"/>
              <w:right w:w="100" w:type="dxa"/>
            </w:tcMar>
            <w:vAlign w:val="center"/>
          </w:tcPr>
          <w:p w14:paraId="47B31D43">
            <w:pPr>
              <w:spacing w:after="0" w:line="252" w:lineRule="auto"/>
              <w:jc w:val="right"/>
            </w:pPr>
            <w:r>
              <w:rPr>
                <w:rFonts w:eastAsia="Times New Roman"/>
                <w:color w:val="000000"/>
                <w:sz w:val="21"/>
              </w:rPr>
              <w:t>2</w:t>
            </w:r>
          </w:p>
        </w:tc>
      </w:tr>
      <w:tr w14:paraId="7421913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674" w:type="dxa"/>
            <w:tcMar>
              <w:top w:w="90" w:type="dxa"/>
              <w:left w:w="100" w:type="dxa"/>
              <w:bottom w:w="90" w:type="dxa"/>
              <w:right w:w="100" w:type="dxa"/>
            </w:tcMar>
            <w:vAlign w:val="center"/>
          </w:tcPr>
          <w:p w14:paraId="4C3F8DB1">
            <w:pPr>
              <w:spacing w:after="0" w:line="252" w:lineRule="auto"/>
              <w:jc w:val="center"/>
            </w:pPr>
            <w:r>
              <w:rPr>
                <w:rFonts w:eastAsia="Times New Roman"/>
                <w:color w:val="000000"/>
                <w:sz w:val="21"/>
              </w:rPr>
              <w:t>Reduce output records</w:t>
            </w:r>
          </w:p>
        </w:tc>
        <w:tc>
          <w:tcPr>
            <w:tcW w:w="1837" w:type="dxa"/>
            <w:tcMar>
              <w:top w:w="90" w:type="dxa"/>
              <w:left w:w="100" w:type="dxa"/>
              <w:bottom w:w="90" w:type="dxa"/>
              <w:right w:w="100" w:type="dxa"/>
            </w:tcMar>
            <w:vAlign w:val="center"/>
          </w:tcPr>
          <w:p w14:paraId="5E7D3C32">
            <w:pPr>
              <w:spacing w:after="0" w:line="252" w:lineRule="auto"/>
              <w:jc w:val="right"/>
            </w:pPr>
            <w:r>
              <w:rPr>
                <w:rFonts w:eastAsia="Times New Roman"/>
                <w:color w:val="000000"/>
                <w:sz w:val="21"/>
              </w:rPr>
              <w:t>308</w:t>
            </w:r>
          </w:p>
        </w:tc>
        <w:tc>
          <w:tcPr>
            <w:tcW w:w="1837" w:type="dxa"/>
            <w:tcMar>
              <w:top w:w="90" w:type="dxa"/>
              <w:left w:w="100" w:type="dxa"/>
              <w:bottom w:w="90" w:type="dxa"/>
              <w:right w:w="100" w:type="dxa"/>
            </w:tcMar>
            <w:vAlign w:val="center"/>
          </w:tcPr>
          <w:p w14:paraId="068D4152">
            <w:pPr>
              <w:spacing w:after="0" w:line="252" w:lineRule="auto"/>
              <w:jc w:val="right"/>
            </w:pPr>
            <w:r>
              <w:rPr>
                <w:rFonts w:eastAsia="Times New Roman"/>
                <w:color w:val="000000"/>
                <w:sz w:val="21"/>
              </w:rPr>
              <w:t>308</w:t>
            </w:r>
          </w:p>
        </w:tc>
        <w:tc>
          <w:tcPr>
            <w:tcW w:w="1837" w:type="dxa"/>
            <w:tcMar>
              <w:top w:w="90" w:type="dxa"/>
              <w:left w:w="100" w:type="dxa"/>
              <w:bottom w:w="90" w:type="dxa"/>
              <w:right w:w="100" w:type="dxa"/>
            </w:tcMar>
            <w:vAlign w:val="center"/>
          </w:tcPr>
          <w:p w14:paraId="7E7AFDE2">
            <w:pPr>
              <w:spacing w:after="0" w:line="252" w:lineRule="auto"/>
              <w:jc w:val="right"/>
            </w:pPr>
            <w:r>
              <w:rPr>
                <w:rFonts w:eastAsia="Times New Roman"/>
                <w:color w:val="000000"/>
                <w:sz w:val="21"/>
              </w:rPr>
              <w:t>308</w:t>
            </w:r>
          </w:p>
        </w:tc>
      </w:tr>
    </w:tbl>
    <w:p w14:paraId="34150207">
      <w:pPr>
        <w:pStyle w:val="28"/>
      </w:pPr>
      <w:r>
        <w:rPr>
          <w:rFonts w:eastAsia="Times New Roman"/>
          <w:color w:val="000000"/>
        </w:rPr>
        <w:t>HEADERS (1) + NON_PURCHASE (417 145) + VALID_PURCHASE (7 464) = 424 610 dòng vào: không dòng nào bị mất. V2 không giảm số bản ghi map phát ra mà giảm dữ liệu qua shuffle từ 283 644 xuống 11 716 byte. V5 gói toàn bộ thành hai bản ghi, mỗi reducer nhận một.</w:t>
      </w:r>
    </w:p>
    <w:p w14:paraId="7738B093">
      <w:pPr>
        <w:pStyle w:val="28"/>
        <w:keepNext/>
        <w:keepLines/>
        <w:ind w:firstLine="0"/>
        <w:jc w:val="center"/>
      </w:pPr>
      <w:bookmarkStart w:id="108" w:name="cap_new_9087"/>
      <w:r>
        <w:rPr>
          <w:rFonts w:eastAsia="Times New Roman"/>
          <w:i/>
          <w:color w:val="000000"/>
          <w:sz w:val="22"/>
        </w:rPr>
        <w:t>Bảng 13. Thời gian job MapReduce trên cả tháng (D3), ms</w:t>
      </w:r>
      <w:bookmarkEnd w:id="108"/>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3674"/>
        <w:gridCol w:w="1837"/>
        <w:gridCol w:w="1837"/>
        <w:gridCol w:w="1837"/>
      </w:tblGrid>
      <w:tr w14:paraId="1203C2E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3674" w:type="dxa"/>
            <w:shd w:val="clear" w:color="auto" w:fill="D9EAF7"/>
            <w:tcMar>
              <w:top w:w="90" w:type="dxa"/>
              <w:left w:w="100" w:type="dxa"/>
              <w:bottom w:w="90" w:type="dxa"/>
              <w:right w:w="100" w:type="dxa"/>
            </w:tcMar>
            <w:vAlign w:val="center"/>
          </w:tcPr>
          <w:p w14:paraId="551D8CF9">
            <w:pPr>
              <w:spacing w:after="0" w:line="252" w:lineRule="auto"/>
              <w:jc w:val="center"/>
            </w:pPr>
            <w:r>
              <w:rPr>
                <w:rFonts w:eastAsia="Times New Roman"/>
                <w:b/>
                <w:color w:val="000000"/>
                <w:sz w:val="21"/>
              </w:rPr>
              <w:t>Phương án</w:t>
            </w:r>
          </w:p>
        </w:tc>
        <w:tc>
          <w:tcPr>
            <w:tcW w:w="1837" w:type="dxa"/>
            <w:shd w:val="clear" w:color="auto" w:fill="D9EAF7"/>
            <w:tcMar>
              <w:top w:w="90" w:type="dxa"/>
              <w:left w:w="100" w:type="dxa"/>
              <w:bottom w:w="90" w:type="dxa"/>
              <w:right w:w="100" w:type="dxa"/>
            </w:tcMar>
            <w:vAlign w:val="center"/>
          </w:tcPr>
          <w:p w14:paraId="61896736">
            <w:pPr>
              <w:spacing w:after="0" w:line="252" w:lineRule="auto"/>
              <w:jc w:val="center"/>
            </w:pPr>
            <w:r>
              <w:rPr>
                <w:rFonts w:eastAsia="Times New Roman"/>
                <w:b/>
                <w:color w:val="000000"/>
                <w:sz w:val="21"/>
              </w:rPr>
              <w:t>Trung vị</w:t>
            </w:r>
          </w:p>
        </w:tc>
        <w:tc>
          <w:tcPr>
            <w:tcW w:w="1837" w:type="dxa"/>
            <w:shd w:val="clear" w:color="auto" w:fill="D9EAF7"/>
            <w:tcMar>
              <w:top w:w="90" w:type="dxa"/>
              <w:left w:w="100" w:type="dxa"/>
              <w:bottom w:w="90" w:type="dxa"/>
              <w:right w:w="100" w:type="dxa"/>
            </w:tcMar>
            <w:vAlign w:val="center"/>
          </w:tcPr>
          <w:p w14:paraId="49C4A16B">
            <w:pPr>
              <w:spacing w:after="0" w:line="252" w:lineRule="auto"/>
              <w:jc w:val="center"/>
            </w:pPr>
            <w:r>
              <w:rPr>
                <w:rFonts w:eastAsia="Times New Roman"/>
                <w:b/>
                <w:color w:val="000000"/>
                <w:sz w:val="21"/>
              </w:rPr>
              <w:t>Nhanh nhất</w:t>
            </w:r>
          </w:p>
        </w:tc>
        <w:tc>
          <w:tcPr>
            <w:tcW w:w="1837" w:type="dxa"/>
            <w:shd w:val="clear" w:color="auto" w:fill="D9EAF7"/>
            <w:tcMar>
              <w:top w:w="90" w:type="dxa"/>
              <w:left w:w="100" w:type="dxa"/>
              <w:bottom w:w="90" w:type="dxa"/>
              <w:right w:w="100" w:type="dxa"/>
            </w:tcMar>
            <w:vAlign w:val="center"/>
          </w:tcPr>
          <w:p w14:paraId="5C4EB3D0">
            <w:pPr>
              <w:spacing w:after="0" w:line="252" w:lineRule="auto"/>
              <w:jc w:val="center"/>
            </w:pPr>
            <w:r>
              <w:rPr>
                <w:rFonts w:eastAsia="Times New Roman"/>
                <w:b/>
                <w:color w:val="000000"/>
                <w:sz w:val="21"/>
              </w:rPr>
              <w:t>Chậm nhất</w:t>
            </w:r>
          </w:p>
        </w:tc>
      </w:tr>
      <w:tr w14:paraId="38ACF0D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674" w:type="dxa"/>
            <w:tcMar>
              <w:top w:w="90" w:type="dxa"/>
              <w:left w:w="100" w:type="dxa"/>
              <w:bottom w:w="90" w:type="dxa"/>
              <w:right w:w="100" w:type="dxa"/>
            </w:tcMar>
            <w:vAlign w:val="center"/>
          </w:tcPr>
          <w:p w14:paraId="7E8E89E4">
            <w:pPr>
              <w:spacing w:after="0" w:line="252" w:lineRule="auto"/>
              <w:jc w:val="center"/>
            </w:pPr>
            <w:r>
              <w:rPr>
                <w:rFonts w:eastAsia="Times New Roman"/>
                <w:color w:val="000000"/>
                <w:sz w:val="21"/>
              </w:rPr>
              <w:t>MR V1</w:t>
            </w:r>
          </w:p>
        </w:tc>
        <w:tc>
          <w:tcPr>
            <w:tcW w:w="1837" w:type="dxa"/>
            <w:tcMar>
              <w:top w:w="90" w:type="dxa"/>
              <w:left w:w="100" w:type="dxa"/>
              <w:bottom w:w="90" w:type="dxa"/>
              <w:right w:w="100" w:type="dxa"/>
            </w:tcMar>
            <w:vAlign w:val="center"/>
          </w:tcPr>
          <w:p w14:paraId="1F6013E1">
            <w:pPr>
              <w:spacing w:after="0" w:line="252" w:lineRule="auto"/>
              <w:jc w:val="right"/>
            </w:pPr>
            <w:r>
              <w:rPr>
                <w:rFonts w:eastAsia="Times New Roman"/>
                <w:color w:val="000000"/>
                <w:sz w:val="21"/>
              </w:rPr>
              <w:t>189 970</w:t>
            </w:r>
          </w:p>
        </w:tc>
        <w:tc>
          <w:tcPr>
            <w:tcW w:w="1837" w:type="dxa"/>
            <w:tcMar>
              <w:top w:w="90" w:type="dxa"/>
              <w:left w:w="100" w:type="dxa"/>
              <w:bottom w:w="90" w:type="dxa"/>
              <w:right w:w="100" w:type="dxa"/>
            </w:tcMar>
            <w:vAlign w:val="center"/>
          </w:tcPr>
          <w:p w14:paraId="502D1212">
            <w:pPr>
              <w:spacing w:after="0" w:line="252" w:lineRule="auto"/>
              <w:jc w:val="right"/>
            </w:pPr>
            <w:r>
              <w:rPr>
                <w:rFonts w:eastAsia="Times New Roman"/>
                <w:color w:val="000000"/>
                <w:sz w:val="21"/>
              </w:rPr>
              <w:t>180 149</w:t>
            </w:r>
          </w:p>
        </w:tc>
        <w:tc>
          <w:tcPr>
            <w:tcW w:w="1837" w:type="dxa"/>
            <w:tcMar>
              <w:top w:w="90" w:type="dxa"/>
              <w:left w:w="100" w:type="dxa"/>
              <w:bottom w:w="90" w:type="dxa"/>
              <w:right w:w="100" w:type="dxa"/>
            </w:tcMar>
            <w:vAlign w:val="center"/>
          </w:tcPr>
          <w:p w14:paraId="09FB1FEA">
            <w:pPr>
              <w:spacing w:after="0" w:line="252" w:lineRule="auto"/>
              <w:jc w:val="right"/>
            </w:pPr>
            <w:r>
              <w:rPr>
                <w:rFonts w:eastAsia="Times New Roman"/>
                <w:color w:val="000000"/>
                <w:sz w:val="21"/>
              </w:rPr>
              <w:t>190 204</w:t>
            </w:r>
          </w:p>
        </w:tc>
      </w:tr>
      <w:tr w14:paraId="017B107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674" w:type="dxa"/>
            <w:tcMar>
              <w:top w:w="90" w:type="dxa"/>
              <w:left w:w="100" w:type="dxa"/>
              <w:bottom w:w="90" w:type="dxa"/>
              <w:right w:w="100" w:type="dxa"/>
            </w:tcMar>
            <w:vAlign w:val="center"/>
          </w:tcPr>
          <w:p w14:paraId="6AAF8D42">
            <w:pPr>
              <w:spacing w:after="0" w:line="252" w:lineRule="auto"/>
              <w:jc w:val="center"/>
            </w:pPr>
            <w:r>
              <w:rPr>
                <w:rFonts w:eastAsia="Times New Roman"/>
                <w:color w:val="000000"/>
                <w:sz w:val="21"/>
              </w:rPr>
              <w:t>MR V2</w:t>
            </w:r>
          </w:p>
        </w:tc>
        <w:tc>
          <w:tcPr>
            <w:tcW w:w="1837" w:type="dxa"/>
            <w:tcMar>
              <w:top w:w="90" w:type="dxa"/>
              <w:left w:w="100" w:type="dxa"/>
              <w:bottom w:w="90" w:type="dxa"/>
              <w:right w:w="100" w:type="dxa"/>
            </w:tcMar>
            <w:vAlign w:val="center"/>
          </w:tcPr>
          <w:p w14:paraId="28A34D76">
            <w:pPr>
              <w:spacing w:after="0" w:line="252" w:lineRule="auto"/>
              <w:jc w:val="right"/>
            </w:pPr>
            <w:r>
              <w:rPr>
                <w:rFonts w:eastAsia="Times New Roman"/>
                <w:color w:val="000000"/>
                <w:sz w:val="21"/>
              </w:rPr>
              <w:t>185 022</w:t>
            </w:r>
          </w:p>
        </w:tc>
        <w:tc>
          <w:tcPr>
            <w:tcW w:w="1837" w:type="dxa"/>
            <w:tcMar>
              <w:top w:w="90" w:type="dxa"/>
              <w:left w:w="100" w:type="dxa"/>
              <w:bottom w:w="90" w:type="dxa"/>
              <w:right w:w="100" w:type="dxa"/>
            </w:tcMar>
            <w:vAlign w:val="center"/>
          </w:tcPr>
          <w:p w14:paraId="26E1326B">
            <w:pPr>
              <w:spacing w:after="0" w:line="252" w:lineRule="auto"/>
              <w:jc w:val="right"/>
            </w:pPr>
            <w:r>
              <w:rPr>
                <w:rFonts w:eastAsia="Times New Roman"/>
                <w:color w:val="000000"/>
                <w:sz w:val="21"/>
              </w:rPr>
              <w:t>166 170</w:t>
            </w:r>
          </w:p>
        </w:tc>
        <w:tc>
          <w:tcPr>
            <w:tcW w:w="1837" w:type="dxa"/>
            <w:tcMar>
              <w:top w:w="90" w:type="dxa"/>
              <w:left w:w="100" w:type="dxa"/>
              <w:bottom w:w="90" w:type="dxa"/>
              <w:right w:w="100" w:type="dxa"/>
            </w:tcMar>
            <w:vAlign w:val="center"/>
          </w:tcPr>
          <w:p w14:paraId="0FC34BE7">
            <w:pPr>
              <w:spacing w:after="0" w:line="252" w:lineRule="auto"/>
              <w:jc w:val="right"/>
            </w:pPr>
            <w:r>
              <w:rPr>
                <w:rFonts w:eastAsia="Times New Roman"/>
                <w:color w:val="000000"/>
                <w:sz w:val="21"/>
              </w:rPr>
              <w:t>185 153</w:t>
            </w:r>
          </w:p>
        </w:tc>
      </w:tr>
      <w:tr w14:paraId="331253C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674" w:type="dxa"/>
            <w:tcMar>
              <w:top w:w="90" w:type="dxa"/>
              <w:left w:w="100" w:type="dxa"/>
              <w:bottom w:w="90" w:type="dxa"/>
              <w:right w:w="100" w:type="dxa"/>
            </w:tcMar>
            <w:vAlign w:val="center"/>
          </w:tcPr>
          <w:p w14:paraId="45AFB2E6">
            <w:pPr>
              <w:spacing w:after="0" w:line="252" w:lineRule="auto"/>
              <w:jc w:val="center"/>
            </w:pPr>
            <w:r>
              <w:rPr>
                <w:rFonts w:eastAsia="Times New Roman"/>
                <w:color w:val="000000"/>
                <w:sz w:val="21"/>
              </w:rPr>
              <w:t>MR V5</w:t>
            </w:r>
          </w:p>
        </w:tc>
        <w:tc>
          <w:tcPr>
            <w:tcW w:w="1837" w:type="dxa"/>
            <w:tcMar>
              <w:top w:w="90" w:type="dxa"/>
              <w:left w:w="100" w:type="dxa"/>
              <w:bottom w:w="90" w:type="dxa"/>
              <w:right w:w="100" w:type="dxa"/>
            </w:tcMar>
            <w:vAlign w:val="center"/>
          </w:tcPr>
          <w:p w14:paraId="6C370B2E">
            <w:pPr>
              <w:spacing w:after="0" w:line="252" w:lineRule="auto"/>
              <w:jc w:val="right"/>
            </w:pPr>
            <w:r>
              <w:rPr>
                <w:rFonts w:eastAsia="Times New Roman"/>
                <w:color w:val="000000"/>
                <w:sz w:val="21"/>
              </w:rPr>
              <w:t>61 236</w:t>
            </w:r>
          </w:p>
        </w:tc>
        <w:tc>
          <w:tcPr>
            <w:tcW w:w="1837" w:type="dxa"/>
            <w:tcMar>
              <w:top w:w="90" w:type="dxa"/>
              <w:left w:w="100" w:type="dxa"/>
              <w:bottom w:w="90" w:type="dxa"/>
              <w:right w:w="100" w:type="dxa"/>
            </w:tcMar>
            <w:vAlign w:val="center"/>
          </w:tcPr>
          <w:p w14:paraId="4D851606">
            <w:pPr>
              <w:spacing w:after="0" w:line="252" w:lineRule="auto"/>
              <w:jc w:val="right"/>
            </w:pPr>
            <w:r>
              <w:rPr>
                <w:rFonts w:eastAsia="Times New Roman"/>
                <w:color w:val="000000"/>
                <w:sz w:val="21"/>
              </w:rPr>
              <w:t>59 069</w:t>
            </w:r>
          </w:p>
        </w:tc>
        <w:tc>
          <w:tcPr>
            <w:tcW w:w="1837" w:type="dxa"/>
            <w:tcMar>
              <w:top w:w="90" w:type="dxa"/>
              <w:left w:w="100" w:type="dxa"/>
              <w:bottom w:w="90" w:type="dxa"/>
              <w:right w:w="100" w:type="dxa"/>
            </w:tcMar>
            <w:vAlign w:val="center"/>
          </w:tcPr>
          <w:p w14:paraId="3F557269">
            <w:pPr>
              <w:spacing w:after="0" w:line="252" w:lineRule="auto"/>
              <w:jc w:val="right"/>
            </w:pPr>
            <w:r>
              <w:rPr>
                <w:rFonts w:eastAsia="Times New Roman"/>
                <w:color w:val="000000"/>
                <w:sz w:val="21"/>
              </w:rPr>
              <w:t>74 822</w:t>
            </w:r>
          </w:p>
        </w:tc>
      </w:tr>
    </w:tbl>
    <w:p w14:paraId="6564C089">
      <w:pPr>
        <w:pStyle w:val="28"/>
        <w:keepNext/>
        <w:keepLines/>
        <w:ind w:firstLine="0"/>
        <w:jc w:val="center"/>
      </w:pPr>
      <w:bookmarkStart w:id="109" w:name="cap_new_9089"/>
      <w:r>
        <w:rPr>
          <w:rFonts w:eastAsia="Times New Roman"/>
          <w:i/>
          <w:color w:val="000000"/>
          <w:sz w:val="22"/>
        </w:rPr>
        <w:t>Bảng 14. Spark A1 trên D3 theo API và định dạng đầu vào (local[2]), ms</w:t>
      </w:r>
      <w:bookmarkEnd w:id="109"/>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3674"/>
        <w:gridCol w:w="1837"/>
        <w:gridCol w:w="1837"/>
        <w:gridCol w:w="1837"/>
      </w:tblGrid>
      <w:tr w14:paraId="60C8E61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3674" w:type="dxa"/>
            <w:shd w:val="clear" w:color="auto" w:fill="D9EAF7"/>
            <w:tcMar>
              <w:top w:w="90" w:type="dxa"/>
              <w:left w:w="100" w:type="dxa"/>
              <w:bottom w:w="90" w:type="dxa"/>
              <w:right w:w="100" w:type="dxa"/>
            </w:tcMar>
            <w:vAlign w:val="center"/>
          </w:tcPr>
          <w:p w14:paraId="3EBCB500">
            <w:pPr>
              <w:spacing w:after="0" w:line="252" w:lineRule="auto"/>
              <w:jc w:val="center"/>
            </w:pPr>
            <w:r>
              <w:rPr>
                <w:rFonts w:eastAsia="Times New Roman"/>
                <w:b/>
                <w:color w:val="000000"/>
                <w:sz w:val="21"/>
              </w:rPr>
              <w:t>Cấu hình</w:t>
            </w:r>
          </w:p>
        </w:tc>
        <w:tc>
          <w:tcPr>
            <w:tcW w:w="1837" w:type="dxa"/>
            <w:shd w:val="clear" w:color="auto" w:fill="D9EAF7"/>
            <w:tcMar>
              <w:top w:w="90" w:type="dxa"/>
              <w:left w:w="100" w:type="dxa"/>
              <w:bottom w:w="90" w:type="dxa"/>
              <w:right w:w="100" w:type="dxa"/>
            </w:tcMar>
            <w:vAlign w:val="center"/>
          </w:tcPr>
          <w:p w14:paraId="44B8728E">
            <w:pPr>
              <w:spacing w:after="0" w:line="252" w:lineRule="auto"/>
              <w:jc w:val="center"/>
            </w:pPr>
            <w:r>
              <w:rPr>
                <w:rFonts w:eastAsia="Times New Roman"/>
                <w:b/>
                <w:color w:val="000000"/>
                <w:sz w:val="21"/>
              </w:rPr>
              <w:t>Trung vị</w:t>
            </w:r>
          </w:p>
        </w:tc>
        <w:tc>
          <w:tcPr>
            <w:tcW w:w="1837" w:type="dxa"/>
            <w:shd w:val="clear" w:color="auto" w:fill="D9EAF7"/>
            <w:tcMar>
              <w:top w:w="90" w:type="dxa"/>
              <w:left w:w="100" w:type="dxa"/>
              <w:bottom w:w="90" w:type="dxa"/>
              <w:right w:w="100" w:type="dxa"/>
            </w:tcMar>
            <w:vAlign w:val="center"/>
          </w:tcPr>
          <w:p w14:paraId="7C44547A">
            <w:pPr>
              <w:spacing w:after="0" w:line="252" w:lineRule="auto"/>
              <w:jc w:val="center"/>
            </w:pPr>
            <w:r>
              <w:rPr>
                <w:rFonts w:eastAsia="Times New Roman"/>
                <w:b/>
                <w:color w:val="000000"/>
                <w:sz w:val="21"/>
              </w:rPr>
              <w:t>Nhanh nhất</w:t>
            </w:r>
          </w:p>
        </w:tc>
        <w:tc>
          <w:tcPr>
            <w:tcW w:w="1837" w:type="dxa"/>
            <w:shd w:val="clear" w:color="auto" w:fill="D9EAF7"/>
            <w:tcMar>
              <w:top w:w="90" w:type="dxa"/>
              <w:left w:w="100" w:type="dxa"/>
              <w:bottom w:w="90" w:type="dxa"/>
              <w:right w:w="100" w:type="dxa"/>
            </w:tcMar>
            <w:vAlign w:val="center"/>
          </w:tcPr>
          <w:p w14:paraId="4AD44273">
            <w:pPr>
              <w:spacing w:after="0" w:line="252" w:lineRule="auto"/>
              <w:jc w:val="center"/>
            </w:pPr>
            <w:r>
              <w:rPr>
                <w:rFonts w:eastAsia="Times New Roman"/>
                <w:b/>
                <w:color w:val="000000"/>
                <w:sz w:val="21"/>
              </w:rPr>
              <w:t>Chậm nhất</w:t>
            </w:r>
          </w:p>
        </w:tc>
      </w:tr>
      <w:tr w14:paraId="6BF57D2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674" w:type="dxa"/>
            <w:tcMar>
              <w:top w:w="90" w:type="dxa"/>
              <w:left w:w="100" w:type="dxa"/>
              <w:bottom w:w="90" w:type="dxa"/>
              <w:right w:w="100" w:type="dxa"/>
            </w:tcMar>
            <w:vAlign w:val="center"/>
          </w:tcPr>
          <w:p w14:paraId="738838F1">
            <w:pPr>
              <w:spacing w:after="0" w:line="252" w:lineRule="auto"/>
              <w:jc w:val="center"/>
            </w:pPr>
            <w:r>
              <w:rPr>
                <w:rFonts w:eastAsia="Times New Roman"/>
                <w:color w:val="000000"/>
                <w:sz w:val="21"/>
              </w:rPr>
              <w:t>RDD trên CSV</w:t>
            </w:r>
          </w:p>
        </w:tc>
        <w:tc>
          <w:tcPr>
            <w:tcW w:w="1837" w:type="dxa"/>
            <w:tcMar>
              <w:top w:w="90" w:type="dxa"/>
              <w:left w:w="100" w:type="dxa"/>
              <w:bottom w:w="90" w:type="dxa"/>
              <w:right w:w="100" w:type="dxa"/>
            </w:tcMar>
            <w:vAlign w:val="center"/>
          </w:tcPr>
          <w:p w14:paraId="3EC833F5">
            <w:pPr>
              <w:spacing w:after="0" w:line="252" w:lineRule="auto"/>
              <w:jc w:val="right"/>
            </w:pPr>
            <w:r>
              <w:rPr>
                <w:rFonts w:eastAsia="Times New Roman"/>
                <w:color w:val="000000"/>
                <w:sz w:val="21"/>
              </w:rPr>
              <w:t>227 302</w:t>
            </w:r>
          </w:p>
        </w:tc>
        <w:tc>
          <w:tcPr>
            <w:tcW w:w="1837" w:type="dxa"/>
            <w:tcMar>
              <w:top w:w="90" w:type="dxa"/>
              <w:left w:w="100" w:type="dxa"/>
              <w:bottom w:w="90" w:type="dxa"/>
              <w:right w:w="100" w:type="dxa"/>
            </w:tcMar>
            <w:vAlign w:val="center"/>
          </w:tcPr>
          <w:p w14:paraId="7280EB63">
            <w:pPr>
              <w:spacing w:after="0" w:line="252" w:lineRule="auto"/>
              <w:jc w:val="right"/>
            </w:pPr>
            <w:r>
              <w:rPr>
                <w:rFonts w:eastAsia="Times New Roman"/>
                <w:color w:val="000000"/>
                <w:sz w:val="21"/>
              </w:rPr>
              <w:t>218 846</w:t>
            </w:r>
          </w:p>
        </w:tc>
        <w:tc>
          <w:tcPr>
            <w:tcW w:w="1837" w:type="dxa"/>
            <w:tcMar>
              <w:top w:w="90" w:type="dxa"/>
              <w:left w:w="100" w:type="dxa"/>
              <w:bottom w:w="90" w:type="dxa"/>
              <w:right w:w="100" w:type="dxa"/>
            </w:tcMar>
            <w:vAlign w:val="center"/>
          </w:tcPr>
          <w:p w14:paraId="4B507D0D">
            <w:pPr>
              <w:spacing w:after="0" w:line="252" w:lineRule="auto"/>
              <w:jc w:val="right"/>
            </w:pPr>
            <w:r>
              <w:rPr>
                <w:rFonts w:eastAsia="Times New Roman"/>
                <w:color w:val="000000"/>
                <w:sz w:val="21"/>
              </w:rPr>
              <w:t>231 547</w:t>
            </w:r>
          </w:p>
        </w:tc>
      </w:tr>
      <w:tr w14:paraId="525D7FF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674" w:type="dxa"/>
            <w:tcMar>
              <w:top w:w="90" w:type="dxa"/>
              <w:left w:w="100" w:type="dxa"/>
              <w:bottom w:w="90" w:type="dxa"/>
              <w:right w:w="100" w:type="dxa"/>
            </w:tcMar>
            <w:vAlign w:val="center"/>
          </w:tcPr>
          <w:p w14:paraId="21D4FE8D">
            <w:pPr>
              <w:spacing w:after="0" w:line="252" w:lineRule="auto"/>
              <w:jc w:val="center"/>
            </w:pPr>
            <w:r>
              <w:rPr>
                <w:rFonts w:eastAsia="Times New Roman"/>
                <w:color w:val="000000"/>
                <w:sz w:val="21"/>
              </w:rPr>
              <w:t>DataFrame trên CSV</w:t>
            </w:r>
          </w:p>
        </w:tc>
        <w:tc>
          <w:tcPr>
            <w:tcW w:w="1837" w:type="dxa"/>
            <w:tcMar>
              <w:top w:w="90" w:type="dxa"/>
              <w:left w:w="100" w:type="dxa"/>
              <w:bottom w:w="90" w:type="dxa"/>
              <w:right w:w="100" w:type="dxa"/>
            </w:tcMar>
            <w:vAlign w:val="center"/>
          </w:tcPr>
          <w:p w14:paraId="79C9AB67">
            <w:pPr>
              <w:spacing w:after="0" w:line="252" w:lineRule="auto"/>
              <w:jc w:val="right"/>
            </w:pPr>
            <w:r>
              <w:rPr>
                <w:rFonts w:eastAsia="Times New Roman"/>
                <w:color w:val="000000"/>
                <w:sz w:val="21"/>
              </w:rPr>
              <w:t>272 220</w:t>
            </w:r>
          </w:p>
        </w:tc>
        <w:tc>
          <w:tcPr>
            <w:tcW w:w="1837" w:type="dxa"/>
            <w:tcMar>
              <w:top w:w="90" w:type="dxa"/>
              <w:left w:w="100" w:type="dxa"/>
              <w:bottom w:w="90" w:type="dxa"/>
              <w:right w:w="100" w:type="dxa"/>
            </w:tcMar>
            <w:vAlign w:val="center"/>
          </w:tcPr>
          <w:p w14:paraId="38C427FB">
            <w:pPr>
              <w:spacing w:after="0" w:line="252" w:lineRule="auto"/>
              <w:jc w:val="right"/>
            </w:pPr>
            <w:r>
              <w:rPr>
                <w:rFonts w:eastAsia="Times New Roman"/>
                <w:color w:val="000000"/>
                <w:sz w:val="21"/>
              </w:rPr>
              <w:t>271 424</w:t>
            </w:r>
          </w:p>
        </w:tc>
        <w:tc>
          <w:tcPr>
            <w:tcW w:w="1837" w:type="dxa"/>
            <w:tcMar>
              <w:top w:w="90" w:type="dxa"/>
              <w:left w:w="100" w:type="dxa"/>
              <w:bottom w:w="90" w:type="dxa"/>
              <w:right w:w="100" w:type="dxa"/>
            </w:tcMar>
            <w:vAlign w:val="center"/>
          </w:tcPr>
          <w:p w14:paraId="5CDBFFA1">
            <w:pPr>
              <w:spacing w:after="0" w:line="252" w:lineRule="auto"/>
              <w:jc w:val="right"/>
            </w:pPr>
            <w:r>
              <w:rPr>
                <w:rFonts w:eastAsia="Times New Roman"/>
                <w:color w:val="000000"/>
                <w:sz w:val="21"/>
              </w:rPr>
              <w:t>273 698</w:t>
            </w:r>
          </w:p>
        </w:tc>
      </w:tr>
      <w:tr w14:paraId="7529B1B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674" w:type="dxa"/>
            <w:tcMar>
              <w:top w:w="90" w:type="dxa"/>
              <w:left w:w="100" w:type="dxa"/>
              <w:bottom w:w="90" w:type="dxa"/>
              <w:right w:w="100" w:type="dxa"/>
            </w:tcMar>
            <w:vAlign w:val="center"/>
          </w:tcPr>
          <w:p w14:paraId="6D347834">
            <w:pPr>
              <w:spacing w:after="0" w:line="252" w:lineRule="auto"/>
              <w:jc w:val="center"/>
            </w:pPr>
            <w:r>
              <w:rPr>
                <w:rFonts w:eastAsia="Times New Roman"/>
                <w:color w:val="000000"/>
                <w:sz w:val="21"/>
              </w:rPr>
              <w:t>DataFrame trên Parquet đã làm sạch</w:t>
            </w:r>
          </w:p>
        </w:tc>
        <w:tc>
          <w:tcPr>
            <w:tcW w:w="1837" w:type="dxa"/>
            <w:tcMar>
              <w:top w:w="90" w:type="dxa"/>
              <w:left w:w="100" w:type="dxa"/>
              <w:bottom w:w="90" w:type="dxa"/>
              <w:right w:w="100" w:type="dxa"/>
            </w:tcMar>
            <w:vAlign w:val="center"/>
          </w:tcPr>
          <w:p w14:paraId="57BF5B38">
            <w:pPr>
              <w:spacing w:after="0" w:line="252" w:lineRule="auto"/>
              <w:jc w:val="right"/>
            </w:pPr>
            <w:r>
              <w:rPr>
                <w:rFonts w:eastAsia="Times New Roman"/>
                <w:color w:val="000000"/>
                <w:sz w:val="21"/>
              </w:rPr>
              <w:t>18 279</w:t>
            </w:r>
          </w:p>
        </w:tc>
        <w:tc>
          <w:tcPr>
            <w:tcW w:w="1837" w:type="dxa"/>
            <w:tcMar>
              <w:top w:w="90" w:type="dxa"/>
              <w:left w:w="100" w:type="dxa"/>
              <w:bottom w:w="90" w:type="dxa"/>
              <w:right w:w="100" w:type="dxa"/>
            </w:tcMar>
            <w:vAlign w:val="center"/>
          </w:tcPr>
          <w:p w14:paraId="13456939">
            <w:pPr>
              <w:spacing w:after="0" w:line="252" w:lineRule="auto"/>
              <w:jc w:val="right"/>
            </w:pPr>
            <w:r>
              <w:rPr>
                <w:rFonts w:eastAsia="Times New Roman"/>
                <w:color w:val="000000"/>
                <w:sz w:val="21"/>
              </w:rPr>
              <w:t>15 287</w:t>
            </w:r>
          </w:p>
        </w:tc>
        <w:tc>
          <w:tcPr>
            <w:tcW w:w="1837" w:type="dxa"/>
            <w:tcMar>
              <w:top w:w="90" w:type="dxa"/>
              <w:left w:w="100" w:type="dxa"/>
              <w:bottom w:w="90" w:type="dxa"/>
              <w:right w:w="100" w:type="dxa"/>
            </w:tcMar>
            <w:vAlign w:val="center"/>
          </w:tcPr>
          <w:p w14:paraId="075DC7AD">
            <w:pPr>
              <w:spacing w:after="0" w:line="252" w:lineRule="auto"/>
              <w:jc w:val="right"/>
            </w:pPr>
            <w:r>
              <w:rPr>
                <w:rFonts w:eastAsia="Times New Roman"/>
                <w:color w:val="000000"/>
                <w:sz w:val="21"/>
              </w:rPr>
              <w:t>18 719</w:t>
            </w:r>
          </w:p>
        </w:tc>
      </w:tr>
    </w:tbl>
    <w:p w14:paraId="0D0CE9F5">
      <w:pPr>
        <w:pStyle w:val="28"/>
        <w:keepNext/>
        <w:keepLines/>
        <w:ind w:firstLine="0"/>
        <w:jc w:val="center"/>
      </w:pPr>
      <w:bookmarkStart w:id="110" w:name="cap_new_9091"/>
      <w:r>
        <w:rPr>
          <w:rFonts w:eastAsia="Times New Roman"/>
          <w:i/>
          <w:color w:val="000000"/>
          <w:sz w:val="22"/>
        </w:rPr>
        <w:t>Bảng 15. Thời gian theo kích thước dữ liệu (trung vị, ms)</w:t>
      </w:r>
      <w:bookmarkEnd w:id="110"/>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3674"/>
        <w:gridCol w:w="1837"/>
        <w:gridCol w:w="1837"/>
        <w:gridCol w:w="1837"/>
      </w:tblGrid>
      <w:tr w14:paraId="67B2DEE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3674" w:type="dxa"/>
            <w:shd w:val="clear" w:color="auto" w:fill="D9EAF7"/>
            <w:tcMar>
              <w:top w:w="90" w:type="dxa"/>
              <w:left w:w="100" w:type="dxa"/>
              <w:bottom w:w="90" w:type="dxa"/>
              <w:right w:w="100" w:type="dxa"/>
            </w:tcMar>
            <w:vAlign w:val="center"/>
          </w:tcPr>
          <w:p w14:paraId="0A3BD95F">
            <w:pPr>
              <w:spacing w:after="0" w:line="252" w:lineRule="auto"/>
              <w:jc w:val="center"/>
            </w:pPr>
            <w:r>
              <w:rPr>
                <w:rFonts w:eastAsia="Times New Roman"/>
                <w:b/>
                <w:color w:val="000000"/>
                <w:sz w:val="21"/>
              </w:rPr>
              <w:t>Cấu hình</w:t>
            </w:r>
          </w:p>
        </w:tc>
        <w:tc>
          <w:tcPr>
            <w:tcW w:w="1837" w:type="dxa"/>
            <w:shd w:val="clear" w:color="auto" w:fill="D9EAF7"/>
            <w:tcMar>
              <w:top w:w="90" w:type="dxa"/>
              <w:left w:w="100" w:type="dxa"/>
              <w:bottom w:w="90" w:type="dxa"/>
              <w:right w:w="100" w:type="dxa"/>
            </w:tcMar>
            <w:vAlign w:val="center"/>
          </w:tcPr>
          <w:p w14:paraId="78594C62">
            <w:pPr>
              <w:spacing w:after="0" w:line="252" w:lineRule="auto"/>
              <w:jc w:val="center"/>
            </w:pPr>
            <w:r>
              <w:rPr>
                <w:rFonts w:eastAsia="Times New Roman"/>
                <w:b/>
                <w:color w:val="000000"/>
                <w:sz w:val="21"/>
              </w:rPr>
              <w:t>D1</w:t>
            </w:r>
          </w:p>
        </w:tc>
        <w:tc>
          <w:tcPr>
            <w:tcW w:w="1837" w:type="dxa"/>
            <w:shd w:val="clear" w:color="auto" w:fill="D9EAF7"/>
            <w:tcMar>
              <w:top w:w="90" w:type="dxa"/>
              <w:left w:w="100" w:type="dxa"/>
              <w:bottom w:w="90" w:type="dxa"/>
              <w:right w:w="100" w:type="dxa"/>
            </w:tcMar>
            <w:vAlign w:val="center"/>
          </w:tcPr>
          <w:p w14:paraId="6E44E503">
            <w:pPr>
              <w:spacing w:after="0" w:line="252" w:lineRule="auto"/>
              <w:jc w:val="center"/>
            </w:pPr>
            <w:r>
              <w:rPr>
                <w:rFonts w:eastAsia="Times New Roman"/>
                <w:b/>
                <w:color w:val="000000"/>
                <w:sz w:val="21"/>
              </w:rPr>
              <w:t>D2</w:t>
            </w:r>
          </w:p>
        </w:tc>
        <w:tc>
          <w:tcPr>
            <w:tcW w:w="1837" w:type="dxa"/>
            <w:shd w:val="clear" w:color="auto" w:fill="D9EAF7"/>
            <w:tcMar>
              <w:top w:w="90" w:type="dxa"/>
              <w:left w:w="100" w:type="dxa"/>
              <w:bottom w:w="90" w:type="dxa"/>
              <w:right w:w="100" w:type="dxa"/>
            </w:tcMar>
            <w:vAlign w:val="center"/>
          </w:tcPr>
          <w:p w14:paraId="5FD7BF39">
            <w:pPr>
              <w:spacing w:after="0" w:line="252" w:lineRule="auto"/>
              <w:jc w:val="center"/>
            </w:pPr>
            <w:r>
              <w:rPr>
                <w:rFonts w:eastAsia="Times New Roman"/>
                <w:b/>
                <w:color w:val="000000"/>
                <w:sz w:val="21"/>
              </w:rPr>
              <w:t>D3</w:t>
            </w:r>
          </w:p>
        </w:tc>
      </w:tr>
      <w:tr w14:paraId="294172B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674" w:type="dxa"/>
            <w:tcMar>
              <w:top w:w="90" w:type="dxa"/>
              <w:left w:w="100" w:type="dxa"/>
              <w:bottom w:w="90" w:type="dxa"/>
              <w:right w:w="100" w:type="dxa"/>
            </w:tcMar>
            <w:vAlign w:val="center"/>
          </w:tcPr>
          <w:p w14:paraId="0023FF11">
            <w:pPr>
              <w:spacing w:after="0" w:line="252" w:lineRule="auto"/>
              <w:jc w:val="center"/>
            </w:pPr>
            <w:r>
              <w:rPr>
                <w:rFonts w:eastAsia="Times New Roman"/>
                <w:color w:val="000000"/>
                <w:sz w:val="21"/>
              </w:rPr>
              <w:t>MR V1</w:t>
            </w:r>
          </w:p>
        </w:tc>
        <w:tc>
          <w:tcPr>
            <w:tcW w:w="1837" w:type="dxa"/>
            <w:tcMar>
              <w:top w:w="90" w:type="dxa"/>
              <w:left w:w="100" w:type="dxa"/>
              <w:bottom w:w="90" w:type="dxa"/>
              <w:right w:w="100" w:type="dxa"/>
            </w:tcMar>
            <w:vAlign w:val="center"/>
          </w:tcPr>
          <w:p w14:paraId="295297EB">
            <w:pPr>
              <w:spacing w:after="0" w:line="252" w:lineRule="auto"/>
              <w:jc w:val="right"/>
            </w:pPr>
            <w:r>
              <w:rPr>
                <w:rFonts w:eastAsia="Times New Roman"/>
                <w:color w:val="000000"/>
                <w:sz w:val="21"/>
              </w:rPr>
              <w:t>4 753</w:t>
            </w:r>
          </w:p>
        </w:tc>
        <w:tc>
          <w:tcPr>
            <w:tcW w:w="1837" w:type="dxa"/>
            <w:tcMar>
              <w:top w:w="90" w:type="dxa"/>
              <w:left w:w="100" w:type="dxa"/>
              <w:bottom w:w="90" w:type="dxa"/>
              <w:right w:w="100" w:type="dxa"/>
            </w:tcMar>
            <w:vAlign w:val="center"/>
          </w:tcPr>
          <w:p w14:paraId="048ED5A5">
            <w:pPr>
              <w:spacing w:after="0" w:line="252" w:lineRule="auto"/>
              <w:jc w:val="right"/>
            </w:pPr>
            <w:r>
              <w:rPr>
                <w:rFonts w:eastAsia="Times New Roman"/>
                <w:color w:val="000000"/>
                <w:sz w:val="21"/>
              </w:rPr>
              <w:t>29 221</w:t>
            </w:r>
          </w:p>
        </w:tc>
        <w:tc>
          <w:tcPr>
            <w:tcW w:w="1837" w:type="dxa"/>
            <w:tcMar>
              <w:top w:w="90" w:type="dxa"/>
              <w:left w:w="100" w:type="dxa"/>
              <w:bottom w:w="90" w:type="dxa"/>
              <w:right w:w="100" w:type="dxa"/>
            </w:tcMar>
            <w:vAlign w:val="center"/>
          </w:tcPr>
          <w:p w14:paraId="558B7117">
            <w:pPr>
              <w:spacing w:after="0" w:line="252" w:lineRule="auto"/>
              <w:jc w:val="right"/>
            </w:pPr>
            <w:r>
              <w:rPr>
                <w:rFonts w:eastAsia="Times New Roman"/>
                <w:color w:val="000000"/>
                <w:sz w:val="21"/>
              </w:rPr>
              <w:t>189 970</w:t>
            </w:r>
          </w:p>
        </w:tc>
      </w:tr>
      <w:tr w14:paraId="66B30B6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674" w:type="dxa"/>
            <w:tcMar>
              <w:top w:w="90" w:type="dxa"/>
              <w:left w:w="100" w:type="dxa"/>
              <w:bottom w:w="90" w:type="dxa"/>
              <w:right w:w="100" w:type="dxa"/>
            </w:tcMar>
            <w:vAlign w:val="center"/>
          </w:tcPr>
          <w:p w14:paraId="04E26D1D">
            <w:pPr>
              <w:spacing w:after="0" w:line="252" w:lineRule="auto"/>
              <w:jc w:val="center"/>
            </w:pPr>
            <w:r>
              <w:rPr>
                <w:rFonts w:eastAsia="Times New Roman"/>
                <w:color w:val="000000"/>
                <w:sz w:val="21"/>
              </w:rPr>
              <w:t>MR V5</w:t>
            </w:r>
          </w:p>
        </w:tc>
        <w:tc>
          <w:tcPr>
            <w:tcW w:w="1837" w:type="dxa"/>
            <w:tcMar>
              <w:top w:w="90" w:type="dxa"/>
              <w:left w:w="100" w:type="dxa"/>
              <w:bottom w:w="90" w:type="dxa"/>
              <w:right w:w="100" w:type="dxa"/>
            </w:tcMar>
            <w:vAlign w:val="center"/>
          </w:tcPr>
          <w:p w14:paraId="1910590E">
            <w:pPr>
              <w:spacing w:after="0" w:line="252" w:lineRule="auto"/>
              <w:jc w:val="right"/>
            </w:pPr>
            <w:r>
              <w:rPr>
                <w:rFonts w:eastAsia="Times New Roman"/>
                <w:color w:val="000000"/>
                <w:sz w:val="21"/>
              </w:rPr>
              <w:t>3 206</w:t>
            </w:r>
          </w:p>
        </w:tc>
        <w:tc>
          <w:tcPr>
            <w:tcW w:w="1837" w:type="dxa"/>
            <w:tcMar>
              <w:top w:w="90" w:type="dxa"/>
              <w:left w:w="100" w:type="dxa"/>
              <w:bottom w:w="90" w:type="dxa"/>
              <w:right w:w="100" w:type="dxa"/>
            </w:tcMar>
            <w:vAlign w:val="center"/>
          </w:tcPr>
          <w:p w14:paraId="00B7F4BF">
            <w:pPr>
              <w:spacing w:after="0" w:line="252" w:lineRule="auto"/>
              <w:jc w:val="right"/>
            </w:pPr>
            <w:r>
              <w:rPr>
                <w:rFonts w:eastAsia="Times New Roman"/>
                <w:color w:val="000000"/>
                <w:sz w:val="21"/>
              </w:rPr>
              <w:t>10 418</w:t>
            </w:r>
          </w:p>
        </w:tc>
        <w:tc>
          <w:tcPr>
            <w:tcW w:w="1837" w:type="dxa"/>
            <w:tcMar>
              <w:top w:w="90" w:type="dxa"/>
              <w:left w:w="100" w:type="dxa"/>
              <w:bottom w:w="90" w:type="dxa"/>
              <w:right w:w="100" w:type="dxa"/>
            </w:tcMar>
            <w:vAlign w:val="center"/>
          </w:tcPr>
          <w:p w14:paraId="650BDC4D">
            <w:pPr>
              <w:spacing w:after="0" w:line="252" w:lineRule="auto"/>
              <w:jc w:val="right"/>
            </w:pPr>
            <w:r>
              <w:rPr>
                <w:rFonts w:eastAsia="Times New Roman"/>
                <w:color w:val="000000"/>
                <w:sz w:val="21"/>
              </w:rPr>
              <w:t>61 236</w:t>
            </w:r>
          </w:p>
        </w:tc>
      </w:tr>
      <w:tr w14:paraId="475C2CE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674" w:type="dxa"/>
            <w:tcMar>
              <w:top w:w="90" w:type="dxa"/>
              <w:left w:w="100" w:type="dxa"/>
              <w:bottom w:w="90" w:type="dxa"/>
              <w:right w:w="100" w:type="dxa"/>
            </w:tcMar>
            <w:vAlign w:val="center"/>
          </w:tcPr>
          <w:p w14:paraId="4B592793">
            <w:pPr>
              <w:spacing w:after="0" w:line="252" w:lineRule="auto"/>
              <w:jc w:val="center"/>
            </w:pPr>
            <w:r>
              <w:rPr>
                <w:rFonts w:eastAsia="Times New Roman"/>
                <w:color w:val="000000"/>
                <w:sz w:val="21"/>
              </w:rPr>
              <w:t>Spark RDD local[2]</w:t>
            </w:r>
          </w:p>
        </w:tc>
        <w:tc>
          <w:tcPr>
            <w:tcW w:w="1837" w:type="dxa"/>
            <w:tcMar>
              <w:top w:w="90" w:type="dxa"/>
              <w:left w:w="100" w:type="dxa"/>
              <w:bottom w:w="90" w:type="dxa"/>
              <w:right w:w="100" w:type="dxa"/>
            </w:tcMar>
            <w:vAlign w:val="center"/>
          </w:tcPr>
          <w:p w14:paraId="07F25018">
            <w:pPr>
              <w:spacing w:after="0" w:line="252" w:lineRule="auto"/>
              <w:jc w:val="right"/>
            </w:pPr>
            <w:r>
              <w:rPr>
                <w:rFonts w:eastAsia="Times New Roman"/>
                <w:color w:val="000000"/>
                <w:sz w:val="21"/>
              </w:rPr>
              <w:t>4 989</w:t>
            </w:r>
          </w:p>
        </w:tc>
        <w:tc>
          <w:tcPr>
            <w:tcW w:w="1837" w:type="dxa"/>
            <w:tcMar>
              <w:top w:w="90" w:type="dxa"/>
              <w:left w:w="100" w:type="dxa"/>
              <w:bottom w:w="90" w:type="dxa"/>
              <w:right w:w="100" w:type="dxa"/>
            </w:tcMar>
            <w:vAlign w:val="center"/>
          </w:tcPr>
          <w:p w14:paraId="481604C8">
            <w:pPr>
              <w:spacing w:after="0" w:line="252" w:lineRule="auto"/>
              <w:jc w:val="right"/>
            </w:pPr>
            <w:r>
              <w:rPr>
                <w:rFonts w:eastAsia="Times New Roman"/>
                <w:color w:val="000000"/>
                <w:sz w:val="21"/>
              </w:rPr>
              <w:t>28 345</w:t>
            </w:r>
          </w:p>
        </w:tc>
        <w:tc>
          <w:tcPr>
            <w:tcW w:w="1837" w:type="dxa"/>
            <w:tcMar>
              <w:top w:w="90" w:type="dxa"/>
              <w:left w:w="100" w:type="dxa"/>
              <w:bottom w:w="90" w:type="dxa"/>
              <w:right w:w="100" w:type="dxa"/>
            </w:tcMar>
            <w:vAlign w:val="center"/>
          </w:tcPr>
          <w:p w14:paraId="396AD5BB">
            <w:pPr>
              <w:spacing w:after="0" w:line="252" w:lineRule="auto"/>
              <w:jc w:val="right"/>
            </w:pPr>
            <w:r>
              <w:rPr>
                <w:rFonts w:eastAsia="Times New Roman"/>
                <w:color w:val="000000"/>
                <w:sz w:val="21"/>
              </w:rPr>
              <w:t>227 302</w:t>
            </w:r>
          </w:p>
        </w:tc>
      </w:tr>
      <w:tr w14:paraId="7C005AC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674" w:type="dxa"/>
            <w:tcMar>
              <w:top w:w="90" w:type="dxa"/>
              <w:left w:w="100" w:type="dxa"/>
              <w:bottom w:w="90" w:type="dxa"/>
              <w:right w:w="100" w:type="dxa"/>
            </w:tcMar>
            <w:vAlign w:val="center"/>
          </w:tcPr>
          <w:p w14:paraId="0E3AB707">
            <w:pPr>
              <w:spacing w:after="0" w:line="252" w:lineRule="auto"/>
              <w:jc w:val="center"/>
            </w:pPr>
            <w:r>
              <w:rPr>
                <w:rFonts w:eastAsia="Times New Roman"/>
                <w:color w:val="000000"/>
                <w:sz w:val="21"/>
              </w:rPr>
              <w:t>Spark DataFrame Parquet local[2]</w:t>
            </w:r>
          </w:p>
        </w:tc>
        <w:tc>
          <w:tcPr>
            <w:tcW w:w="1837" w:type="dxa"/>
            <w:tcMar>
              <w:top w:w="90" w:type="dxa"/>
              <w:left w:w="100" w:type="dxa"/>
              <w:bottom w:w="90" w:type="dxa"/>
              <w:right w:w="100" w:type="dxa"/>
            </w:tcMar>
            <w:vAlign w:val="center"/>
          </w:tcPr>
          <w:p w14:paraId="025E2DE4">
            <w:pPr>
              <w:spacing w:after="0" w:line="252" w:lineRule="auto"/>
              <w:jc w:val="right"/>
            </w:pPr>
            <w:r>
              <w:rPr>
                <w:rFonts w:eastAsia="Times New Roman"/>
                <w:color w:val="000000"/>
                <w:sz w:val="21"/>
              </w:rPr>
              <w:t>7 512</w:t>
            </w:r>
          </w:p>
        </w:tc>
        <w:tc>
          <w:tcPr>
            <w:tcW w:w="1837" w:type="dxa"/>
            <w:tcMar>
              <w:top w:w="90" w:type="dxa"/>
              <w:left w:w="100" w:type="dxa"/>
              <w:bottom w:w="90" w:type="dxa"/>
              <w:right w:w="100" w:type="dxa"/>
            </w:tcMar>
            <w:vAlign w:val="center"/>
          </w:tcPr>
          <w:p w14:paraId="44C45810">
            <w:pPr>
              <w:spacing w:after="0" w:line="252" w:lineRule="auto"/>
              <w:jc w:val="right"/>
            </w:pPr>
            <w:r>
              <w:rPr>
                <w:rFonts w:eastAsia="Times New Roman"/>
                <w:color w:val="000000"/>
                <w:sz w:val="21"/>
              </w:rPr>
              <w:t>10 182</w:t>
            </w:r>
          </w:p>
        </w:tc>
        <w:tc>
          <w:tcPr>
            <w:tcW w:w="1837" w:type="dxa"/>
            <w:tcMar>
              <w:top w:w="90" w:type="dxa"/>
              <w:left w:w="100" w:type="dxa"/>
              <w:bottom w:w="90" w:type="dxa"/>
              <w:right w:w="100" w:type="dxa"/>
            </w:tcMar>
            <w:vAlign w:val="center"/>
          </w:tcPr>
          <w:p w14:paraId="3B2FEFA9">
            <w:pPr>
              <w:spacing w:after="0" w:line="252" w:lineRule="auto"/>
              <w:jc w:val="right"/>
            </w:pPr>
            <w:r>
              <w:rPr>
                <w:rFonts w:eastAsia="Times New Roman"/>
                <w:color w:val="000000"/>
                <w:sz w:val="21"/>
              </w:rPr>
              <w:t>18 279</w:t>
            </w:r>
          </w:p>
        </w:tc>
      </w:tr>
    </w:tbl>
    <w:p w14:paraId="64C58A5C">
      <w:pPr>
        <w:pStyle w:val="28"/>
      </w:pPr>
      <w:r>
        <w:rPr>
          <w:rFonts w:eastAsia="Times New Roman"/>
          <w:color w:val="000000"/>
        </w:rPr>
        <w:t>Trên cả tháng, V5 nhanh hơn V1 khoảng 3,1 lần và tách biệt rõ hơn so với mẫu nhỏ, vì chi phí cố định của job chiếm tỷ trọng nhỏ dần. Spark đọc Parquet chỉ cần ba cột đã làm sạch, nên nhanh hơn nhiều so với đọc CSV; con số này chưa tính chi phí ETL một lần. Không so trực tiếp MR với Spark để kết luận engine nào nhanh hơn: MR chạy trong container Linux cùng mạng Docker với DataNode, còn Spark chạy trên Windows và đọc HDFS qua cổng do Docker/WSL2 chuyển tiếp. Bảng đầy đủ E2–E7 nằm trong docs/evidence/bench/SUMMARY.md.</w:t>
      </w:r>
    </w:p>
    <w:p w14:paraId="652EA4CD">
      <w:pPr>
        <w:pStyle w:val="37"/>
        <w:keepNext/>
      </w:pPr>
      <w:bookmarkStart w:id="111" w:name="bm_new_23"/>
      <w:r>
        <w:rPr>
          <w:rFonts w:ascii="Times New Roman" w:hAnsi="Times New Roman" w:eastAsia="Times New Roman"/>
        </w:rPr>
        <w:t>Mở rộng: phân cụm K-Means và phân loại KNN</w:t>
      </w:r>
      <w:bookmarkEnd w:id="111"/>
    </w:p>
    <w:p w14:paraId="7EEE5D1D">
      <w:pPr>
        <w:pStyle w:val="28"/>
      </w:pPr>
      <w:r>
        <w:rPr>
          <w:rFonts w:eastAsia="Times New Roman"/>
          <w:color w:val="000000"/>
        </w:rPr>
        <w:t>Học máy là phần mở rộng sau Group By, chạy trên đặc trưng đã tổng hợp chứ không chạy trên sự kiện thô. Đơn vị quan sát là một sản phẩm trong tháng 10/2019.</w:t>
      </w:r>
    </w:p>
    <w:p w14:paraId="624CB8A9">
      <w:pPr>
        <w:pStyle w:val="39"/>
        <w:keepNext/>
      </w:pPr>
      <w:bookmarkStart w:id="112" w:name="bm_new_24"/>
      <w:r>
        <w:rPr>
          <w:rFonts w:eastAsia="Times New Roman"/>
          <w:b w:val="0"/>
        </w:rPr>
        <w:t>Đặc trưng sản phẩm</w:t>
      </w:r>
      <w:bookmarkEnd w:id="112"/>
    </w:p>
    <w:p w14:paraId="1D15450B">
      <w:pPr>
        <w:pStyle w:val="28"/>
      </w:pPr>
      <w:r>
        <w:rPr>
          <w:rFonts w:eastAsia="Times New Roman"/>
          <w:color w:val="000000"/>
        </w:rPr>
        <w:t>ProductFeaturesJob đọc Parquet đã làm sạch, groupBy(product_id) để đếm lượt xem, thêm giỏ, mua, số người xem khác nhau và giá trung vị, sau đó tạo bảy đặc trưng: log1p của lượt xem, thêm giỏ, mua, giá trung vị, số người xem, cùng tỷ lệ thêm giỏ và tỷ lệ mua trên lượt xem. Lấy log1p vì số đếm lệch rất mạnh (Hình dưới); chỉ giữ sản phẩm có ít nhất 20 lượt xem để tỷ lệ có nghĩa, còn 92 592 sản phẩm.</w:t>
      </w:r>
    </w:p>
    <w:p w14:paraId="1E3F44FF">
      <w:pPr>
        <w:keepNext/>
        <w:jc w:val="center"/>
      </w:pPr>
      <w:r>
        <w:drawing>
          <wp:inline distT="0" distB="0" distL="114300" distR="114300">
            <wp:extent cx="5579745" cy="2082165"/>
            <wp:effectExtent l="0" t="0" r="1905" b="133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58"/>
                    <a:stretch>
                      <a:fillRect/>
                    </a:stretch>
                  </pic:blipFill>
                  <pic:spPr>
                    <a:xfrm>
                      <a:off x="0" y="0"/>
                      <a:ext cx="5580000" cy="2082404"/>
                    </a:xfrm>
                    <a:prstGeom prst="rect">
                      <a:avLst/>
                    </a:prstGeom>
                  </pic:spPr>
                </pic:pic>
              </a:graphicData>
            </a:graphic>
          </wp:inline>
        </w:drawing>
      </w:r>
    </w:p>
    <w:p w14:paraId="22E32770">
      <w:pPr>
        <w:pStyle w:val="28"/>
        <w:keepLines/>
        <w:ind w:firstLine="0"/>
        <w:jc w:val="center"/>
      </w:pPr>
      <w:bookmarkStart w:id="113" w:name="cap_new_9095"/>
      <w:r>
        <w:rPr>
          <w:rFonts w:eastAsia="Times New Roman"/>
          <w:i/>
          <w:color w:val="000000"/>
          <w:sz w:val="22"/>
        </w:rPr>
        <w:t>Hình 50. Phân phối bảy đặc trưng sản phẩm trên cả tháng (n = 92 592)</w:t>
      </w:r>
      <w:bookmarkEnd w:id="113"/>
    </w:p>
    <w:p w14:paraId="2FDCD2D1">
      <w:pPr>
        <w:pStyle w:val="39"/>
        <w:keepNext/>
      </w:pPr>
      <w:bookmarkStart w:id="114" w:name="bm_new_25"/>
      <w:r>
        <w:rPr>
          <w:rFonts w:eastAsia="Times New Roman"/>
          <w:b w:val="0"/>
        </w:rPr>
        <w:t>K-Means phân cụm sản phẩm</w:t>
      </w:r>
      <w:bookmarkEnd w:id="114"/>
    </w:p>
    <w:p w14:paraId="06E3DEAD">
      <w:pPr>
        <w:pStyle w:val="28"/>
      </w:pPr>
      <w:r>
        <w:rPr>
          <w:rFonts w:eastAsia="Times New Roman"/>
          <w:color w:val="000000"/>
        </w:rPr>
        <w:t>Câu hỏi: các sản phẩm có tạo thành những nhóm hành vi khác biệt rõ hay không. Đặc trưng được chuẩn hóa bằng StandardScaler (trừ trung bình, chia độ lệch chuẩn) để không đặc trưng nào lấn át khoảng cách. K-Means của Spark MLlib (khởi tạo k-means||, tối đa 50 vòng) chạy với K từ 2 đến 10, mỗi K ba seed. Luật chọn được cố định trước: lấy K có silhouette trung bình cao nhất, hòa thì chọn K nhỏ hơn. Inertia luôn giảm khi K tăng nên chỉ dùng để tham khảo.</w:t>
      </w:r>
    </w:p>
    <w:p w14:paraId="5F09B410">
      <w:pPr>
        <w:keepNext/>
        <w:jc w:val="center"/>
      </w:pPr>
      <w:r>
        <w:drawing>
          <wp:inline distT="0" distB="0" distL="114300" distR="114300">
            <wp:extent cx="5579745" cy="1686560"/>
            <wp:effectExtent l="0" t="0" r="1905"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59"/>
                    <a:stretch>
                      <a:fillRect/>
                    </a:stretch>
                  </pic:blipFill>
                  <pic:spPr>
                    <a:xfrm>
                      <a:off x="0" y="0"/>
                      <a:ext cx="5580000" cy="1686977"/>
                    </a:xfrm>
                    <a:prstGeom prst="rect">
                      <a:avLst/>
                    </a:prstGeom>
                  </pic:spPr>
                </pic:pic>
              </a:graphicData>
            </a:graphic>
          </wp:inline>
        </w:drawing>
      </w:r>
    </w:p>
    <w:p w14:paraId="3D6EFF7A">
      <w:pPr>
        <w:pStyle w:val="28"/>
        <w:keepLines/>
        <w:ind w:firstLine="0"/>
        <w:jc w:val="center"/>
      </w:pPr>
      <w:bookmarkStart w:id="115" w:name="cap_new_9098"/>
      <w:r>
        <w:rPr>
          <w:rFonts w:eastAsia="Times New Roman"/>
          <w:i/>
          <w:color w:val="000000"/>
          <w:sz w:val="22"/>
        </w:rPr>
        <w:t>Hình 51. Inertia và silhouette theo K (trung bình ba seed)</w:t>
      </w:r>
      <w:bookmarkEnd w:id="115"/>
    </w:p>
    <w:p w14:paraId="74AEFAB3">
      <w:pPr>
        <w:pStyle w:val="28"/>
        <w:keepNext/>
        <w:keepLines/>
        <w:ind w:firstLine="0"/>
        <w:jc w:val="center"/>
      </w:pPr>
      <w:bookmarkStart w:id="116" w:name="cap_new_9100"/>
      <w:r>
        <w:rPr>
          <w:rFonts w:eastAsia="Times New Roman"/>
          <w:i/>
          <w:color w:val="000000"/>
          <w:sz w:val="22"/>
        </w:rPr>
        <w:t>Bảng 16. Silhouette của K-Means so với hai baseline</w:t>
      </w:r>
      <w:bookmarkEnd w:id="116"/>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6430"/>
        <w:gridCol w:w="2756"/>
      </w:tblGrid>
      <w:tr w14:paraId="6DFF8DD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6430" w:type="dxa"/>
            <w:shd w:val="clear" w:color="auto" w:fill="D9EAF7"/>
            <w:tcMar>
              <w:top w:w="90" w:type="dxa"/>
              <w:left w:w="100" w:type="dxa"/>
              <w:bottom w:w="90" w:type="dxa"/>
              <w:right w:w="100" w:type="dxa"/>
            </w:tcMar>
            <w:vAlign w:val="center"/>
          </w:tcPr>
          <w:p w14:paraId="692EF0D3">
            <w:pPr>
              <w:spacing w:after="0" w:line="252" w:lineRule="auto"/>
              <w:jc w:val="center"/>
            </w:pPr>
            <w:r>
              <w:rPr>
                <w:rFonts w:eastAsia="Times New Roman"/>
                <w:b/>
                <w:color w:val="000000"/>
                <w:sz w:val="21"/>
              </w:rPr>
              <w:t>Mô hình</w:t>
            </w:r>
          </w:p>
        </w:tc>
        <w:tc>
          <w:tcPr>
            <w:tcW w:w="2756" w:type="dxa"/>
            <w:shd w:val="clear" w:color="auto" w:fill="D9EAF7"/>
            <w:tcMar>
              <w:top w:w="90" w:type="dxa"/>
              <w:left w:w="100" w:type="dxa"/>
              <w:bottom w:w="90" w:type="dxa"/>
              <w:right w:w="100" w:type="dxa"/>
            </w:tcMar>
            <w:vAlign w:val="center"/>
          </w:tcPr>
          <w:p w14:paraId="38333F2F">
            <w:pPr>
              <w:spacing w:after="0" w:line="252" w:lineRule="auto"/>
              <w:jc w:val="center"/>
            </w:pPr>
            <w:r>
              <w:rPr>
                <w:rFonts w:eastAsia="Times New Roman"/>
                <w:b/>
                <w:color w:val="000000"/>
                <w:sz w:val="21"/>
              </w:rPr>
              <w:t>Silhouette</w:t>
            </w:r>
          </w:p>
        </w:tc>
      </w:tr>
      <w:tr w14:paraId="0EF6069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6430" w:type="dxa"/>
            <w:tcMar>
              <w:top w:w="90" w:type="dxa"/>
              <w:left w:w="100" w:type="dxa"/>
              <w:bottom w:w="90" w:type="dxa"/>
              <w:right w:w="100" w:type="dxa"/>
            </w:tcMar>
            <w:vAlign w:val="center"/>
          </w:tcPr>
          <w:p w14:paraId="131B789E">
            <w:pPr>
              <w:spacing w:after="0" w:line="252" w:lineRule="auto"/>
              <w:jc w:val="center"/>
            </w:pPr>
            <w:r>
              <w:rPr>
                <w:rFonts w:eastAsia="Times New Roman"/>
                <w:color w:val="000000"/>
                <w:sz w:val="21"/>
              </w:rPr>
              <w:t>K-Means, K = 2, seed 1</w:t>
            </w:r>
          </w:p>
        </w:tc>
        <w:tc>
          <w:tcPr>
            <w:tcW w:w="2756" w:type="dxa"/>
            <w:tcMar>
              <w:top w:w="90" w:type="dxa"/>
              <w:left w:w="100" w:type="dxa"/>
              <w:bottom w:w="90" w:type="dxa"/>
              <w:right w:w="100" w:type="dxa"/>
            </w:tcMar>
            <w:vAlign w:val="center"/>
          </w:tcPr>
          <w:p w14:paraId="67AC38F5">
            <w:pPr>
              <w:spacing w:after="0" w:line="252" w:lineRule="auto"/>
              <w:jc w:val="right"/>
            </w:pPr>
            <w:r>
              <w:rPr>
                <w:rFonts w:eastAsia="Times New Roman"/>
                <w:color w:val="000000"/>
                <w:sz w:val="21"/>
              </w:rPr>
              <w:t>0,649</w:t>
            </w:r>
          </w:p>
        </w:tc>
      </w:tr>
      <w:tr w14:paraId="3D5CD7F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6430" w:type="dxa"/>
            <w:tcMar>
              <w:top w:w="90" w:type="dxa"/>
              <w:left w:w="100" w:type="dxa"/>
              <w:bottom w:w="90" w:type="dxa"/>
              <w:right w:w="100" w:type="dxa"/>
            </w:tcMar>
            <w:vAlign w:val="center"/>
          </w:tcPr>
          <w:p w14:paraId="3F3FF7E7">
            <w:pPr>
              <w:spacing w:after="0" w:line="252" w:lineRule="auto"/>
              <w:jc w:val="center"/>
            </w:pPr>
            <w:r>
              <w:rPr>
                <w:rFonts w:eastAsia="Times New Roman"/>
                <w:color w:val="000000"/>
                <w:sz w:val="21"/>
              </w:rPr>
              <w:t>Baseline 1: xáo trộn độc lập từng cột</w:t>
            </w:r>
          </w:p>
        </w:tc>
        <w:tc>
          <w:tcPr>
            <w:tcW w:w="2756" w:type="dxa"/>
            <w:tcMar>
              <w:top w:w="90" w:type="dxa"/>
              <w:left w:w="100" w:type="dxa"/>
              <w:bottom w:w="90" w:type="dxa"/>
              <w:right w:w="100" w:type="dxa"/>
            </w:tcMar>
            <w:vAlign w:val="center"/>
          </w:tcPr>
          <w:p w14:paraId="5A7353FA">
            <w:pPr>
              <w:spacing w:after="0" w:line="252" w:lineRule="auto"/>
              <w:jc w:val="right"/>
            </w:pPr>
            <w:r>
              <w:rPr>
                <w:rFonts w:eastAsia="Times New Roman"/>
                <w:color w:val="000000"/>
                <w:sz w:val="21"/>
              </w:rPr>
              <w:t>0,316</w:t>
            </w:r>
          </w:p>
        </w:tc>
      </w:tr>
      <w:tr w14:paraId="765D5F4D">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6430" w:type="dxa"/>
            <w:tcMar>
              <w:top w:w="90" w:type="dxa"/>
              <w:left w:w="100" w:type="dxa"/>
              <w:bottom w:w="90" w:type="dxa"/>
              <w:right w:w="100" w:type="dxa"/>
            </w:tcMar>
            <w:vAlign w:val="center"/>
          </w:tcPr>
          <w:p w14:paraId="2CD8B772">
            <w:pPr>
              <w:spacing w:after="0" w:line="252" w:lineRule="auto"/>
              <w:jc w:val="center"/>
            </w:pPr>
            <w:r>
              <w:rPr>
                <w:rFonts w:eastAsia="Times New Roman"/>
                <w:color w:val="000000"/>
                <w:sz w:val="21"/>
              </w:rPr>
              <w:t>Baseline 2: chia hai nhóm theo phân vị giá</w:t>
            </w:r>
          </w:p>
        </w:tc>
        <w:tc>
          <w:tcPr>
            <w:tcW w:w="2756" w:type="dxa"/>
            <w:tcMar>
              <w:top w:w="90" w:type="dxa"/>
              <w:left w:w="100" w:type="dxa"/>
              <w:bottom w:w="90" w:type="dxa"/>
              <w:right w:w="100" w:type="dxa"/>
            </w:tcMar>
            <w:vAlign w:val="center"/>
          </w:tcPr>
          <w:p w14:paraId="5D0DCCDC">
            <w:pPr>
              <w:spacing w:after="0" w:line="252" w:lineRule="auto"/>
              <w:jc w:val="right"/>
            </w:pPr>
            <w:r>
              <w:rPr>
                <w:rFonts w:eastAsia="Times New Roman"/>
                <w:color w:val="000000"/>
                <w:sz w:val="21"/>
              </w:rPr>
              <w:t>0,183</w:t>
            </w:r>
          </w:p>
        </w:tc>
      </w:tr>
    </w:tbl>
    <w:p w14:paraId="24ED3610">
      <w:pPr>
        <w:pStyle w:val="28"/>
        <w:keepNext/>
        <w:keepLines/>
        <w:ind w:firstLine="0"/>
        <w:jc w:val="center"/>
      </w:pPr>
      <w:bookmarkStart w:id="117" w:name="cap_new_9102"/>
      <w:r>
        <w:rPr>
          <w:rFonts w:eastAsia="Times New Roman"/>
          <w:i/>
          <w:color w:val="000000"/>
          <w:sz w:val="22"/>
        </w:rPr>
        <w:t>Bảng 17. Hồ sơ hai cụm (giá trị trung bình mỗi sản phẩm)</w:t>
      </w:r>
      <w:bookmarkEnd w:id="117"/>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1837"/>
        <w:gridCol w:w="1225"/>
        <w:gridCol w:w="1225"/>
        <w:gridCol w:w="1225"/>
        <w:gridCol w:w="1225"/>
        <w:gridCol w:w="1225"/>
        <w:gridCol w:w="1225"/>
      </w:tblGrid>
      <w:tr w14:paraId="5FB65F7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1837" w:type="dxa"/>
            <w:shd w:val="clear" w:color="auto" w:fill="D9EAF7"/>
            <w:tcMar>
              <w:top w:w="90" w:type="dxa"/>
              <w:left w:w="100" w:type="dxa"/>
              <w:bottom w:w="90" w:type="dxa"/>
              <w:right w:w="100" w:type="dxa"/>
            </w:tcMar>
            <w:vAlign w:val="center"/>
          </w:tcPr>
          <w:p w14:paraId="7FBDAF37">
            <w:pPr>
              <w:spacing w:after="0" w:line="252" w:lineRule="auto"/>
              <w:jc w:val="center"/>
            </w:pPr>
            <w:r>
              <w:rPr>
                <w:rFonts w:eastAsia="Times New Roman"/>
                <w:b/>
                <w:color w:val="000000"/>
                <w:sz w:val="21"/>
              </w:rPr>
              <w:t>Cụm</w:t>
            </w:r>
          </w:p>
        </w:tc>
        <w:tc>
          <w:tcPr>
            <w:tcW w:w="1225" w:type="dxa"/>
            <w:shd w:val="clear" w:color="auto" w:fill="D9EAF7"/>
            <w:tcMar>
              <w:top w:w="90" w:type="dxa"/>
              <w:left w:w="100" w:type="dxa"/>
              <w:bottom w:w="90" w:type="dxa"/>
              <w:right w:w="100" w:type="dxa"/>
            </w:tcMar>
            <w:vAlign w:val="center"/>
          </w:tcPr>
          <w:p w14:paraId="7C6B9CEE">
            <w:pPr>
              <w:spacing w:after="0" w:line="252" w:lineRule="auto"/>
              <w:jc w:val="center"/>
            </w:pPr>
            <w:r>
              <w:rPr>
                <w:rFonts w:eastAsia="Times New Roman"/>
                <w:b/>
                <w:color w:val="000000"/>
                <w:sz w:val="21"/>
              </w:rPr>
              <w:t>Số sản phẩm</w:t>
            </w:r>
          </w:p>
        </w:tc>
        <w:tc>
          <w:tcPr>
            <w:tcW w:w="1225" w:type="dxa"/>
            <w:shd w:val="clear" w:color="auto" w:fill="D9EAF7"/>
            <w:tcMar>
              <w:top w:w="90" w:type="dxa"/>
              <w:left w:w="100" w:type="dxa"/>
              <w:bottom w:w="90" w:type="dxa"/>
              <w:right w:w="100" w:type="dxa"/>
            </w:tcMar>
            <w:vAlign w:val="center"/>
          </w:tcPr>
          <w:p w14:paraId="6D362DAF">
            <w:pPr>
              <w:spacing w:after="0" w:line="252" w:lineRule="auto"/>
              <w:jc w:val="center"/>
            </w:pPr>
            <w:r>
              <w:rPr>
                <w:rFonts w:eastAsia="Times New Roman"/>
                <w:b/>
                <w:color w:val="000000"/>
                <w:sz w:val="21"/>
              </w:rPr>
              <w:t>Lượt xem</w:t>
            </w:r>
          </w:p>
        </w:tc>
        <w:tc>
          <w:tcPr>
            <w:tcW w:w="1225" w:type="dxa"/>
            <w:shd w:val="clear" w:color="auto" w:fill="D9EAF7"/>
            <w:tcMar>
              <w:top w:w="90" w:type="dxa"/>
              <w:left w:w="100" w:type="dxa"/>
              <w:bottom w:w="90" w:type="dxa"/>
              <w:right w:w="100" w:type="dxa"/>
            </w:tcMar>
            <w:vAlign w:val="center"/>
          </w:tcPr>
          <w:p w14:paraId="2A90D482">
            <w:pPr>
              <w:spacing w:after="0" w:line="252" w:lineRule="auto"/>
              <w:jc w:val="center"/>
            </w:pPr>
            <w:r>
              <w:rPr>
                <w:rFonts w:eastAsia="Times New Roman"/>
                <w:b/>
                <w:color w:val="000000"/>
                <w:sz w:val="21"/>
              </w:rPr>
              <w:t>Lượt mua</w:t>
            </w:r>
          </w:p>
        </w:tc>
        <w:tc>
          <w:tcPr>
            <w:tcW w:w="1225" w:type="dxa"/>
            <w:shd w:val="clear" w:color="auto" w:fill="D9EAF7"/>
            <w:tcMar>
              <w:top w:w="90" w:type="dxa"/>
              <w:left w:w="100" w:type="dxa"/>
              <w:bottom w:w="90" w:type="dxa"/>
              <w:right w:w="100" w:type="dxa"/>
            </w:tcMar>
            <w:vAlign w:val="center"/>
          </w:tcPr>
          <w:p w14:paraId="24BD9E48">
            <w:pPr>
              <w:spacing w:after="0" w:line="252" w:lineRule="auto"/>
              <w:jc w:val="center"/>
            </w:pPr>
            <w:r>
              <w:rPr>
                <w:rFonts w:eastAsia="Times New Roman"/>
                <w:b/>
                <w:color w:val="000000"/>
                <w:sz w:val="21"/>
              </w:rPr>
              <w:t>Người xem</w:t>
            </w:r>
          </w:p>
        </w:tc>
        <w:tc>
          <w:tcPr>
            <w:tcW w:w="1225" w:type="dxa"/>
            <w:shd w:val="clear" w:color="auto" w:fill="D9EAF7"/>
            <w:tcMar>
              <w:top w:w="90" w:type="dxa"/>
              <w:left w:w="100" w:type="dxa"/>
              <w:bottom w:w="90" w:type="dxa"/>
              <w:right w:w="100" w:type="dxa"/>
            </w:tcMar>
            <w:vAlign w:val="center"/>
          </w:tcPr>
          <w:p w14:paraId="6BD054F8">
            <w:pPr>
              <w:spacing w:after="0" w:line="252" w:lineRule="auto"/>
              <w:jc w:val="center"/>
            </w:pPr>
            <w:r>
              <w:rPr>
                <w:rFonts w:eastAsia="Times New Roman"/>
                <w:b/>
                <w:color w:val="000000"/>
                <w:sz w:val="21"/>
              </w:rPr>
              <w:t>Giá</w:t>
            </w:r>
          </w:p>
        </w:tc>
        <w:tc>
          <w:tcPr>
            <w:tcW w:w="1225" w:type="dxa"/>
            <w:shd w:val="clear" w:color="auto" w:fill="D9EAF7"/>
            <w:tcMar>
              <w:top w:w="90" w:type="dxa"/>
              <w:left w:w="100" w:type="dxa"/>
              <w:bottom w:w="90" w:type="dxa"/>
              <w:right w:w="100" w:type="dxa"/>
            </w:tcMar>
            <w:vAlign w:val="center"/>
          </w:tcPr>
          <w:p w14:paraId="675F67E7">
            <w:pPr>
              <w:spacing w:after="0" w:line="252" w:lineRule="auto"/>
              <w:jc w:val="center"/>
            </w:pPr>
            <w:r>
              <w:rPr>
                <w:rFonts w:eastAsia="Times New Roman"/>
                <w:b/>
                <w:color w:val="000000"/>
                <w:sz w:val="21"/>
              </w:rPr>
              <w:t>Tỷ lệ có lượt mua</w:t>
            </w:r>
          </w:p>
        </w:tc>
      </w:tr>
      <w:tr w14:paraId="7FE2865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37" w:type="dxa"/>
            <w:tcMar>
              <w:top w:w="90" w:type="dxa"/>
              <w:left w:w="100" w:type="dxa"/>
              <w:bottom w:w="90" w:type="dxa"/>
              <w:right w:w="100" w:type="dxa"/>
            </w:tcMar>
            <w:vAlign w:val="center"/>
          </w:tcPr>
          <w:p w14:paraId="2383EF0F">
            <w:pPr>
              <w:spacing w:after="0" w:line="252" w:lineRule="auto"/>
              <w:jc w:val="center"/>
            </w:pPr>
            <w:r>
              <w:rPr>
                <w:rFonts w:eastAsia="Times New Roman"/>
                <w:color w:val="000000"/>
                <w:sz w:val="21"/>
              </w:rPr>
              <w:t>0 – bán chạy</w:t>
            </w:r>
          </w:p>
        </w:tc>
        <w:tc>
          <w:tcPr>
            <w:tcW w:w="1225" w:type="dxa"/>
            <w:tcMar>
              <w:top w:w="90" w:type="dxa"/>
              <w:left w:w="100" w:type="dxa"/>
              <w:bottom w:w="90" w:type="dxa"/>
              <w:right w:w="100" w:type="dxa"/>
            </w:tcMar>
            <w:vAlign w:val="center"/>
          </w:tcPr>
          <w:p w14:paraId="1FF863F7">
            <w:pPr>
              <w:spacing w:after="0" w:line="252" w:lineRule="auto"/>
              <w:jc w:val="right"/>
            </w:pPr>
            <w:r>
              <w:rPr>
                <w:rFonts w:eastAsia="Times New Roman"/>
                <w:color w:val="000000"/>
                <w:sz w:val="21"/>
              </w:rPr>
              <w:t>17 356</w:t>
            </w:r>
          </w:p>
        </w:tc>
        <w:tc>
          <w:tcPr>
            <w:tcW w:w="1225" w:type="dxa"/>
            <w:tcMar>
              <w:top w:w="90" w:type="dxa"/>
              <w:left w:w="100" w:type="dxa"/>
              <w:bottom w:w="90" w:type="dxa"/>
              <w:right w:w="100" w:type="dxa"/>
            </w:tcMar>
            <w:vAlign w:val="center"/>
          </w:tcPr>
          <w:p w14:paraId="665DB72F">
            <w:pPr>
              <w:spacing w:after="0" w:line="252" w:lineRule="auto"/>
              <w:jc w:val="right"/>
            </w:pPr>
            <w:r>
              <w:rPr>
                <w:rFonts w:eastAsia="Times New Roman"/>
                <w:color w:val="000000"/>
                <w:sz w:val="21"/>
              </w:rPr>
              <w:t>1 911,8</w:t>
            </w:r>
          </w:p>
        </w:tc>
        <w:tc>
          <w:tcPr>
            <w:tcW w:w="1225" w:type="dxa"/>
            <w:tcMar>
              <w:top w:w="90" w:type="dxa"/>
              <w:left w:w="100" w:type="dxa"/>
              <w:bottom w:w="90" w:type="dxa"/>
              <w:right w:w="100" w:type="dxa"/>
            </w:tcMar>
            <w:vAlign w:val="center"/>
          </w:tcPr>
          <w:p w14:paraId="48F55156">
            <w:pPr>
              <w:spacing w:after="0" w:line="252" w:lineRule="auto"/>
              <w:jc w:val="right"/>
            </w:pPr>
            <w:r>
              <w:rPr>
                <w:rFonts w:eastAsia="Times New Roman"/>
                <w:color w:val="000000"/>
                <w:sz w:val="21"/>
              </w:rPr>
              <w:t>40,5</w:t>
            </w:r>
          </w:p>
        </w:tc>
        <w:tc>
          <w:tcPr>
            <w:tcW w:w="1225" w:type="dxa"/>
            <w:tcMar>
              <w:top w:w="90" w:type="dxa"/>
              <w:left w:w="100" w:type="dxa"/>
              <w:bottom w:w="90" w:type="dxa"/>
              <w:right w:w="100" w:type="dxa"/>
            </w:tcMar>
            <w:vAlign w:val="center"/>
          </w:tcPr>
          <w:p w14:paraId="3670BD7C">
            <w:pPr>
              <w:spacing w:after="0" w:line="252" w:lineRule="auto"/>
              <w:jc w:val="right"/>
            </w:pPr>
            <w:r>
              <w:rPr>
                <w:rFonts w:eastAsia="Times New Roman"/>
                <w:color w:val="000000"/>
                <w:sz w:val="21"/>
              </w:rPr>
              <w:t>1 055,5</w:t>
            </w:r>
          </w:p>
        </w:tc>
        <w:tc>
          <w:tcPr>
            <w:tcW w:w="1225" w:type="dxa"/>
            <w:tcMar>
              <w:top w:w="90" w:type="dxa"/>
              <w:left w:w="100" w:type="dxa"/>
              <w:bottom w:w="90" w:type="dxa"/>
              <w:right w:w="100" w:type="dxa"/>
            </w:tcMar>
            <w:vAlign w:val="center"/>
          </w:tcPr>
          <w:p w14:paraId="0C50C383">
            <w:pPr>
              <w:spacing w:after="0" w:line="252" w:lineRule="auto"/>
              <w:jc w:val="right"/>
            </w:pPr>
            <w:r>
              <w:rPr>
                <w:rFonts w:eastAsia="Times New Roman"/>
                <w:color w:val="000000"/>
                <w:sz w:val="21"/>
              </w:rPr>
              <w:t>215,4</w:t>
            </w:r>
          </w:p>
        </w:tc>
        <w:tc>
          <w:tcPr>
            <w:tcW w:w="1225" w:type="dxa"/>
            <w:tcMar>
              <w:top w:w="90" w:type="dxa"/>
              <w:left w:w="100" w:type="dxa"/>
              <w:bottom w:w="90" w:type="dxa"/>
              <w:right w:w="100" w:type="dxa"/>
            </w:tcMar>
            <w:vAlign w:val="center"/>
          </w:tcPr>
          <w:p w14:paraId="7689B2A4">
            <w:pPr>
              <w:spacing w:after="0" w:line="252" w:lineRule="auto"/>
              <w:jc w:val="right"/>
            </w:pPr>
            <w:r>
              <w:rPr>
                <w:rFonts w:eastAsia="Times New Roman"/>
                <w:color w:val="000000"/>
                <w:sz w:val="21"/>
              </w:rPr>
              <w:t>98,5%</w:t>
            </w:r>
          </w:p>
        </w:tc>
      </w:tr>
      <w:tr w14:paraId="72460A1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37" w:type="dxa"/>
            <w:tcMar>
              <w:top w:w="90" w:type="dxa"/>
              <w:left w:w="100" w:type="dxa"/>
              <w:bottom w:w="90" w:type="dxa"/>
              <w:right w:w="100" w:type="dxa"/>
            </w:tcMar>
            <w:vAlign w:val="center"/>
          </w:tcPr>
          <w:p w14:paraId="496FCC20">
            <w:pPr>
              <w:spacing w:after="0" w:line="252" w:lineRule="auto"/>
              <w:jc w:val="center"/>
            </w:pPr>
            <w:r>
              <w:rPr>
                <w:rFonts w:eastAsia="Times New Roman"/>
                <w:color w:val="000000"/>
                <w:sz w:val="21"/>
              </w:rPr>
              <w:t>1 – bình thường</w:t>
            </w:r>
          </w:p>
        </w:tc>
        <w:tc>
          <w:tcPr>
            <w:tcW w:w="1225" w:type="dxa"/>
            <w:tcMar>
              <w:top w:w="90" w:type="dxa"/>
              <w:left w:w="100" w:type="dxa"/>
              <w:bottom w:w="90" w:type="dxa"/>
              <w:right w:w="100" w:type="dxa"/>
            </w:tcMar>
            <w:vAlign w:val="center"/>
          </w:tcPr>
          <w:p w14:paraId="2EE02F95">
            <w:pPr>
              <w:spacing w:after="0" w:line="252" w:lineRule="auto"/>
              <w:jc w:val="right"/>
            </w:pPr>
            <w:r>
              <w:rPr>
                <w:rFonts w:eastAsia="Times New Roman"/>
                <w:color w:val="000000"/>
                <w:sz w:val="21"/>
              </w:rPr>
              <w:t>75 236</w:t>
            </w:r>
          </w:p>
        </w:tc>
        <w:tc>
          <w:tcPr>
            <w:tcW w:w="1225" w:type="dxa"/>
            <w:tcMar>
              <w:top w:w="90" w:type="dxa"/>
              <w:left w:w="100" w:type="dxa"/>
              <w:bottom w:w="90" w:type="dxa"/>
              <w:right w:w="100" w:type="dxa"/>
            </w:tcMar>
            <w:vAlign w:val="center"/>
          </w:tcPr>
          <w:p w14:paraId="61A12C0D">
            <w:pPr>
              <w:spacing w:after="0" w:line="252" w:lineRule="auto"/>
              <w:jc w:val="right"/>
            </w:pPr>
            <w:r>
              <w:rPr>
                <w:rFonts w:eastAsia="Times New Roman"/>
                <w:color w:val="000000"/>
                <w:sz w:val="21"/>
              </w:rPr>
              <w:t>94,0</w:t>
            </w:r>
          </w:p>
        </w:tc>
        <w:tc>
          <w:tcPr>
            <w:tcW w:w="1225" w:type="dxa"/>
            <w:tcMar>
              <w:top w:w="90" w:type="dxa"/>
              <w:left w:w="100" w:type="dxa"/>
              <w:bottom w:w="90" w:type="dxa"/>
              <w:right w:w="100" w:type="dxa"/>
            </w:tcMar>
            <w:vAlign w:val="center"/>
          </w:tcPr>
          <w:p w14:paraId="5E492BC3">
            <w:pPr>
              <w:spacing w:after="0" w:line="252" w:lineRule="auto"/>
              <w:jc w:val="right"/>
            </w:pPr>
            <w:r>
              <w:rPr>
                <w:rFonts w:eastAsia="Times New Roman"/>
                <w:color w:val="000000"/>
                <w:sz w:val="21"/>
              </w:rPr>
              <w:t>0,5</w:t>
            </w:r>
          </w:p>
        </w:tc>
        <w:tc>
          <w:tcPr>
            <w:tcW w:w="1225" w:type="dxa"/>
            <w:tcMar>
              <w:top w:w="90" w:type="dxa"/>
              <w:left w:w="100" w:type="dxa"/>
              <w:bottom w:w="90" w:type="dxa"/>
              <w:right w:w="100" w:type="dxa"/>
            </w:tcMar>
            <w:vAlign w:val="center"/>
          </w:tcPr>
          <w:p w14:paraId="6A4C9CFE">
            <w:pPr>
              <w:spacing w:after="0" w:line="252" w:lineRule="auto"/>
              <w:jc w:val="right"/>
            </w:pPr>
            <w:r>
              <w:rPr>
                <w:rFonts w:eastAsia="Times New Roman"/>
                <w:color w:val="000000"/>
                <w:sz w:val="21"/>
              </w:rPr>
              <w:t>61,0</w:t>
            </w:r>
          </w:p>
        </w:tc>
        <w:tc>
          <w:tcPr>
            <w:tcW w:w="1225" w:type="dxa"/>
            <w:tcMar>
              <w:top w:w="90" w:type="dxa"/>
              <w:left w:w="100" w:type="dxa"/>
              <w:bottom w:w="90" w:type="dxa"/>
              <w:right w:w="100" w:type="dxa"/>
            </w:tcMar>
            <w:vAlign w:val="center"/>
          </w:tcPr>
          <w:p w14:paraId="15F4D8F6">
            <w:pPr>
              <w:spacing w:after="0" w:line="252" w:lineRule="auto"/>
              <w:jc w:val="right"/>
            </w:pPr>
            <w:r>
              <w:rPr>
                <w:rFonts w:eastAsia="Times New Roman"/>
                <w:color w:val="000000"/>
                <w:sz w:val="21"/>
              </w:rPr>
              <w:t>188,1</w:t>
            </w:r>
          </w:p>
        </w:tc>
        <w:tc>
          <w:tcPr>
            <w:tcW w:w="1225" w:type="dxa"/>
            <w:tcMar>
              <w:top w:w="90" w:type="dxa"/>
              <w:left w:w="100" w:type="dxa"/>
              <w:bottom w:w="90" w:type="dxa"/>
              <w:right w:w="100" w:type="dxa"/>
            </w:tcMar>
            <w:vAlign w:val="center"/>
          </w:tcPr>
          <w:p w14:paraId="72C73F17">
            <w:pPr>
              <w:spacing w:after="0" w:line="252" w:lineRule="auto"/>
              <w:jc w:val="right"/>
            </w:pPr>
            <w:r>
              <w:rPr>
                <w:rFonts w:eastAsia="Times New Roman"/>
                <w:color w:val="000000"/>
                <w:sz w:val="21"/>
              </w:rPr>
              <w:t>30,9%</w:t>
            </w:r>
          </w:p>
        </w:tc>
      </w:tr>
    </w:tbl>
    <w:p w14:paraId="4A8E92C3">
      <w:pPr>
        <w:pStyle w:val="28"/>
      </w:pPr>
      <w:r>
        <w:rPr>
          <w:rFonts w:eastAsia="Times New Roman"/>
          <w:color w:val="000000"/>
        </w:rPr>
        <w:t>K-Means chỉ trả về số thứ tự cụm. Tên “bán chạy” và “bình thường” do nhóm đặt sau khi xem bảng hồ sơ: cụm 0 có trung bình lượt xem gấp khoảng 20 lần và gần như mọi sản phẩm đều có lượt mua. Tâm cụm 0 trong không gian chuẩn hóa nằm khoảng +1,5 độ lệch chuẩn ở lượt xem, lượt mua và số người xem, còn giá chỉ +0,16; nghĩa là hai cụm khác nhau chủ yếu ở mức độ được quan tâm, không phải ở giá. Silhouette 0,649 cao hơn rõ hai baseline, nên cấu trúc hai cụm không phải ngẫu nhiên. Giới hạn: K = 2 cho kết quả dễ đoán; ngành hàng không dùng khi phân cụm và cụm chỉ mô tả tương quan, không giải thích nguyên nhân.</w:t>
      </w:r>
    </w:p>
    <w:p w14:paraId="56261144">
      <w:pPr>
        <w:pStyle w:val="39"/>
        <w:keepNext/>
      </w:pPr>
      <w:bookmarkStart w:id="118" w:name="bm_new_26"/>
      <w:r>
        <w:rPr>
          <w:rFonts w:eastAsia="Times New Roman"/>
          <w:b w:val="0"/>
        </w:rPr>
        <w:t>KNN dự đoán sản phẩm có được mua trong 7 ngày tới</w:t>
      </w:r>
      <w:bookmarkEnd w:id="118"/>
    </w:p>
    <w:p w14:paraId="78671768">
      <w:pPr>
        <w:pStyle w:val="28"/>
      </w:pPr>
      <w:r>
        <w:rPr>
          <w:rFonts w:eastAsia="Times New Roman"/>
          <w:color w:val="000000"/>
        </w:rPr>
        <w:t>Bài toán phân loại: tại mốc t0, dùng hành vi 14 ngày trước t0 làm đặc trưng và gán nhãn 1 nếu sản phẩm có ít nhất một lượt mua trong 7 ngày sau t0. Để tránh rò rỉ dữ liệu, tập huấn luyện dùng t0 = 15/10/2019 và tập kiểm tra dùng t0 = 25/10/2019; notebook kiểm tra lại rằng mọi sự kiện đặc trưng đều trước t0, và scaler chỉ fit trên dữ liệu huấn luyện. K và ngưỡng tỷ lệ phiếu được chọn trên tập validation (K ∈ {3, 5, 7, 9, 15}), sau đó mới chấm tập kiểm tra một lần.</w:t>
      </w:r>
    </w:p>
    <w:p w14:paraId="1A743696">
      <w:pPr>
        <w:pStyle w:val="28"/>
        <w:keepNext/>
        <w:keepLines/>
        <w:ind w:firstLine="0"/>
        <w:jc w:val="center"/>
      </w:pPr>
      <w:bookmarkStart w:id="119" w:name="cap_new_9105"/>
      <w:r>
        <w:rPr>
          <w:rFonts w:eastAsia="Times New Roman"/>
          <w:i/>
          <w:color w:val="000000"/>
          <w:sz w:val="22"/>
        </w:rPr>
        <w:t>Bảng 18. Kết quả trên tập kiểm tra (64 254 sản phẩm, 25,3% nhãn dương)</w:t>
      </w:r>
      <w:bookmarkEnd w:id="119"/>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3533"/>
        <w:gridCol w:w="1413"/>
        <w:gridCol w:w="1413"/>
        <w:gridCol w:w="1413"/>
        <w:gridCol w:w="1413"/>
      </w:tblGrid>
      <w:tr w14:paraId="5481EC4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3533" w:type="dxa"/>
            <w:shd w:val="clear" w:color="auto" w:fill="D9EAF7"/>
            <w:tcMar>
              <w:top w:w="90" w:type="dxa"/>
              <w:left w:w="100" w:type="dxa"/>
              <w:bottom w:w="90" w:type="dxa"/>
              <w:right w:w="100" w:type="dxa"/>
            </w:tcMar>
            <w:vAlign w:val="center"/>
          </w:tcPr>
          <w:p w14:paraId="6FD10446">
            <w:pPr>
              <w:spacing w:after="0" w:line="252" w:lineRule="auto"/>
              <w:jc w:val="center"/>
            </w:pPr>
            <w:r>
              <w:rPr>
                <w:rFonts w:eastAsia="Times New Roman"/>
                <w:b/>
                <w:color w:val="000000"/>
                <w:sz w:val="21"/>
              </w:rPr>
              <w:t>Mô hình</w:t>
            </w:r>
          </w:p>
        </w:tc>
        <w:tc>
          <w:tcPr>
            <w:tcW w:w="1413" w:type="dxa"/>
            <w:shd w:val="clear" w:color="auto" w:fill="D9EAF7"/>
            <w:tcMar>
              <w:top w:w="90" w:type="dxa"/>
              <w:left w:w="100" w:type="dxa"/>
              <w:bottom w:w="90" w:type="dxa"/>
              <w:right w:w="100" w:type="dxa"/>
            </w:tcMar>
            <w:vAlign w:val="center"/>
          </w:tcPr>
          <w:p w14:paraId="19C573E6">
            <w:pPr>
              <w:spacing w:after="0" w:line="252" w:lineRule="auto"/>
              <w:jc w:val="center"/>
            </w:pPr>
            <w:r>
              <w:rPr>
                <w:rFonts w:eastAsia="Times New Roman"/>
                <w:b/>
                <w:color w:val="000000"/>
                <w:sz w:val="21"/>
              </w:rPr>
              <w:t>Precision</w:t>
            </w:r>
          </w:p>
        </w:tc>
        <w:tc>
          <w:tcPr>
            <w:tcW w:w="1413" w:type="dxa"/>
            <w:shd w:val="clear" w:color="auto" w:fill="D9EAF7"/>
            <w:tcMar>
              <w:top w:w="90" w:type="dxa"/>
              <w:left w:w="100" w:type="dxa"/>
              <w:bottom w:w="90" w:type="dxa"/>
              <w:right w:w="100" w:type="dxa"/>
            </w:tcMar>
            <w:vAlign w:val="center"/>
          </w:tcPr>
          <w:p w14:paraId="5C0CB697">
            <w:pPr>
              <w:spacing w:after="0" w:line="252" w:lineRule="auto"/>
              <w:jc w:val="center"/>
            </w:pPr>
            <w:r>
              <w:rPr>
                <w:rFonts w:eastAsia="Times New Roman"/>
                <w:b/>
                <w:color w:val="000000"/>
                <w:sz w:val="21"/>
              </w:rPr>
              <w:t>Recall</w:t>
            </w:r>
          </w:p>
        </w:tc>
        <w:tc>
          <w:tcPr>
            <w:tcW w:w="1413" w:type="dxa"/>
            <w:shd w:val="clear" w:color="auto" w:fill="D9EAF7"/>
            <w:tcMar>
              <w:top w:w="90" w:type="dxa"/>
              <w:left w:w="100" w:type="dxa"/>
              <w:bottom w:w="90" w:type="dxa"/>
              <w:right w:w="100" w:type="dxa"/>
            </w:tcMar>
            <w:vAlign w:val="center"/>
          </w:tcPr>
          <w:p w14:paraId="6450281E">
            <w:pPr>
              <w:spacing w:after="0" w:line="252" w:lineRule="auto"/>
              <w:jc w:val="center"/>
            </w:pPr>
            <w:r>
              <w:rPr>
                <w:rFonts w:eastAsia="Times New Roman"/>
                <w:b/>
                <w:color w:val="000000"/>
                <w:sz w:val="21"/>
              </w:rPr>
              <w:t>F1</w:t>
            </w:r>
          </w:p>
        </w:tc>
        <w:tc>
          <w:tcPr>
            <w:tcW w:w="1413" w:type="dxa"/>
            <w:shd w:val="clear" w:color="auto" w:fill="D9EAF7"/>
            <w:tcMar>
              <w:top w:w="90" w:type="dxa"/>
              <w:left w:w="100" w:type="dxa"/>
              <w:bottom w:w="90" w:type="dxa"/>
              <w:right w:w="100" w:type="dxa"/>
            </w:tcMar>
            <w:vAlign w:val="center"/>
          </w:tcPr>
          <w:p w14:paraId="16A1C942">
            <w:pPr>
              <w:spacing w:after="0" w:line="252" w:lineRule="auto"/>
              <w:jc w:val="center"/>
            </w:pPr>
            <w:r>
              <w:rPr>
                <w:rFonts w:eastAsia="Times New Roman"/>
                <w:b/>
                <w:color w:val="000000"/>
                <w:sz w:val="21"/>
              </w:rPr>
              <w:t>PR-AUC</w:t>
            </w:r>
          </w:p>
        </w:tc>
      </w:tr>
      <w:tr w14:paraId="5D0036F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533" w:type="dxa"/>
            <w:tcMar>
              <w:top w:w="90" w:type="dxa"/>
              <w:left w:w="100" w:type="dxa"/>
              <w:bottom w:w="90" w:type="dxa"/>
              <w:right w:w="100" w:type="dxa"/>
            </w:tcMar>
            <w:vAlign w:val="center"/>
          </w:tcPr>
          <w:p w14:paraId="0D23A94A">
            <w:pPr>
              <w:spacing w:after="0" w:line="252" w:lineRule="auto"/>
              <w:jc w:val="center"/>
            </w:pPr>
            <w:r>
              <w:rPr>
                <w:rFonts w:eastAsia="Times New Roman"/>
                <w:color w:val="000000"/>
                <w:sz w:val="21"/>
              </w:rPr>
              <w:t>KNN, K = 15, ngưỡng 0,40</w:t>
            </w:r>
          </w:p>
        </w:tc>
        <w:tc>
          <w:tcPr>
            <w:tcW w:w="1413" w:type="dxa"/>
            <w:tcMar>
              <w:top w:w="90" w:type="dxa"/>
              <w:left w:w="100" w:type="dxa"/>
              <w:bottom w:w="90" w:type="dxa"/>
              <w:right w:w="100" w:type="dxa"/>
            </w:tcMar>
            <w:vAlign w:val="center"/>
          </w:tcPr>
          <w:p w14:paraId="1484FC77">
            <w:pPr>
              <w:spacing w:after="0" w:line="252" w:lineRule="auto"/>
              <w:jc w:val="right"/>
            </w:pPr>
            <w:r>
              <w:rPr>
                <w:rFonts w:eastAsia="Times New Roman"/>
                <w:color w:val="000000"/>
                <w:sz w:val="21"/>
              </w:rPr>
              <w:t>0,606</w:t>
            </w:r>
          </w:p>
        </w:tc>
        <w:tc>
          <w:tcPr>
            <w:tcW w:w="1413" w:type="dxa"/>
            <w:tcMar>
              <w:top w:w="90" w:type="dxa"/>
              <w:left w:w="100" w:type="dxa"/>
              <w:bottom w:w="90" w:type="dxa"/>
              <w:right w:w="100" w:type="dxa"/>
            </w:tcMar>
            <w:vAlign w:val="center"/>
          </w:tcPr>
          <w:p w14:paraId="7D149C76">
            <w:pPr>
              <w:spacing w:after="0" w:line="252" w:lineRule="auto"/>
              <w:jc w:val="right"/>
            </w:pPr>
            <w:r>
              <w:rPr>
                <w:rFonts w:eastAsia="Times New Roman"/>
                <w:color w:val="000000"/>
                <w:sz w:val="21"/>
              </w:rPr>
              <w:t>0,637</w:t>
            </w:r>
          </w:p>
        </w:tc>
        <w:tc>
          <w:tcPr>
            <w:tcW w:w="1413" w:type="dxa"/>
            <w:tcMar>
              <w:top w:w="90" w:type="dxa"/>
              <w:left w:w="100" w:type="dxa"/>
              <w:bottom w:w="90" w:type="dxa"/>
              <w:right w:w="100" w:type="dxa"/>
            </w:tcMar>
            <w:vAlign w:val="center"/>
          </w:tcPr>
          <w:p w14:paraId="361313E9">
            <w:pPr>
              <w:spacing w:after="0" w:line="252" w:lineRule="auto"/>
              <w:jc w:val="right"/>
            </w:pPr>
            <w:r>
              <w:rPr>
                <w:rFonts w:eastAsia="Times New Roman"/>
                <w:color w:val="000000"/>
                <w:sz w:val="21"/>
              </w:rPr>
              <w:t>0,621</w:t>
            </w:r>
          </w:p>
        </w:tc>
        <w:tc>
          <w:tcPr>
            <w:tcW w:w="1413" w:type="dxa"/>
            <w:tcMar>
              <w:top w:w="90" w:type="dxa"/>
              <w:left w:w="100" w:type="dxa"/>
              <w:bottom w:w="90" w:type="dxa"/>
              <w:right w:w="100" w:type="dxa"/>
            </w:tcMar>
            <w:vAlign w:val="center"/>
          </w:tcPr>
          <w:p w14:paraId="712A9F0F">
            <w:pPr>
              <w:spacing w:after="0" w:line="252" w:lineRule="auto"/>
              <w:jc w:val="right"/>
            </w:pPr>
            <w:r>
              <w:rPr>
                <w:rFonts w:eastAsia="Times New Roman"/>
                <w:color w:val="000000"/>
                <w:sz w:val="21"/>
              </w:rPr>
              <w:t>0,671</w:t>
            </w:r>
          </w:p>
        </w:tc>
      </w:tr>
      <w:tr w14:paraId="1C2E2DF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533" w:type="dxa"/>
            <w:tcMar>
              <w:top w:w="90" w:type="dxa"/>
              <w:left w:w="100" w:type="dxa"/>
              <w:bottom w:w="90" w:type="dxa"/>
              <w:right w:w="100" w:type="dxa"/>
            </w:tcMar>
            <w:vAlign w:val="center"/>
          </w:tcPr>
          <w:p w14:paraId="37D6C128">
            <w:pPr>
              <w:spacing w:after="0" w:line="252" w:lineRule="auto"/>
              <w:jc w:val="center"/>
            </w:pPr>
            <w:r>
              <w:rPr>
                <w:rFonts w:eastAsia="Times New Roman"/>
                <w:color w:val="000000"/>
                <w:sz w:val="21"/>
              </w:rPr>
              <w:t>Baseline: luôn đoán không mua</w:t>
            </w:r>
          </w:p>
        </w:tc>
        <w:tc>
          <w:tcPr>
            <w:tcW w:w="1413" w:type="dxa"/>
            <w:tcMar>
              <w:top w:w="90" w:type="dxa"/>
              <w:left w:w="100" w:type="dxa"/>
              <w:bottom w:w="90" w:type="dxa"/>
              <w:right w:w="100" w:type="dxa"/>
            </w:tcMar>
            <w:vAlign w:val="center"/>
          </w:tcPr>
          <w:p w14:paraId="1F2C8A2F">
            <w:pPr>
              <w:spacing w:after="0" w:line="252" w:lineRule="auto"/>
              <w:jc w:val="right"/>
            </w:pPr>
            <w:r>
              <w:rPr>
                <w:rFonts w:eastAsia="Times New Roman"/>
                <w:color w:val="000000"/>
                <w:sz w:val="21"/>
              </w:rPr>
              <w:t>0</w:t>
            </w:r>
          </w:p>
        </w:tc>
        <w:tc>
          <w:tcPr>
            <w:tcW w:w="1413" w:type="dxa"/>
            <w:tcMar>
              <w:top w:w="90" w:type="dxa"/>
              <w:left w:w="100" w:type="dxa"/>
              <w:bottom w:w="90" w:type="dxa"/>
              <w:right w:w="100" w:type="dxa"/>
            </w:tcMar>
            <w:vAlign w:val="center"/>
          </w:tcPr>
          <w:p w14:paraId="75BD7C5D">
            <w:pPr>
              <w:spacing w:after="0" w:line="252" w:lineRule="auto"/>
              <w:jc w:val="right"/>
            </w:pPr>
            <w:r>
              <w:rPr>
                <w:rFonts w:eastAsia="Times New Roman"/>
                <w:color w:val="000000"/>
                <w:sz w:val="21"/>
              </w:rPr>
              <w:t>0</w:t>
            </w:r>
          </w:p>
        </w:tc>
        <w:tc>
          <w:tcPr>
            <w:tcW w:w="1413" w:type="dxa"/>
            <w:tcMar>
              <w:top w:w="90" w:type="dxa"/>
              <w:left w:w="100" w:type="dxa"/>
              <w:bottom w:w="90" w:type="dxa"/>
              <w:right w:w="100" w:type="dxa"/>
            </w:tcMar>
            <w:vAlign w:val="center"/>
          </w:tcPr>
          <w:p w14:paraId="6D1310CE">
            <w:pPr>
              <w:spacing w:after="0" w:line="252" w:lineRule="auto"/>
              <w:jc w:val="right"/>
            </w:pPr>
            <w:r>
              <w:rPr>
                <w:rFonts w:eastAsia="Times New Roman"/>
                <w:color w:val="000000"/>
                <w:sz w:val="21"/>
              </w:rPr>
              <w:t>0</w:t>
            </w:r>
          </w:p>
        </w:tc>
        <w:tc>
          <w:tcPr>
            <w:tcW w:w="1413" w:type="dxa"/>
            <w:tcMar>
              <w:top w:w="90" w:type="dxa"/>
              <w:left w:w="100" w:type="dxa"/>
              <w:bottom w:w="90" w:type="dxa"/>
              <w:right w:w="100" w:type="dxa"/>
            </w:tcMar>
            <w:vAlign w:val="center"/>
          </w:tcPr>
          <w:p w14:paraId="4890BF05">
            <w:pPr>
              <w:spacing w:after="0" w:line="252" w:lineRule="auto"/>
              <w:jc w:val="right"/>
            </w:pPr>
            <w:r>
              <w:rPr>
                <w:rFonts w:eastAsia="Times New Roman"/>
                <w:color w:val="000000"/>
                <w:sz w:val="21"/>
              </w:rPr>
              <w:t>0,253</w:t>
            </w:r>
          </w:p>
        </w:tc>
      </w:tr>
      <w:tr w14:paraId="748ACB2A">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533" w:type="dxa"/>
            <w:tcMar>
              <w:top w:w="90" w:type="dxa"/>
              <w:left w:w="100" w:type="dxa"/>
              <w:bottom w:w="90" w:type="dxa"/>
              <w:right w:w="100" w:type="dxa"/>
            </w:tcMar>
            <w:vAlign w:val="center"/>
          </w:tcPr>
          <w:p w14:paraId="51D724CA">
            <w:pPr>
              <w:spacing w:after="0" w:line="252" w:lineRule="auto"/>
              <w:jc w:val="center"/>
            </w:pPr>
            <w:r>
              <w:rPr>
                <w:rFonts w:eastAsia="Times New Roman"/>
                <w:color w:val="000000"/>
                <w:sz w:val="21"/>
              </w:rPr>
              <w:t>Baseline: đã có lượt mua trong 14 ngày</w:t>
            </w:r>
          </w:p>
        </w:tc>
        <w:tc>
          <w:tcPr>
            <w:tcW w:w="1413" w:type="dxa"/>
            <w:tcMar>
              <w:top w:w="90" w:type="dxa"/>
              <w:left w:w="100" w:type="dxa"/>
              <w:bottom w:w="90" w:type="dxa"/>
              <w:right w:w="100" w:type="dxa"/>
            </w:tcMar>
            <w:vAlign w:val="center"/>
          </w:tcPr>
          <w:p w14:paraId="438CED2C">
            <w:pPr>
              <w:spacing w:after="0" w:line="252" w:lineRule="auto"/>
              <w:jc w:val="right"/>
            </w:pPr>
            <w:r>
              <w:rPr>
                <w:rFonts w:eastAsia="Times New Roman"/>
                <w:color w:val="000000"/>
                <w:sz w:val="21"/>
              </w:rPr>
              <w:t>0,456</w:t>
            </w:r>
          </w:p>
        </w:tc>
        <w:tc>
          <w:tcPr>
            <w:tcW w:w="1413" w:type="dxa"/>
            <w:tcMar>
              <w:top w:w="90" w:type="dxa"/>
              <w:left w:w="100" w:type="dxa"/>
              <w:bottom w:w="90" w:type="dxa"/>
              <w:right w:w="100" w:type="dxa"/>
            </w:tcMar>
            <w:vAlign w:val="center"/>
          </w:tcPr>
          <w:p w14:paraId="62F30304">
            <w:pPr>
              <w:spacing w:after="0" w:line="252" w:lineRule="auto"/>
              <w:jc w:val="right"/>
            </w:pPr>
            <w:r>
              <w:rPr>
                <w:rFonts w:eastAsia="Times New Roman"/>
                <w:color w:val="000000"/>
                <w:sz w:val="21"/>
              </w:rPr>
              <w:t>0,768</w:t>
            </w:r>
          </w:p>
        </w:tc>
        <w:tc>
          <w:tcPr>
            <w:tcW w:w="1413" w:type="dxa"/>
            <w:tcMar>
              <w:top w:w="90" w:type="dxa"/>
              <w:left w:w="100" w:type="dxa"/>
              <w:bottom w:w="90" w:type="dxa"/>
              <w:right w:w="100" w:type="dxa"/>
            </w:tcMar>
            <w:vAlign w:val="center"/>
          </w:tcPr>
          <w:p w14:paraId="34D1A09B">
            <w:pPr>
              <w:spacing w:after="0" w:line="252" w:lineRule="auto"/>
              <w:jc w:val="right"/>
            </w:pPr>
            <w:r>
              <w:rPr>
                <w:rFonts w:eastAsia="Times New Roman"/>
                <w:color w:val="000000"/>
                <w:sz w:val="21"/>
              </w:rPr>
              <w:t>0,572</w:t>
            </w:r>
          </w:p>
        </w:tc>
        <w:tc>
          <w:tcPr>
            <w:tcW w:w="1413" w:type="dxa"/>
            <w:tcMar>
              <w:top w:w="90" w:type="dxa"/>
              <w:left w:w="100" w:type="dxa"/>
              <w:bottom w:w="90" w:type="dxa"/>
              <w:right w:w="100" w:type="dxa"/>
            </w:tcMar>
            <w:vAlign w:val="center"/>
          </w:tcPr>
          <w:p w14:paraId="26CD5A77">
            <w:pPr>
              <w:spacing w:after="0" w:line="252" w:lineRule="auto"/>
              <w:jc w:val="right"/>
            </w:pPr>
            <w:r>
              <w:rPr>
                <w:rFonts w:eastAsia="Times New Roman"/>
                <w:color w:val="000000"/>
                <w:sz w:val="21"/>
              </w:rPr>
              <w:t>0,409</w:t>
            </w:r>
          </w:p>
        </w:tc>
      </w:tr>
      <w:tr w14:paraId="04744DC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533" w:type="dxa"/>
            <w:tcMar>
              <w:top w:w="90" w:type="dxa"/>
              <w:left w:w="100" w:type="dxa"/>
              <w:bottom w:w="90" w:type="dxa"/>
              <w:right w:w="100" w:type="dxa"/>
            </w:tcMar>
            <w:vAlign w:val="center"/>
          </w:tcPr>
          <w:p w14:paraId="42E31CEA">
            <w:pPr>
              <w:spacing w:after="0" w:line="252" w:lineRule="auto"/>
              <w:jc w:val="center"/>
            </w:pPr>
            <w:r>
              <w:rPr>
                <w:rFonts w:eastAsia="Times New Roman"/>
                <w:color w:val="000000"/>
                <w:sz w:val="21"/>
              </w:rPr>
              <w:t>Logistic Regression (Spark MLlib)</w:t>
            </w:r>
          </w:p>
        </w:tc>
        <w:tc>
          <w:tcPr>
            <w:tcW w:w="1413" w:type="dxa"/>
            <w:tcMar>
              <w:top w:w="90" w:type="dxa"/>
              <w:left w:w="100" w:type="dxa"/>
              <w:bottom w:w="90" w:type="dxa"/>
              <w:right w:w="100" w:type="dxa"/>
            </w:tcMar>
            <w:vAlign w:val="center"/>
          </w:tcPr>
          <w:p w14:paraId="2C17C63F">
            <w:pPr>
              <w:spacing w:after="0" w:line="252" w:lineRule="auto"/>
              <w:jc w:val="right"/>
            </w:pPr>
            <w:r>
              <w:rPr>
                <w:rFonts w:eastAsia="Times New Roman"/>
                <w:color w:val="000000"/>
                <w:sz w:val="21"/>
              </w:rPr>
              <w:t>0,606</w:t>
            </w:r>
          </w:p>
        </w:tc>
        <w:tc>
          <w:tcPr>
            <w:tcW w:w="1413" w:type="dxa"/>
            <w:tcMar>
              <w:top w:w="90" w:type="dxa"/>
              <w:left w:w="100" w:type="dxa"/>
              <w:bottom w:w="90" w:type="dxa"/>
              <w:right w:w="100" w:type="dxa"/>
            </w:tcMar>
            <w:vAlign w:val="center"/>
          </w:tcPr>
          <w:p w14:paraId="27139E90">
            <w:pPr>
              <w:spacing w:after="0" w:line="252" w:lineRule="auto"/>
              <w:jc w:val="right"/>
            </w:pPr>
            <w:r>
              <w:rPr>
                <w:rFonts w:eastAsia="Times New Roman"/>
                <w:color w:val="000000"/>
                <w:sz w:val="21"/>
              </w:rPr>
              <w:t>0,671</w:t>
            </w:r>
          </w:p>
        </w:tc>
        <w:tc>
          <w:tcPr>
            <w:tcW w:w="1413" w:type="dxa"/>
            <w:tcMar>
              <w:top w:w="90" w:type="dxa"/>
              <w:left w:w="100" w:type="dxa"/>
              <w:bottom w:w="90" w:type="dxa"/>
              <w:right w:w="100" w:type="dxa"/>
            </w:tcMar>
            <w:vAlign w:val="center"/>
          </w:tcPr>
          <w:p w14:paraId="32296AD5">
            <w:pPr>
              <w:spacing w:after="0" w:line="252" w:lineRule="auto"/>
              <w:jc w:val="right"/>
            </w:pPr>
            <w:r>
              <w:rPr>
                <w:rFonts w:eastAsia="Times New Roman"/>
                <w:color w:val="000000"/>
                <w:sz w:val="21"/>
              </w:rPr>
              <w:t>0,637</w:t>
            </w:r>
          </w:p>
        </w:tc>
        <w:tc>
          <w:tcPr>
            <w:tcW w:w="1413" w:type="dxa"/>
            <w:tcMar>
              <w:top w:w="90" w:type="dxa"/>
              <w:left w:w="100" w:type="dxa"/>
              <w:bottom w:w="90" w:type="dxa"/>
              <w:right w:w="100" w:type="dxa"/>
            </w:tcMar>
            <w:vAlign w:val="center"/>
          </w:tcPr>
          <w:p w14:paraId="0A55DA0F">
            <w:pPr>
              <w:spacing w:after="0" w:line="252" w:lineRule="auto"/>
              <w:jc w:val="right"/>
            </w:pPr>
            <w:r>
              <w:rPr>
                <w:rFonts w:eastAsia="Times New Roman"/>
                <w:color w:val="000000"/>
                <w:sz w:val="21"/>
              </w:rPr>
              <w:t>0,718</w:t>
            </w:r>
          </w:p>
        </w:tc>
      </w:tr>
    </w:tbl>
    <w:p w14:paraId="4A806C90">
      <w:pPr>
        <w:pStyle w:val="28"/>
      </w:pPr>
      <w:r>
        <w:rPr>
          <w:rFonts w:eastAsia="Times New Roman"/>
          <w:color w:val="000000"/>
        </w:rPr>
        <w:t>KNN vượt cả hai baseline; khoảng tin cậy 95% bằng bootstrap của chênh lệch F1 so với baseline luật lịch sử là [0,044; 0,054], không chứa 0. Tuy nhiên Logistic Regression tốt hơn KNN ở cả F1 và PR-AUC, nên nhóm ghi nhận KNN là phương pháp chạy được và có ích so với baseline, không phải mô hình tốt nhất. KNN tính chính xác bằng numpy mất khoảng 405 giây cho tập kiểm tra trên một máy; đây là giới hạn chính khi mở rộng.</w:t>
      </w:r>
    </w:p>
    <w:p w14:paraId="738DCBF4">
      <w:pPr>
        <w:pStyle w:val="37"/>
        <w:keepNext/>
      </w:pPr>
      <w:bookmarkStart w:id="120" w:name="bm_new_27"/>
      <w:r>
        <w:rPr>
          <w:rFonts w:ascii="Times New Roman" w:hAnsi="Times New Roman" w:eastAsia="Times New Roman"/>
        </w:rPr>
        <w:t>Ứng dụng web và kịch bản demo</w:t>
      </w:r>
      <w:bookmarkEnd w:id="120"/>
    </w:p>
    <w:p w14:paraId="541D8246">
      <w:pPr>
        <w:pStyle w:val="28"/>
      </w:pPr>
      <w:r>
        <w:rPr>
          <w:rFonts w:eastAsia="Times New Roman"/>
          <w:color w:val="000000"/>
        </w:rPr>
        <w:t>Ứng dụng web chỉ đọc kết quả đã tính, không xử lý dữ liệu thô. Backend Spring Boot đọc thư mục serving, tính lại SHA-256 từng tệp theo manifest.json trước khi dùng, và cài lại phép suy luận bằng Java: K-Means chuẩn hóa vector rồi chọn tâm gần nhất, KNN tìm K láng giềng trong tập huấn luyện. Kết quả trùng 100% với Spark và numpy. Frontend React gọi API của backend. Các hình dưới chụp từ web chạy trên máy (bước 15), đang xem kết quả chạy lại trên mẫu D1n. Ô “Bộ kết quả đang xem” chuyển được sang bản cả tháng.</w:t>
      </w:r>
    </w:p>
    <w:p w14:paraId="347A64B8">
      <w:pPr>
        <w:keepNext/>
        <w:jc w:val="center"/>
      </w:pPr>
      <w:r>
        <w:drawing>
          <wp:inline distT="0" distB="0" distL="114300" distR="114300">
            <wp:extent cx="5039995" cy="4546600"/>
            <wp:effectExtent l="0" t="0" r="8255"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60"/>
                    <a:stretch>
                      <a:fillRect/>
                    </a:stretch>
                  </pic:blipFill>
                  <pic:spPr>
                    <a:xfrm>
                      <a:off x="0" y="0"/>
                      <a:ext cx="5040000" cy="4546724"/>
                    </a:xfrm>
                    <a:prstGeom prst="rect">
                      <a:avLst/>
                    </a:prstGeom>
                  </pic:spPr>
                </pic:pic>
              </a:graphicData>
            </a:graphic>
          </wp:inline>
        </w:drawing>
      </w:r>
    </w:p>
    <w:p w14:paraId="1D4B5610">
      <w:pPr>
        <w:pStyle w:val="28"/>
        <w:keepLines/>
        <w:ind w:firstLine="0"/>
        <w:jc w:val="center"/>
      </w:pPr>
      <w:bookmarkStart w:id="121" w:name="cap_new_9108"/>
      <w:r>
        <w:rPr>
          <w:rFonts w:eastAsia="Times New Roman"/>
          <w:i/>
          <w:color w:val="000000"/>
          <w:sz w:val="22"/>
        </w:rPr>
        <w:t>Hình 52. Trang tổng quan: MapReduce và Spark khớp 313/313 danh mục trên D1n</w:t>
      </w:r>
      <w:bookmarkEnd w:id="121"/>
    </w:p>
    <w:p w14:paraId="202293F3">
      <w:pPr>
        <w:pStyle w:val="28"/>
      </w:pPr>
      <w:r>
        <w:rPr>
          <w:rFonts w:eastAsia="Times New Roman"/>
          <w:color w:val="000000"/>
        </w:rPr>
        <w:t>Trang Group By hiển thị bảng doanh thu theo danh mục do job A1 tính. Số liệu trùng revenue.csv của MapReduce trên cùng mẫu D1n, ví dụ danh mục 2053013555631882655 (electronics.smartphone): tổng 1 580 495,81, 3 386 lượt mua, trung bình 466,77. Con số này khác dòng “mẫu 1%” ở Bảng 6 vì Bảng 6 lấy từ mẫu D1 trong Docker; hai mẫu khác nhau như đã giải thích ở bước 9.</w:t>
      </w:r>
    </w:p>
    <w:p w14:paraId="482F20B0">
      <w:pPr>
        <w:keepNext/>
        <w:jc w:val="center"/>
      </w:pPr>
      <w:r>
        <w:drawing>
          <wp:inline distT="0" distB="0" distL="114300" distR="114300">
            <wp:extent cx="5039995" cy="5790565"/>
            <wp:effectExtent l="0" t="0" r="8255" b="635"/>
            <wp:docPr id="5019" name="Picture 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 name="Picture 5019"/>
                    <pic:cNvPicPr>
                      <a:picLocks noChangeAspect="1"/>
                    </pic:cNvPicPr>
                  </pic:nvPicPr>
                  <pic:blipFill>
                    <a:blip r:embed="rId61"/>
                    <a:stretch>
                      <a:fillRect/>
                    </a:stretch>
                  </pic:blipFill>
                  <pic:spPr>
                    <a:xfrm>
                      <a:off x="0" y="0"/>
                      <a:ext cx="5040000" cy="5790638"/>
                    </a:xfrm>
                    <a:prstGeom prst="rect">
                      <a:avLst/>
                    </a:prstGeom>
                  </pic:spPr>
                </pic:pic>
              </a:graphicData>
            </a:graphic>
          </wp:inline>
        </w:drawing>
      </w:r>
    </w:p>
    <w:p w14:paraId="787394AF">
      <w:pPr>
        <w:pStyle w:val="28"/>
        <w:keepLines/>
        <w:ind w:firstLine="0"/>
        <w:jc w:val="center"/>
      </w:pPr>
      <w:bookmarkStart w:id="122" w:name="cap_v6_20019"/>
      <w:r>
        <w:rPr>
          <w:rFonts w:eastAsia="Times New Roman"/>
          <w:i/>
          <w:color w:val="000000"/>
          <w:sz w:val="22"/>
        </w:rPr>
        <w:t>Hình 53. Trang Group By: doanh thu theo danh mục trên D1n (313 danh mục)</w:t>
      </w:r>
      <w:bookmarkEnd w:id="122"/>
    </w:p>
    <w:p w14:paraId="6473596C">
      <w:pPr>
        <w:keepNext/>
        <w:jc w:val="center"/>
      </w:pPr>
      <w:r>
        <w:drawing>
          <wp:inline distT="0" distB="0" distL="114300" distR="114300">
            <wp:extent cx="5039995" cy="3173730"/>
            <wp:effectExtent l="0" t="0" r="8255"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62"/>
                    <a:stretch>
                      <a:fillRect/>
                    </a:stretch>
                  </pic:blipFill>
                  <pic:spPr>
                    <a:xfrm>
                      <a:off x="0" y="0"/>
                      <a:ext cx="5040000" cy="3174128"/>
                    </a:xfrm>
                    <a:prstGeom prst="rect">
                      <a:avLst/>
                    </a:prstGeom>
                  </pic:spPr>
                </pic:pic>
              </a:graphicData>
            </a:graphic>
          </wp:inline>
        </w:drawing>
      </w:r>
    </w:p>
    <w:p w14:paraId="18362AEA">
      <w:pPr>
        <w:pStyle w:val="28"/>
        <w:keepLines/>
        <w:ind w:firstLine="0"/>
        <w:jc w:val="center"/>
      </w:pPr>
      <w:bookmarkStart w:id="123" w:name="cap_new_9110"/>
      <w:r>
        <w:rPr>
          <w:rFonts w:eastAsia="Times New Roman"/>
          <w:i/>
          <w:color w:val="000000"/>
          <w:sz w:val="22"/>
        </w:rPr>
        <w:t>Hình 54. Hai cụm sản phẩm của lần chạy D1n: nhóm bình thường (cụm 0) và nhóm bán chạy (cụm 1)</w:t>
      </w:r>
      <w:bookmarkEnd w:id="123"/>
    </w:p>
    <w:p w14:paraId="74AD8019">
      <w:pPr>
        <w:keepNext/>
        <w:jc w:val="center"/>
      </w:pPr>
      <w:r>
        <w:drawing>
          <wp:inline distT="0" distB="0" distL="114300" distR="114300">
            <wp:extent cx="5039995" cy="2058670"/>
            <wp:effectExtent l="0" t="0" r="8255" b="177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63"/>
                    <a:stretch>
                      <a:fillRect/>
                    </a:stretch>
                  </pic:blipFill>
                  <pic:spPr>
                    <a:xfrm>
                      <a:off x="0" y="0"/>
                      <a:ext cx="5040000" cy="2058894"/>
                    </a:xfrm>
                    <a:prstGeom prst="rect">
                      <a:avLst/>
                    </a:prstGeom>
                  </pic:spPr>
                </pic:pic>
              </a:graphicData>
            </a:graphic>
          </wp:inline>
        </w:drawing>
      </w:r>
    </w:p>
    <w:p w14:paraId="734EA6DF">
      <w:pPr>
        <w:pStyle w:val="28"/>
        <w:keepLines/>
        <w:ind w:firstLine="0"/>
        <w:jc w:val="center"/>
      </w:pPr>
      <w:bookmarkStart w:id="124" w:name="cap_new_9112"/>
      <w:r>
        <w:rPr>
          <w:rFonts w:eastAsia="Times New Roman"/>
          <w:i/>
          <w:color w:val="000000"/>
          <w:sz w:val="22"/>
        </w:rPr>
        <w:t>Hình 55. Sản phẩm 1004767 (3 705 lượt xem, 198 lượt mua) thuộc nhóm bán chạy, trùng kết quả Spark</w:t>
      </w:r>
      <w:bookmarkEnd w:id="124"/>
    </w:p>
    <w:p w14:paraId="7B93796C">
      <w:pPr>
        <w:keepNext/>
        <w:jc w:val="center"/>
      </w:pPr>
      <w:r>
        <w:drawing>
          <wp:inline distT="0" distB="0" distL="114300" distR="114300">
            <wp:extent cx="5039995" cy="2058670"/>
            <wp:effectExtent l="0" t="0" r="8255" b="177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64"/>
                    <a:stretch>
                      <a:fillRect/>
                    </a:stretch>
                  </pic:blipFill>
                  <pic:spPr>
                    <a:xfrm>
                      <a:off x="0" y="0"/>
                      <a:ext cx="5040000" cy="2058894"/>
                    </a:xfrm>
                    <a:prstGeom prst="rect">
                      <a:avLst/>
                    </a:prstGeom>
                  </pic:spPr>
                </pic:pic>
              </a:graphicData>
            </a:graphic>
          </wp:inline>
        </w:drawing>
      </w:r>
    </w:p>
    <w:p w14:paraId="6EBCAF10">
      <w:pPr>
        <w:pStyle w:val="28"/>
        <w:keepLines/>
        <w:ind w:firstLine="0"/>
        <w:jc w:val="center"/>
      </w:pPr>
      <w:bookmarkStart w:id="125" w:name="cap_new_9114"/>
      <w:r>
        <w:rPr>
          <w:rFonts w:eastAsia="Times New Roman"/>
          <w:i/>
          <w:color w:val="000000"/>
          <w:sz w:val="22"/>
        </w:rPr>
        <w:t>Hình 56. Sản phẩm 1002099 trên mẫu D1n (187 lượt xem, chưa có lượt mua) thuộc nhóm bình thường</w:t>
      </w:r>
      <w:bookmarkEnd w:id="125"/>
    </w:p>
    <w:p w14:paraId="21CCD20E">
      <w:pPr>
        <w:pStyle w:val="28"/>
      </w:pPr>
      <w:r>
        <w:rPr>
          <w:rFonts w:eastAsia="Times New Roman"/>
          <w:color w:val="000000"/>
        </w:rPr>
        <w:t>Trên D1n, số thứ tự hai cụm bị đảo so với bản cả tháng: ở đây cụm 1 mới là cụm bán chạy. K-Means chỉ đánh số cụm theo thứ tự tâm được khởi tạo, không mang ý nghĩa. Web đặt tên “bán chạy” cho cụm có trung bình lượt xem và tỷ lệ sản phẩm có lượt mua đều cao hơn, nên vẫn gọi đúng tên. Cùng một sản phẩm 1002099 thuộc nhóm bán chạy khi mô hình học trên cả tháng (18 275 lượt xem), nhưng thuộc nhóm bình thường trên mẫu 1% (187 lượt xem): cụm phụ thuộc dữ liệu mà mô hình được huấn luyện.</w:t>
      </w:r>
    </w:p>
    <w:p w14:paraId="67117BC7">
      <w:pPr>
        <w:keepNext/>
        <w:jc w:val="center"/>
      </w:pPr>
      <w:r>
        <w:drawing>
          <wp:inline distT="0" distB="0" distL="114300" distR="114300">
            <wp:extent cx="5039995" cy="5425440"/>
            <wp:effectExtent l="0" t="0" r="8255"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65"/>
                    <a:stretch>
                      <a:fillRect/>
                    </a:stretch>
                  </pic:blipFill>
                  <pic:spPr>
                    <a:xfrm>
                      <a:off x="0" y="0"/>
                      <a:ext cx="5040000" cy="5426043"/>
                    </a:xfrm>
                    <a:prstGeom prst="rect">
                      <a:avLst/>
                    </a:prstGeom>
                  </pic:spPr>
                </pic:pic>
              </a:graphicData>
            </a:graphic>
          </wp:inline>
        </w:drawing>
      </w:r>
    </w:p>
    <w:p w14:paraId="0D908B55">
      <w:pPr>
        <w:pStyle w:val="28"/>
        <w:keepLines/>
        <w:ind w:firstLine="0"/>
        <w:jc w:val="center"/>
      </w:pPr>
      <w:bookmarkStart w:id="126" w:name="cap_new_9116"/>
      <w:r>
        <w:rPr>
          <w:rFonts w:eastAsia="Times New Roman"/>
          <w:i/>
          <w:color w:val="000000"/>
          <w:sz w:val="22"/>
        </w:rPr>
        <w:t>Hình 57. Đánh giá KNN của lần chạy D1n trên web</w:t>
      </w:r>
      <w:bookmarkEnd w:id="126"/>
    </w:p>
    <w:p w14:paraId="444B3A99">
      <w:pPr>
        <w:pStyle w:val="28"/>
      </w:pPr>
      <w:r>
        <w:rPr>
          <w:rFonts w:eastAsia="Times New Roman"/>
          <w:color w:val="000000"/>
        </w:rPr>
        <w:t>Trang KNN cho phép xem dự đoán của từng sản phẩm. Với sản phẩm 1004767 ở mốc kiểm tra (t0 = 25/10/2019), cả 15 láng giềng gần nhất đều đã được mua trong 7 ngày sau mốc của chúng, nên tỷ lệ phiếu là 100%, vượt ngưỡng 33,3%, và mô hình đoán “có”; thực tế sản phẩm có được mua, trùng kết quả trong notebook. Láng giềng gần nhất là chính sản phẩm 1004767 nhưng ở mốc huấn luyện (t0 = 15/10, đặc trưng từ 01/10 đến 14/10), khoảng cách 0,55 chứ không bằng 0. Nhãn của bản ghi huấn luyện này thuộc khoảng 15/10–21/10, trước mốc kiểm tra, nên không làm lộ nhãn của tập kiểm tra.</w:t>
      </w:r>
    </w:p>
    <w:p w14:paraId="12D54FC9">
      <w:pPr>
        <w:keepNext/>
        <w:jc w:val="center"/>
      </w:pPr>
      <w:r>
        <w:drawing>
          <wp:inline distT="0" distB="0" distL="114300" distR="114300">
            <wp:extent cx="5039995" cy="3388360"/>
            <wp:effectExtent l="0" t="0" r="8255" b="2540"/>
            <wp:docPr id="5020" name="Picture 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 name="Picture 5020"/>
                    <pic:cNvPicPr>
                      <a:picLocks noChangeAspect="1"/>
                    </pic:cNvPicPr>
                  </pic:nvPicPr>
                  <pic:blipFill>
                    <a:blip r:embed="rId66"/>
                    <a:stretch>
                      <a:fillRect/>
                    </a:stretch>
                  </pic:blipFill>
                  <pic:spPr>
                    <a:xfrm>
                      <a:off x="0" y="0"/>
                      <a:ext cx="5040000" cy="3388595"/>
                    </a:xfrm>
                    <a:prstGeom prst="rect">
                      <a:avLst/>
                    </a:prstGeom>
                  </pic:spPr>
                </pic:pic>
              </a:graphicData>
            </a:graphic>
          </wp:inline>
        </w:drawing>
      </w:r>
    </w:p>
    <w:p w14:paraId="677F1A55">
      <w:pPr>
        <w:pStyle w:val="28"/>
        <w:keepLines/>
        <w:ind w:firstLine="0"/>
        <w:jc w:val="center"/>
      </w:pPr>
      <w:bookmarkStart w:id="127" w:name="cap_v6_20020"/>
      <w:r>
        <w:rPr>
          <w:rFonts w:eastAsia="Times New Roman"/>
          <w:i/>
          <w:color w:val="000000"/>
          <w:sz w:val="22"/>
        </w:rPr>
        <w:t>Hình 58. Dự đoán KNN cho sản phẩm 1004767 trên D1n: 15/15 láng giềng đã được mua, mô hình đoán đúng</w:t>
      </w:r>
      <w:bookmarkEnd w:id="127"/>
    </w:p>
    <w:p w14:paraId="5362101F">
      <w:pPr>
        <w:pStyle w:val="28"/>
      </w:pPr>
      <w:r>
        <w:rPr>
          <w:rFonts w:eastAsia="Times New Roman"/>
          <w:color w:val="000000"/>
        </w:rPr>
        <w:t>Kịch bản demo đầy đủ (thứ tự bước, lệnh, kết quả phải thấy, điểm cần nói và câu hỏi dự kiến) nằm trong docs/DEMO_CASES.md. Bảng dưới tóm tắt các ca demo chính và kết quả cần thấy, đều đã chạy và có ảnh ở mục 3.2 và 3.6.</w:t>
      </w:r>
    </w:p>
    <w:p w14:paraId="618CD380">
      <w:pPr>
        <w:pStyle w:val="28"/>
        <w:keepNext/>
        <w:keepLines/>
        <w:ind w:firstLine="0"/>
        <w:jc w:val="center"/>
      </w:pPr>
      <w:bookmarkStart w:id="128" w:name="cap_v6_20021"/>
      <w:r>
        <w:rPr>
          <w:rFonts w:eastAsia="Times New Roman"/>
          <w:i/>
          <w:color w:val="000000"/>
          <w:sz w:val="22"/>
        </w:rPr>
        <w:t>Bảng 19. Các ca demo chính và kết quả phải thấy</w:t>
      </w:r>
      <w:bookmarkEnd w:id="128"/>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2756"/>
        <w:gridCol w:w="2756"/>
        <w:gridCol w:w="3674"/>
      </w:tblGrid>
      <w:tr w14:paraId="72CC7AD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2756" w:type="dxa"/>
            <w:shd w:val="clear" w:color="auto" w:fill="D9EAF7"/>
            <w:tcMar>
              <w:top w:w="90" w:type="dxa"/>
              <w:left w:w="100" w:type="dxa"/>
              <w:bottom w:w="90" w:type="dxa"/>
              <w:right w:w="100" w:type="dxa"/>
            </w:tcMar>
            <w:vAlign w:val="center"/>
          </w:tcPr>
          <w:p w14:paraId="53E1D2B2">
            <w:pPr>
              <w:spacing w:after="0" w:line="252" w:lineRule="auto"/>
              <w:jc w:val="center"/>
            </w:pPr>
            <w:r>
              <w:rPr>
                <w:rFonts w:eastAsia="Times New Roman"/>
                <w:b/>
                <w:color w:val="000000"/>
                <w:sz w:val="21"/>
              </w:rPr>
              <w:t>Ca demo</w:t>
            </w:r>
          </w:p>
        </w:tc>
        <w:tc>
          <w:tcPr>
            <w:tcW w:w="2756" w:type="dxa"/>
            <w:shd w:val="clear" w:color="auto" w:fill="D9EAF7"/>
            <w:tcMar>
              <w:top w:w="90" w:type="dxa"/>
              <w:left w:w="100" w:type="dxa"/>
              <w:bottom w:w="90" w:type="dxa"/>
              <w:right w:w="100" w:type="dxa"/>
            </w:tcMar>
            <w:vAlign w:val="center"/>
          </w:tcPr>
          <w:p w14:paraId="707A2116">
            <w:pPr>
              <w:spacing w:after="0" w:line="252" w:lineRule="auto"/>
              <w:jc w:val="center"/>
            </w:pPr>
            <w:r>
              <w:rPr>
                <w:rFonts w:eastAsia="Times New Roman"/>
                <w:b/>
                <w:color w:val="000000"/>
                <w:sz w:val="21"/>
              </w:rPr>
              <w:t>Nội dung</w:t>
            </w:r>
          </w:p>
        </w:tc>
        <w:tc>
          <w:tcPr>
            <w:tcW w:w="3674" w:type="dxa"/>
            <w:shd w:val="clear" w:color="auto" w:fill="D9EAF7"/>
            <w:tcMar>
              <w:top w:w="90" w:type="dxa"/>
              <w:left w:w="100" w:type="dxa"/>
              <w:bottom w:w="90" w:type="dxa"/>
              <w:right w:w="100" w:type="dxa"/>
            </w:tcMar>
            <w:vAlign w:val="center"/>
          </w:tcPr>
          <w:p w14:paraId="7D724C5F">
            <w:pPr>
              <w:spacing w:after="0" w:line="252" w:lineRule="auto"/>
              <w:jc w:val="center"/>
            </w:pPr>
            <w:r>
              <w:rPr>
                <w:rFonts w:eastAsia="Times New Roman"/>
                <w:b/>
                <w:color w:val="000000"/>
                <w:sz w:val="21"/>
              </w:rPr>
              <w:t>Kết quả phải thấy</w:t>
            </w:r>
          </w:p>
        </w:tc>
      </w:tr>
      <w:tr w14:paraId="267A557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19CC9D87">
            <w:pPr>
              <w:spacing w:after="0" w:line="252" w:lineRule="auto"/>
              <w:jc w:val="center"/>
            </w:pPr>
            <w:r>
              <w:rPr>
                <w:rFonts w:eastAsia="Times New Roman"/>
                <w:color w:val="000000"/>
                <w:sz w:val="21"/>
              </w:rPr>
              <w:t>1. Môi trường và HDFS</w:t>
            </w:r>
          </w:p>
        </w:tc>
        <w:tc>
          <w:tcPr>
            <w:tcW w:w="2756" w:type="dxa"/>
            <w:tcMar>
              <w:top w:w="90" w:type="dxa"/>
              <w:left w:w="100" w:type="dxa"/>
              <w:bottom w:w="90" w:type="dxa"/>
              <w:right w:w="100" w:type="dxa"/>
            </w:tcMar>
            <w:vAlign w:val="center"/>
          </w:tcPr>
          <w:p w14:paraId="7CA161CB">
            <w:pPr>
              <w:spacing w:after="0" w:line="252" w:lineRule="auto"/>
              <w:jc w:val="center"/>
            </w:pPr>
            <w:r>
              <w:rPr>
                <w:rFonts w:eastAsia="Times New Roman"/>
                <w:color w:val="000000"/>
                <w:sz w:val="21"/>
              </w:rPr>
              <w:t>jps, dfsadmin -report, giao diện NameNode cổng 9870</w:t>
            </w:r>
          </w:p>
        </w:tc>
        <w:tc>
          <w:tcPr>
            <w:tcW w:w="3674" w:type="dxa"/>
            <w:tcMar>
              <w:top w:w="90" w:type="dxa"/>
              <w:left w:w="100" w:type="dxa"/>
              <w:bottom w:w="90" w:type="dxa"/>
              <w:right w:w="100" w:type="dxa"/>
            </w:tcMar>
            <w:vAlign w:val="center"/>
          </w:tcPr>
          <w:p w14:paraId="68F0BAB8">
            <w:pPr>
              <w:spacing w:after="0" w:line="252" w:lineRule="auto"/>
              <w:jc w:val="center"/>
            </w:pPr>
            <w:r>
              <w:rPr>
                <w:rFonts w:eastAsia="Times New Roman"/>
                <w:color w:val="000000"/>
                <w:sz w:val="21"/>
              </w:rPr>
              <w:t>1 DataNode live, safe mode tắt</w:t>
            </w:r>
          </w:p>
        </w:tc>
      </w:tr>
      <w:tr w14:paraId="04063D0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05F0BAB0">
            <w:pPr>
              <w:spacing w:after="0" w:line="252" w:lineRule="auto"/>
              <w:jc w:val="center"/>
            </w:pPr>
            <w:r>
              <w:rPr>
                <w:rFonts w:eastAsia="Times New Roman"/>
                <w:color w:val="000000"/>
                <w:sz w:val="21"/>
              </w:rPr>
              <w:t>2. Dữ liệu trên HDFS</w:t>
            </w:r>
          </w:p>
        </w:tc>
        <w:tc>
          <w:tcPr>
            <w:tcW w:w="2756" w:type="dxa"/>
            <w:tcMar>
              <w:top w:w="90" w:type="dxa"/>
              <w:left w:w="100" w:type="dxa"/>
              <w:bottom w:w="90" w:type="dxa"/>
              <w:right w:w="100" w:type="dxa"/>
            </w:tcMar>
            <w:vAlign w:val="center"/>
          </w:tcPr>
          <w:p w14:paraId="1498AD90">
            <w:pPr>
              <w:spacing w:after="0" w:line="252" w:lineRule="auto"/>
              <w:jc w:val="center"/>
            </w:pPr>
            <w:r>
              <w:rPr>
                <w:rFonts w:eastAsia="Times New Roman"/>
                <w:color w:val="000000"/>
                <w:sz w:val="21"/>
              </w:rPr>
              <w:t>fsck tệp 2019-Oct.csv, đọc phần đầu tệp</w:t>
            </w:r>
          </w:p>
        </w:tc>
        <w:tc>
          <w:tcPr>
            <w:tcW w:w="3674" w:type="dxa"/>
            <w:tcMar>
              <w:top w:w="90" w:type="dxa"/>
              <w:left w:w="100" w:type="dxa"/>
              <w:bottom w:w="90" w:type="dxa"/>
              <w:right w:w="100" w:type="dxa"/>
            </w:tcMar>
            <w:vAlign w:val="center"/>
          </w:tcPr>
          <w:p w14:paraId="36F09D2E">
            <w:pPr>
              <w:spacing w:after="0" w:line="252" w:lineRule="auto"/>
              <w:jc w:val="center"/>
            </w:pPr>
            <w:r>
              <w:rPr>
                <w:rFonts w:eastAsia="Times New Roman"/>
                <w:color w:val="000000"/>
                <w:sz w:val="21"/>
              </w:rPr>
              <w:t>43 block, HEALTHY, replication 1</w:t>
            </w:r>
          </w:p>
        </w:tc>
      </w:tr>
      <w:tr w14:paraId="09F4F12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6CAEF1E1">
            <w:pPr>
              <w:spacing w:after="0" w:line="252" w:lineRule="auto"/>
              <w:jc w:val="center"/>
            </w:pPr>
            <w:r>
              <w:rPr>
                <w:rFonts w:eastAsia="Times New Roman"/>
                <w:color w:val="000000"/>
                <w:sz w:val="21"/>
              </w:rPr>
              <w:t>3. MapReduce trên 7 dòng</w:t>
            </w:r>
          </w:p>
        </w:tc>
        <w:tc>
          <w:tcPr>
            <w:tcW w:w="2756" w:type="dxa"/>
            <w:tcMar>
              <w:top w:w="90" w:type="dxa"/>
              <w:left w:w="100" w:type="dxa"/>
              <w:bottom w:w="90" w:type="dxa"/>
              <w:right w:w="100" w:type="dxa"/>
            </w:tcMar>
            <w:vAlign w:val="center"/>
          </w:tcPr>
          <w:p w14:paraId="513CE2A7">
            <w:pPr>
              <w:spacing w:after="0" w:line="252" w:lineRule="auto"/>
              <w:jc w:val="center"/>
            </w:pPr>
            <w:r>
              <w:rPr>
                <w:rFonts w:eastAsia="Times New Roman"/>
                <w:color w:val="000000"/>
                <w:sz w:val="21"/>
              </w:rPr>
              <w:t>mr-native.ps1 V1–V3 trên fixture; đọc part-r-00000, part-r-00001</w:t>
            </w:r>
          </w:p>
        </w:tc>
        <w:tc>
          <w:tcPr>
            <w:tcW w:w="3674" w:type="dxa"/>
            <w:tcMar>
              <w:top w:w="90" w:type="dxa"/>
              <w:left w:w="100" w:type="dxa"/>
              <w:bottom w:w="90" w:type="dxa"/>
              <w:right w:w="100" w:type="dxa"/>
            </w:tcMar>
            <w:vAlign w:val="center"/>
          </w:tcPr>
          <w:p w14:paraId="1DEBB4FC">
            <w:pPr>
              <w:spacing w:after="0" w:line="252" w:lineRule="auto"/>
              <w:jc w:val="center"/>
            </w:pPr>
            <w:r>
              <w:rPr>
                <w:rFonts w:eastAsia="Times New Roman"/>
                <w:color w:val="000000"/>
                <w:sz w:val="21"/>
              </w:rPr>
              <w:t>1 = 60.00/3/20.00; 2 = 0.03/3/0.01; Results equal</w:t>
            </w:r>
          </w:p>
        </w:tc>
      </w:tr>
      <w:tr w14:paraId="3B09915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31BD191F">
            <w:pPr>
              <w:spacing w:after="0" w:line="252" w:lineRule="auto"/>
              <w:jc w:val="center"/>
            </w:pPr>
            <w:r>
              <w:rPr>
                <w:rFonts w:eastAsia="Times New Roman"/>
                <w:color w:val="000000"/>
                <w:sz w:val="21"/>
              </w:rPr>
              <w:t>4. MapReduce trên mẫu 1%</w:t>
            </w:r>
          </w:p>
        </w:tc>
        <w:tc>
          <w:tcPr>
            <w:tcW w:w="2756" w:type="dxa"/>
            <w:tcMar>
              <w:top w:w="90" w:type="dxa"/>
              <w:left w:w="100" w:type="dxa"/>
              <w:bottom w:w="90" w:type="dxa"/>
              <w:right w:w="100" w:type="dxa"/>
            </w:tcMar>
            <w:vAlign w:val="center"/>
          </w:tcPr>
          <w:p w14:paraId="113AC15F">
            <w:pPr>
              <w:spacing w:after="0" w:line="252" w:lineRule="auto"/>
              <w:jc w:val="center"/>
            </w:pPr>
            <w:r>
              <w:rPr>
                <w:rFonts w:eastAsia="Times New Roman"/>
                <w:color w:val="000000"/>
                <w:sz w:val="21"/>
              </w:rPr>
              <w:t>V1–V3 trên D1n và bảng counters</w:t>
            </w:r>
          </w:p>
        </w:tc>
        <w:tc>
          <w:tcPr>
            <w:tcW w:w="3674" w:type="dxa"/>
            <w:tcMar>
              <w:top w:w="90" w:type="dxa"/>
              <w:left w:w="100" w:type="dxa"/>
              <w:bottom w:w="90" w:type="dxa"/>
              <w:right w:w="100" w:type="dxa"/>
            </w:tcMar>
            <w:vAlign w:val="center"/>
          </w:tcPr>
          <w:p w14:paraId="7410AF04">
            <w:pPr>
              <w:spacing w:after="0" w:line="252" w:lineRule="auto"/>
              <w:jc w:val="center"/>
            </w:pPr>
            <w:r>
              <w:rPr>
                <w:rFonts w:eastAsia="Times New Roman"/>
                <w:color w:val="000000"/>
                <w:sz w:val="21"/>
              </w:rPr>
              <w:t>313 danh mục; shuffle 285 202 → 11 906 byte; V3 phát 313 bản ghi</w:t>
            </w:r>
          </w:p>
        </w:tc>
      </w:tr>
      <w:tr w14:paraId="3FC5205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425DD872">
            <w:pPr>
              <w:spacing w:after="0" w:line="252" w:lineRule="auto"/>
              <w:jc w:val="center"/>
            </w:pPr>
            <w:r>
              <w:rPr>
                <w:rFonts w:eastAsia="Times New Roman"/>
                <w:color w:val="000000"/>
                <w:sz w:val="21"/>
              </w:rPr>
              <w:t>5. Spark cùng bài toán</w:t>
            </w:r>
          </w:p>
        </w:tc>
        <w:tc>
          <w:tcPr>
            <w:tcW w:w="2756" w:type="dxa"/>
            <w:tcMar>
              <w:top w:w="90" w:type="dxa"/>
              <w:left w:w="100" w:type="dxa"/>
              <w:bottom w:w="90" w:type="dxa"/>
              <w:right w:w="100" w:type="dxa"/>
            </w:tcMar>
            <w:vAlign w:val="center"/>
          </w:tcPr>
          <w:p w14:paraId="0A4BA1D0">
            <w:pPr>
              <w:spacing w:after="0" w:line="252" w:lineRule="auto"/>
              <w:jc w:val="center"/>
            </w:pPr>
            <w:r>
              <w:rPr>
                <w:rFonts w:eastAsia="Times New Roman"/>
                <w:color w:val="000000"/>
                <w:sz w:val="21"/>
              </w:rPr>
              <w:t>Chuỗi Spark trên D1n, Spark UI cổng 4040</w:t>
            </w:r>
          </w:p>
        </w:tc>
        <w:tc>
          <w:tcPr>
            <w:tcW w:w="3674" w:type="dxa"/>
            <w:tcMar>
              <w:top w:w="90" w:type="dxa"/>
              <w:left w:w="100" w:type="dxa"/>
              <w:bottom w:w="90" w:type="dxa"/>
              <w:right w:w="100" w:type="dxa"/>
            </w:tcMar>
            <w:vAlign w:val="center"/>
          </w:tcPr>
          <w:p w14:paraId="7101E1EB">
            <w:pPr>
              <w:spacing w:after="0" w:line="252" w:lineRule="auto"/>
              <w:jc w:val="center"/>
            </w:pPr>
            <w:r>
              <w:rPr>
                <w:rFonts w:eastAsia="Times New Roman"/>
                <w:color w:val="000000"/>
                <w:sz w:val="21"/>
              </w:rPr>
              <w:t>A1: 313 nhóm, 7 505 purchase; job gồm 2 stage</w:t>
            </w:r>
          </w:p>
        </w:tc>
      </w:tr>
      <w:tr w14:paraId="627548D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6E3B7D25">
            <w:pPr>
              <w:spacing w:after="0" w:line="252" w:lineRule="auto"/>
              <w:jc w:val="center"/>
            </w:pPr>
            <w:r>
              <w:rPr>
                <w:rFonts w:eastAsia="Times New Roman"/>
                <w:color w:val="000000"/>
                <w:sz w:val="21"/>
              </w:rPr>
              <w:t>6. Đối chiếu hai engine</w:t>
            </w:r>
          </w:p>
        </w:tc>
        <w:tc>
          <w:tcPr>
            <w:tcW w:w="2756" w:type="dxa"/>
            <w:tcMar>
              <w:top w:w="90" w:type="dxa"/>
              <w:left w:w="100" w:type="dxa"/>
              <w:bottom w:w="90" w:type="dxa"/>
              <w:right w:w="100" w:type="dxa"/>
            </w:tcMar>
            <w:vAlign w:val="center"/>
          </w:tcPr>
          <w:p w14:paraId="4D15E270">
            <w:pPr>
              <w:spacing w:after="0" w:line="252" w:lineRule="auto"/>
              <w:jc w:val="center"/>
            </w:pPr>
            <w:r>
              <w:rPr>
                <w:rFonts w:eastAsia="Times New Roman"/>
                <w:color w:val="000000"/>
                <w:sz w:val="21"/>
              </w:rPr>
              <w:t>compare_revenue.py giữa MapReduce, Spark và baseline Python</w:t>
            </w:r>
          </w:p>
        </w:tc>
        <w:tc>
          <w:tcPr>
            <w:tcW w:w="3674" w:type="dxa"/>
            <w:tcMar>
              <w:top w:w="90" w:type="dxa"/>
              <w:left w:w="100" w:type="dxa"/>
              <w:bottom w:w="90" w:type="dxa"/>
              <w:right w:w="100" w:type="dxa"/>
            </w:tcMar>
            <w:vAlign w:val="center"/>
          </w:tcPr>
          <w:p w14:paraId="79A4672A">
            <w:pPr>
              <w:spacing w:after="0" w:line="252" w:lineRule="auto"/>
              <w:jc w:val="center"/>
            </w:pPr>
            <w:r>
              <w:rPr>
                <w:rFonts w:eastAsia="Times New Roman"/>
                <w:color w:val="000000"/>
                <w:sz w:val="21"/>
              </w:rPr>
              <w:t>KHỚP: 313 nhóm, 7 505 purchase</w:t>
            </w:r>
          </w:p>
        </w:tc>
      </w:tr>
      <w:tr w14:paraId="15CA6E0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553F5B07">
            <w:pPr>
              <w:spacing w:after="0" w:line="252" w:lineRule="auto"/>
              <w:jc w:val="center"/>
            </w:pPr>
            <w:r>
              <w:rPr>
                <w:rFonts w:eastAsia="Times New Roman"/>
                <w:color w:val="000000"/>
                <w:sz w:val="21"/>
              </w:rPr>
              <w:t>7. K-Means</w:t>
            </w:r>
          </w:p>
        </w:tc>
        <w:tc>
          <w:tcPr>
            <w:tcW w:w="2756" w:type="dxa"/>
            <w:tcMar>
              <w:top w:w="90" w:type="dxa"/>
              <w:left w:w="100" w:type="dxa"/>
              <w:bottom w:w="90" w:type="dxa"/>
              <w:right w:w="100" w:type="dxa"/>
            </w:tcMar>
            <w:vAlign w:val="center"/>
          </w:tcPr>
          <w:p w14:paraId="2EB554DB">
            <w:pPr>
              <w:spacing w:after="0" w:line="252" w:lineRule="auto"/>
              <w:jc w:val="center"/>
            </w:pPr>
            <w:r>
              <w:rPr>
                <w:rFonts w:eastAsia="Times New Roman"/>
                <w:color w:val="000000"/>
                <w:sz w:val="21"/>
              </w:rPr>
              <w:t>Trang K-Means, tra sản phẩm 1004767 và 1002099</w:t>
            </w:r>
          </w:p>
        </w:tc>
        <w:tc>
          <w:tcPr>
            <w:tcW w:w="3674" w:type="dxa"/>
            <w:tcMar>
              <w:top w:w="90" w:type="dxa"/>
              <w:left w:w="100" w:type="dxa"/>
              <w:bottom w:w="90" w:type="dxa"/>
              <w:right w:w="100" w:type="dxa"/>
            </w:tcMar>
            <w:vAlign w:val="center"/>
          </w:tcPr>
          <w:p w14:paraId="4857F98D">
            <w:pPr>
              <w:spacing w:after="0" w:line="252" w:lineRule="auto"/>
              <w:jc w:val="center"/>
            </w:pPr>
            <w:r>
              <w:rPr>
                <w:rFonts w:eastAsia="Times New Roman"/>
                <w:color w:val="000000"/>
                <w:sz w:val="21"/>
              </w:rPr>
              <w:t>Cụm bán chạy và cụm bình thường; trùng kết quả Spark</w:t>
            </w:r>
          </w:p>
        </w:tc>
      </w:tr>
      <w:tr w14:paraId="09EE7E9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241E715F">
            <w:pPr>
              <w:spacing w:after="0" w:line="252" w:lineRule="auto"/>
              <w:jc w:val="center"/>
            </w:pPr>
            <w:r>
              <w:rPr>
                <w:rFonts w:eastAsia="Times New Roman"/>
                <w:color w:val="000000"/>
                <w:sz w:val="21"/>
              </w:rPr>
              <w:t>8. KNN</w:t>
            </w:r>
          </w:p>
        </w:tc>
        <w:tc>
          <w:tcPr>
            <w:tcW w:w="2756" w:type="dxa"/>
            <w:tcMar>
              <w:top w:w="90" w:type="dxa"/>
              <w:left w:w="100" w:type="dxa"/>
              <w:bottom w:w="90" w:type="dxa"/>
              <w:right w:w="100" w:type="dxa"/>
            </w:tcMar>
            <w:vAlign w:val="center"/>
          </w:tcPr>
          <w:p w14:paraId="706DE816">
            <w:pPr>
              <w:spacing w:after="0" w:line="252" w:lineRule="auto"/>
              <w:jc w:val="center"/>
            </w:pPr>
            <w:r>
              <w:rPr>
                <w:rFonts w:eastAsia="Times New Roman"/>
                <w:color w:val="000000"/>
                <w:sz w:val="21"/>
              </w:rPr>
              <w:t>Trang KNN: bảng đánh giá và dự đoán sản phẩm 1004767</w:t>
            </w:r>
          </w:p>
        </w:tc>
        <w:tc>
          <w:tcPr>
            <w:tcW w:w="3674" w:type="dxa"/>
            <w:tcMar>
              <w:top w:w="90" w:type="dxa"/>
              <w:left w:w="100" w:type="dxa"/>
              <w:bottom w:w="90" w:type="dxa"/>
              <w:right w:w="100" w:type="dxa"/>
            </w:tcMar>
            <w:vAlign w:val="center"/>
          </w:tcPr>
          <w:p w14:paraId="2F7B3BA1">
            <w:pPr>
              <w:spacing w:after="0" w:line="252" w:lineRule="auto"/>
              <w:jc w:val="center"/>
            </w:pPr>
            <w:r>
              <w:rPr>
                <w:rFonts w:eastAsia="Times New Roman"/>
                <w:color w:val="000000"/>
                <w:sz w:val="21"/>
              </w:rPr>
              <w:t>F1 0,527 so với 0,507 (luật lịch sử) và 0,570 (Logistic Regression); 15/15 láng giềng đã mua</w:t>
            </w:r>
          </w:p>
        </w:tc>
      </w:tr>
    </w:tbl>
    <w:p w14:paraId="7AD9A28E">
      <w:pPr>
        <w:pStyle w:val="37"/>
        <w:keepNext/>
      </w:pPr>
      <w:bookmarkStart w:id="129" w:name="bm_35"/>
      <w:r>
        <w:rPr>
          <w:rFonts w:ascii="Times New Roman" w:hAnsi="Times New Roman" w:eastAsia="Times New Roman"/>
        </w:rPr>
        <w:t>Đánh giá và giới hạn</w:t>
      </w:r>
      <w:bookmarkEnd w:id="129"/>
    </w:p>
    <w:p w14:paraId="0A3E2936">
      <w:pPr>
        <w:pStyle w:val="28"/>
      </w:pPr>
      <w:r>
        <w:rPr>
          <w:rFonts w:eastAsia="Times New Roman"/>
          <w:color w:val="000000"/>
        </w:rPr>
        <w:t>Kết quả chứng minh đúng xu hướng thiết kế: đưa aggregation về phía mapper làm giảm số record cần sort; dense array giảm allocation trong điều kiện K nhỏ; packed batch giảm số record điều phối. Tuy nhiên version number không tạo ra thứ tự tốc độ tuyệt đối. Hiệu năng phụ thuộc K, M, R, phân bố khóa, kích thước split, tỷ lệ fallback của CSV parser, buffer sort, nén và tài nguyên cụm.</w:t>
      </w:r>
    </w:p>
    <w:p w14:paraId="0DBFA768">
      <w:pPr>
        <w:pStyle w:val="28"/>
      </w:pPr>
      <w:r>
        <w:rPr>
          <w:rFonts w:eastAsia="Times New Roman"/>
          <w:color w:val="000000"/>
        </w:rPr>
        <w:t>Phép đo synthetic ở trên chỉ dùng macOS arm64, một mapper, hai reducer và 32 group. Các thực nghiệm trên dữ liệu thật chạy trên một laptop: HDFS chỉ có một DataNode (chạy native trên Windows hoặc trong Docker), MapReduce dùng LocalJobRunner không qua YARN, Spark chạy local. Trên Windows native, V4 và V5 cần quyền tạo symbolic link nên chỉ được chạy trong Docker. Vì vậy kết quả chưa đánh giá cụm nhiều nút, lập lịch YARN, data locality thực hay dữ liệu nhiều tháng. MapReduce và Spark có môi trường I/O khác nhau, nên báo cáo không kết luận engine nào nhanh hơn nói chung và không khẳng định V5 luôn nhanh nhất.</w:t>
      </w:r>
    </w:p>
    <w:p w14:paraId="0C85E965">
      <w:pPr>
        <w:pStyle w:val="28"/>
      </w:pPr>
      <w:r>
        <w:rPr>
          <w:rFonts w:eastAsia="Times New Roman"/>
          <w:color w:val="000000"/>
        </w:rPr>
        <w:t>Hướng mở rộng hợp lý là chạy cùng ma trận thực nghiệm trên cụm có YARN và nhiều DataNode, thêm dữ liệu các tháng khác, đo CPU, GC, spill và mạng. Với phần học máy, KNN chính xác tốn thời gian tỷ lệ với tích số mẫu huấn luyện và kiểm tra; khi mở rộng cần chỉ mục láng giềng gần đúng hoặc giảm chiều. Nếu nguồn dữ liệu có branch_id, project có thể thêm chế độ group theo chi nhánh mà không thay đổi bất biến (sum, count).</w:t>
      </w:r>
    </w:p>
    <w:p w14:paraId="08578C68">
      <w:pPr>
        <w:pStyle w:val="43"/>
        <w:keepNext/>
        <w:pageBreakBefore/>
      </w:pPr>
      <w:bookmarkStart w:id="130" w:name="bm_conclusion"/>
      <w:r>
        <w:rPr>
          <w:rFonts w:eastAsia="Times New Roman"/>
        </w:rPr>
        <w:t>KẾT LUẬN</w:t>
      </w:r>
      <w:bookmarkEnd w:id="130"/>
    </w:p>
    <w:p w14:paraId="21B2148D">
      <w:pPr>
        <w:pStyle w:val="28"/>
      </w:pPr>
      <w:r>
        <w:rPr>
          <w:rFonts w:eastAsia="Times New Roman"/>
          <w:color w:val="000000"/>
        </w:rPr>
        <w:t>Project đã hiện thực bài toán Group By Aggregation trên dữ liệu Kaggle thật với luồng HDFS → Hadoop MapReduce / Spark → kết quả trên HDFS → ứng dụng web. Năm phương án MapReduce dùng chung parser, quy tắc lọc, cách biểu diễn tiền, phép gộp (sum, count), số reducer và định dạng output; Spark viết lại cùng phép tính bằng RDD và DataFrame. Trên cả tháng 10/2019, MapReduce, Spark và một chương trình Python độc lập cho cùng 567 nhóm và 742 849 lượt mua, khớp từng xu.</w:t>
      </w:r>
    </w:p>
    <w:p w14:paraId="47CB237D">
      <w:pPr>
        <w:pStyle w:val="28"/>
      </w:pPr>
      <w:r>
        <w:rPr>
          <w:rFonts w:eastAsia="Times New Roman"/>
          <w:color w:val="000000"/>
        </w:rPr>
        <w:t>V1 cung cấp baseline; V2 giảm dữ liệu tới reducer bằng combiner; V3 giảm emit bằng cache có giới hạn; V4 dùng dictionary và mảng nguyên thủy; V5 dùng parser chiếu trường cùng gói batch theo reducer. Counters cho thấy dữ liệu qua shuffle giảm từ 283 644 xuống 6 196 byte trên mẫu 1%, và V5 nhanh hơn V1 khoảng 3,1 lần trên cả tháng trong môi trường một máy. Phần mở rộng cho thấy sản phẩm chia thành hai cụm rõ (silhouette 0,649): nhóm bán chạy và nhóm bình thường. KNN dự đoán lượt mua tốt hơn baseline nhưng kém Logistic Regression.</w:t>
      </w:r>
    </w:p>
    <w:p w14:paraId="571D4A13">
      <w:pPr>
        <w:pStyle w:val="28"/>
      </w:pPr>
      <w:r>
        <w:rPr>
          <w:rFonts w:eastAsia="Times New Roman"/>
          <w:color w:val="000000"/>
        </w:rPr>
        <w:t>Về yêu cầu môn học, báo cáo đã làm rõ khái niệm dữ liệu lớn, kiến trúc Hadoop và Spark, mô hình MapReduce, thuật toán Group By và cách nó được thực thi trên hai engine, tính đúng, độ phức tạp, triển khai, thực nghiệm và giới hạn. Phạm vi hiện tại là phân nhóm theo danh mục vì dataset không chứa trường chi nhánh; kết quả hiệu năng chỉ đúng cho môi trường một máy đã mô tả.</w:t>
      </w:r>
    </w:p>
    <w:p w14:paraId="19AFA8AD">
      <w:pPr>
        <w:pStyle w:val="43"/>
        <w:keepNext/>
        <w:pageBreakBefore/>
      </w:pPr>
      <w:bookmarkStart w:id="131" w:name="bm_refs"/>
      <w:r>
        <w:rPr>
          <w:rFonts w:eastAsia="Times New Roman"/>
        </w:rPr>
        <w:t>TÀI LIỆU THAM KHẢO</w:t>
      </w:r>
      <w:bookmarkEnd w:id="131"/>
    </w:p>
    <w:p w14:paraId="02E6AC4C">
      <w:pPr>
        <w:pStyle w:val="68"/>
        <w:spacing w:after="80" w:line="240" w:lineRule="auto"/>
        <w:jc w:val="left"/>
      </w:pPr>
      <w:r>
        <w:rPr>
          <w:rFonts w:eastAsia="Times New Roman"/>
          <w:color w:val="000000"/>
          <w:sz w:val="25"/>
        </w:rPr>
        <w:t xml:space="preserve">Apache Software Foundation, Apache Hadoop MapReduce Tutorial, https://hadoop.apache.org/docs/stable/hadoop-mapreduce-client/hadoop-mapreduce-client-core/MapReduceTutorial.html, </w:t>
      </w:r>
    </w:p>
    <w:p w14:paraId="666CA2F8">
      <w:pPr>
        <w:pStyle w:val="68"/>
        <w:spacing w:after="80" w:line="240" w:lineRule="auto"/>
        <w:jc w:val="left"/>
      </w:pPr>
      <w:r>
        <w:rPr>
          <w:rFonts w:eastAsia="Times New Roman"/>
          <w:color w:val="000000"/>
          <w:sz w:val="25"/>
        </w:rPr>
        <w:t>Apache Software Foundation, HDFS Architecture, https://hadoop.apache.org/docs/stable/hadoop-project-dist/hadoop-hdfs/HdfsDesign.html</w:t>
      </w:r>
    </w:p>
    <w:p w14:paraId="70B4E93F">
      <w:pPr>
        <w:pStyle w:val="68"/>
        <w:spacing w:after="80" w:line="240" w:lineRule="auto"/>
        <w:jc w:val="left"/>
      </w:pPr>
      <w:r>
        <w:rPr>
          <w:rFonts w:eastAsia="Times New Roman"/>
          <w:color w:val="000000"/>
          <w:sz w:val="25"/>
        </w:rPr>
        <w:t>Apache Software Foundation, Apache Hadoop YARN, https://hadoop.apache.org/docs/current/hadoop-yarn/hadoop-yarn-site/YARN</w:t>
      </w:r>
    </w:p>
    <w:p w14:paraId="67650EF8">
      <w:pPr>
        <w:pStyle w:val="68"/>
        <w:spacing w:after="80" w:line="240" w:lineRule="auto"/>
        <w:jc w:val="left"/>
      </w:pPr>
      <w:r>
        <w:rPr>
          <w:rFonts w:eastAsia="Times New Roman"/>
          <w:color w:val="000000"/>
          <w:sz w:val="25"/>
        </w:rPr>
        <w:t>Apache Software Foundation, Spark Cluster Mode Overview, https://spark.apache.org/docs/latest/cluster-overview.html</w:t>
      </w:r>
    </w:p>
    <w:p w14:paraId="2AFC2E51">
      <w:pPr>
        <w:pStyle w:val="68"/>
        <w:spacing w:after="80" w:line="240" w:lineRule="auto"/>
        <w:jc w:val="left"/>
      </w:pPr>
      <w:r>
        <w:rPr>
          <w:rFonts w:eastAsia="Times New Roman"/>
          <w:color w:val="000000"/>
          <w:sz w:val="25"/>
        </w:rPr>
        <w:t>Michael Kechinov, eCommerce Behavior Data from Multi Category Store, Kaggle, https://www.kaggle.com/datasets/mkechinov/ecommerce-behavior-data-from-multi-category-store</w:t>
      </w:r>
    </w:p>
    <w:p w14:paraId="17A2FD67">
      <w:pPr>
        <w:pStyle w:val="68"/>
        <w:spacing w:after="80" w:line="240" w:lineRule="auto"/>
        <w:jc w:val="left"/>
      </w:pPr>
      <w:r>
        <w:rPr>
          <w:rFonts w:eastAsia="Times New Roman"/>
          <w:color w:val="000000"/>
          <w:sz w:val="25"/>
        </w:rPr>
        <w:t>Apache Software Foundation, RDD Programming Guide (Apache Spark), https://spark.apache.org/docs/latest/rdd-programming-guide.html</w:t>
      </w:r>
    </w:p>
    <w:p w14:paraId="727CEE17">
      <w:pPr>
        <w:pStyle w:val="68"/>
        <w:spacing w:after="80" w:line="240" w:lineRule="auto"/>
        <w:jc w:val="left"/>
      </w:pPr>
      <w:r>
        <w:rPr>
          <w:rFonts w:eastAsia="Times New Roman"/>
          <w:color w:val="000000"/>
          <w:sz w:val="25"/>
        </w:rPr>
        <w:t>Apache Software Foundation, Spark SQL Performance Tuning – Adaptive Query Execution, https://spark.apache.org/docs/latest/sql-performance-tuning.html</w:t>
      </w:r>
    </w:p>
    <w:p w14:paraId="3DD9E922">
      <w:pPr>
        <w:pStyle w:val="68"/>
        <w:spacing w:after="80" w:line="240" w:lineRule="auto"/>
        <w:jc w:val="left"/>
      </w:pPr>
      <w:r>
        <w:rPr>
          <w:rFonts w:eastAsia="Times New Roman"/>
          <w:color w:val="000000"/>
          <w:sz w:val="25"/>
        </w:rPr>
        <w:t>Apache Software Foundation, Clustering – Spark MLlib, https://spark.apache.org/docs/latest/ml-clustering.html</w:t>
      </w:r>
    </w:p>
    <w:p w14:paraId="54EB5152">
      <w:pPr>
        <w:pStyle w:val="68"/>
        <w:spacing w:after="80" w:line="240" w:lineRule="auto"/>
        <w:jc w:val="left"/>
      </w:pPr>
      <w:r>
        <w:rPr>
          <w:rFonts w:eastAsia="Times New Roman"/>
          <w:color w:val="000000"/>
          <w:sz w:val="25"/>
        </w:rPr>
        <w:t>B. Bahmani, B. Moseley, A. Vattani, R. Kumar, S. Vassilvitskii, Scalable K-Means++, Proceedings of the VLDB Endowment 5(7), 2012</w:t>
      </w:r>
    </w:p>
    <w:p w14:paraId="686BD77E">
      <w:pPr>
        <w:pStyle w:val="68"/>
        <w:spacing w:after="80" w:line="240" w:lineRule="auto"/>
        <w:jc w:val="left"/>
      </w:pPr>
      <w:r>
        <w:rPr>
          <w:rFonts w:eastAsia="Times New Roman"/>
          <w:color w:val="000000"/>
          <w:sz w:val="25"/>
        </w:rPr>
        <w:t>P. J. Rousseeuw, Silhouettes: a graphical aid to the interpretation and validation of cluster analysis, Journal of Computational and Applied Mathematics 20, 1987, pp. 53–65</w:t>
      </w:r>
    </w:p>
    <w:p w14:paraId="27899452">
      <w:pPr>
        <w:pStyle w:val="68"/>
        <w:numPr>
          <w:ilvl w:val="0"/>
          <w:numId w:val="0"/>
        </w:numPr>
        <w:spacing w:after="80" w:line="240" w:lineRule="auto"/>
        <w:ind w:left="397"/>
        <w:jc w:val="left"/>
      </w:pPr>
    </w:p>
    <w:sectPr>
      <w:footerReference r:id="rId6" w:type="default"/>
      <w:pgSz w:w="11907" w:h="16840"/>
      <w:pgMar w:top="1134" w:right="1021" w:bottom="1134" w:left="1418" w:header="340" w:footer="34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Times New Roman Bold">
    <w:altName w:val="Times New Roman"/>
    <w:panose1 w:val="00000000000000000000"/>
    <w:charset w:val="00"/>
    <w:family w:val="roman"/>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Segoe UI">
    <w:panose1 w:val="020B0502040204020203"/>
    <w:charset w:val="00"/>
    <w:family w:val="swiss"/>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0C632">
    <w:pPr>
      <w:pStyle w:val="13"/>
      <w:tabs>
        <w:tab w:val="left" w:pos="1470"/>
        <w:tab w:val="clear" w:pos="4513"/>
        <w:tab w:val="clear" w:pos="9026"/>
      </w:tabs>
    </w:pP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BB352E">
    <w:pPr>
      <w:tabs>
        <w:tab w:val="center" w:pos="4320"/>
        <w:tab w:val="right" w:pos="8640"/>
      </w:tabs>
      <w:spacing w:after="284"/>
    </w:pPr>
    <w:r>
      <w:tab/>
    </w:r>
    <w:r>
      <w:rPr>
        <w:sz w:val="22"/>
      </w:rPr>
      <w:fldChar w:fldCharType="begin"/>
    </w:r>
    <w:r>
      <w:rPr>
        <w:sz w:val="22"/>
      </w:rPr>
      <w:instrText xml:space="preserve">PAGE</w:instrText>
    </w:r>
    <w:r>
      <w:rPr>
        <w:sz w:val="22"/>
      </w:rPr>
      <w:fldChar w:fldCharType="separate"/>
    </w:r>
    <w:r>
      <w:rPr>
        <w:sz w:val="22"/>
      </w:rPr>
      <w:t>55</w:t>
    </w:r>
    <w:r>
      <w:rPr>
        <w:sz w:val="22"/>
      </w:rPr>
      <w:fldChar w:fldCharType="end"/>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F6263B"/>
    <w:multiLevelType w:val="multilevel"/>
    <w:tmpl w:val="15F6263B"/>
    <w:lvl w:ilvl="0" w:tentative="0">
      <w:start w:val="1"/>
      <w:numFmt w:val="bullet"/>
      <w:pStyle w:val="29"/>
      <w:lvlText w:val=""/>
      <w:lvlJc w:val="left"/>
      <w:pPr>
        <w:ind w:left="360" w:hanging="360"/>
      </w:pPr>
      <w:rPr>
        <w:rFonts w:hint="default" w:ascii="Wingdings" w:hAnsi="Wingdings"/>
        <w:sz w:val="2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0F24BAD"/>
    <w:multiLevelType w:val="multilevel"/>
    <w:tmpl w:val="40F24BAD"/>
    <w:lvl w:ilvl="0" w:tentative="0">
      <w:start w:val="1"/>
      <w:numFmt w:val="decimal"/>
      <w:pStyle w:val="35"/>
      <w:suff w:val="space"/>
      <w:lvlText w:val="CHƯƠNG %1."/>
      <w:lvlJc w:val="left"/>
      <w:pPr>
        <w:ind w:left="0" w:firstLine="0"/>
      </w:pPr>
      <w:rPr>
        <w:rFonts w:hint="default" w:ascii="Times New Roman Bold" w:hAnsi="Times New Roman Bold"/>
        <w:b/>
        <w:i w:val="0"/>
        <w:sz w:val="26"/>
      </w:rPr>
    </w:lvl>
    <w:lvl w:ilvl="1" w:tentative="0">
      <w:start w:val="1"/>
      <w:numFmt w:val="decimal"/>
      <w:pStyle w:val="37"/>
      <w:suff w:val="space"/>
      <w:lvlText w:val="%1.%2"/>
      <w:lvlJc w:val="left"/>
      <w:pPr>
        <w:ind w:left="4111" w:firstLine="0"/>
      </w:pPr>
      <w:rPr>
        <w:rFonts w:hint="default" w:ascii="Times New Roman Bold" w:hAnsi="Times New Roman Bold"/>
        <w:b/>
        <w:i w:val="0"/>
        <w:sz w:val="28"/>
      </w:rPr>
    </w:lvl>
    <w:lvl w:ilvl="2" w:tentative="0">
      <w:start w:val="1"/>
      <w:numFmt w:val="decimal"/>
      <w:pStyle w:val="39"/>
      <w:suff w:val="space"/>
      <w:lvlText w:val="%1.%2.%3"/>
      <w:lvlJc w:val="left"/>
      <w:pPr>
        <w:ind w:left="0" w:firstLine="0"/>
      </w:pPr>
      <w:rPr>
        <w:rFonts w:hint="default" w:ascii="Times New Roman Bold" w:hAnsi="Times New Roman Bold"/>
        <w:b/>
        <w:i/>
        <w:sz w:val="26"/>
      </w:rPr>
    </w:lvl>
    <w:lvl w:ilvl="3" w:tentative="0">
      <w:start w:val="1"/>
      <w:numFmt w:val="decimal"/>
      <w:pStyle w:val="41"/>
      <w:suff w:val="space"/>
      <w:lvlText w:val="%1.%2.%3.%4"/>
      <w:lvlJc w:val="left"/>
      <w:pPr>
        <w:ind w:left="0" w:firstLine="0"/>
      </w:pPr>
      <w:rPr>
        <w:rFonts w:hint="default" w:ascii="Times New Roman" w:hAnsi="Times New Roman"/>
        <w:b w:val="0"/>
        <w:i/>
        <w:sz w:val="26"/>
      </w:rPr>
    </w:lvl>
    <w:lvl w:ilvl="4" w:tentative="0">
      <w:start w:val="1"/>
      <w:numFmt w:val="lowerLetter"/>
      <w:lvlText w:val="(%5)"/>
      <w:lvlJc w:val="left"/>
      <w:pPr>
        <w:ind w:left="0" w:firstLine="0"/>
      </w:pPr>
      <w:rPr>
        <w:rFonts w:hint="default"/>
      </w:rPr>
    </w:lvl>
    <w:lvl w:ilvl="5" w:tentative="0">
      <w:start w:val="1"/>
      <w:numFmt w:val="lowerRoman"/>
      <w:lvlText w:val="(%6)"/>
      <w:lvlJc w:val="left"/>
      <w:pPr>
        <w:ind w:left="0" w:firstLine="0"/>
      </w:pPr>
      <w:rPr>
        <w:rFonts w:hint="default"/>
      </w:rPr>
    </w:lvl>
    <w:lvl w:ilvl="6" w:tentative="0">
      <w:start w:val="1"/>
      <w:numFmt w:val="decimal"/>
      <w:lvlText w:val="%7."/>
      <w:lvlJc w:val="left"/>
      <w:pPr>
        <w:ind w:left="0" w:firstLine="0"/>
      </w:pPr>
      <w:rPr>
        <w:rFonts w:hint="default"/>
      </w:rPr>
    </w:lvl>
    <w:lvl w:ilvl="7" w:tentative="0">
      <w:start w:val="1"/>
      <w:numFmt w:val="lowerLetter"/>
      <w:lvlText w:val="%8."/>
      <w:lvlJc w:val="left"/>
      <w:pPr>
        <w:ind w:left="0" w:firstLine="0"/>
      </w:pPr>
      <w:rPr>
        <w:rFonts w:hint="default"/>
      </w:rPr>
    </w:lvl>
    <w:lvl w:ilvl="8" w:tentative="0">
      <w:start w:val="1"/>
      <w:numFmt w:val="lowerRoman"/>
      <w:lvlText w:val="%9."/>
      <w:lvlJc w:val="left"/>
      <w:pPr>
        <w:ind w:left="0" w:firstLine="0"/>
      </w:pPr>
      <w:rPr>
        <w:rFonts w:hint="default"/>
      </w:rPr>
    </w:lvl>
  </w:abstractNum>
  <w:abstractNum w:abstractNumId="2">
    <w:nsid w:val="43F66528"/>
    <w:multiLevelType w:val="multilevel"/>
    <w:tmpl w:val="43F66528"/>
    <w:lvl w:ilvl="0" w:tentative="0">
      <w:start w:val="1"/>
      <w:numFmt w:val="decimal"/>
      <w:pStyle w:val="56"/>
      <w:suff w:val="space"/>
      <w:lvlText w:val="Điều %1. "/>
      <w:lvlJc w:val="left"/>
      <w:pPr>
        <w:ind w:left="0" w:firstLine="0"/>
      </w:pPr>
      <w:rPr>
        <w:rFonts w:hint="default" w:ascii="Times New Roman Bold" w:hAnsi="Times New Roman Bold" w:cs="Times New Roman"/>
        <w:b/>
        <w:bCs w:val="0"/>
        <w:i w:val="0"/>
        <w:iCs w:val="0"/>
        <w:color w:val="auto"/>
        <w:sz w:val="26"/>
        <w:szCs w:val="1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46EE5F57"/>
    <w:multiLevelType w:val="multilevel"/>
    <w:tmpl w:val="46EE5F57"/>
    <w:lvl w:ilvl="0" w:tentative="0">
      <w:start w:val="1"/>
      <w:numFmt w:val="decimal"/>
      <w:pStyle w:val="31"/>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9E92297"/>
    <w:multiLevelType w:val="multilevel"/>
    <w:tmpl w:val="49E92297"/>
    <w:lvl w:ilvl="0" w:tentative="0">
      <w:start w:val="1"/>
      <w:numFmt w:val="bullet"/>
      <w:pStyle w:val="33"/>
      <w:lvlText w:val="-"/>
      <w:lvlJc w:val="left"/>
      <w:pPr>
        <w:ind w:left="720" w:hanging="360"/>
      </w:pPr>
      <w:rPr>
        <w:rFonts w:hint="default" w:ascii="Times New Roman" w:hAnsi="Times New Roman" w:cs="Times New Roman"/>
        <w:sz w:val="2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D5D2151"/>
    <w:multiLevelType w:val="multilevel"/>
    <w:tmpl w:val="4D5D2151"/>
    <w:lvl w:ilvl="0" w:tentative="0">
      <w:start w:val="1"/>
      <w:numFmt w:val="decimal"/>
      <w:pStyle w:val="55"/>
      <w:suff w:val="nothing"/>
      <w:lvlText w:val="Hình %1 "/>
      <w:lvlJc w:val="left"/>
      <w:pPr>
        <w:ind w:left="360" w:hanging="360"/>
      </w:pPr>
      <w:rPr>
        <w:rFonts w:hint="default" w:ascii="Times New Roman" w:hAnsi="Times New Roman" w:cs="Times New Roman"/>
        <w:b w:val="0"/>
        <w:bCs w:val="0"/>
        <w:i/>
        <w:iCs w:val="0"/>
        <w:color w:val="auto"/>
        <w:sz w:val="26"/>
        <w:szCs w:val="1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60683F93"/>
    <w:multiLevelType w:val="multilevel"/>
    <w:tmpl w:val="60683F93"/>
    <w:lvl w:ilvl="0" w:tentative="0">
      <w:start w:val="1"/>
      <w:numFmt w:val="decimal"/>
      <w:pStyle w:val="48"/>
      <w:suff w:val="space"/>
      <w:lvlText w:val="Bảng %1."/>
      <w:lvlJc w:val="left"/>
      <w:pPr>
        <w:ind w:left="720" w:hanging="360"/>
      </w:pPr>
      <w:rPr>
        <w:rFonts w:hint="default" w:ascii="Times New Roman" w:hAnsi="Times New Roman"/>
        <w:b w:val="0"/>
        <w:i/>
        <w:sz w:val="2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757F53DC"/>
    <w:multiLevelType w:val="multilevel"/>
    <w:tmpl w:val="757F53DC"/>
    <w:lvl w:ilvl="0" w:tentative="0">
      <w:start w:val="1"/>
      <w:numFmt w:val="decimal"/>
      <w:pStyle w:val="68"/>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0"/>
  </w:num>
  <w:num w:numId="2">
    <w:abstractNumId w:val="3"/>
  </w:num>
  <w:num w:numId="3">
    <w:abstractNumId w:val="4"/>
  </w:num>
  <w:num w:numId="4">
    <w:abstractNumId w:val="1"/>
  </w:num>
  <w:num w:numId="5">
    <w:abstractNumId w:val="6"/>
  </w:num>
  <w:num w:numId="6">
    <w:abstractNumId w:val="5"/>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589E"/>
    <w:rsid w:val="00000131"/>
    <w:rsid w:val="000043B2"/>
    <w:rsid w:val="00011D65"/>
    <w:rsid w:val="00011DC2"/>
    <w:rsid w:val="0002204D"/>
    <w:rsid w:val="00024839"/>
    <w:rsid w:val="00027089"/>
    <w:rsid w:val="00030033"/>
    <w:rsid w:val="00030B7F"/>
    <w:rsid w:val="00032BA1"/>
    <w:rsid w:val="0003398C"/>
    <w:rsid w:val="00040988"/>
    <w:rsid w:val="00040C79"/>
    <w:rsid w:val="00042673"/>
    <w:rsid w:val="0004300B"/>
    <w:rsid w:val="000430CD"/>
    <w:rsid w:val="00051723"/>
    <w:rsid w:val="000523CA"/>
    <w:rsid w:val="00053898"/>
    <w:rsid w:val="00054B5D"/>
    <w:rsid w:val="000552A0"/>
    <w:rsid w:val="00057547"/>
    <w:rsid w:val="00063B63"/>
    <w:rsid w:val="0006405F"/>
    <w:rsid w:val="000716CB"/>
    <w:rsid w:val="000718FF"/>
    <w:rsid w:val="00075007"/>
    <w:rsid w:val="00075B0B"/>
    <w:rsid w:val="0008072E"/>
    <w:rsid w:val="00080A3A"/>
    <w:rsid w:val="000838FA"/>
    <w:rsid w:val="00086134"/>
    <w:rsid w:val="00086322"/>
    <w:rsid w:val="0008742B"/>
    <w:rsid w:val="00087435"/>
    <w:rsid w:val="000900D8"/>
    <w:rsid w:val="00090C14"/>
    <w:rsid w:val="000A3279"/>
    <w:rsid w:val="000A5770"/>
    <w:rsid w:val="000A6D26"/>
    <w:rsid w:val="000B2BB2"/>
    <w:rsid w:val="000B5005"/>
    <w:rsid w:val="000B7A59"/>
    <w:rsid w:val="000C0F0C"/>
    <w:rsid w:val="000C1CA1"/>
    <w:rsid w:val="000C2282"/>
    <w:rsid w:val="000C2C39"/>
    <w:rsid w:val="000C5FCD"/>
    <w:rsid w:val="000C636E"/>
    <w:rsid w:val="000D411D"/>
    <w:rsid w:val="000D60D7"/>
    <w:rsid w:val="000E08CD"/>
    <w:rsid w:val="000E1986"/>
    <w:rsid w:val="000E1DA8"/>
    <w:rsid w:val="000E2C11"/>
    <w:rsid w:val="000E6DCC"/>
    <w:rsid w:val="000E7920"/>
    <w:rsid w:val="000F6E34"/>
    <w:rsid w:val="000F7E6C"/>
    <w:rsid w:val="00101004"/>
    <w:rsid w:val="001022EE"/>
    <w:rsid w:val="00102AC0"/>
    <w:rsid w:val="00103154"/>
    <w:rsid w:val="001038EC"/>
    <w:rsid w:val="00103DF5"/>
    <w:rsid w:val="00104B23"/>
    <w:rsid w:val="00104C7E"/>
    <w:rsid w:val="00105AD8"/>
    <w:rsid w:val="0010630D"/>
    <w:rsid w:val="00106C5B"/>
    <w:rsid w:val="00111D03"/>
    <w:rsid w:val="001169BF"/>
    <w:rsid w:val="00125B3D"/>
    <w:rsid w:val="00126B2C"/>
    <w:rsid w:val="0013005A"/>
    <w:rsid w:val="00132757"/>
    <w:rsid w:val="00133802"/>
    <w:rsid w:val="00135CC5"/>
    <w:rsid w:val="001368B8"/>
    <w:rsid w:val="00137546"/>
    <w:rsid w:val="00137BEF"/>
    <w:rsid w:val="001408EE"/>
    <w:rsid w:val="001419BB"/>
    <w:rsid w:val="00142517"/>
    <w:rsid w:val="00142C7E"/>
    <w:rsid w:val="00143EA3"/>
    <w:rsid w:val="001448B6"/>
    <w:rsid w:val="00150D98"/>
    <w:rsid w:val="0015133D"/>
    <w:rsid w:val="00154AE8"/>
    <w:rsid w:val="00156F92"/>
    <w:rsid w:val="00160D78"/>
    <w:rsid w:val="0016218E"/>
    <w:rsid w:val="00162235"/>
    <w:rsid w:val="00162308"/>
    <w:rsid w:val="00162E83"/>
    <w:rsid w:val="001633C1"/>
    <w:rsid w:val="00163C03"/>
    <w:rsid w:val="00164A69"/>
    <w:rsid w:val="0017097E"/>
    <w:rsid w:val="001724A1"/>
    <w:rsid w:val="001738F3"/>
    <w:rsid w:val="001752CF"/>
    <w:rsid w:val="001761C1"/>
    <w:rsid w:val="001776C5"/>
    <w:rsid w:val="00180445"/>
    <w:rsid w:val="00186891"/>
    <w:rsid w:val="001873CF"/>
    <w:rsid w:val="00187C76"/>
    <w:rsid w:val="00191626"/>
    <w:rsid w:val="00195D66"/>
    <w:rsid w:val="001A136C"/>
    <w:rsid w:val="001A3927"/>
    <w:rsid w:val="001B13DE"/>
    <w:rsid w:val="001B38C4"/>
    <w:rsid w:val="001B6469"/>
    <w:rsid w:val="001B660F"/>
    <w:rsid w:val="001C187F"/>
    <w:rsid w:val="001C20DD"/>
    <w:rsid w:val="001C5E9E"/>
    <w:rsid w:val="001D31C7"/>
    <w:rsid w:val="001D5EA4"/>
    <w:rsid w:val="001D709B"/>
    <w:rsid w:val="001E2F27"/>
    <w:rsid w:val="001E589E"/>
    <w:rsid w:val="001F4805"/>
    <w:rsid w:val="001F7AE9"/>
    <w:rsid w:val="00200717"/>
    <w:rsid w:val="00201ABF"/>
    <w:rsid w:val="00202AA8"/>
    <w:rsid w:val="002036A6"/>
    <w:rsid w:val="00204BBD"/>
    <w:rsid w:val="002069E2"/>
    <w:rsid w:val="002132A5"/>
    <w:rsid w:val="00213C41"/>
    <w:rsid w:val="002141A9"/>
    <w:rsid w:val="00217793"/>
    <w:rsid w:val="0022057E"/>
    <w:rsid w:val="00222994"/>
    <w:rsid w:val="002241F9"/>
    <w:rsid w:val="00224E68"/>
    <w:rsid w:val="0022641B"/>
    <w:rsid w:val="00227019"/>
    <w:rsid w:val="002276F4"/>
    <w:rsid w:val="00231189"/>
    <w:rsid w:val="00232594"/>
    <w:rsid w:val="00232ABF"/>
    <w:rsid w:val="00233009"/>
    <w:rsid w:val="0023428D"/>
    <w:rsid w:val="0023562E"/>
    <w:rsid w:val="002407AE"/>
    <w:rsid w:val="00241D76"/>
    <w:rsid w:val="0024445D"/>
    <w:rsid w:val="00246574"/>
    <w:rsid w:val="00247227"/>
    <w:rsid w:val="002502F9"/>
    <w:rsid w:val="002550BB"/>
    <w:rsid w:val="002564F0"/>
    <w:rsid w:val="002572E9"/>
    <w:rsid w:val="00260AAC"/>
    <w:rsid w:val="00260AB5"/>
    <w:rsid w:val="0026263A"/>
    <w:rsid w:val="0026287A"/>
    <w:rsid w:val="00266B49"/>
    <w:rsid w:val="00274447"/>
    <w:rsid w:val="002753D1"/>
    <w:rsid w:val="00275F33"/>
    <w:rsid w:val="002831E2"/>
    <w:rsid w:val="00286327"/>
    <w:rsid w:val="00292E4E"/>
    <w:rsid w:val="00296339"/>
    <w:rsid w:val="002A11DE"/>
    <w:rsid w:val="002B07CD"/>
    <w:rsid w:val="002B2B90"/>
    <w:rsid w:val="002B42F9"/>
    <w:rsid w:val="002B5623"/>
    <w:rsid w:val="002B6914"/>
    <w:rsid w:val="002D127E"/>
    <w:rsid w:val="002D1332"/>
    <w:rsid w:val="002D1718"/>
    <w:rsid w:val="002D4605"/>
    <w:rsid w:val="002D4E7F"/>
    <w:rsid w:val="002E1AFD"/>
    <w:rsid w:val="002E452D"/>
    <w:rsid w:val="002E51A0"/>
    <w:rsid w:val="002E6809"/>
    <w:rsid w:val="002F064F"/>
    <w:rsid w:val="002F3970"/>
    <w:rsid w:val="002F6393"/>
    <w:rsid w:val="002F6EAC"/>
    <w:rsid w:val="003000DA"/>
    <w:rsid w:val="00300A62"/>
    <w:rsid w:val="00300C3C"/>
    <w:rsid w:val="00301B00"/>
    <w:rsid w:val="00302A12"/>
    <w:rsid w:val="003053E2"/>
    <w:rsid w:val="003057B9"/>
    <w:rsid w:val="003109FF"/>
    <w:rsid w:val="003123A3"/>
    <w:rsid w:val="00312A6E"/>
    <w:rsid w:val="00314C59"/>
    <w:rsid w:val="00316D9B"/>
    <w:rsid w:val="00317D4C"/>
    <w:rsid w:val="0032038A"/>
    <w:rsid w:val="00323E54"/>
    <w:rsid w:val="00325061"/>
    <w:rsid w:val="003253DF"/>
    <w:rsid w:val="00325430"/>
    <w:rsid w:val="00325B11"/>
    <w:rsid w:val="003274FF"/>
    <w:rsid w:val="00327699"/>
    <w:rsid w:val="00333941"/>
    <w:rsid w:val="003347E9"/>
    <w:rsid w:val="00334ADC"/>
    <w:rsid w:val="003363EF"/>
    <w:rsid w:val="00336C5A"/>
    <w:rsid w:val="003375F7"/>
    <w:rsid w:val="00344572"/>
    <w:rsid w:val="00345363"/>
    <w:rsid w:val="0034580F"/>
    <w:rsid w:val="00345840"/>
    <w:rsid w:val="00346BE4"/>
    <w:rsid w:val="0034711E"/>
    <w:rsid w:val="00355B67"/>
    <w:rsid w:val="003563E0"/>
    <w:rsid w:val="00362500"/>
    <w:rsid w:val="003625A4"/>
    <w:rsid w:val="00365318"/>
    <w:rsid w:val="003705DB"/>
    <w:rsid w:val="003804D3"/>
    <w:rsid w:val="00380E9D"/>
    <w:rsid w:val="0038109B"/>
    <w:rsid w:val="0038219D"/>
    <w:rsid w:val="00382858"/>
    <w:rsid w:val="0038302F"/>
    <w:rsid w:val="003846FA"/>
    <w:rsid w:val="00386EC1"/>
    <w:rsid w:val="00390926"/>
    <w:rsid w:val="00390D1B"/>
    <w:rsid w:val="00391009"/>
    <w:rsid w:val="00392719"/>
    <w:rsid w:val="00392DA2"/>
    <w:rsid w:val="00395C2B"/>
    <w:rsid w:val="00397DCB"/>
    <w:rsid w:val="003A1049"/>
    <w:rsid w:val="003A37B6"/>
    <w:rsid w:val="003A75CC"/>
    <w:rsid w:val="003B21EA"/>
    <w:rsid w:val="003B2CE7"/>
    <w:rsid w:val="003B3A2D"/>
    <w:rsid w:val="003B7ECF"/>
    <w:rsid w:val="003C099F"/>
    <w:rsid w:val="003C54DA"/>
    <w:rsid w:val="003D39AC"/>
    <w:rsid w:val="003D4D72"/>
    <w:rsid w:val="003D51E0"/>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BC"/>
    <w:rsid w:val="00411BE7"/>
    <w:rsid w:val="00413DAE"/>
    <w:rsid w:val="004142A8"/>
    <w:rsid w:val="00416270"/>
    <w:rsid w:val="004172E2"/>
    <w:rsid w:val="0042092E"/>
    <w:rsid w:val="004221E4"/>
    <w:rsid w:val="004249CF"/>
    <w:rsid w:val="00424C3D"/>
    <w:rsid w:val="00424D71"/>
    <w:rsid w:val="0043461B"/>
    <w:rsid w:val="00442264"/>
    <w:rsid w:val="00442A53"/>
    <w:rsid w:val="00447ECA"/>
    <w:rsid w:val="004516AE"/>
    <w:rsid w:val="004517AC"/>
    <w:rsid w:val="00452940"/>
    <w:rsid w:val="00454E48"/>
    <w:rsid w:val="00461E40"/>
    <w:rsid w:val="00462E4A"/>
    <w:rsid w:val="0046337C"/>
    <w:rsid w:val="004657F9"/>
    <w:rsid w:val="004671E3"/>
    <w:rsid w:val="004679CE"/>
    <w:rsid w:val="004711A1"/>
    <w:rsid w:val="00472C68"/>
    <w:rsid w:val="00474640"/>
    <w:rsid w:val="00475C48"/>
    <w:rsid w:val="00476963"/>
    <w:rsid w:val="00476DCF"/>
    <w:rsid w:val="0048034E"/>
    <w:rsid w:val="00480BA4"/>
    <w:rsid w:val="004848B6"/>
    <w:rsid w:val="00485F86"/>
    <w:rsid w:val="00490B98"/>
    <w:rsid w:val="00495E35"/>
    <w:rsid w:val="00496045"/>
    <w:rsid w:val="004A5228"/>
    <w:rsid w:val="004A5792"/>
    <w:rsid w:val="004A5A7B"/>
    <w:rsid w:val="004A6EF7"/>
    <w:rsid w:val="004A7955"/>
    <w:rsid w:val="004B01A5"/>
    <w:rsid w:val="004B1170"/>
    <w:rsid w:val="004B32FF"/>
    <w:rsid w:val="004B5788"/>
    <w:rsid w:val="004B71B2"/>
    <w:rsid w:val="004C2357"/>
    <w:rsid w:val="004C2625"/>
    <w:rsid w:val="004C3802"/>
    <w:rsid w:val="004C40B9"/>
    <w:rsid w:val="004D15AA"/>
    <w:rsid w:val="004D4E9B"/>
    <w:rsid w:val="004E0131"/>
    <w:rsid w:val="004E0DD7"/>
    <w:rsid w:val="004E2AD6"/>
    <w:rsid w:val="004E49E1"/>
    <w:rsid w:val="004E54F9"/>
    <w:rsid w:val="004E6D42"/>
    <w:rsid w:val="004F1055"/>
    <w:rsid w:val="004F13B0"/>
    <w:rsid w:val="004F1D08"/>
    <w:rsid w:val="004F7EAC"/>
    <w:rsid w:val="00500FC5"/>
    <w:rsid w:val="00505735"/>
    <w:rsid w:val="00506100"/>
    <w:rsid w:val="00507F47"/>
    <w:rsid w:val="0051063E"/>
    <w:rsid w:val="00514A07"/>
    <w:rsid w:val="00516961"/>
    <w:rsid w:val="00516A6C"/>
    <w:rsid w:val="005175BE"/>
    <w:rsid w:val="0052070B"/>
    <w:rsid w:val="00527793"/>
    <w:rsid w:val="00527A49"/>
    <w:rsid w:val="00530A90"/>
    <w:rsid w:val="00532814"/>
    <w:rsid w:val="005341E1"/>
    <w:rsid w:val="0053495B"/>
    <w:rsid w:val="00535CBE"/>
    <w:rsid w:val="00535F03"/>
    <w:rsid w:val="0053740C"/>
    <w:rsid w:val="00541E1E"/>
    <w:rsid w:val="00542A1D"/>
    <w:rsid w:val="00544D26"/>
    <w:rsid w:val="005467A0"/>
    <w:rsid w:val="005467BC"/>
    <w:rsid w:val="00552337"/>
    <w:rsid w:val="00552BA0"/>
    <w:rsid w:val="00553A07"/>
    <w:rsid w:val="0055443B"/>
    <w:rsid w:val="00556CA5"/>
    <w:rsid w:val="005572E0"/>
    <w:rsid w:val="0056021B"/>
    <w:rsid w:val="00560825"/>
    <w:rsid w:val="005624FC"/>
    <w:rsid w:val="00564119"/>
    <w:rsid w:val="0056476D"/>
    <w:rsid w:val="00564936"/>
    <w:rsid w:val="00566F99"/>
    <w:rsid w:val="00567C05"/>
    <w:rsid w:val="00567FBC"/>
    <w:rsid w:val="0057152F"/>
    <w:rsid w:val="005748F1"/>
    <w:rsid w:val="00574A01"/>
    <w:rsid w:val="0057554C"/>
    <w:rsid w:val="00582256"/>
    <w:rsid w:val="0058262E"/>
    <w:rsid w:val="0058358D"/>
    <w:rsid w:val="005837DD"/>
    <w:rsid w:val="005840F5"/>
    <w:rsid w:val="00591A51"/>
    <w:rsid w:val="005925DF"/>
    <w:rsid w:val="00594731"/>
    <w:rsid w:val="00596C87"/>
    <w:rsid w:val="00596CF8"/>
    <w:rsid w:val="005A00C7"/>
    <w:rsid w:val="005A2D58"/>
    <w:rsid w:val="005B02BD"/>
    <w:rsid w:val="005B61CD"/>
    <w:rsid w:val="005C1A90"/>
    <w:rsid w:val="005C24BD"/>
    <w:rsid w:val="005C5082"/>
    <w:rsid w:val="005C5611"/>
    <w:rsid w:val="005C5B72"/>
    <w:rsid w:val="005D042F"/>
    <w:rsid w:val="005D1EFA"/>
    <w:rsid w:val="005D7173"/>
    <w:rsid w:val="005F1377"/>
    <w:rsid w:val="005F43EE"/>
    <w:rsid w:val="005F700C"/>
    <w:rsid w:val="005F77F8"/>
    <w:rsid w:val="0060036E"/>
    <w:rsid w:val="00602D32"/>
    <w:rsid w:val="00606905"/>
    <w:rsid w:val="00610D47"/>
    <w:rsid w:val="0061195C"/>
    <w:rsid w:val="00616C6C"/>
    <w:rsid w:val="00621AE7"/>
    <w:rsid w:val="00621E69"/>
    <w:rsid w:val="00623AFF"/>
    <w:rsid w:val="0062432A"/>
    <w:rsid w:val="00625EF7"/>
    <w:rsid w:val="00634D42"/>
    <w:rsid w:val="00635795"/>
    <w:rsid w:val="00655268"/>
    <w:rsid w:val="00655773"/>
    <w:rsid w:val="006577BB"/>
    <w:rsid w:val="00657B82"/>
    <w:rsid w:val="00661DAA"/>
    <w:rsid w:val="00665007"/>
    <w:rsid w:val="006657DA"/>
    <w:rsid w:val="00666221"/>
    <w:rsid w:val="0066765D"/>
    <w:rsid w:val="00672399"/>
    <w:rsid w:val="00673280"/>
    <w:rsid w:val="00673F7E"/>
    <w:rsid w:val="00674B6F"/>
    <w:rsid w:val="006777AA"/>
    <w:rsid w:val="00680442"/>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6E7"/>
    <w:rsid w:val="006B6251"/>
    <w:rsid w:val="006C00C2"/>
    <w:rsid w:val="006C3E60"/>
    <w:rsid w:val="006C3F4D"/>
    <w:rsid w:val="006D099F"/>
    <w:rsid w:val="006D530E"/>
    <w:rsid w:val="006D5FCE"/>
    <w:rsid w:val="006E0378"/>
    <w:rsid w:val="006E1517"/>
    <w:rsid w:val="006E494B"/>
    <w:rsid w:val="006E6149"/>
    <w:rsid w:val="006E70F6"/>
    <w:rsid w:val="006E7DFC"/>
    <w:rsid w:val="006F264B"/>
    <w:rsid w:val="006F5CD9"/>
    <w:rsid w:val="00701880"/>
    <w:rsid w:val="00701E8A"/>
    <w:rsid w:val="00704135"/>
    <w:rsid w:val="00704F00"/>
    <w:rsid w:val="00705977"/>
    <w:rsid w:val="00706FA7"/>
    <w:rsid w:val="00713C3E"/>
    <w:rsid w:val="00714095"/>
    <w:rsid w:val="007154F5"/>
    <w:rsid w:val="007158D0"/>
    <w:rsid w:val="007166AF"/>
    <w:rsid w:val="007244A9"/>
    <w:rsid w:val="00725CD9"/>
    <w:rsid w:val="007261F1"/>
    <w:rsid w:val="00726C45"/>
    <w:rsid w:val="007314A2"/>
    <w:rsid w:val="0073188D"/>
    <w:rsid w:val="0073388C"/>
    <w:rsid w:val="00743698"/>
    <w:rsid w:val="0074782A"/>
    <w:rsid w:val="00747984"/>
    <w:rsid w:val="0075119C"/>
    <w:rsid w:val="00753212"/>
    <w:rsid w:val="007554ED"/>
    <w:rsid w:val="00756671"/>
    <w:rsid w:val="007636A6"/>
    <w:rsid w:val="00765E29"/>
    <w:rsid w:val="00767C30"/>
    <w:rsid w:val="00771977"/>
    <w:rsid w:val="00775BC5"/>
    <w:rsid w:val="00775E61"/>
    <w:rsid w:val="00776616"/>
    <w:rsid w:val="00777FDD"/>
    <w:rsid w:val="00780B3E"/>
    <w:rsid w:val="0078296B"/>
    <w:rsid w:val="0078391E"/>
    <w:rsid w:val="00785980"/>
    <w:rsid w:val="00786868"/>
    <w:rsid w:val="00786B14"/>
    <w:rsid w:val="007918BA"/>
    <w:rsid w:val="00791AFE"/>
    <w:rsid w:val="00793A37"/>
    <w:rsid w:val="00793F10"/>
    <w:rsid w:val="00794E7F"/>
    <w:rsid w:val="00795525"/>
    <w:rsid w:val="007A049D"/>
    <w:rsid w:val="007A6BC1"/>
    <w:rsid w:val="007B0B81"/>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E04"/>
    <w:rsid w:val="007E13BA"/>
    <w:rsid w:val="007E17E6"/>
    <w:rsid w:val="007E2C1E"/>
    <w:rsid w:val="007E4F43"/>
    <w:rsid w:val="007E5E33"/>
    <w:rsid w:val="00802AF6"/>
    <w:rsid w:val="00805F8A"/>
    <w:rsid w:val="0081021E"/>
    <w:rsid w:val="00811E89"/>
    <w:rsid w:val="008121BD"/>
    <w:rsid w:val="008125A3"/>
    <w:rsid w:val="00812772"/>
    <w:rsid w:val="008154E0"/>
    <w:rsid w:val="00816122"/>
    <w:rsid w:val="00822162"/>
    <w:rsid w:val="0082393A"/>
    <w:rsid w:val="00823C5F"/>
    <w:rsid w:val="00824B01"/>
    <w:rsid w:val="00825CAB"/>
    <w:rsid w:val="00832355"/>
    <w:rsid w:val="008334C5"/>
    <w:rsid w:val="00833C69"/>
    <w:rsid w:val="00834B3E"/>
    <w:rsid w:val="00835BBD"/>
    <w:rsid w:val="008378E1"/>
    <w:rsid w:val="00840A06"/>
    <w:rsid w:val="00842318"/>
    <w:rsid w:val="00842E33"/>
    <w:rsid w:val="008450C8"/>
    <w:rsid w:val="00846803"/>
    <w:rsid w:val="008519E2"/>
    <w:rsid w:val="00862776"/>
    <w:rsid w:val="008650E8"/>
    <w:rsid w:val="00866B27"/>
    <w:rsid w:val="0087247A"/>
    <w:rsid w:val="0087561D"/>
    <w:rsid w:val="00880155"/>
    <w:rsid w:val="00880E94"/>
    <w:rsid w:val="008830A9"/>
    <w:rsid w:val="00887A04"/>
    <w:rsid w:val="0089181B"/>
    <w:rsid w:val="00891C98"/>
    <w:rsid w:val="008931B1"/>
    <w:rsid w:val="00896A1E"/>
    <w:rsid w:val="00896DC6"/>
    <w:rsid w:val="00896EA1"/>
    <w:rsid w:val="008A38E4"/>
    <w:rsid w:val="008A3BC3"/>
    <w:rsid w:val="008A3FEC"/>
    <w:rsid w:val="008A424D"/>
    <w:rsid w:val="008A6A9F"/>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42FE"/>
    <w:rsid w:val="008D525B"/>
    <w:rsid w:val="008D53DE"/>
    <w:rsid w:val="008E17E2"/>
    <w:rsid w:val="008E58DE"/>
    <w:rsid w:val="008E6055"/>
    <w:rsid w:val="008E7D06"/>
    <w:rsid w:val="008F3F12"/>
    <w:rsid w:val="008F5F45"/>
    <w:rsid w:val="008F62A9"/>
    <w:rsid w:val="00902826"/>
    <w:rsid w:val="00902918"/>
    <w:rsid w:val="009029E7"/>
    <w:rsid w:val="009050AB"/>
    <w:rsid w:val="009076D4"/>
    <w:rsid w:val="009138E3"/>
    <w:rsid w:val="00923891"/>
    <w:rsid w:val="00924C29"/>
    <w:rsid w:val="00927DC7"/>
    <w:rsid w:val="00940BA8"/>
    <w:rsid w:val="00942225"/>
    <w:rsid w:val="00944A4D"/>
    <w:rsid w:val="00944ECE"/>
    <w:rsid w:val="0094515A"/>
    <w:rsid w:val="00946FBC"/>
    <w:rsid w:val="00951628"/>
    <w:rsid w:val="0095257D"/>
    <w:rsid w:val="00952898"/>
    <w:rsid w:val="009557DC"/>
    <w:rsid w:val="0095775E"/>
    <w:rsid w:val="00972DC3"/>
    <w:rsid w:val="00973D9A"/>
    <w:rsid w:val="0098045A"/>
    <w:rsid w:val="009812BD"/>
    <w:rsid w:val="009823B5"/>
    <w:rsid w:val="009827A5"/>
    <w:rsid w:val="0098409A"/>
    <w:rsid w:val="009927F8"/>
    <w:rsid w:val="009950E2"/>
    <w:rsid w:val="00997ADC"/>
    <w:rsid w:val="00997F39"/>
    <w:rsid w:val="009A62C9"/>
    <w:rsid w:val="009B31A2"/>
    <w:rsid w:val="009B4806"/>
    <w:rsid w:val="009B6426"/>
    <w:rsid w:val="009C0DAC"/>
    <w:rsid w:val="009C11C5"/>
    <w:rsid w:val="009C202D"/>
    <w:rsid w:val="009C42F0"/>
    <w:rsid w:val="009C5C37"/>
    <w:rsid w:val="009D2D49"/>
    <w:rsid w:val="009D6642"/>
    <w:rsid w:val="009E42EA"/>
    <w:rsid w:val="009E54E3"/>
    <w:rsid w:val="009E7668"/>
    <w:rsid w:val="009E795A"/>
    <w:rsid w:val="009F1886"/>
    <w:rsid w:val="009F47A3"/>
    <w:rsid w:val="009F488E"/>
    <w:rsid w:val="009F5ADB"/>
    <w:rsid w:val="009F7871"/>
    <w:rsid w:val="00A001CA"/>
    <w:rsid w:val="00A0090A"/>
    <w:rsid w:val="00A01FF8"/>
    <w:rsid w:val="00A02DE2"/>
    <w:rsid w:val="00A03C09"/>
    <w:rsid w:val="00A05EDB"/>
    <w:rsid w:val="00A06100"/>
    <w:rsid w:val="00A0627B"/>
    <w:rsid w:val="00A06BEE"/>
    <w:rsid w:val="00A079C4"/>
    <w:rsid w:val="00A124B0"/>
    <w:rsid w:val="00A13DFC"/>
    <w:rsid w:val="00A16434"/>
    <w:rsid w:val="00A1726B"/>
    <w:rsid w:val="00A26BBC"/>
    <w:rsid w:val="00A32A8A"/>
    <w:rsid w:val="00A33083"/>
    <w:rsid w:val="00A335C7"/>
    <w:rsid w:val="00A36DE6"/>
    <w:rsid w:val="00A37064"/>
    <w:rsid w:val="00A409F0"/>
    <w:rsid w:val="00A40E60"/>
    <w:rsid w:val="00A42250"/>
    <w:rsid w:val="00A43DD1"/>
    <w:rsid w:val="00A452E0"/>
    <w:rsid w:val="00A46A90"/>
    <w:rsid w:val="00A520BD"/>
    <w:rsid w:val="00A52D79"/>
    <w:rsid w:val="00A554DB"/>
    <w:rsid w:val="00A628A6"/>
    <w:rsid w:val="00A7261F"/>
    <w:rsid w:val="00A74182"/>
    <w:rsid w:val="00A76C93"/>
    <w:rsid w:val="00A76FFE"/>
    <w:rsid w:val="00A813BB"/>
    <w:rsid w:val="00A9444C"/>
    <w:rsid w:val="00A96269"/>
    <w:rsid w:val="00AA34C6"/>
    <w:rsid w:val="00AB1A86"/>
    <w:rsid w:val="00AB25EE"/>
    <w:rsid w:val="00AC18AC"/>
    <w:rsid w:val="00AC5A72"/>
    <w:rsid w:val="00AD5191"/>
    <w:rsid w:val="00AE00B8"/>
    <w:rsid w:val="00AE47E8"/>
    <w:rsid w:val="00AE6801"/>
    <w:rsid w:val="00AE7037"/>
    <w:rsid w:val="00AF0AE6"/>
    <w:rsid w:val="00AF364B"/>
    <w:rsid w:val="00AF6873"/>
    <w:rsid w:val="00B02083"/>
    <w:rsid w:val="00B0324F"/>
    <w:rsid w:val="00B03F2E"/>
    <w:rsid w:val="00B0418C"/>
    <w:rsid w:val="00B10152"/>
    <w:rsid w:val="00B10FD9"/>
    <w:rsid w:val="00B1231E"/>
    <w:rsid w:val="00B126A9"/>
    <w:rsid w:val="00B1553B"/>
    <w:rsid w:val="00B23D86"/>
    <w:rsid w:val="00B25B86"/>
    <w:rsid w:val="00B27D75"/>
    <w:rsid w:val="00B300D2"/>
    <w:rsid w:val="00B30C2C"/>
    <w:rsid w:val="00B310DB"/>
    <w:rsid w:val="00B316A5"/>
    <w:rsid w:val="00B330A1"/>
    <w:rsid w:val="00B36CFD"/>
    <w:rsid w:val="00B42A39"/>
    <w:rsid w:val="00B44C28"/>
    <w:rsid w:val="00B50208"/>
    <w:rsid w:val="00B564C6"/>
    <w:rsid w:val="00B56533"/>
    <w:rsid w:val="00B60151"/>
    <w:rsid w:val="00B626F6"/>
    <w:rsid w:val="00B6285A"/>
    <w:rsid w:val="00B63431"/>
    <w:rsid w:val="00B650E6"/>
    <w:rsid w:val="00B65877"/>
    <w:rsid w:val="00B6785D"/>
    <w:rsid w:val="00B70014"/>
    <w:rsid w:val="00B7012F"/>
    <w:rsid w:val="00B70DCB"/>
    <w:rsid w:val="00B743AD"/>
    <w:rsid w:val="00B76526"/>
    <w:rsid w:val="00B77AC6"/>
    <w:rsid w:val="00B830A9"/>
    <w:rsid w:val="00B8516A"/>
    <w:rsid w:val="00B851D5"/>
    <w:rsid w:val="00B86843"/>
    <w:rsid w:val="00B91B00"/>
    <w:rsid w:val="00B936C1"/>
    <w:rsid w:val="00B93B47"/>
    <w:rsid w:val="00B94830"/>
    <w:rsid w:val="00B94F13"/>
    <w:rsid w:val="00B94F24"/>
    <w:rsid w:val="00B9705E"/>
    <w:rsid w:val="00B97AE3"/>
    <w:rsid w:val="00BA2A7A"/>
    <w:rsid w:val="00BA6127"/>
    <w:rsid w:val="00BA6221"/>
    <w:rsid w:val="00BA7D8F"/>
    <w:rsid w:val="00BB25FA"/>
    <w:rsid w:val="00BB2848"/>
    <w:rsid w:val="00BB70B5"/>
    <w:rsid w:val="00BC1F0C"/>
    <w:rsid w:val="00BC2590"/>
    <w:rsid w:val="00BC2D67"/>
    <w:rsid w:val="00BC3F8F"/>
    <w:rsid w:val="00BC64D9"/>
    <w:rsid w:val="00BD0DFD"/>
    <w:rsid w:val="00BD1CE4"/>
    <w:rsid w:val="00BE00B1"/>
    <w:rsid w:val="00BE2378"/>
    <w:rsid w:val="00BF0A55"/>
    <w:rsid w:val="00BF0BEB"/>
    <w:rsid w:val="00BF1EC0"/>
    <w:rsid w:val="00BF2BEF"/>
    <w:rsid w:val="00BF7446"/>
    <w:rsid w:val="00BF756A"/>
    <w:rsid w:val="00C0104F"/>
    <w:rsid w:val="00C01364"/>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30D9B"/>
    <w:rsid w:val="00C31BE5"/>
    <w:rsid w:val="00C31C4F"/>
    <w:rsid w:val="00C33D64"/>
    <w:rsid w:val="00C343E3"/>
    <w:rsid w:val="00C36BF7"/>
    <w:rsid w:val="00C37316"/>
    <w:rsid w:val="00C37EB4"/>
    <w:rsid w:val="00C405AA"/>
    <w:rsid w:val="00C40CDA"/>
    <w:rsid w:val="00C474DF"/>
    <w:rsid w:val="00C51FE5"/>
    <w:rsid w:val="00C54892"/>
    <w:rsid w:val="00C600BD"/>
    <w:rsid w:val="00C62600"/>
    <w:rsid w:val="00C66D66"/>
    <w:rsid w:val="00C735EC"/>
    <w:rsid w:val="00C80782"/>
    <w:rsid w:val="00C80A8E"/>
    <w:rsid w:val="00C838ED"/>
    <w:rsid w:val="00C975C1"/>
    <w:rsid w:val="00C97CFE"/>
    <w:rsid w:val="00CA3A27"/>
    <w:rsid w:val="00CB0261"/>
    <w:rsid w:val="00CB1962"/>
    <w:rsid w:val="00CB6336"/>
    <w:rsid w:val="00CB7158"/>
    <w:rsid w:val="00CC5547"/>
    <w:rsid w:val="00CC6C42"/>
    <w:rsid w:val="00CD419D"/>
    <w:rsid w:val="00CE3558"/>
    <w:rsid w:val="00CE3CED"/>
    <w:rsid w:val="00CE45C3"/>
    <w:rsid w:val="00CE5EC7"/>
    <w:rsid w:val="00CE7708"/>
    <w:rsid w:val="00CF3033"/>
    <w:rsid w:val="00CF5D69"/>
    <w:rsid w:val="00CF6523"/>
    <w:rsid w:val="00CF7EF4"/>
    <w:rsid w:val="00D0000A"/>
    <w:rsid w:val="00D01D4C"/>
    <w:rsid w:val="00D04FF0"/>
    <w:rsid w:val="00D0669A"/>
    <w:rsid w:val="00D076DA"/>
    <w:rsid w:val="00D13AE0"/>
    <w:rsid w:val="00D13D7E"/>
    <w:rsid w:val="00D14D4A"/>
    <w:rsid w:val="00D217B2"/>
    <w:rsid w:val="00D23CEF"/>
    <w:rsid w:val="00D2538D"/>
    <w:rsid w:val="00D27DCB"/>
    <w:rsid w:val="00D31D4F"/>
    <w:rsid w:val="00D331D0"/>
    <w:rsid w:val="00D33870"/>
    <w:rsid w:val="00D341A1"/>
    <w:rsid w:val="00D36114"/>
    <w:rsid w:val="00D36E55"/>
    <w:rsid w:val="00D40F1B"/>
    <w:rsid w:val="00D41C81"/>
    <w:rsid w:val="00D43549"/>
    <w:rsid w:val="00D44803"/>
    <w:rsid w:val="00D45C51"/>
    <w:rsid w:val="00D50BCA"/>
    <w:rsid w:val="00D51AEA"/>
    <w:rsid w:val="00D5226C"/>
    <w:rsid w:val="00D5253F"/>
    <w:rsid w:val="00D555BE"/>
    <w:rsid w:val="00D558BE"/>
    <w:rsid w:val="00D6266E"/>
    <w:rsid w:val="00D6277E"/>
    <w:rsid w:val="00D70728"/>
    <w:rsid w:val="00D709C4"/>
    <w:rsid w:val="00D712DD"/>
    <w:rsid w:val="00D731BC"/>
    <w:rsid w:val="00D75900"/>
    <w:rsid w:val="00D76990"/>
    <w:rsid w:val="00D76A52"/>
    <w:rsid w:val="00D80D40"/>
    <w:rsid w:val="00D8430B"/>
    <w:rsid w:val="00D8502E"/>
    <w:rsid w:val="00D8782B"/>
    <w:rsid w:val="00D91D61"/>
    <w:rsid w:val="00D92E2F"/>
    <w:rsid w:val="00D96B23"/>
    <w:rsid w:val="00D96D8D"/>
    <w:rsid w:val="00D97518"/>
    <w:rsid w:val="00DA4366"/>
    <w:rsid w:val="00DA7520"/>
    <w:rsid w:val="00DB33E4"/>
    <w:rsid w:val="00DB3828"/>
    <w:rsid w:val="00DB7177"/>
    <w:rsid w:val="00DB7A1C"/>
    <w:rsid w:val="00DC01FE"/>
    <w:rsid w:val="00DC19CE"/>
    <w:rsid w:val="00DC6839"/>
    <w:rsid w:val="00DC71E3"/>
    <w:rsid w:val="00DD14F7"/>
    <w:rsid w:val="00DD40FB"/>
    <w:rsid w:val="00DD5402"/>
    <w:rsid w:val="00DD6C18"/>
    <w:rsid w:val="00DD764E"/>
    <w:rsid w:val="00DD7DE3"/>
    <w:rsid w:val="00DE10D1"/>
    <w:rsid w:val="00DE45E9"/>
    <w:rsid w:val="00DF481D"/>
    <w:rsid w:val="00DF60F3"/>
    <w:rsid w:val="00DF648B"/>
    <w:rsid w:val="00DF76DB"/>
    <w:rsid w:val="00DF7F3C"/>
    <w:rsid w:val="00E03567"/>
    <w:rsid w:val="00E0390D"/>
    <w:rsid w:val="00E0494E"/>
    <w:rsid w:val="00E07072"/>
    <w:rsid w:val="00E10AD7"/>
    <w:rsid w:val="00E1188E"/>
    <w:rsid w:val="00E11EE7"/>
    <w:rsid w:val="00E16090"/>
    <w:rsid w:val="00E205B1"/>
    <w:rsid w:val="00E272BC"/>
    <w:rsid w:val="00E27A6E"/>
    <w:rsid w:val="00E329B2"/>
    <w:rsid w:val="00E34B17"/>
    <w:rsid w:val="00E424EB"/>
    <w:rsid w:val="00E4515B"/>
    <w:rsid w:val="00E46861"/>
    <w:rsid w:val="00E47A1C"/>
    <w:rsid w:val="00E55016"/>
    <w:rsid w:val="00E5595F"/>
    <w:rsid w:val="00E57257"/>
    <w:rsid w:val="00E620C0"/>
    <w:rsid w:val="00E631D4"/>
    <w:rsid w:val="00E635A1"/>
    <w:rsid w:val="00E67412"/>
    <w:rsid w:val="00E674E4"/>
    <w:rsid w:val="00E677F2"/>
    <w:rsid w:val="00E67EBE"/>
    <w:rsid w:val="00E724F4"/>
    <w:rsid w:val="00E729F1"/>
    <w:rsid w:val="00E77E17"/>
    <w:rsid w:val="00E814D5"/>
    <w:rsid w:val="00E86047"/>
    <w:rsid w:val="00E8620C"/>
    <w:rsid w:val="00E91CB2"/>
    <w:rsid w:val="00E95E08"/>
    <w:rsid w:val="00E96B71"/>
    <w:rsid w:val="00E96D65"/>
    <w:rsid w:val="00E97517"/>
    <w:rsid w:val="00E97C0F"/>
    <w:rsid w:val="00EA1A1C"/>
    <w:rsid w:val="00EA1CC1"/>
    <w:rsid w:val="00EA21E2"/>
    <w:rsid w:val="00EA2BF2"/>
    <w:rsid w:val="00EA4DB5"/>
    <w:rsid w:val="00EA4E57"/>
    <w:rsid w:val="00EB06E2"/>
    <w:rsid w:val="00EB5197"/>
    <w:rsid w:val="00EB7946"/>
    <w:rsid w:val="00EC11B4"/>
    <w:rsid w:val="00EC348F"/>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F00586"/>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4302D"/>
    <w:rsid w:val="00F461FA"/>
    <w:rsid w:val="00F47845"/>
    <w:rsid w:val="00F557CE"/>
    <w:rsid w:val="00F57088"/>
    <w:rsid w:val="00F61FD3"/>
    <w:rsid w:val="00F62BF6"/>
    <w:rsid w:val="00F665D1"/>
    <w:rsid w:val="00F73B9B"/>
    <w:rsid w:val="00F76DA9"/>
    <w:rsid w:val="00F81309"/>
    <w:rsid w:val="00F825A3"/>
    <w:rsid w:val="00F83FCA"/>
    <w:rsid w:val="00F85C71"/>
    <w:rsid w:val="00F94730"/>
    <w:rsid w:val="00F94FE8"/>
    <w:rsid w:val="00F95044"/>
    <w:rsid w:val="00F9630F"/>
    <w:rsid w:val="00F97763"/>
    <w:rsid w:val="00FA17FA"/>
    <w:rsid w:val="00FA318D"/>
    <w:rsid w:val="00FA460B"/>
    <w:rsid w:val="00FA5112"/>
    <w:rsid w:val="00FA51B4"/>
    <w:rsid w:val="00FB4622"/>
    <w:rsid w:val="00FB707B"/>
    <w:rsid w:val="00FC2D11"/>
    <w:rsid w:val="00FC4779"/>
    <w:rsid w:val="00FC4B34"/>
    <w:rsid w:val="00FC7B8E"/>
    <w:rsid w:val="00FD1071"/>
    <w:rsid w:val="00FD3605"/>
    <w:rsid w:val="00FD386B"/>
    <w:rsid w:val="00FD57E0"/>
    <w:rsid w:val="00FD5C93"/>
    <w:rsid w:val="00FD68DF"/>
    <w:rsid w:val="00FD74D1"/>
    <w:rsid w:val="00FD7D4B"/>
    <w:rsid w:val="00FE02C0"/>
    <w:rsid w:val="00FE15A4"/>
    <w:rsid w:val="00FE23AF"/>
    <w:rsid w:val="00FE30C6"/>
    <w:rsid w:val="00FE61AE"/>
    <w:rsid w:val="00FF0AA3"/>
    <w:rsid w:val="00FF2D5D"/>
    <w:rsid w:val="5D4C275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jc w:val="both"/>
    </w:pPr>
    <w:rPr>
      <w:rFonts w:ascii="Times New Roman" w:hAnsi="Times New Roman" w:eastAsiaTheme="minorHAnsi" w:cstheme="minorBidi"/>
      <w:sz w:val="24"/>
      <w:szCs w:val="22"/>
      <w:lang w:val="en-AU" w:eastAsia="en-US" w:bidi="ar-SA"/>
    </w:rPr>
  </w:style>
  <w:style w:type="paragraph" w:styleId="2">
    <w:name w:val="heading 1"/>
    <w:basedOn w:val="1"/>
    <w:next w:val="1"/>
    <w:link w:val="52"/>
    <w:qFormat/>
    <w:uiPriority w:val="0"/>
    <w:pPr>
      <w:keepNext/>
      <w:keepLines/>
      <w:spacing w:before="240" w:after="0"/>
      <w:outlineLvl w:val="0"/>
    </w:pPr>
    <w:rPr>
      <w:rFonts w:asciiTheme="majorHAnsi" w:hAnsiTheme="majorHAnsi" w:eastAsiaTheme="majorEastAsia" w:cstheme="majorBidi"/>
      <w:color w:val="000000"/>
      <w:sz w:val="32"/>
      <w:szCs w:val="32"/>
    </w:rPr>
  </w:style>
  <w:style w:type="paragraph" w:styleId="3">
    <w:name w:val="heading 2"/>
    <w:basedOn w:val="1"/>
    <w:next w:val="1"/>
    <w:link w:val="53"/>
    <w:unhideWhenUsed/>
    <w:qFormat/>
    <w:uiPriority w:val="0"/>
    <w:pPr>
      <w:keepNext/>
      <w:keepLines/>
      <w:spacing w:before="40" w:after="0"/>
      <w:outlineLvl w:val="1"/>
    </w:pPr>
    <w:rPr>
      <w:rFonts w:asciiTheme="majorHAnsi" w:hAnsiTheme="majorHAnsi" w:eastAsiaTheme="majorEastAsia" w:cstheme="majorBidi"/>
      <w:color w:val="000000"/>
      <w:sz w:val="26"/>
      <w:szCs w:val="26"/>
    </w:rPr>
  </w:style>
  <w:style w:type="paragraph" w:styleId="4">
    <w:name w:val="heading 3"/>
    <w:basedOn w:val="1"/>
    <w:next w:val="1"/>
    <w:link w:val="54"/>
    <w:unhideWhenUsed/>
    <w:qFormat/>
    <w:uiPriority w:val="0"/>
    <w:pPr>
      <w:keepNext/>
      <w:keepLines/>
      <w:spacing w:before="40" w:after="0"/>
      <w:outlineLvl w:val="2"/>
    </w:pPr>
    <w:rPr>
      <w:rFonts w:asciiTheme="majorHAnsi" w:hAnsiTheme="majorHAnsi" w:eastAsiaTheme="majorEastAsia" w:cstheme="majorBidi"/>
      <w:color w:val="000000"/>
      <w:szCs w:val="24"/>
    </w:rPr>
  </w:style>
  <w:style w:type="paragraph" w:styleId="5">
    <w:name w:val="heading 4"/>
    <w:basedOn w:val="1"/>
    <w:next w:val="1"/>
    <w:link w:val="58"/>
    <w:qFormat/>
    <w:uiPriority w:val="0"/>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6">
    <w:name w:val="heading 5"/>
    <w:basedOn w:val="1"/>
    <w:next w:val="1"/>
    <w:link w:val="60"/>
    <w:uiPriority w:val="0"/>
    <w:pPr>
      <w:keepNext/>
      <w:keepLines/>
      <w:spacing w:after="0" w:line="360" w:lineRule="auto"/>
      <w:ind w:left="260" w:hanging="1008"/>
      <w:outlineLvl w:val="4"/>
    </w:pPr>
    <w:rPr>
      <w:rFonts w:eastAsia="Times New Roman" w:cs="Times New Roman"/>
      <w:color w:val="000000"/>
      <w:sz w:val="28"/>
      <w:szCs w:val="28"/>
      <w:lang w:eastAsia="en-AU"/>
    </w:rPr>
  </w:style>
  <w:style w:type="paragraph" w:styleId="7">
    <w:name w:val="heading 6"/>
    <w:basedOn w:val="1"/>
    <w:next w:val="1"/>
    <w:link w:val="61"/>
    <w:uiPriority w:val="0"/>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64"/>
    <w:semiHidden/>
    <w:unhideWhenUsed/>
    <w:uiPriority w:val="99"/>
    <w:pPr>
      <w:spacing w:after="0" w:line="240" w:lineRule="auto"/>
      <w:jc w:val="left"/>
    </w:pPr>
    <w:rPr>
      <w:rFonts w:ascii="Segoe UI" w:hAnsi="Segoe UI" w:eastAsia="Times New Roman" w:cs="Segoe UI"/>
      <w:color w:val="000000"/>
      <w:sz w:val="18"/>
      <w:szCs w:val="18"/>
      <w:lang w:eastAsia="en-AU"/>
    </w:rPr>
  </w:style>
  <w:style w:type="character" w:styleId="11">
    <w:name w:val="endnote reference"/>
    <w:basedOn w:val="8"/>
    <w:semiHidden/>
    <w:unhideWhenUsed/>
    <w:uiPriority w:val="99"/>
    <w:rPr>
      <w:vertAlign w:val="superscript"/>
    </w:rPr>
  </w:style>
  <w:style w:type="paragraph" w:styleId="12">
    <w:name w:val="endnote text"/>
    <w:basedOn w:val="1"/>
    <w:link w:val="67"/>
    <w:semiHidden/>
    <w:unhideWhenUsed/>
    <w:uiPriority w:val="99"/>
    <w:pPr>
      <w:spacing w:after="0" w:line="240" w:lineRule="auto"/>
    </w:pPr>
    <w:rPr>
      <w:sz w:val="20"/>
      <w:szCs w:val="20"/>
    </w:rPr>
  </w:style>
  <w:style w:type="paragraph" w:styleId="13">
    <w:name w:val="footer"/>
    <w:basedOn w:val="1"/>
    <w:link w:val="27"/>
    <w:unhideWhenUsed/>
    <w:uiPriority w:val="99"/>
    <w:pPr>
      <w:tabs>
        <w:tab w:val="center" w:pos="4513"/>
        <w:tab w:val="right" w:pos="9026"/>
      </w:tabs>
      <w:spacing w:after="0" w:line="240" w:lineRule="auto"/>
    </w:pPr>
  </w:style>
  <w:style w:type="character" w:styleId="14">
    <w:name w:val="footnote reference"/>
    <w:basedOn w:val="8"/>
    <w:semiHidden/>
    <w:unhideWhenUsed/>
    <w:uiPriority w:val="99"/>
    <w:rPr>
      <w:vertAlign w:val="superscript"/>
    </w:rPr>
  </w:style>
  <w:style w:type="paragraph" w:styleId="15">
    <w:name w:val="footnote text"/>
    <w:basedOn w:val="1"/>
    <w:link w:val="66"/>
    <w:semiHidden/>
    <w:unhideWhenUsed/>
    <w:uiPriority w:val="99"/>
    <w:pPr>
      <w:spacing w:after="0" w:line="240" w:lineRule="auto"/>
    </w:pPr>
    <w:rPr>
      <w:sz w:val="20"/>
      <w:szCs w:val="20"/>
    </w:rPr>
  </w:style>
  <w:style w:type="paragraph" w:styleId="16">
    <w:name w:val="header"/>
    <w:basedOn w:val="1"/>
    <w:link w:val="26"/>
    <w:unhideWhenUsed/>
    <w:uiPriority w:val="99"/>
    <w:pPr>
      <w:tabs>
        <w:tab w:val="center" w:pos="4513"/>
        <w:tab w:val="right" w:pos="9026"/>
      </w:tabs>
      <w:spacing w:after="0" w:line="240" w:lineRule="auto"/>
    </w:pPr>
  </w:style>
  <w:style w:type="character" w:styleId="17">
    <w:name w:val="Hyperlink"/>
    <w:basedOn w:val="8"/>
    <w:unhideWhenUsed/>
    <w:uiPriority w:val="99"/>
    <w:rPr>
      <w:color w:val="0563C1" w:themeColor="hyperlink"/>
      <w:u w:val="single"/>
      <w14:textFill>
        <w14:solidFill>
          <w14:schemeClr w14:val="hlink"/>
        </w14:solidFill>
      </w14:textFill>
    </w:rPr>
  </w:style>
  <w:style w:type="paragraph" w:styleId="18">
    <w:name w:val="Normal (Web)"/>
    <w:basedOn w:val="1"/>
    <w:unhideWhenUsed/>
    <w:uiPriority w:val="99"/>
    <w:pPr>
      <w:spacing w:before="100" w:beforeAutospacing="1" w:after="119" w:line="240" w:lineRule="auto"/>
      <w:jc w:val="left"/>
    </w:pPr>
    <w:rPr>
      <w:rFonts w:eastAsia="Times New Roman" w:cs="Times New Roman"/>
      <w:szCs w:val="24"/>
      <w:lang w:val="en-US"/>
    </w:rPr>
  </w:style>
  <w:style w:type="paragraph" w:styleId="19">
    <w:name w:val="Subtitle"/>
    <w:basedOn w:val="1"/>
    <w:next w:val="1"/>
    <w:link w:val="63"/>
    <w:uiPriority w:val="0"/>
    <w:pPr>
      <w:keepNext/>
      <w:keepLines/>
      <w:spacing w:before="360" w:after="80" w:line="240" w:lineRule="auto"/>
      <w:contextualSpacing/>
      <w:jc w:val="left"/>
    </w:pPr>
    <w:rPr>
      <w:rFonts w:ascii="Georgia" w:hAnsi="Georgia" w:eastAsia="Georgia" w:cs="Georgia"/>
      <w:i/>
      <w:color w:val="666666"/>
      <w:sz w:val="48"/>
      <w:szCs w:val="48"/>
      <w:lang w:eastAsia="en-AU"/>
    </w:rPr>
  </w:style>
  <w:style w:type="table" w:styleId="20">
    <w:name w:val="Table Grid"/>
    <w:basedOn w:val="9"/>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able of figures"/>
    <w:basedOn w:val="1"/>
    <w:next w:val="1"/>
    <w:unhideWhenUsed/>
    <w:uiPriority w:val="99"/>
    <w:pPr>
      <w:spacing w:after="0"/>
    </w:pPr>
  </w:style>
  <w:style w:type="paragraph" w:styleId="22">
    <w:name w:val="Title"/>
    <w:basedOn w:val="1"/>
    <w:next w:val="1"/>
    <w:link w:val="62"/>
    <w:uiPriority w:val="0"/>
    <w:pPr>
      <w:keepNext/>
      <w:keepLines/>
      <w:spacing w:after="0" w:line="360" w:lineRule="auto"/>
      <w:jc w:val="center"/>
    </w:pPr>
    <w:rPr>
      <w:rFonts w:eastAsia="Times New Roman" w:cs="Times New Roman"/>
      <w:b/>
      <w:color w:val="000000"/>
      <w:sz w:val="42"/>
      <w:szCs w:val="42"/>
      <w:lang w:eastAsia="en-AU"/>
    </w:rPr>
  </w:style>
  <w:style w:type="paragraph" w:styleId="23">
    <w:name w:val="toc 1"/>
    <w:basedOn w:val="1"/>
    <w:next w:val="1"/>
    <w:autoRedefine/>
    <w:unhideWhenUsed/>
    <w:uiPriority w:val="39"/>
    <w:pPr>
      <w:spacing w:after="100"/>
    </w:pPr>
  </w:style>
  <w:style w:type="paragraph" w:styleId="24">
    <w:name w:val="toc 2"/>
    <w:basedOn w:val="1"/>
    <w:next w:val="1"/>
    <w:autoRedefine/>
    <w:unhideWhenUsed/>
    <w:uiPriority w:val="39"/>
    <w:pPr>
      <w:spacing w:after="100"/>
      <w:ind w:left="240"/>
    </w:pPr>
  </w:style>
  <w:style w:type="paragraph" w:styleId="25">
    <w:name w:val="toc 3"/>
    <w:basedOn w:val="1"/>
    <w:next w:val="1"/>
    <w:autoRedefine/>
    <w:unhideWhenUsed/>
    <w:uiPriority w:val="39"/>
    <w:pPr>
      <w:tabs>
        <w:tab w:val="right" w:leader="dot" w:pos="9458"/>
      </w:tabs>
      <w:spacing w:after="100"/>
      <w:ind w:left="480"/>
    </w:pPr>
  </w:style>
  <w:style w:type="character" w:customStyle="1" w:styleId="26">
    <w:name w:val="Header Char"/>
    <w:basedOn w:val="8"/>
    <w:link w:val="16"/>
    <w:uiPriority w:val="99"/>
    <w:rPr>
      <w:rFonts w:ascii="Times New Roman" w:hAnsi="Times New Roman"/>
      <w:sz w:val="24"/>
    </w:rPr>
  </w:style>
  <w:style w:type="character" w:customStyle="1" w:styleId="27">
    <w:name w:val="Footer Char"/>
    <w:basedOn w:val="8"/>
    <w:link w:val="13"/>
    <w:uiPriority w:val="99"/>
    <w:rPr>
      <w:rFonts w:ascii="Times New Roman" w:hAnsi="Times New Roman"/>
      <w:sz w:val="24"/>
    </w:rPr>
  </w:style>
  <w:style w:type="paragraph" w:customStyle="1" w:styleId="28">
    <w:name w:val="CTDT-Text"/>
    <w:basedOn w:val="1"/>
    <w:link w:val="30"/>
    <w:qFormat/>
    <w:uiPriority w:val="0"/>
    <w:pPr>
      <w:spacing w:before="120" w:after="0"/>
      <w:ind w:firstLine="454"/>
    </w:pPr>
    <w:rPr>
      <w:sz w:val="26"/>
    </w:rPr>
  </w:style>
  <w:style w:type="paragraph" w:customStyle="1" w:styleId="29">
    <w:name w:val="CTDT-Bullet1"/>
    <w:basedOn w:val="28"/>
    <w:link w:val="32"/>
    <w:qFormat/>
    <w:uiPriority w:val="0"/>
    <w:pPr>
      <w:numPr>
        <w:ilvl w:val="0"/>
        <w:numId w:val="1"/>
      </w:numPr>
      <w:ind w:left="340" w:hanging="340"/>
    </w:pPr>
  </w:style>
  <w:style w:type="character" w:customStyle="1" w:styleId="30">
    <w:name w:val="CTDT-Text Char"/>
    <w:basedOn w:val="8"/>
    <w:link w:val="28"/>
    <w:uiPriority w:val="0"/>
    <w:rPr>
      <w:rFonts w:ascii="Times New Roman" w:hAnsi="Times New Roman"/>
      <w:sz w:val="26"/>
    </w:rPr>
  </w:style>
  <w:style w:type="paragraph" w:customStyle="1" w:styleId="31">
    <w:name w:val="CTDT-Number"/>
    <w:basedOn w:val="29"/>
    <w:link w:val="34"/>
    <w:qFormat/>
    <w:uiPriority w:val="0"/>
    <w:pPr>
      <w:numPr>
        <w:numId w:val="2"/>
      </w:numPr>
    </w:pPr>
  </w:style>
  <w:style w:type="character" w:customStyle="1" w:styleId="32">
    <w:name w:val="CTDT-Bullet1 Char"/>
    <w:basedOn w:val="30"/>
    <w:link w:val="29"/>
    <w:uiPriority w:val="0"/>
    <w:rPr>
      <w:rFonts w:ascii="Times New Roman" w:hAnsi="Times New Roman"/>
      <w:sz w:val="26"/>
    </w:rPr>
  </w:style>
  <w:style w:type="paragraph" w:customStyle="1" w:styleId="33">
    <w:name w:val="CTDT-Bullet2"/>
    <w:basedOn w:val="29"/>
    <w:link w:val="36"/>
    <w:qFormat/>
    <w:uiPriority w:val="0"/>
    <w:pPr>
      <w:numPr>
        <w:numId w:val="3"/>
      </w:numPr>
    </w:pPr>
  </w:style>
  <w:style w:type="character" w:customStyle="1" w:styleId="34">
    <w:name w:val="CTDT-Number Char"/>
    <w:basedOn w:val="32"/>
    <w:link w:val="31"/>
    <w:uiPriority w:val="0"/>
    <w:rPr>
      <w:rFonts w:ascii="Times New Roman" w:hAnsi="Times New Roman"/>
      <w:sz w:val="26"/>
    </w:rPr>
  </w:style>
  <w:style w:type="paragraph" w:customStyle="1" w:styleId="35">
    <w:name w:val="CTDT-H1"/>
    <w:basedOn w:val="28"/>
    <w:link w:val="38"/>
    <w:qFormat/>
    <w:uiPriority w:val="0"/>
    <w:pPr>
      <w:numPr>
        <w:ilvl w:val="0"/>
        <w:numId w:val="4"/>
      </w:numPr>
      <w:spacing w:after="360" w:line="264" w:lineRule="auto"/>
      <w:jc w:val="center"/>
      <w:outlineLvl w:val="0"/>
    </w:pPr>
    <w:rPr>
      <w:b/>
      <w:caps/>
      <w:color w:val="000000"/>
      <w:sz w:val="28"/>
      <w:szCs w:val="28"/>
    </w:rPr>
  </w:style>
  <w:style w:type="character" w:customStyle="1" w:styleId="36">
    <w:name w:val="CTDT-Bullet2 Char"/>
    <w:basedOn w:val="32"/>
    <w:link w:val="33"/>
    <w:uiPriority w:val="0"/>
    <w:rPr>
      <w:rFonts w:ascii="Times New Roman" w:hAnsi="Times New Roman"/>
      <w:sz w:val="26"/>
    </w:rPr>
  </w:style>
  <w:style w:type="paragraph" w:customStyle="1" w:styleId="37">
    <w:name w:val="CTDT-H2"/>
    <w:basedOn w:val="35"/>
    <w:link w:val="40"/>
    <w:qFormat/>
    <w:uiPriority w:val="0"/>
    <w:pPr>
      <w:numPr>
        <w:ilvl w:val="1"/>
      </w:numPr>
      <w:spacing w:after="0"/>
      <w:ind w:left="0"/>
      <w:jc w:val="left"/>
      <w:outlineLvl w:val="1"/>
    </w:pPr>
    <w:rPr>
      <w:rFonts w:ascii="Times New Roman Bold" w:hAnsi="Times New Roman Bold"/>
      <w:caps w:val="0"/>
      <w:sz w:val="30"/>
      <w:szCs w:val="30"/>
    </w:rPr>
  </w:style>
  <w:style w:type="character" w:customStyle="1" w:styleId="38">
    <w:name w:val="CTDT-H1 Char"/>
    <w:basedOn w:val="30"/>
    <w:link w:val="35"/>
    <w:uiPriority w:val="0"/>
    <w:rPr>
      <w:rFonts w:ascii="Times New Roman" w:hAnsi="Times New Roman"/>
      <w:b/>
      <w:caps/>
      <w:sz w:val="26"/>
    </w:rPr>
  </w:style>
  <w:style w:type="paragraph" w:customStyle="1" w:styleId="39">
    <w:name w:val="CTDT-H3"/>
    <w:basedOn w:val="37"/>
    <w:link w:val="42"/>
    <w:qFormat/>
    <w:uiPriority w:val="0"/>
    <w:pPr>
      <w:numPr>
        <w:ilvl w:val="2"/>
      </w:numPr>
      <w:spacing w:line="288" w:lineRule="auto"/>
      <w:jc w:val="both"/>
      <w:outlineLvl w:val="2"/>
    </w:pPr>
    <w:rPr>
      <w:rFonts w:ascii="Times New Roman" w:hAnsi="Times New Roman"/>
      <w:i/>
      <w:sz w:val="28"/>
      <w:szCs w:val="28"/>
    </w:rPr>
  </w:style>
  <w:style w:type="character" w:customStyle="1" w:styleId="40">
    <w:name w:val="CTDT-H2 Char"/>
    <w:basedOn w:val="38"/>
    <w:link w:val="37"/>
    <w:uiPriority w:val="0"/>
    <w:rPr>
      <w:rFonts w:ascii="Times New Roman Bold" w:hAnsi="Times New Roman Bold"/>
      <w:caps w:val="0"/>
      <w:sz w:val="28"/>
    </w:rPr>
  </w:style>
  <w:style w:type="paragraph" w:customStyle="1" w:styleId="41">
    <w:name w:val="CTDT-H4"/>
    <w:basedOn w:val="39"/>
    <w:link w:val="44"/>
    <w:qFormat/>
    <w:uiPriority w:val="0"/>
    <w:pPr>
      <w:numPr>
        <w:ilvl w:val="3"/>
      </w:numPr>
      <w:outlineLvl w:val="3"/>
    </w:pPr>
    <w:rPr>
      <w:b w:val="0"/>
    </w:rPr>
  </w:style>
  <w:style w:type="character" w:customStyle="1" w:styleId="42">
    <w:name w:val="CTDT-H3 Char"/>
    <w:basedOn w:val="40"/>
    <w:link w:val="39"/>
    <w:uiPriority w:val="0"/>
    <w:rPr>
      <w:rFonts w:ascii="Times New Roman" w:hAnsi="Times New Roman"/>
      <w:i/>
      <w:sz w:val="26"/>
    </w:rPr>
  </w:style>
  <w:style w:type="paragraph" w:customStyle="1" w:styleId="43">
    <w:name w:val="CTDT-H0"/>
    <w:basedOn w:val="35"/>
    <w:link w:val="46"/>
    <w:qFormat/>
    <w:uiPriority w:val="0"/>
    <w:pPr>
      <w:numPr>
        <w:ilvl w:val="0"/>
        <w:numId w:val="0"/>
      </w:numPr>
    </w:pPr>
    <w:rPr>
      <w:sz w:val="30"/>
      <w:szCs w:val="30"/>
    </w:rPr>
  </w:style>
  <w:style w:type="character" w:customStyle="1" w:styleId="44">
    <w:name w:val="CTDT-H4 Char"/>
    <w:basedOn w:val="42"/>
    <w:link w:val="41"/>
    <w:uiPriority w:val="0"/>
    <w:rPr>
      <w:rFonts w:ascii="Times New Roman" w:hAnsi="Times New Roman"/>
      <w:b w:val="0"/>
      <w:sz w:val="26"/>
    </w:rPr>
  </w:style>
  <w:style w:type="paragraph" w:styleId="45">
    <w:name w:val="List Paragraph"/>
    <w:basedOn w:val="1"/>
    <w:qFormat/>
    <w:uiPriority w:val="34"/>
    <w:pPr>
      <w:ind w:left="720"/>
      <w:contextualSpacing/>
    </w:pPr>
  </w:style>
  <w:style w:type="character" w:customStyle="1" w:styleId="46">
    <w:name w:val="CTDT-H0 Char"/>
    <w:basedOn w:val="38"/>
    <w:link w:val="43"/>
    <w:uiPriority w:val="0"/>
    <w:rPr>
      <w:rFonts w:ascii="Times New Roman" w:hAnsi="Times New Roman"/>
      <w:sz w:val="28"/>
    </w:rPr>
  </w:style>
  <w:style w:type="paragraph" w:customStyle="1" w:styleId="47">
    <w:name w:val="CTDT-CDR"/>
    <w:basedOn w:val="29"/>
    <w:link w:val="49"/>
    <w:qFormat/>
    <w:uiPriority w:val="0"/>
    <w:pPr>
      <w:numPr>
        <w:numId w:val="0"/>
      </w:numPr>
      <w:ind w:left="737" w:hanging="397"/>
    </w:pPr>
  </w:style>
  <w:style w:type="paragraph" w:customStyle="1" w:styleId="48">
    <w:name w:val="CTDT-Bang"/>
    <w:basedOn w:val="31"/>
    <w:link w:val="50"/>
    <w:qFormat/>
    <w:uiPriority w:val="0"/>
    <w:pPr>
      <w:numPr>
        <w:ilvl w:val="0"/>
        <w:numId w:val="5"/>
      </w:numPr>
      <w:spacing w:before="240" w:after="60"/>
      <w:ind w:left="0" w:firstLine="0"/>
      <w:jc w:val="center"/>
    </w:pPr>
    <w:rPr>
      <w:i/>
    </w:rPr>
  </w:style>
  <w:style w:type="character" w:customStyle="1" w:styleId="49">
    <w:name w:val="CTDT-CDR Char"/>
    <w:basedOn w:val="32"/>
    <w:link w:val="47"/>
    <w:uiPriority w:val="0"/>
    <w:rPr>
      <w:rFonts w:ascii="Times New Roman" w:hAnsi="Times New Roman"/>
      <w:sz w:val="26"/>
    </w:rPr>
  </w:style>
  <w:style w:type="character" w:customStyle="1" w:styleId="50">
    <w:name w:val="CTDT-Bang Char"/>
    <w:basedOn w:val="34"/>
    <w:link w:val="48"/>
    <w:uiPriority w:val="0"/>
    <w:rPr>
      <w:rFonts w:ascii="Times New Roman" w:hAnsi="Times New Roman"/>
      <w:i/>
      <w:sz w:val="26"/>
    </w:rPr>
  </w:style>
  <w:style w:type="character" w:customStyle="1" w:styleId="51">
    <w:name w:val="Unresolved Mention1"/>
    <w:basedOn w:val="8"/>
    <w:semiHidden/>
    <w:unhideWhenUsed/>
    <w:uiPriority w:val="99"/>
    <w:rPr>
      <w:color w:val="605E5C"/>
      <w:shd w:val="clear" w:color="auto" w:fill="E1DFDD"/>
    </w:rPr>
  </w:style>
  <w:style w:type="character" w:customStyle="1" w:styleId="52">
    <w:name w:val="Heading 1 Char"/>
    <w:basedOn w:val="8"/>
    <w:link w:val="2"/>
    <w:uiPriority w:val="9"/>
    <w:rPr>
      <w:rFonts w:asciiTheme="majorHAnsi" w:hAnsiTheme="majorHAnsi" w:eastAsiaTheme="majorEastAsia" w:cstheme="majorBidi"/>
      <w:color w:val="2F5597" w:themeColor="accent1" w:themeShade="BF"/>
      <w:sz w:val="32"/>
      <w:szCs w:val="32"/>
    </w:rPr>
  </w:style>
  <w:style w:type="character" w:customStyle="1" w:styleId="53">
    <w:name w:val="Heading 2 Char"/>
    <w:basedOn w:val="8"/>
    <w:link w:val="3"/>
    <w:semiHidden/>
    <w:uiPriority w:val="9"/>
    <w:rPr>
      <w:rFonts w:asciiTheme="majorHAnsi" w:hAnsiTheme="majorHAnsi" w:eastAsiaTheme="majorEastAsia" w:cstheme="majorBidi"/>
      <w:color w:val="2F5597" w:themeColor="accent1" w:themeShade="BF"/>
      <w:sz w:val="26"/>
      <w:szCs w:val="26"/>
    </w:rPr>
  </w:style>
  <w:style w:type="character" w:customStyle="1" w:styleId="54">
    <w:name w:val="Heading 3 Char"/>
    <w:basedOn w:val="8"/>
    <w:link w:val="4"/>
    <w:semiHidden/>
    <w:uiPriority w:val="9"/>
    <w:rPr>
      <w:rFonts w:asciiTheme="majorHAnsi" w:hAnsiTheme="majorHAnsi" w:eastAsiaTheme="majorEastAsia" w:cstheme="majorBidi"/>
      <w:color w:val="203864" w:themeColor="accent1" w:themeShade="80"/>
      <w:sz w:val="24"/>
      <w:szCs w:val="24"/>
    </w:rPr>
  </w:style>
  <w:style w:type="paragraph" w:customStyle="1" w:styleId="55">
    <w:name w:val="CTDT-Hinh"/>
    <w:basedOn w:val="48"/>
    <w:next w:val="28"/>
    <w:link w:val="57"/>
    <w:qFormat/>
    <w:uiPriority w:val="0"/>
    <w:pPr>
      <w:numPr>
        <w:numId w:val="6"/>
      </w:numPr>
      <w:spacing w:before="120" w:after="240" w:line="240" w:lineRule="auto"/>
      <w:ind w:left="0" w:firstLine="0"/>
    </w:pPr>
  </w:style>
  <w:style w:type="paragraph" w:customStyle="1" w:styleId="56">
    <w:name w:val="CTDT-H3.1"/>
    <w:basedOn w:val="39"/>
    <w:link w:val="59"/>
    <w:qFormat/>
    <w:uiPriority w:val="0"/>
    <w:pPr>
      <w:numPr>
        <w:ilvl w:val="0"/>
        <w:numId w:val="7"/>
      </w:numPr>
      <w:spacing w:before="240"/>
    </w:pPr>
  </w:style>
  <w:style w:type="character" w:customStyle="1" w:styleId="57">
    <w:name w:val="CTDT-Hinh Char"/>
    <w:basedOn w:val="50"/>
    <w:link w:val="55"/>
    <w:uiPriority w:val="0"/>
    <w:rPr>
      <w:rFonts w:ascii="Times New Roman" w:hAnsi="Times New Roman"/>
      <w:sz w:val="26"/>
    </w:rPr>
  </w:style>
  <w:style w:type="character" w:customStyle="1" w:styleId="58">
    <w:name w:val="Heading 4 Char"/>
    <w:basedOn w:val="8"/>
    <w:link w:val="5"/>
    <w:uiPriority w:val="0"/>
    <w:rPr>
      <w:rFonts w:ascii="Times New Roman" w:hAnsi="Times New Roman" w:eastAsia="Times New Roman" w:cs="Times New Roman"/>
      <w:b/>
      <w:color w:val="000000"/>
      <w:sz w:val="26"/>
      <w:szCs w:val="26"/>
      <w:lang w:eastAsia="en-AU"/>
    </w:rPr>
  </w:style>
  <w:style w:type="character" w:customStyle="1" w:styleId="59">
    <w:name w:val="CTDT-H3.1 Char"/>
    <w:basedOn w:val="42"/>
    <w:link w:val="56"/>
    <w:uiPriority w:val="0"/>
    <w:rPr>
      <w:rFonts w:ascii="Times New Roman" w:hAnsi="Times New Roman"/>
      <w:sz w:val="26"/>
    </w:rPr>
  </w:style>
  <w:style w:type="character" w:customStyle="1" w:styleId="60">
    <w:name w:val="Heading 5 Char"/>
    <w:basedOn w:val="8"/>
    <w:link w:val="6"/>
    <w:uiPriority w:val="0"/>
    <w:rPr>
      <w:rFonts w:ascii="Times New Roman" w:hAnsi="Times New Roman" w:eastAsia="Times New Roman" w:cs="Times New Roman"/>
      <w:color w:val="000000"/>
      <w:sz w:val="28"/>
      <w:szCs w:val="28"/>
      <w:lang w:eastAsia="en-AU"/>
    </w:rPr>
  </w:style>
  <w:style w:type="character" w:customStyle="1" w:styleId="61">
    <w:name w:val="Heading 6 Char"/>
    <w:basedOn w:val="8"/>
    <w:link w:val="7"/>
    <w:uiPriority w:val="0"/>
    <w:rPr>
      <w:rFonts w:ascii="Times New Roman" w:hAnsi="Times New Roman" w:eastAsia="Times New Roman" w:cs="Times New Roman"/>
      <w:color w:val="000000"/>
      <w:sz w:val="28"/>
      <w:szCs w:val="28"/>
      <w:lang w:eastAsia="en-AU"/>
    </w:rPr>
  </w:style>
  <w:style w:type="character" w:customStyle="1" w:styleId="62">
    <w:name w:val="Title Char"/>
    <w:basedOn w:val="8"/>
    <w:link w:val="22"/>
    <w:uiPriority w:val="0"/>
    <w:rPr>
      <w:rFonts w:ascii="Times New Roman" w:hAnsi="Times New Roman" w:eastAsia="Times New Roman" w:cs="Times New Roman"/>
      <w:b/>
      <w:color w:val="000000"/>
      <w:sz w:val="40"/>
      <w:szCs w:val="40"/>
      <w:lang w:eastAsia="en-AU"/>
    </w:rPr>
  </w:style>
  <w:style w:type="character" w:customStyle="1" w:styleId="63">
    <w:name w:val="Subtitle Char"/>
    <w:basedOn w:val="8"/>
    <w:link w:val="19"/>
    <w:uiPriority w:val="0"/>
    <w:rPr>
      <w:rFonts w:ascii="Georgia" w:hAnsi="Georgia" w:eastAsia="Georgia" w:cs="Georgia"/>
      <w:i/>
      <w:color w:val="666666"/>
      <w:sz w:val="48"/>
      <w:szCs w:val="48"/>
      <w:lang w:eastAsia="en-AU"/>
    </w:rPr>
  </w:style>
  <w:style w:type="character" w:customStyle="1" w:styleId="64">
    <w:name w:val="Balloon Text Char"/>
    <w:basedOn w:val="8"/>
    <w:link w:val="10"/>
    <w:semiHidden/>
    <w:uiPriority w:val="99"/>
    <w:rPr>
      <w:rFonts w:ascii="Segoe UI" w:hAnsi="Segoe UI" w:eastAsia="Times New Roman" w:cs="Segoe UI"/>
      <w:color w:val="000000"/>
      <w:sz w:val="18"/>
      <w:szCs w:val="18"/>
      <w:lang w:eastAsia="en-AU"/>
    </w:rPr>
  </w:style>
  <w:style w:type="paragraph" w:customStyle="1" w:styleId="65">
    <w:name w:val="CTDT-H3.0"/>
    <w:basedOn w:val="39"/>
    <w:next w:val="28"/>
    <w:qFormat/>
    <w:uiPriority w:val="0"/>
    <w:rPr>
      <w:b w:val="0"/>
      <w:i w:val="0"/>
    </w:rPr>
  </w:style>
  <w:style w:type="character" w:customStyle="1" w:styleId="66">
    <w:name w:val="Footnote Text Char"/>
    <w:basedOn w:val="8"/>
    <w:link w:val="15"/>
    <w:semiHidden/>
    <w:uiPriority w:val="99"/>
    <w:rPr>
      <w:rFonts w:ascii="Times New Roman" w:hAnsi="Times New Roman"/>
      <w:sz w:val="20"/>
      <w:szCs w:val="20"/>
    </w:rPr>
  </w:style>
  <w:style w:type="character" w:customStyle="1" w:styleId="67">
    <w:name w:val="Endnote Text Char"/>
    <w:basedOn w:val="8"/>
    <w:link w:val="12"/>
    <w:semiHidden/>
    <w:uiPriority w:val="99"/>
    <w:rPr>
      <w:rFonts w:ascii="Times New Roman" w:hAnsi="Times New Roman"/>
      <w:sz w:val="20"/>
      <w:szCs w:val="20"/>
    </w:rPr>
  </w:style>
  <w:style w:type="paragraph" w:customStyle="1" w:styleId="68">
    <w:name w:val="CTDT-NumerRef"/>
    <w:basedOn w:val="31"/>
    <w:qFormat/>
    <w:uiPriority w:val="0"/>
    <w:pPr>
      <w:numPr>
        <w:numId w:val="8"/>
      </w:numPr>
      <w:ind w:left="397" w:hanging="397"/>
    </w:pPr>
  </w:style>
  <w:style w:type="paragraph" w:customStyle="1" w:styleId="69">
    <w:name w:val="CTDT-Text-H1-Desc"/>
    <w:basedOn w:val="28"/>
    <w:qFormat/>
    <w:uiPriority w:val="0"/>
    <w:pPr>
      <w:spacing w:after="240"/>
    </w:pPr>
    <w:rPr>
      <w:i/>
    </w:rPr>
  </w:style>
  <w:style w:type="character" w:customStyle="1" w:styleId="70">
    <w:name w:val="Unresolved Mention"/>
    <w:basedOn w:val="8"/>
    <w:semiHidden/>
    <w:unhideWhenUsed/>
    <w:qFormat/>
    <w:uiPriority w:val="99"/>
    <w:rPr>
      <w:color w:val="605E5C"/>
      <w:shd w:val="clear" w:color="auto" w:fill="E1DFDD"/>
    </w:rPr>
  </w:style>
  <w:style w:type="paragraph" w:customStyle="1" w:styleId="71">
    <w:name w:val="CTDT-H3M"/>
    <w:basedOn w:val="28"/>
    <w:qFormat/>
    <w:uiPriority w:val="0"/>
    <w:pPr>
      <w:keepNext/>
      <w:keepLines/>
      <w:spacing w:before="180" w:after="60" w:line="240" w:lineRule="auto"/>
      <w:ind w:firstLine="0"/>
      <w:jc w:val="left"/>
      <w:outlineLvl w:val="2"/>
    </w:pPr>
    <w:rPr>
      <w:b/>
      <w:i/>
      <w:sz w:val="28"/>
      <w:szCs w:val="28"/>
    </w:rPr>
  </w:style>
  <w:style w:type="paragraph" w:customStyle="1" w:styleId="72">
    <w:name w:val="CTDT-H4M"/>
    <w:basedOn w:val="28"/>
    <w:qFormat/>
    <w:uiPriority w:val="0"/>
    <w:pPr>
      <w:keepNext/>
      <w:keepLines/>
      <w:spacing w:after="60" w:line="240" w:lineRule="auto"/>
      <w:ind w:firstLine="0"/>
      <w:jc w:val="left"/>
      <w:outlineLvl w:val="3"/>
    </w:pPr>
    <w:rPr>
      <w:b/>
      <w:i/>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9" Type="http://schemas.openxmlformats.org/officeDocument/2006/relationships/fontTable" Target="fontTable.xml"/><Relationship Id="rId68" Type="http://schemas.openxmlformats.org/officeDocument/2006/relationships/customXml" Target="../customXml/item1.xml"/><Relationship Id="rId67" Type="http://schemas.openxmlformats.org/officeDocument/2006/relationships/numbering" Target="numbering.xml"/><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2.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footer" Target="foot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7BDD3-0B46-4194-A9CC-CFF2835DE682}">
  <ds:schemaRefs/>
</ds:datastoreItem>
</file>

<file path=docProps/app.xml><?xml version="1.0" encoding="utf-8"?>
<Properties xmlns="http://schemas.openxmlformats.org/officeDocument/2006/extended-properties" xmlns:vt="http://schemas.openxmlformats.org/officeDocument/2006/docPropsVTypes">
  <Template>Normal.dotm</Template>
  <Pages>62</Pages>
  <Words>5367</Words>
  <Characters>30593</Characters>
  <Lines>254</Lines>
  <Paragraphs>71</Paragraphs>
  <TotalTime>193</TotalTime>
  <ScaleCrop>false</ScaleCrop>
  <LinksUpToDate>false</LinksUpToDate>
  <CharactersWithSpaces>35889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2024-11-12T01:22:00Z</dcterms:created>
  <dc:creator>Dau Hoang</dc:creator>
  <dc:description>Báo cáo bài tập lớn môn Dữ liệu lớn</dc:description>
  <cp:keywords>Big Data, Hadoop, Spark, MapReduce, Group By Aggregation</cp:keywords>
  <cp:lastModifiedBy>Đình Nguyên Nguyễn</cp:lastModifiedBy>
  <cp:lastPrinted>2024-01-16T03:18:00Z</cp:lastPrinted>
  <dcterms:modified xsi:type="dcterms:W3CDTF">2026-10-08T15:43:16Z</dcterms:modified>
  <dc:subject>Tính tổng và trung bình doanh thu theo danh mục từ dữ liệu bán hàng</dc:subject>
  <dc:title>Báo cáo BTL Group By Aggregation trên Hadoop MapReduce</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18B56309EE2A4EB781A499CFD990E8A6_13</vt:lpwstr>
  </property>
</Properties>
</file>