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D36B5" w14:textId="77777777" w:rsidR="008A74B5" w:rsidRPr="003B4288" w:rsidRDefault="00000000">
      <w:pPr>
        <w:spacing w:after="80"/>
        <w:jc w:val="center"/>
        <w:rPr>
          <w:rFonts w:ascii="Times New Roman" w:hAnsi="Times New Roman" w:cs="Times New Roman"/>
        </w:rPr>
      </w:pPr>
      <w:r w:rsidRPr="003B4288">
        <w:rPr>
          <w:rFonts w:ascii="Times New Roman" w:hAnsi="Times New Roman" w:cs="Times New Roman"/>
          <w:b/>
          <w:sz w:val="36"/>
        </w:rPr>
        <w:t>TRANSPORT VALIDATION PROTOCOL</w:t>
      </w:r>
    </w:p>
    <w:p w14:paraId="6268A680" w14:textId="77777777" w:rsidR="008A74B5" w:rsidRPr="003B4288" w:rsidRDefault="00000000">
      <w:pPr>
        <w:spacing w:after="480"/>
        <w:jc w:val="center"/>
        <w:rPr>
          <w:rFonts w:ascii="Times New Roman" w:hAnsi="Times New Roman" w:cs="Times New Roman"/>
        </w:rPr>
      </w:pPr>
      <w:r w:rsidRPr="003B4288">
        <w:rPr>
          <w:rFonts w:ascii="Times New Roman" w:hAnsi="Times New Roman" w:cs="Times New Roman"/>
          <w:i/>
          <w:sz w:val="20"/>
        </w:rPr>
        <w:t>Medical Device Quality Management System</w:t>
      </w:r>
      <w:r w:rsidRPr="003B4288">
        <w:rPr>
          <w:rFonts w:ascii="Times New Roman" w:hAnsi="Times New Roman" w:cs="Times New Roman"/>
          <w:i/>
          <w:sz w:val="20"/>
        </w:rPr>
        <w:br/>
        <w:t>Document ID: PROTOCOL-TRA-XXXX | Rev: 1.0</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2160"/>
        <w:gridCol w:w="2592"/>
        <w:gridCol w:w="2160"/>
        <w:gridCol w:w="2448"/>
      </w:tblGrid>
      <w:tr w:rsidR="008A74B5" w:rsidRPr="003B4288" w14:paraId="3051EF1B" w14:textId="77777777">
        <w:trPr>
          <w:jc w:val="center"/>
        </w:trPr>
        <w:tc>
          <w:tcPr>
            <w:tcW w:w="2160" w:type="dxa"/>
            <w:shd w:val="clear" w:color="auto" w:fill="F2F5F8"/>
            <w:tcMar>
              <w:top w:w="100" w:type="dxa"/>
              <w:left w:w="150" w:type="dxa"/>
              <w:bottom w:w="100" w:type="dxa"/>
              <w:right w:w="150" w:type="dxa"/>
            </w:tcMar>
          </w:tcPr>
          <w:p w14:paraId="63C87A27" w14:textId="77777777" w:rsidR="008A74B5" w:rsidRPr="003B4288" w:rsidRDefault="00000000">
            <w:pPr>
              <w:rPr>
                <w:rFonts w:ascii="Times New Roman" w:hAnsi="Times New Roman" w:cs="Times New Roman"/>
              </w:rPr>
            </w:pPr>
            <w:r w:rsidRPr="003B4288">
              <w:rPr>
                <w:rFonts w:ascii="Times New Roman" w:hAnsi="Times New Roman" w:cs="Times New Roman"/>
                <w:b/>
                <w:sz w:val="20"/>
              </w:rPr>
              <w:t>Document Type:</w:t>
            </w:r>
          </w:p>
        </w:tc>
        <w:tc>
          <w:tcPr>
            <w:tcW w:w="2592" w:type="dxa"/>
            <w:tcMar>
              <w:top w:w="100" w:type="dxa"/>
              <w:left w:w="150" w:type="dxa"/>
              <w:bottom w:w="100" w:type="dxa"/>
              <w:right w:w="150" w:type="dxa"/>
            </w:tcMar>
          </w:tcPr>
          <w:p w14:paraId="1D031B76" w14:textId="77777777" w:rsidR="008A74B5" w:rsidRPr="003B4288" w:rsidRDefault="00000000">
            <w:pPr>
              <w:rPr>
                <w:rFonts w:ascii="Times New Roman" w:hAnsi="Times New Roman" w:cs="Times New Roman"/>
              </w:rPr>
            </w:pPr>
            <w:r w:rsidRPr="003B4288">
              <w:rPr>
                <w:rFonts w:ascii="Times New Roman" w:hAnsi="Times New Roman" w:cs="Times New Roman"/>
                <w:sz w:val="20"/>
              </w:rPr>
              <w:t>Validation Protocol</w:t>
            </w:r>
          </w:p>
        </w:tc>
        <w:tc>
          <w:tcPr>
            <w:tcW w:w="2160" w:type="dxa"/>
            <w:shd w:val="clear" w:color="auto" w:fill="F2F5F8"/>
            <w:tcMar>
              <w:top w:w="100" w:type="dxa"/>
              <w:left w:w="150" w:type="dxa"/>
              <w:bottom w:w="100" w:type="dxa"/>
              <w:right w:w="150" w:type="dxa"/>
            </w:tcMar>
          </w:tcPr>
          <w:p w14:paraId="1B4149EC" w14:textId="77777777" w:rsidR="008A74B5" w:rsidRPr="003B4288" w:rsidRDefault="00000000">
            <w:pPr>
              <w:rPr>
                <w:rFonts w:ascii="Times New Roman" w:hAnsi="Times New Roman" w:cs="Times New Roman"/>
              </w:rPr>
            </w:pPr>
            <w:r w:rsidRPr="003B4288">
              <w:rPr>
                <w:rFonts w:ascii="Times New Roman" w:hAnsi="Times New Roman" w:cs="Times New Roman"/>
                <w:b/>
                <w:sz w:val="20"/>
              </w:rPr>
              <w:t>Effective Date:</w:t>
            </w:r>
          </w:p>
        </w:tc>
        <w:tc>
          <w:tcPr>
            <w:tcW w:w="2448" w:type="dxa"/>
            <w:tcMar>
              <w:top w:w="100" w:type="dxa"/>
              <w:left w:w="150" w:type="dxa"/>
              <w:bottom w:w="100" w:type="dxa"/>
              <w:right w:w="150" w:type="dxa"/>
            </w:tcMar>
          </w:tcPr>
          <w:p w14:paraId="32BDA439" w14:textId="77777777" w:rsidR="008A74B5" w:rsidRPr="003B4288" w:rsidRDefault="00000000">
            <w:pPr>
              <w:rPr>
                <w:rFonts w:ascii="Times New Roman" w:hAnsi="Times New Roman" w:cs="Times New Roman"/>
              </w:rPr>
            </w:pPr>
            <w:r w:rsidRPr="003B4288">
              <w:rPr>
                <w:rFonts w:ascii="Times New Roman" w:hAnsi="Times New Roman" w:cs="Times New Roman"/>
                <w:sz w:val="20"/>
              </w:rPr>
              <w:t>[DD/MM/YYYY]</w:t>
            </w:r>
          </w:p>
        </w:tc>
      </w:tr>
      <w:tr w:rsidR="008A74B5" w:rsidRPr="003B4288" w14:paraId="2498F068" w14:textId="77777777">
        <w:trPr>
          <w:jc w:val="center"/>
        </w:trPr>
        <w:tc>
          <w:tcPr>
            <w:tcW w:w="2160" w:type="dxa"/>
            <w:shd w:val="clear" w:color="auto" w:fill="F2F5F8"/>
            <w:tcMar>
              <w:top w:w="100" w:type="dxa"/>
              <w:left w:w="150" w:type="dxa"/>
              <w:bottom w:w="100" w:type="dxa"/>
              <w:right w:w="150" w:type="dxa"/>
            </w:tcMar>
          </w:tcPr>
          <w:p w14:paraId="524EB4D3" w14:textId="77777777" w:rsidR="008A74B5" w:rsidRPr="003B4288" w:rsidRDefault="00000000">
            <w:pPr>
              <w:rPr>
                <w:rFonts w:ascii="Times New Roman" w:hAnsi="Times New Roman" w:cs="Times New Roman"/>
              </w:rPr>
            </w:pPr>
            <w:r w:rsidRPr="003B4288">
              <w:rPr>
                <w:rFonts w:ascii="Times New Roman" w:hAnsi="Times New Roman" w:cs="Times New Roman"/>
                <w:b/>
                <w:sz w:val="20"/>
              </w:rPr>
              <w:t>Document ID:</w:t>
            </w:r>
          </w:p>
        </w:tc>
        <w:tc>
          <w:tcPr>
            <w:tcW w:w="2592" w:type="dxa"/>
            <w:tcMar>
              <w:top w:w="100" w:type="dxa"/>
              <w:left w:w="150" w:type="dxa"/>
              <w:bottom w:w="100" w:type="dxa"/>
              <w:right w:w="150" w:type="dxa"/>
            </w:tcMar>
          </w:tcPr>
          <w:p w14:paraId="307BF093" w14:textId="77777777" w:rsidR="008A74B5" w:rsidRPr="003B4288" w:rsidRDefault="00000000">
            <w:pPr>
              <w:rPr>
                <w:rFonts w:ascii="Times New Roman" w:hAnsi="Times New Roman" w:cs="Times New Roman"/>
              </w:rPr>
            </w:pPr>
            <w:r w:rsidRPr="003B4288">
              <w:rPr>
                <w:rFonts w:ascii="Times New Roman" w:hAnsi="Times New Roman" w:cs="Times New Roman"/>
                <w:sz w:val="20"/>
              </w:rPr>
              <w:t>PROTOCOL-TRA-XXXX</w:t>
            </w:r>
          </w:p>
        </w:tc>
        <w:tc>
          <w:tcPr>
            <w:tcW w:w="2160" w:type="dxa"/>
            <w:shd w:val="clear" w:color="auto" w:fill="F2F5F8"/>
            <w:tcMar>
              <w:top w:w="100" w:type="dxa"/>
              <w:left w:w="150" w:type="dxa"/>
              <w:bottom w:w="100" w:type="dxa"/>
              <w:right w:w="150" w:type="dxa"/>
            </w:tcMar>
          </w:tcPr>
          <w:p w14:paraId="1DC8FCCA" w14:textId="77777777" w:rsidR="008A74B5" w:rsidRPr="003B4288" w:rsidRDefault="00000000">
            <w:pPr>
              <w:rPr>
                <w:rFonts w:ascii="Times New Roman" w:hAnsi="Times New Roman" w:cs="Times New Roman"/>
              </w:rPr>
            </w:pPr>
            <w:r w:rsidRPr="003B4288">
              <w:rPr>
                <w:rFonts w:ascii="Times New Roman" w:hAnsi="Times New Roman" w:cs="Times New Roman"/>
                <w:b/>
                <w:sz w:val="20"/>
              </w:rPr>
              <w:t>Review Date:</w:t>
            </w:r>
          </w:p>
        </w:tc>
        <w:tc>
          <w:tcPr>
            <w:tcW w:w="2448" w:type="dxa"/>
            <w:tcMar>
              <w:top w:w="100" w:type="dxa"/>
              <w:left w:w="150" w:type="dxa"/>
              <w:bottom w:w="100" w:type="dxa"/>
              <w:right w:w="150" w:type="dxa"/>
            </w:tcMar>
          </w:tcPr>
          <w:p w14:paraId="42968C80" w14:textId="77777777" w:rsidR="008A74B5" w:rsidRPr="003B4288" w:rsidRDefault="00000000">
            <w:pPr>
              <w:rPr>
                <w:rFonts w:ascii="Times New Roman" w:hAnsi="Times New Roman" w:cs="Times New Roman"/>
              </w:rPr>
            </w:pPr>
            <w:r w:rsidRPr="003B4288">
              <w:rPr>
                <w:rFonts w:ascii="Times New Roman" w:hAnsi="Times New Roman" w:cs="Times New Roman"/>
                <w:sz w:val="20"/>
              </w:rPr>
              <w:t>[DD/MM/YYYY]</w:t>
            </w:r>
          </w:p>
        </w:tc>
      </w:tr>
    </w:tbl>
    <w:p w14:paraId="1A4B7A75" w14:textId="77777777" w:rsidR="008A74B5" w:rsidRPr="003B4288" w:rsidRDefault="008A74B5">
      <w:pPr>
        <w:spacing w:after="240"/>
        <w:rPr>
          <w:rFonts w:ascii="Times New Roman" w:hAnsi="Times New Roman" w:cs="Times New Roman"/>
        </w:rPr>
      </w:pPr>
    </w:p>
    <w:p w14:paraId="5CA5A894" w14:textId="77777777" w:rsidR="008A74B5" w:rsidRPr="003B4288" w:rsidRDefault="00000000">
      <w:pPr>
        <w:keepNext/>
        <w:spacing w:before="320" w:after="120"/>
        <w:rPr>
          <w:rFonts w:ascii="Times New Roman" w:hAnsi="Times New Roman" w:cs="Times New Roman"/>
        </w:rPr>
      </w:pPr>
      <w:r w:rsidRPr="003B4288">
        <w:rPr>
          <w:rFonts w:ascii="Times New Roman" w:hAnsi="Times New Roman" w:cs="Times New Roman"/>
          <w:b/>
          <w:sz w:val="26"/>
        </w:rPr>
        <w:t>1. Overview</w:t>
      </w:r>
    </w:p>
    <w:p w14:paraId="5A4119F2" w14:textId="77777777" w:rsidR="008A74B5" w:rsidRPr="003B4288" w:rsidRDefault="00000000">
      <w:pPr>
        <w:spacing w:after="80"/>
        <w:rPr>
          <w:rFonts w:ascii="Times New Roman" w:hAnsi="Times New Roman" w:cs="Times New Roman"/>
        </w:rPr>
      </w:pPr>
      <w:r w:rsidRPr="003B4288">
        <w:rPr>
          <w:rFonts w:ascii="Times New Roman" w:hAnsi="Times New Roman" w:cs="Times New Roman"/>
          <w:sz w:val="20"/>
        </w:rPr>
        <w:t>This protocol describes the approach for validating the distribution and transportation process of medical devices to demonstrate its capability to consistently protect product profile, sterile packaging integrity, and functionality against environmental and physical stresses during transit. The validation study establishes the methodology, critical transport parameters, sampling requirements, acceptance criteria, and evaluation methods necessary to assess the effectiveness and consistency of the shipping configuration. Successful execution of this protocol will provide documented evidence to support routine implementation of the validated transportation pathways.</w:t>
      </w:r>
    </w:p>
    <w:p w14:paraId="0E8D2D23" w14:textId="77777777" w:rsidR="008A74B5" w:rsidRPr="003B4288" w:rsidRDefault="00000000">
      <w:pPr>
        <w:keepNext/>
        <w:spacing w:before="320" w:after="120"/>
        <w:rPr>
          <w:rFonts w:ascii="Times New Roman" w:hAnsi="Times New Roman" w:cs="Times New Roman"/>
        </w:rPr>
      </w:pPr>
      <w:r w:rsidRPr="003B4288">
        <w:rPr>
          <w:rFonts w:ascii="Times New Roman" w:hAnsi="Times New Roman" w:cs="Times New Roman"/>
          <w:b/>
          <w:sz w:val="26"/>
        </w:rPr>
        <w:t>2. Objective</w:t>
      </w:r>
    </w:p>
    <w:p w14:paraId="5909517C" w14:textId="77777777" w:rsidR="008A74B5" w:rsidRPr="003B4288" w:rsidRDefault="00000000">
      <w:pPr>
        <w:spacing w:after="80"/>
        <w:rPr>
          <w:rFonts w:ascii="Times New Roman" w:hAnsi="Times New Roman" w:cs="Times New Roman"/>
        </w:rPr>
      </w:pPr>
      <w:r w:rsidRPr="003B4288">
        <w:rPr>
          <w:rFonts w:ascii="Times New Roman" w:hAnsi="Times New Roman" w:cs="Times New Roman"/>
          <w:sz w:val="20"/>
        </w:rPr>
        <w:t>The objective of this validation protocol is to establish documented evidence that the shipping configurations and transit routes, when executed under defined operating conditions, consistently meet the predetermined acceptance criteria. The study is intended to verify the effectiveness, repeatability, and reproducibility of the protective packaging system through the evaluation of real-world or simulated shipping hazards, environmental monitoring results, and physical package integrity. The validation also confirms that the transport configuration remains capable of maintaining device safety and efficacy during routine global distribution operations.</w:t>
      </w:r>
    </w:p>
    <w:p w14:paraId="5587DD9C" w14:textId="77777777" w:rsidR="008A74B5" w:rsidRPr="003B4288" w:rsidRDefault="00000000">
      <w:pPr>
        <w:keepNext/>
        <w:spacing w:before="320" w:after="120"/>
        <w:rPr>
          <w:rFonts w:ascii="Times New Roman" w:hAnsi="Times New Roman" w:cs="Times New Roman"/>
        </w:rPr>
      </w:pPr>
      <w:r w:rsidRPr="003B4288">
        <w:rPr>
          <w:rFonts w:ascii="Times New Roman" w:hAnsi="Times New Roman" w:cs="Times New Roman"/>
          <w:b/>
          <w:sz w:val="26"/>
        </w:rPr>
        <w:t>3. Scope</w:t>
      </w:r>
    </w:p>
    <w:p w14:paraId="584D8229" w14:textId="77777777" w:rsidR="008A74B5" w:rsidRPr="003B4288" w:rsidRDefault="00000000">
      <w:pPr>
        <w:spacing w:after="80"/>
        <w:rPr>
          <w:rFonts w:ascii="Times New Roman" w:hAnsi="Times New Roman" w:cs="Times New Roman"/>
        </w:rPr>
      </w:pPr>
      <w:r w:rsidRPr="003B4288">
        <w:rPr>
          <w:rFonts w:ascii="Times New Roman" w:hAnsi="Times New Roman" w:cs="Times New Roman"/>
          <w:sz w:val="20"/>
        </w:rPr>
        <w:t>This protocol applies to the transport validation of finished medical devices manufactured by the company. The validation includes the assessment of temperature/humidity profiles during transit, physical resistance to shock, vibration, and compression, and evaluation of the post-transport package integrity and device functionality against established acceptance criteria. The study covers all designated shipping configurations, worst-case distribution routes (including domestic and international transit lines), and third-party logistics (3PL) handling.</w:t>
      </w:r>
    </w:p>
    <w:p w14:paraId="30874C97" w14:textId="77777777" w:rsidR="008A74B5" w:rsidRPr="003B4288" w:rsidRDefault="00000000">
      <w:pPr>
        <w:keepNext/>
        <w:spacing w:before="320" w:after="120"/>
        <w:rPr>
          <w:rFonts w:ascii="Times New Roman" w:hAnsi="Times New Roman" w:cs="Times New Roman"/>
        </w:rPr>
      </w:pPr>
      <w:r w:rsidRPr="003B4288">
        <w:rPr>
          <w:rFonts w:ascii="Times New Roman" w:hAnsi="Times New Roman" w:cs="Times New Roman"/>
          <w:b/>
          <w:sz w:val="26"/>
        </w:rPr>
        <w:t>4. Responsibility</w:t>
      </w:r>
    </w:p>
    <w:p w14:paraId="519213B2" w14:textId="77777777" w:rsidR="008A74B5" w:rsidRPr="003B4288" w:rsidRDefault="00000000">
      <w:pPr>
        <w:spacing w:after="80"/>
        <w:rPr>
          <w:rFonts w:ascii="Times New Roman" w:hAnsi="Times New Roman" w:cs="Times New Roman"/>
        </w:rPr>
      </w:pPr>
      <w:r w:rsidRPr="003B4288">
        <w:rPr>
          <w:rFonts w:ascii="Times New Roman" w:hAnsi="Times New Roman" w:cs="Times New Roman"/>
          <w:sz w:val="20"/>
        </w:rPr>
        <w:t>The roles of each department in planning, executing, reviewing, and approving the validation study are defined below:</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2880"/>
        <w:gridCol w:w="6480"/>
      </w:tblGrid>
      <w:tr w:rsidR="008A74B5" w:rsidRPr="003B4288" w14:paraId="188C350B" w14:textId="77777777">
        <w:trPr>
          <w:jc w:val="center"/>
        </w:trPr>
        <w:tc>
          <w:tcPr>
            <w:tcW w:w="2880" w:type="dxa"/>
            <w:shd w:val="clear" w:color="auto" w:fill="234E70"/>
            <w:tcMar>
              <w:top w:w="100" w:type="dxa"/>
              <w:left w:w="150" w:type="dxa"/>
              <w:bottom w:w="100" w:type="dxa"/>
              <w:right w:w="150" w:type="dxa"/>
            </w:tcMar>
          </w:tcPr>
          <w:p w14:paraId="6C0A8182"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20"/>
              </w:rPr>
              <w:t>Department</w:t>
            </w:r>
          </w:p>
        </w:tc>
        <w:tc>
          <w:tcPr>
            <w:tcW w:w="6480" w:type="dxa"/>
            <w:shd w:val="clear" w:color="auto" w:fill="234E70"/>
            <w:tcMar>
              <w:top w:w="100" w:type="dxa"/>
              <w:left w:w="150" w:type="dxa"/>
              <w:bottom w:w="100" w:type="dxa"/>
              <w:right w:w="150" w:type="dxa"/>
            </w:tcMar>
          </w:tcPr>
          <w:p w14:paraId="6A173D01"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20"/>
              </w:rPr>
              <w:t>Responsibility</w:t>
            </w:r>
          </w:p>
        </w:tc>
      </w:tr>
      <w:tr w:rsidR="008A74B5" w:rsidRPr="003B4288" w14:paraId="401029A7" w14:textId="77777777">
        <w:trPr>
          <w:jc w:val="center"/>
        </w:trPr>
        <w:tc>
          <w:tcPr>
            <w:tcW w:w="2880" w:type="dxa"/>
            <w:shd w:val="clear" w:color="auto" w:fill="F2F5F8"/>
            <w:tcMar>
              <w:top w:w="100" w:type="dxa"/>
              <w:left w:w="150" w:type="dxa"/>
              <w:bottom w:w="100" w:type="dxa"/>
              <w:right w:w="150" w:type="dxa"/>
            </w:tcMar>
          </w:tcPr>
          <w:p w14:paraId="55DBAD21" w14:textId="77777777" w:rsidR="008A74B5" w:rsidRPr="003B4288" w:rsidRDefault="00000000">
            <w:pPr>
              <w:rPr>
                <w:rFonts w:ascii="Times New Roman" w:hAnsi="Times New Roman" w:cs="Times New Roman"/>
              </w:rPr>
            </w:pPr>
            <w:r w:rsidRPr="003B4288">
              <w:rPr>
                <w:rFonts w:ascii="Times New Roman" w:hAnsi="Times New Roman" w:cs="Times New Roman"/>
                <w:b/>
                <w:sz w:val="19"/>
              </w:rPr>
              <w:t>Quality Assurance (QA)</w:t>
            </w:r>
          </w:p>
        </w:tc>
        <w:tc>
          <w:tcPr>
            <w:tcW w:w="6480" w:type="dxa"/>
            <w:tcMar>
              <w:top w:w="100" w:type="dxa"/>
              <w:left w:w="150" w:type="dxa"/>
              <w:bottom w:w="100" w:type="dxa"/>
              <w:right w:w="150" w:type="dxa"/>
            </w:tcMar>
          </w:tcPr>
          <w:p w14:paraId="678DA56D" w14:textId="77777777" w:rsidR="008A74B5" w:rsidRPr="003B4288" w:rsidRDefault="00000000">
            <w:pPr>
              <w:rPr>
                <w:rFonts w:ascii="Times New Roman" w:hAnsi="Times New Roman" w:cs="Times New Roman"/>
              </w:rPr>
            </w:pPr>
            <w:r w:rsidRPr="003B4288">
              <w:rPr>
                <w:rFonts w:ascii="Times New Roman" w:hAnsi="Times New Roman" w:cs="Times New Roman"/>
                <w:sz w:val="19"/>
              </w:rPr>
              <w:t xml:space="preserve">Prepare, review, and approve the validation protocol and report. Ensure that the transport validation is executed as per the approved protocol, review the </w:t>
            </w:r>
            <w:r w:rsidRPr="003B4288">
              <w:rPr>
                <w:rFonts w:ascii="Times New Roman" w:hAnsi="Times New Roman" w:cs="Times New Roman"/>
                <w:sz w:val="19"/>
              </w:rPr>
              <w:lastRenderedPageBreak/>
              <w:t>collected data, investigate deviations, and approve the final validation outcome.</w:t>
            </w:r>
          </w:p>
        </w:tc>
      </w:tr>
      <w:tr w:rsidR="008A74B5" w:rsidRPr="003B4288" w14:paraId="41CFE6BA" w14:textId="77777777">
        <w:trPr>
          <w:jc w:val="center"/>
        </w:trPr>
        <w:tc>
          <w:tcPr>
            <w:tcW w:w="2880" w:type="dxa"/>
            <w:shd w:val="clear" w:color="auto" w:fill="F2F5F8"/>
            <w:tcMar>
              <w:top w:w="100" w:type="dxa"/>
              <w:left w:w="150" w:type="dxa"/>
              <w:bottom w:w="100" w:type="dxa"/>
              <w:right w:w="150" w:type="dxa"/>
            </w:tcMar>
          </w:tcPr>
          <w:p w14:paraId="471ACA74" w14:textId="77777777" w:rsidR="008A74B5" w:rsidRPr="003B4288" w:rsidRDefault="00000000">
            <w:pPr>
              <w:rPr>
                <w:rFonts w:ascii="Times New Roman" w:hAnsi="Times New Roman" w:cs="Times New Roman"/>
              </w:rPr>
            </w:pPr>
            <w:r w:rsidRPr="003B4288">
              <w:rPr>
                <w:rFonts w:ascii="Times New Roman" w:hAnsi="Times New Roman" w:cs="Times New Roman"/>
                <w:b/>
                <w:sz w:val="19"/>
              </w:rPr>
              <w:lastRenderedPageBreak/>
              <w:t>Regulatory Affairs (RA)</w:t>
            </w:r>
          </w:p>
        </w:tc>
        <w:tc>
          <w:tcPr>
            <w:tcW w:w="6480" w:type="dxa"/>
            <w:tcMar>
              <w:top w:w="100" w:type="dxa"/>
              <w:left w:w="150" w:type="dxa"/>
              <w:bottom w:w="100" w:type="dxa"/>
              <w:right w:w="150" w:type="dxa"/>
            </w:tcMar>
          </w:tcPr>
          <w:p w14:paraId="69D5955C" w14:textId="77777777" w:rsidR="008A74B5" w:rsidRPr="003B4288" w:rsidRDefault="00000000">
            <w:pPr>
              <w:rPr>
                <w:rFonts w:ascii="Times New Roman" w:hAnsi="Times New Roman" w:cs="Times New Roman"/>
              </w:rPr>
            </w:pPr>
            <w:r w:rsidRPr="003B4288">
              <w:rPr>
                <w:rFonts w:ascii="Times New Roman" w:hAnsi="Times New Roman" w:cs="Times New Roman"/>
                <w:sz w:val="19"/>
              </w:rPr>
              <w:t>Ensure compliance with regional and international distribution regulations (e.g., ISO 13485, FDA 21 CFR 820). Review and verify that the transport validation data supports product licensing and market placement requirements.</w:t>
            </w:r>
          </w:p>
        </w:tc>
      </w:tr>
      <w:tr w:rsidR="008A74B5" w:rsidRPr="003B4288" w14:paraId="44E9862E" w14:textId="77777777">
        <w:trPr>
          <w:jc w:val="center"/>
        </w:trPr>
        <w:tc>
          <w:tcPr>
            <w:tcW w:w="2880" w:type="dxa"/>
            <w:shd w:val="clear" w:color="auto" w:fill="F2F5F8"/>
            <w:tcMar>
              <w:top w:w="100" w:type="dxa"/>
              <w:left w:w="150" w:type="dxa"/>
              <w:bottom w:w="100" w:type="dxa"/>
              <w:right w:w="150" w:type="dxa"/>
            </w:tcMar>
          </w:tcPr>
          <w:p w14:paraId="5FD35485" w14:textId="77777777" w:rsidR="008A74B5" w:rsidRPr="003B4288" w:rsidRDefault="00000000">
            <w:pPr>
              <w:rPr>
                <w:rFonts w:ascii="Times New Roman" w:hAnsi="Times New Roman" w:cs="Times New Roman"/>
              </w:rPr>
            </w:pPr>
            <w:r w:rsidRPr="003B4288">
              <w:rPr>
                <w:rFonts w:ascii="Times New Roman" w:hAnsi="Times New Roman" w:cs="Times New Roman"/>
                <w:b/>
                <w:sz w:val="19"/>
              </w:rPr>
              <w:t>Production / Logistics</w:t>
            </w:r>
          </w:p>
        </w:tc>
        <w:tc>
          <w:tcPr>
            <w:tcW w:w="6480" w:type="dxa"/>
            <w:tcMar>
              <w:top w:w="100" w:type="dxa"/>
              <w:left w:w="150" w:type="dxa"/>
              <w:bottom w:w="100" w:type="dxa"/>
              <w:right w:w="150" w:type="dxa"/>
            </w:tcMar>
          </w:tcPr>
          <w:p w14:paraId="495E622F" w14:textId="77777777" w:rsidR="008A74B5" w:rsidRPr="003B4288" w:rsidRDefault="00000000">
            <w:pPr>
              <w:rPr>
                <w:rFonts w:ascii="Times New Roman" w:hAnsi="Times New Roman" w:cs="Times New Roman"/>
              </w:rPr>
            </w:pPr>
            <w:r w:rsidRPr="003B4288">
              <w:rPr>
                <w:rFonts w:ascii="Times New Roman" w:hAnsi="Times New Roman" w:cs="Times New Roman"/>
                <w:sz w:val="19"/>
              </w:rPr>
              <w:t>Ensure the medical devices and shipping configurations scheduled for validation are prepared and made available according to the protocol. Execute the physical shipping and handling steps under routine distribution operations.</w:t>
            </w:r>
          </w:p>
        </w:tc>
      </w:tr>
      <w:tr w:rsidR="008A74B5" w:rsidRPr="003B4288" w14:paraId="6CABE9D6" w14:textId="77777777">
        <w:trPr>
          <w:jc w:val="center"/>
        </w:trPr>
        <w:tc>
          <w:tcPr>
            <w:tcW w:w="2880" w:type="dxa"/>
            <w:shd w:val="clear" w:color="auto" w:fill="F2F5F8"/>
            <w:tcMar>
              <w:top w:w="100" w:type="dxa"/>
              <w:left w:w="150" w:type="dxa"/>
              <w:bottom w:w="100" w:type="dxa"/>
              <w:right w:w="150" w:type="dxa"/>
            </w:tcMar>
          </w:tcPr>
          <w:p w14:paraId="4DCD7C22" w14:textId="77777777" w:rsidR="008A74B5" w:rsidRPr="003B4288" w:rsidRDefault="00000000">
            <w:pPr>
              <w:rPr>
                <w:rFonts w:ascii="Times New Roman" w:hAnsi="Times New Roman" w:cs="Times New Roman"/>
              </w:rPr>
            </w:pPr>
            <w:r w:rsidRPr="003B4288">
              <w:rPr>
                <w:rFonts w:ascii="Times New Roman" w:hAnsi="Times New Roman" w:cs="Times New Roman"/>
                <w:b/>
                <w:sz w:val="19"/>
              </w:rPr>
              <w:t>Engineering / Packaging</w:t>
            </w:r>
          </w:p>
        </w:tc>
        <w:tc>
          <w:tcPr>
            <w:tcW w:w="6480" w:type="dxa"/>
            <w:tcMar>
              <w:top w:w="100" w:type="dxa"/>
              <w:left w:w="150" w:type="dxa"/>
              <w:bottom w:w="100" w:type="dxa"/>
              <w:right w:w="150" w:type="dxa"/>
            </w:tcMar>
          </w:tcPr>
          <w:p w14:paraId="5F2013FE" w14:textId="77777777" w:rsidR="008A74B5" w:rsidRPr="003B4288" w:rsidRDefault="00000000">
            <w:pPr>
              <w:rPr>
                <w:rFonts w:ascii="Times New Roman" w:hAnsi="Times New Roman" w:cs="Times New Roman"/>
              </w:rPr>
            </w:pPr>
            <w:r w:rsidRPr="003B4288">
              <w:rPr>
                <w:rFonts w:ascii="Times New Roman" w:hAnsi="Times New Roman" w:cs="Times New Roman"/>
                <w:sz w:val="19"/>
              </w:rPr>
              <w:t>Ensure that the required configurations (cartons, pallets, shippers) are available and that monitoring equipment (calibrated data loggers, shock indicators) are functional and installed properly inside test shippers.</w:t>
            </w:r>
          </w:p>
        </w:tc>
      </w:tr>
    </w:tbl>
    <w:p w14:paraId="1A36AC88" w14:textId="77777777" w:rsidR="008A74B5" w:rsidRPr="003B4288" w:rsidRDefault="00000000">
      <w:pPr>
        <w:keepNext/>
        <w:spacing w:before="320" w:after="120"/>
        <w:rPr>
          <w:rFonts w:ascii="Times New Roman" w:hAnsi="Times New Roman" w:cs="Times New Roman"/>
        </w:rPr>
      </w:pPr>
      <w:r w:rsidRPr="003B4288">
        <w:rPr>
          <w:rFonts w:ascii="Times New Roman" w:hAnsi="Times New Roman" w:cs="Times New Roman"/>
          <w:b/>
          <w:sz w:val="26"/>
        </w:rPr>
        <w:t>5. Frequency</w:t>
      </w:r>
    </w:p>
    <w:p w14:paraId="3E85A590" w14:textId="77777777" w:rsidR="008A74B5" w:rsidRPr="003B4288" w:rsidRDefault="00000000">
      <w:pPr>
        <w:spacing w:after="80"/>
        <w:rPr>
          <w:rFonts w:ascii="Times New Roman" w:hAnsi="Times New Roman" w:cs="Times New Roman"/>
        </w:rPr>
      </w:pPr>
      <w:r w:rsidRPr="003B4288">
        <w:rPr>
          <w:rFonts w:ascii="Times New Roman" w:hAnsi="Times New Roman" w:cs="Times New Roman"/>
          <w:sz w:val="20"/>
        </w:rPr>
        <w:t>The transport validation shall be conducted as a 3-run study under routine distribution conditions to verify consistency. Revalidation shall be performed whenever significant changes are made to the distribution process, including changes to the secondary/tertiary packaging materials, shipping box dimensions, choice of logistics service provider (courier), target transit routes with harsher environmental profiles, or when post-market surveillance data indicates an increased trend of transit-related product damage. Revalidation shall also be performed following significant facility or procedural modifications affecting the validated product configurations.</w:t>
      </w:r>
    </w:p>
    <w:p w14:paraId="282D5C15" w14:textId="77777777" w:rsidR="008A74B5" w:rsidRPr="003B4288" w:rsidRDefault="00000000">
      <w:pPr>
        <w:keepNext/>
        <w:spacing w:before="320" w:after="120"/>
        <w:rPr>
          <w:rFonts w:ascii="Times New Roman" w:hAnsi="Times New Roman" w:cs="Times New Roman"/>
        </w:rPr>
      </w:pPr>
      <w:r w:rsidRPr="003B4288">
        <w:rPr>
          <w:rFonts w:ascii="Times New Roman" w:hAnsi="Times New Roman" w:cs="Times New Roman"/>
          <w:b/>
          <w:sz w:val="26"/>
        </w:rPr>
        <w:t>6. Critical Process Parameters (CPPs) &amp; Critical Quality Attributes (CQAs)</w:t>
      </w:r>
    </w:p>
    <w:p w14:paraId="6F325224" w14:textId="77777777" w:rsidR="008A74B5" w:rsidRPr="003B4288" w:rsidRDefault="00000000">
      <w:pPr>
        <w:spacing w:after="80"/>
        <w:rPr>
          <w:rFonts w:ascii="Times New Roman" w:hAnsi="Times New Roman" w:cs="Times New Roman"/>
        </w:rPr>
      </w:pPr>
      <w:r w:rsidRPr="003B4288">
        <w:rPr>
          <w:rFonts w:ascii="Times New Roman" w:hAnsi="Times New Roman" w:cs="Times New Roman"/>
          <w:sz w:val="20"/>
        </w:rPr>
        <w:t>The conditions maintained during transport are considered Critical Process Parameters (CPPs) because they directly influence the preservation of sterile barrier systems, device physical structural integrity, and overall device performance. During validation, parameters such as shock, vibration, temperature limits, and humidity variations shall be monitored and justified by evaluating the package's ability to consistently achieve the required physical and microbiological acceptance criteria under routine operating conditions.</w:t>
      </w:r>
    </w:p>
    <w:p w14:paraId="788617F9" w14:textId="77777777" w:rsidR="008A74B5" w:rsidRPr="003B4288" w:rsidRDefault="00000000">
      <w:pPr>
        <w:spacing w:after="80"/>
        <w:rPr>
          <w:rFonts w:ascii="Times New Roman" w:hAnsi="Times New Roman" w:cs="Times New Roman"/>
        </w:rPr>
      </w:pPr>
      <w:r w:rsidRPr="003B4288">
        <w:rPr>
          <w:rFonts w:ascii="Times New Roman" w:hAnsi="Times New Roman" w:cs="Times New Roman"/>
          <w:sz w:val="20"/>
        </w:rPr>
        <w:t>Validation of these parameters is performed to demonstrate that exposure to environmental extremes lower than or higher than the approved product tolerances may compromise sterile integrity, fracture sensitive device components, or degrade materials, resulting in a failure to provide adequate patient safety and clinical efficacy.</w:t>
      </w:r>
    </w:p>
    <w:p w14:paraId="4B52B70C" w14:textId="77777777" w:rsidR="008A74B5" w:rsidRPr="003B4288" w:rsidRDefault="00000000">
      <w:pPr>
        <w:keepNext/>
        <w:spacing w:before="320" w:after="120"/>
        <w:rPr>
          <w:rFonts w:ascii="Times New Roman" w:hAnsi="Times New Roman" w:cs="Times New Roman"/>
        </w:rPr>
      </w:pPr>
      <w:r w:rsidRPr="003B4288">
        <w:rPr>
          <w:rFonts w:ascii="Times New Roman" w:hAnsi="Times New Roman" w:cs="Times New Roman"/>
          <w:b/>
          <w:sz w:val="26"/>
        </w:rPr>
        <w:t>7. Procedure</w:t>
      </w:r>
    </w:p>
    <w:p w14:paraId="3F45307C" w14:textId="77777777" w:rsidR="008A74B5" w:rsidRPr="003B4288" w:rsidRDefault="00000000">
      <w:pPr>
        <w:keepNext/>
        <w:spacing w:before="200" w:after="80"/>
        <w:rPr>
          <w:rFonts w:ascii="Times New Roman" w:hAnsi="Times New Roman" w:cs="Times New Roman"/>
        </w:rPr>
      </w:pPr>
      <w:r w:rsidRPr="003B4288">
        <w:rPr>
          <w:rFonts w:ascii="Times New Roman" w:hAnsi="Times New Roman" w:cs="Times New Roman"/>
          <w:b/>
        </w:rPr>
        <w:t>7.1. Pre-validation Activities</w:t>
      </w:r>
    </w:p>
    <w:p w14:paraId="5C61D8D1" w14:textId="77777777" w:rsidR="008A74B5" w:rsidRPr="003B4288" w:rsidRDefault="00000000">
      <w:pPr>
        <w:pStyle w:val="ListBullet"/>
        <w:spacing w:after="80"/>
        <w:rPr>
          <w:rFonts w:ascii="Times New Roman" w:hAnsi="Times New Roman" w:cs="Times New Roman"/>
        </w:rPr>
      </w:pPr>
      <w:r w:rsidRPr="003B4288">
        <w:rPr>
          <w:rFonts w:ascii="Times New Roman" w:hAnsi="Times New Roman" w:cs="Times New Roman"/>
          <w:sz w:val="20"/>
        </w:rPr>
        <w:t>Verify the calibration status of all environmental data loggers, shock trackers, and physical inspection equipment.</w:t>
      </w:r>
    </w:p>
    <w:p w14:paraId="30C7A69D" w14:textId="77777777" w:rsidR="008A74B5" w:rsidRPr="003B4288" w:rsidRDefault="00000000">
      <w:pPr>
        <w:pStyle w:val="ListBullet"/>
        <w:spacing w:after="80"/>
        <w:rPr>
          <w:rFonts w:ascii="Times New Roman" w:hAnsi="Times New Roman" w:cs="Times New Roman"/>
        </w:rPr>
      </w:pPr>
      <w:r w:rsidRPr="003B4288">
        <w:rPr>
          <w:rFonts w:ascii="Times New Roman" w:hAnsi="Times New Roman" w:cs="Times New Roman"/>
          <w:sz w:val="20"/>
        </w:rPr>
        <w:t>Document the baseline physical and aesthetic integrity of the product's primary (sterile pouch/blister), secondary (shelf box), and tertiary (shipping shipper) packaging.</w:t>
      </w:r>
    </w:p>
    <w:p w14:paraId="764FA2F5" w14:textId="77777777" w:rsidR="008A74B5" w:rsidRPr="003B4288" w:rsidRDefault="00000000">
      <w:pPr>
        <w:pStyle w:val="ListBullet"/>
        <w:spacing w:after="80"/>
        <w:rPr>
          <w:rFonts w:ascii="Times New Roman" w:hAnsi="Times New Roman" w:cs="Times New Roman"/>
        </w:rPr>
      </w:pPr>
      <w:r w:rsidRPr="003B4288">
        <w:rPr>
          <w:rFonts w:ascii="Times New Roman" w:hAnsi="Times New Roman" w:cs="Times New Roman"/>
          <w:sz w:val="20"/>
        </w:rPr>
        <w:t>Map and document the selected test distribution routes, including planned transfer hubs and total estimated transit duration.</w:t>
      </w:r>
    </w:p>
    <w:p w14:paraId="682B8D9C" w14:textId="77777777" w:rsidR="008A74B5" w:rsidRPr="003B4288" w:rsidRDefault="00000000">
      <w:pPr>
        <w:keepNext/>
        <w:spacing w:before="200" w:after="80"/>
        <w:rPr>
          <w:rFonts w:ascii="Times New Roman" w:hAnsi="Times New Roman" w:cs="Times New Roman"/>
        </w:rPr>
      </w:pPr>
      <w:r w:rsidRPr="003B4288">
        <w:rPr>
          <w:rFonts w:ascii="Times New Roman" w:hAnsi="Times New Roman" w:cs="Times New Roman"/>
          <w:b/>
        </w:rPr>
        <w:lastRenderedPageBreak/>
        <w:t>7.2. Execution of Transport Validation</w:t>
      </w:r>
    </w:p>
    <w:p w14:paraId="69E47635" w14:textId="77777777" w:rsidR="008A74B5" w:rsidRPr="003B4288" w:rsidRDefault="00000000">
      <w:pPr>
        <w:pStyle w:val="ListBullet"/>
        <w:spacing w:after="80"/>
        <w:rPr>
          <w:rFonts w:ascii="Times New Roman" w:hAnsi="Times New Roman" w:cs="Times New Roman"/>
        </w:rPr>
      </w:pPr>
      <w:r w:rsidRPr="003B4288">
        <w:rPr>
          <w:rFonts w:ascii="Times New Roman" w:hAnsi="Times New Roman" w:cs="Times New Roman"/>
          <w:sz w:val="20"/>
        </w:rPr>
        <w:t>Assemble the sample medical devices inside their approved commercial packaging configuration.</w:t>
      </w:r>
    </w:p>
    <w:p w14:paraId="7C97B59A" w14:textId="77777777" w:rsidR="008A74B5" w:rsidRPr="003B4288" w:rsidRDefault="00000000">
      <w:pPr>
        <w:pStyle w:val="ListBullet"/>
        <w:spacing w:after="80"/>
        <w:rPr>
          <w:rFonts w:ascii="Times New Roman" w:hAnsi="Times New Roman" w:cs="Times New Roman"/>
        </w:rPr>
      </w:pPr>
      <w:r w:rsidRPr="003B4288">
        <w:rPr>
          <w:rFonts w:ascii="Times New Roman" w:hAnsi="Times New Roman" w:cs="Times New Roman"/>
          <w:sz w:val="20"/>
        </w:rPr>
        <w:t>Position calibrated data loggers inside the worst-case locations within the shipping carton (e.g., geometric center, top corner near outer walls) as specified in the placement plan.</w:t>
      </w:r>
    </w:p>
    <w:p w14:paraId="631ED9CB" w14:textId="77777777" w:rsidR="008A74B5" w:rsidRPr="003B4288" w:rsidRDefault="00000000">
      <w:pPr>
        <w:pStyle w:val="ListBullet"/>
        <w:spacing w:after="80"/>
        <w:rPr>
          <w:rFonts w:ascii="Times New Roman" w:hAnsi="Times New Roman" w:cs="Times New Roman"/>
        </w:rPr>
      </w:pPr>
      <w:r w:rsidRPr="003B4288">
        <w:rPr>
          <w:rFonts w:ascii="Times New Roman" w:hAnsi="Times New Roman" w:cs="Times New Roman"/>
          <w:sz w:val="20"/>
        </w:rPr>
        <w:t>Ship the test configurations via designated courier services through the predefined routes, accounting for seasonal temperature fluctuations (summer/winter worst-case challenges).</w:t>
      </w:r>
    </w:p>
    <w:p w14:paraId="31961C89" w14:textId="77777777" w:rsidR="008A74B5" w:rsidRPr="003B4288" w:rsidRDefault="00000000">
      <w:pPr>
        <w:keepNext/>
        <w:spacing w:before="200" w:after="80"/>
        <w:rPr>
          <w:rFonts w:ascii="Times New Roman" w:hAnsi="Times New Roman" w:cs="Times New Roman"/>
        </w:rPr>
      </w:pPr>
      <w:r w:rsidRPr="003B4288">
        <w:rPr>
          <w:rFonts w:ascii="Times New Roman" w:hAnsi="Times New Roman" w:cs="Times New Roman"/>
          <w:b/>
        </w:rPr>
        <w:t>7.3. Environmental and Transit Monitoring</w:t>
      </w:r>
    </w:p>
    <w:p w14:paraId="66D17ACD" w14:textId="77777777" w:rsidR="008A74B5" w:rsidRPr="003B4288" w:rsidRDefault="00000000">
      <w:pPr>
        <w:pStyle w:val="ListBullet"/>
        <w:spacing w:after="80"/>
        <w:rPr>
          <w:rFonts w:ascii="Times New Roman" w:hAnsi="Times New Roman" w:cs="Times New Roman"/>
        </w:rPr>
      </w:pPr>
      <w:r w:rsidRPr="003B4288">
        <w:rPr>
          <w:rFonts w:ascii="Times New Roman" w:hAnsi="Times New Roman" w:cs="Times New Roman"/>
          <w:sz w:val="20"/>
        </w:rPr>
        <w:t>Upon arrival at the designated destination or back at the receiving facility, download and extract data from all integrated temperature and shock loggers.</w:t>
      </w:r>
    </w:p>
    <w:p w14:paraId="0D60EBCF" w14:textId="77777777" w:rsidR="008A74B5" w:rsidRPr="003B4288" w:rsidRDefault="00000000">
      <w:pPr>
        <w:pStyle w:val="ListBullet"/>
        <w:spacing w:after="80"/>
        <w:rPr>
          <w:rFonts w:ascii="Times New Roman" w:hAnsi="Times New Roman" w:cs="Times New Roman"/>
        </w:rPr>
      </w:pPr>
      <w:r w:rsidRPr="003B4288">
        <w:rPr>
          <w:rFonts w:ascii="Times New Roman" w:hAnsi="Times New Roman" w:cs="Times New Roman"/>
          <w:sz w:val="20"/>
        </w:rPr>
        <w:t>Continuously log any physical incidents, handling delays, or severe weather conditions encountered during the shipping execution.</w:t>
      </w:r>
    </w:p>
    <w:p w14:paraId="5A4315CD" w14:textId="77777777" w:rsidR="008A74B5" w:rsidRPr="003B4288" w:rsidRDefault="00000000">
      <w:pPr>
        <w:keepNext/>
        <w:spacing w:before="200" w:after="80"/>
        <w:rPr>
          <w:rFonts w:ascii="Times New Roman" w:hAnsi="Times New Roman" w:cs="Times New Roman"/>
        </w:rPr>
      </w:pPr>
      <w:r w:rsidRPr="003B4288">
        <w:rPr>
          <w:rFonts w:ascii="Times New Roman" w:hAnsi="Times New Roman" w:cs="Times New Roman"/>
          <w:b/>
        </w:rPr>
        <w:t>7.4. Evaluation of Results</w:t>
      </w:r>
    </w:p>
    <w:p w14:paraId="5AA83CC0" w14:textId="77777777" w:rsidR="008A74B5" w:rsidRPr="003B4288" w:rsidRDefault="00000000">
      <w:pPr>
        <w:pStyle w:val="ListBullet"/>
        <w:spacing w:after="80"/>
        <w:rPr>
          <w:rFonts w:ascii="Times New Roman" w:hAnsi="Times New Roman" w:cs="Times New Roman"/>
        </w:rPr>
      </w:pPr>
      <w:r w:rsidRPr="003B4288">
        <w:rPr>
          <w:rFonts w:ascii="Times New Roman" w:hAnsi="Times New Roman" w:cs="Times New Roman"/>
          <w:sz w:val="20"/>
        </w:rPr>
        <w:t>Conduct visual inspections of all tertiary and secondary cartons for signs of crushing, punctures, or water damage.</w:t>
      </w:r>
    </w:p>
    <w:p w14:paraId="032F8571" w14:textId="77777777" w:rsidR="008A74B5" w:rsidRPr="003B4288" w:rsidRDefault="00000000">
      <w:pPr>
        <w:pStyle w:val="ListBullet"/>
        <w:spacing w:after="80"/>
        <w:rPr>
          <w:rFonts w:ascii="Times New Roman" w:hAnsi="Times New Roman" w:cs="Times New Roman"/>
        </w:rPr>
      </w:pPr>
      <w:r w:rsidRPr="003B4288">
        <w:rPr>
          <w:rFonts w:ascii="Times New Roman" w:hAnsi="Times New Roman" w:cs="Times New Roman"/>
          <w:sz w:val="20"/>
        </w:rPr>
        <w:t>Perform sterile barrier integrity testing (e.g., dye penetration test per ASTM F1929 or bubble emission per ASTM F2096) on the primary packaging to verify seal security.</w:t>
      </w:r>
    </w:p>
    <w:p w14:paraId="511F04E9" w14:textId="77777777" w:rsidR="008A74B5" w:rsidRPr="003B4288" w:rsidRDefault="00000000">
      <w:pPr>
        <w:pStyle w:val="ListBullet"/>
        <w:spacing w:after="80"/>
        <w:rPr>
          <w:rFonts w:ascii="Times New Roman" w:hAnsi="Times New Roman" w:cs="Times New Roman"/>
        </w:rPr>
      </w:pPr>
      <w:r w:rsidRPr="003B4288">
        <w:rPr>
          <w:rFonts w:ascii="Times New Roman" w:hAnsi="Times New Roman" w:cs="Times New Roman"/>
          <w:sz w:val="20"/>
        </w:rPr>
        <w:t>Perform functional performance testing on the enclosed medical devices to confirm they operate within specification limits post-transit.</w:t>
      </w:r>
    </w:p>
    <w:p w14:paraId="2E0C35B7" w14:textId="77777777" w:rsidR="008A74B5" w:rsidRPr="003B4288" w:rsidRDefault="00000000">
      <w:pPr>
        <w:keepNext/>
        <w:spacing w:before="320" w:after="120"/>
        <w:rPr>
          <w:rFonts w:ascii="Times New Roman" w:hAnsi="Times New Roman" w:cs="Times New Roman"/>
        </w:rPr>
      </w:pPr>
      <w:r w:rsidRPr="003B4288">
        <w:rPr>
          <w:rFonts w:ascii="Times New Roman" w:hAnsi="Times New Roman" w:cs="Times New Roman"/>
          <w:b/>
          <w:sz w:val="26"/>
        </w:rPr>
        <w:t>8. Acceptance Criteria</w:t>
      </w:r>
    </w:p>
    <w:p w14:paraId="25757A82" w14:textId="77777777" w:rsidR="008A74B5" w:rsidRPr="003B4288" w:rsidRDefault="00000000">
      <w:pPr>
        <w:pStyle w:val="ListBullet"/>
        <w:spacing w:after="80"/>
        <w:rPr>
          <w:rFonts w:ascii="Times New Roman" w:hAnsi="Times New Roman" w:cs="Times New Roman"/>
        </w:rPr>
      </w:pPr>
      <w:r w:rsidRPr="003B4288">
        <w:rPr>
          <w:rFonts w:ascii="Times New Roman" w:hAnsi="Times New Roman" w:cs="Times New Roman"/>
          <w:sz w:val="20"/>
        </w:rPr>
        <w:t>Packaging Integrity: No visible structural breaches, major collapses, or punctures on the outer shipping cartons that affect the internal contents.</w:t>
      </w:r>
    </w:p>
    <w:p w14:paraId="26E99C94" w14:textId="77777777" w:rsidR="008A74B5" w:rsidRPr="003B4288" w:rsidRDefault="00000000">
      <w:pPr>
        <w:pStyle w:val="ListBullet"/>
        <w:spacing w:after="80"/>
        <w:rPr>
          <w:rFonts w:ascii="Times New Roman" w:hAnsi="Times New Roman" w:cs="Times New Roman"/>
        </w:rPr>
      </w:pPr>
      <w:r w:rsidRPr="003B4288">
        <w:rPr>
          <w:rFonts w:ascii="Times New Roman" w:hAnsi="Times New Roman" w:cs="Times New Roman"/>
          <w:sz w:val="20"/>
        </w:rPr>
        <w:t>Sterile Barrier Security: Primary device packaging must show 100% integrity with no channel leaks, delamination, or tears when tested via dye penetration or bubble emission methods.</w:t>
      </w:r>
    </w:p>
    <w:p w14:paraId="6B289AF3" w14:textId="77777777" w:rsidR="008A74B5" w:rsidRPr="003B4288" w:rsidRDefault="00000000">
      <w:pPr>
        <w:pStyle w:val="ListBullet"/>
        <w:spacing w:after="80"/>
        <w:rPr>
          <w:rFonts w:ascii="Times New Roman" w:hAnsi="Times New Roman" w:cs="Times New Roman"/>
        </w:rPr>
      </w:pPr>
      <w:r w:rsidRPr="003B4288">
        <w:rPr>
          <w:rFonts w:ascii="Times New Roman" w:hAnsi="Times New Roman" w:cs="Times New Roman"/>
          <w:sz w:val="20"/>
        </w:rPr>
        <w:t>Environmental Thresholds: Internal shipper temperature and humidity levels must remain within the product’s specified storage limits (15°C to 30°C unless otherwise specified) throughout the entire transit duration.</w:t>
      </w:r>
    </w:p>
    <w:p w14:paraId="0FCD5D88" w14:textId="77777777" w:rsidR="008A74B5" w:rsidRPr="003B4288" w:rsidRDefault="00000000">
      <w:pPr>
        <w:pStyle w:val="ListBullet"/>
        <w:spacing w:after="80"/>
        <w:rPr>
          <w:rFonts w:ascii="Times New Roman" w:hAnsi="Times New Roman" w:cs="Times New Roman"/>
        </w:rPr>
      </w:pPr>
      <w:r w:rsidRPr="003B4288">
        <w:rPr>
          <w:rFonts w:ascii="Times New Roman" w:hAnsi="Times New Roman" w:cs="Times New Roman"/>
          <w:sz w:val="20"/>
        </w:rPr>
        <w:t>Device Functionality: The medical devices must pass all post-transport physical, mechanical, and electrical functional verification checklists with zero failures.</w:t>
      </w:r>
    </w:p>
    <w:p w14:paraId="5489EA9E" w14:textId="77777777" w:rsidR="008A74B5" w:rsidRPr="003B4288" w:rsidRDefault="00000000">
      <w:pPr>
        <w:keepNext/>
        <w:spacing w:before="320" w:after="120"/>
        <w:rPr>
          <w:rFonts w:ascii="Times New Roman" w:hAnsi="Times New Roman" w:cs="Times New Roman"/>
        </w:rPr>
      </w:pPr>
      <w:r w:rsidRPr="003B4288">
        <w:rPr>
          <w:rFonts w:ascii="Times New Roman" w:hAnsi="Times New Roman" w:cs="Times New Roman"/>
          <w:b/>
          <w:sz w:val="26"/>
        </w:rPr>
        <w:t>9. Conclusion</w:t>
      </w:r>
    </w:p>
    <w:p w14:paraId="49FAA2CA" w14:textId="77777777" w:rsidR="008A74B5" w:rsidRPr="003B4288" w:rsidRDefault="00000000">
      <w:pPr>
        <w:spacing w:after="80"/>
        <w:rPr>
          <w:rFonts w:ascii="Times New Roman" w:hAnsi="Times New Roman" w:cs="Times New Roman"/>
        </w:rPr>
      </w:pPr>
      <w:r w:rsidRPr="003B4288">
        <w:rPr>
          <w:rFonts w:ascii="Times New Roman" w:hAnsi="Times New Roman" w:cs="Times New Roman"/>
          <w:sz w:val="20"/>
        </w:rPr>
        <w:t>(To be completed after protocol execution) The transport validation protocol has been executed in accordance with the specified guidelines. The gathered data has been thoroughly analyzed against the predetermined acceptance criteria to conclude whether the transport process is validated or requires adjustments.</w:t>
      </w:r>
    </w:p>
    <w:p w14:paraId="2F43EEBC" w14:textId="77777777" w:rsidR="008A74B5" w:rsidRPr="003B4288" w:rsidRDefault="00000000">
      <w:pPr>
        <w:keepNext/>
        <w:spacing w:before="320" w:after="120"/>
        <w:rPr>
          <w:rFonts w:ascii="Times New Roman" w:hAnsi="Times New Roman" w:cs="Times New Roman"/>
        </w:rPr>
      </w:pPr>
      <w:r w:rsidRPr="003B4288">
        <w:rPr>
          <w:rFonts w:ascii="Times New Roman" w:hAnsi="Times New Roman" w:cs="Times New Roman"/>
          <w:b/>
          <w:sz w:val="26"/>
        </w:rPr>
        <w:t>10. Reference</w:t>
      </w:r>
    </w:p>
    <w:p w14:paraId="5C2A637C" w14:textId="77777777" w:rsidR="008A74B5" w:rsidRPr="003B4288" w:rsidRDefault="00000000">
      <w:pPr>
        <w:pStyle w:val="ListBullet"/>
        <w:spacing w:after="80"/>
        <w:rPr>
          <w:rFonts w:ascii="Times New Roman" w:hAnsi="Times New Roman" w:cs="Times New Roman"/>
        </w:rPr>
      </w:pPr>
      <w:r w:rsidRPr="003B4288">
        <w:rPr>
          <w:rFonts w:ascii="Times New Roman" w:hAnsi="Times New Roman" w:cs="Times New Roman"/>
          <w:sz w:val="20"/>
        </w:rPr>
        <w:t>ISO 13485: Medical devices — Quality management systems — Requirements for regulatory purposes.</w:t>
      </w:r>
    </w:p>
    <w:p w14:paraId="613766EF" w14:textId="77777777" w:rsidR="008A74B5" w:rsidRPr="003B4288" w:rsidRDefault="00000000">
      <w:pPr>
        <w:pStyle w:val="ListBullet"/>
        <w:spacing w:after="80"/>
        <w:rPr>
          <w:rFonts w:ascii="Times New Roman" w:hAnsi="Times New Roman" w:cs="Times New Roman"/>
        </w:rPr>
      </w:pPr>
      <w:r w:rsidRPr="003B4288">
        <w:rPr>
          <w:rFonts w:ascii="Times New Roman" w:hAnsi="Times New Roman" w:cs="Times New Roman"/>
          <w:sz w:val="20"/>
        </w:rPr>
        <w:t>ASTM D4169: Standard Practice for Performance Testing of Shipping Containers and Systems.</w:t>
      </w:r>
    </w:p>
    <w:p w14:paraId="2574C554" w14:textId="77777777" w:rsidR="008A74B5" w:rsidRPr="003B4288" w:rsidRDefault="00000000">
      <w:pPr>
        <w:pStyle w:val="ListBullet"/>
        <w:spacing w:after="80"/>
        <w:rPr>
          <w:rFonts w:ascii="Times New Roman" w:hAnsi="Times New Roman" w:cs="Times New Roman"/>
        </w:rPr>
      </w:pPr>
      <w:r w:rsidRPr="003B4288">
        <w:rPr>
          <w:rFonts w:ascii="Times New Roman" w:hAnsi="Times New Roman" w:cs="Times New Roman"/>
          <w:sz w:val="20"/>
        </w:rPr>
        <w:t>ISTA 2A/3A: International Safe Transit Association Pack Testing Standards.</w:t>
      </w:r>
    </w:p>
    <w:p w14:paraId="0BC2ED94" w14:textId="77777777" w:rsidR="008A74B5" w:rsidRPr="003B4288" w:rsidRDefault="00000000">
      <w:pPr>
        <w:pStyle w:val="ListBullet"/>
        <w:spacing w:after="80"/>
        <w:rPr>
          <w:rFonts w:ascii="Times New Roman" w:hAnsi="Times New Roman" w:cs="Times New Roman"/>
        </w:rPr>
      </w:pPr>
      <w:r w:rsidRPr="003B4288">
        <w:rPr>
          <w:rFonts w:ascii="Times New Roman" w:hAnsi="Times New Roman" w:cs="Times New Roman"/>
          <w:sz w:val="20"/>
        </w:rPr>
        <w:t>FDA 21 CFR Part 820.150: Distribution requirements for medical devices.</w:t>
      </w:r>
    </w:p>
    <w:p w14:paraId="5020F3DF" w14:textId="77777777" w:rsidR="008A74B5" w:rsidRPr="003B4288" w:rsidRDefault="00000000">
      <w:pPr>
        <w:keepNext/>
        <w:spacing w:before="320" w:after="120"/>
        <w:rPr>
          <w:rFonts w:ascii="Times New Roman" w:hAnsi="Times New Roman" w:cs="Times New Roman"/>
        </w:rPr>
      </w:pPr>
      <w:r w:rsidRPr="003B4288">
        <w:rPr>
          <w:rFonts w:ascii="Times New Roman" w:hAnsi="Times New Roman" w:cs="Times New Roman"/>
          <w:b/>
          <w:sz w:val="26"/>
        </w:rPr>
        <w:lastRenderedPageBreak/>
        <w:t>11. Annexures (Data Recording Tables)</w:t>
      </w:r>
    </w:p>
    <w:p w14:paraId="1B389931" w14:textId="77777777" w:rsidR="008A74B5" w:rsidRPr="003B4288" w:rsidRDefault="00000000">
      <w:pPr>
        <w:keepNext/>
        <w:spacing w:before="200" w:after="80"/>
        <w:rPr>
          <w:rFonts w:ascii="Times New Roman" w:hAnsi="Times New Roman" w:cs="Times New Roman"/>
        </w:rPr>
      </w:pPr>
      <w:r w:rsidRPr="003B4288">
        <w:rPr>
          <w:rFonts w:ascii="Times New Roman" w:hAnsi="Times New Roman" w:cs="Times New Roman"/>
          <w:b/>
        </w:rPr>
        <w:t>11.1. Annexure I: Transport Validation Data Recording Sheet</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856"/>
        <w:gridCol w:w="1574"/>
        <w:gridCol w:w="1286"/>
        <w:gridCol w:w="1283"/>
        <w:gridCol w:w="1286"/>
        <w:gridCol w:w="1291"/>
        <w:gridCol w:w="962"/>
        <w:gridCol w:w="1122"/>
      </w:tblGrid>
      <w:tr w:rsidR="008A74B5" w:rsidRPr="003B4288" w14:paraId="6A763ABE" w14:textId="77777777">
        <w:trPr>
          <w:jc w:val="center"/>
        </w:trPr>
        <w:tc>
          <w:tcPr>
            <w:tcW w:w="864" w:type="dxa"/>
            <w:shd w:val="clear" w:color="auto" w:fill="234E70"/>
            <w:tcMar>
              <w:top w:w="100" w:type="dxa"/>
              <w:left w:w="150" w:type="dxa"/>
              <w:bottom w:w="100" w:type="dxa"/>
              <w:right w:w="150" w:type="dxa"/>
            </w:tcMar>
          </w:tcPr>
          <w:p w14:paraId="6559A4D8"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Run No.</w:t>
            </w:r>
          </w:p>
        </w:tc>
        <w:tc>
          <w:tcPr>
            <w:tcW w:w="1584" w:type="dxa"/>
            <w:shd w:val="clear" w:color="auto" w:fill="234E70"/>
            <w:tcMar>
              <w:top w:w="100" w:type="dxa"/>
              <w:left w:w="150" w:type="dxa"/>
              <w:bottom w:w="100" w:type="dxa"/>
              <w:right w:w="150" w:type="dxa"/>
            </w:tcMar>
          </w:tcPr>
          <w:p w14:paraId="3B15ED94"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Consignment / AWB No.</w:t>
            </w:r>
          </w:p>
        </w:tc>
        <w:tc>
          <w:tcPr>
            <w:tcW w:w="1296" w:type="dxa"/>
            <w:shd w:val="clear" w:color="auto" w:fill="234E70"/>
            <w:tcMar>
              <w:top w:w="100" w:type="dxa"/>
              <w:left w:w="150" w:type="dxa"/>
              <w:bottom w:w="100" w:type="dxa"/>
              <w:right w:w="150" w:type="dxa"/>
            </w:tcMar>
          </w:tcPr>
          <w:p w14:paraId="53480AF3"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Dispatch Date &amp; Time</w:t>
            </w:r>
          </w:p>
        </w:tc>
        <w:tc>
          <w:tcPr>
            <w:tcW w:w="1296" w:type="dxa"/>
            <w:shd w:val="clear" w:color="auto" w:fill="234E70"/>
            <w:tcMar>
              <w:top w:w="100" w:type="dxa"/>
              <w:left w:w="150" w:type="dxa"/>
              <w:bottom w:w="100" w:type="dxa"/>
              <w:right w:w="150" w:type="dxa"/>
            </w:tcMar>
          </w:tcPr>
          <w:p w14:paraId="0DD8F15C"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Arrival Date &amp; Time</w:t>
            </w:r>
          </w:p>
        </w:tc>
        <w:tc>
          <w:tcPr>
            <w:tcW w:w="1296" w:type="dxa"/>
            <w:shd w:val="clear" w:color="auto" w:fill="234E70"/>
            <w:tcMar>
              <w:top w:w="100" w:type="dxa"/>
              <w:left w:w="150" w:type="dxa"/>
              <w:bottom w:w="100" w:type="dxa"/>
              <w:right w:w="150" w:type="dxa"/>
            </w:tcMar>
          </w:tcPr>
          <w:p w14:paraId="56B00B2C"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Origin Location</w:t>
            </w:r>
          </w:p>
        </w:tc>
        <w:tc>
          <w:tcPr>
            <w:tcW w:w="1296" w:type="dxa"/>
            <w:shd w:val="clear" w:color="auto" w:fill="234E70"/>
            <w:tcMar>
              <w:top w:w="100" w:type="dxa"/>
              <w:left w:w="150" w:type="dxa"/>
              <w:bottom w:w="100" w:type="dxa"/>
              <w:right w:w="150" w:type="dxa"/>
            </w:tcMar>
          </w:tcPr>
          <w:p w14:paraId="3AA96C07"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Destination Location</w:t>
            </w:r>
          </w:p>
        </w:tc>
        <w:tc>
          <w:tcPr>
            <w:tcW w:w="864" w:type="dxa"/>
            <w:shd w:val="clear" w:color="auto" w:fill="234E70"/>
            <w:tcMar>
              <w:top w:w="100" w:type="dxa"/>
              <w:left w:w="150" w:type="dxa"/>
              <w:bottom w:w="100" w:type="dxa"/>
              <w:right w:w="150" w:type="dxa"/>
            </w:tcMar>
          </w:tcPr>
          <w:p w14:paraId="10A2289B"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Total Transit Duration (Hrs)</w:t>
            </w:r>
          </w:p>
        </w:tc>
        <w:tc>
          <w:tcPr>
            <w:tcW w:w="864" w:type="dxa"/>
            <w:shd w:val="clear" w:color="auto" w:fill="234E70"/>
            <w:tcMar>
              <w:top w:w="100" w:type="dxa"/>
              <w:left w:w="150" w:type="dxa"/>
              <w:bottom w:w="100" w:type="dxa"/>
              <w:right w:w="150" w:type="dxa"/>
            </w:tcMar>
          </w:tcPr>
          <w:p w14:paraId="37FC708A"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Done By (Sign/Date)</w:t>
            </w:r>
          </w:p>
        </w:tc>
      </w:tr>
      <w:tr w:rsidR="008A74B5" w:rsidRPr="003B4288" w14:paraId="39D7E2A1" w14:textId="77777777">
        <w:trPr>
          <w:jc w:val="center"/>
        </w:trPr>
        <w:tc>
          <w:tcPr>
            <w:tcW w:w="864" w:type="dxa"/>
            <w:shd w:val="clear" w:color="auto" w:fill="F2F5F8"/>
            <w:tcMar>
              <w:top w:w="100" w:type="dxa"/>
              <w:left w:w="150" w:type="dxa"/>
              <w:bottom w:w="100" w:type="dxa"/>
              <w:right w:w="150" w:type="dxa"/>
            </w:tcMar>
          </w:tcPr>
          <w:p w14:paraId="54B87858" w14:textId="77777777" w:rsidR="008A74B5" w:rsidRPr="003B4288" w:rsidRDefault="00000000">
            <w:pPr>
              <w:jc w:val="center"/>
              <w:rPr>
                <w:rFonts w:ascii="Times New Roman" w:hAnsi="Times New Roman" w:cs="Times New Roman"/>
              </w:rPr>
            </w:pPr>
            <w:r w:rsidRPr="003B4288">
              <w:rPr>
                <w:rFonts w:ascii="Times New Roman" w:hAnsi="Times New Roman" w:cs="Times New Roman"/>
                <w:b/>
              </w:rPr>
              <w:t>01</w:t>
            </w:r>
          </w:p>
        </w:tc>
        <w:tc>
          <w:tcPr>
            <w:tcW w:w="1584" w:type="dxa"/>
            <w:tcMar>
              <w:top w:w="100" w:type="dxa"/>
              <w:left w:w="150" w:type="dxa"/>
              <w:bottom w:w="100" w:type="dxa"/>
              <w:right w:w="150" w:type="dxa"/>
            </w:tcMar>
          </w:tcPr>
          <w:p w14:paraId="43EDA255"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0E7972F8"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643C50A2"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78EE4E0F"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69359546" w14:textId="77777777" w:rsidR="008A74B5" w:rsidRPr="003B4288" w:rsidRDefault="008A74B5">
            <w:pPr>
              <w:rPr>
                <w:rFonts w:ascii="Times New Roman" w:hAnsi="Times New Roman" w:cs="Times New Roman"/>
              </w:rPr>
            </w:pPr>
          </w:p>
        </w:tc>
        <w:tc>
          <w:tcPr>
            <w:tcW w:w="864" w:type="dxa"/>
            <w:tcMar>
              <w:top w:w="100" w:type="dxa"/>
              <w:left w:w="150" w:type="dxa"/>
              <w:bottom w:w="100" w:type="dxa"/>
              <w:right w:w="150" w:type="dxa"/>
            </w:tcMar>
          </w:tcPr>
          <w:p w14:paraId="47AC9A23" w14:textId="77777777" w:rsidR="008A74B5" w:rsidRPr="003B4288" w:rsidRDefault="008A74B5">
            <w:pPr>
              <w:rPr>
                <w:rFonts w:ascii="Times New Roman" w:hAnsi="Times New Roman" w:cs="Times New Roman"/>
              </w:rPr>
            </w:pPr>
          </w:p>
        </w:tc>
        <w:tc>
          <w:tcPr>
            <w:tcW w:w="864" w:type="dxa"/>
            <w:tcMar>
              <w:top w:w="100" w:type="dxa"/>
              <w:left w:w="150" w:type="dxa"/>
              <w:bottom w:w="100" w:type="dxa"/>
              <w:right w:w="150" w:type="dxa"/>
            </w:tcMar>
          </w:tcPr>
          <w:p w14:paraId="43A20648" w14:textId="77777777" w:rsidR="008A74B5" w:rsidRPr="003B4288" w:rsidRDefault="008A74B5">
            <w:pPr>
              <w:rPr>
                <w:rFonts w:ascii="Times New Roman" w:hAnsi="Times New Roman" w:cs="Times New Roman"/>
              </w:rPr>
            </w:pPr>
          </w:p>
        </w:tc>
      </w:tr>
      <w:tr w:rsidR="008A74B5" w:rsidRPr="003B4288" w14:paraId="7CA06F18" w14:textId="77777777">
        <w:trPr>
          <w:jc w:val="center"/>
        </w:trPr>
        <w:tc>
          <w:tcPr>
            <w:tcW w:w="864" w:type="dxa"/>
            <w:shd w:val="clear" w:color="auto" w:fill="F2F5F8"/>
            <w:tcMar>
              <w:top w:w="100" w:type="dxa"/>
              <w:left w:w="150" w:type="dxa"/>
              <w:bottom w:w="100" w:type="dxa"/>
              <w:right w:w="150" w:type="dxa"/>
            </w:tcMar>
          </w:tcPr>
          <w:p w14:paraId="2A1E189A" w14:textId="77777777" w:rsidR="008A74B5" w:rsidRPr="003B4288" w:rsidRDefault="00000000">
            <w:pPr>
              <w:jc w:val="center"/>
              <w:rPr>
                <w:rFonts w:ascii="Times New Roman" w:hAnsi="Times New Roman" w:cs="Times New Roman"/>
              </w:rPr>
            </w:pPr>
            <w:r w:rsidRPr="003B4288">
              <w:rPr>
                <w:rFonts w:ascii="Times New Roman" w:hAnsi="Times New Roman" w:cs="Times New Roman"/>
                <w:b/>
              </w:rPr>
              <w:t>02</w:t>
            </w:r>
          </w:p>
        </w:tc>
        <w:tc>
          <w:tcPr>
            <w:tcW w:w="1584" w:type="dxa"/>
            <w:tcMar>
              <w:top w:w="100" w:type="dxa"/>
              <w:left w:w="150" w:type="dxa"/>
              <w:bottom w:w="100" w:type="dxa"/>
              <w:right w:w="150" w:type="dxa"/>
            </w:tcMar>
          </w:tcPr>
          <w:p w14:paraId="5FA284D0"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78CE1A97"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15DF1CCD"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2B60A763"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36023C4F" w14:textId="77777777" w:rsidR="008A74B5" w:rsidRPr="003B4288" w:rsidRDefault="008A74B5">
            <w:pPr>
              <w:rPr>
                <w:rFonts w:ascii="Times New Roman" w:hAnsi="Times New Roman" w:cs="Times New Roman"/>
              </w:rPr>
            </w:pPr>
          </w:p>
        </w:tc>
        <w:tc>
          <w:tcPr>
            <w:tcW w:w="864" w:type="dxa"/>
            <w:tcMar>
              <w:top w:w="100" w:type="dxa"/>
              <w:left w:w="150" w:type="dxa"/>
              <w:bottom w:w="100" w:type="dxa"/>
              <w:right w:w="150" w:type="dxa"/>
            </w:tcMar>
          </w:tcPr>
          <w:p w14:paraId="0ED07726" w14:textId="77777777" w:rsidR="008A74B5" w:rsidRPr="003B4288" w:rsidRDefault="008A74B5">
            <w:pPr>
              <w:rPr>
                <w:rFonts w:ascii="Times New Roman" w:hAnsi="Times New Roman" w:cs="Times New Roman"/>
              </w:rPr>
            </w:pPr>
          </w:p>
        </w:tc>
        <w:tc>
          <w:tcPr>
            <w:tcW w:w="864" w:type="dxa"/>
            <w:tcMar>
              <w:top w:w="100" w:type="dxa"/>
              <w:left w:w="150" w:type="dxa"/>
              <w:bottom w:w="100" w:type="dxa"/>
              <w:right w:w="150" w:type="dxa"/>
            </w:tcMar>
          </w:tcPr>
          <w:p w14:paraId="6E77951D" w14:textId="77777777" w:rsidR="008A74B5" w:rsidRPr="003B4288" w:rsidRDefault="008A74B5">
            <w:pPr>
              <w:rPr>
                <w:rFonts w:ascii="Times New Roman" w:hAnsi="Times New Roman" w:cs="Times New Roman"/>
              </w:rPr>
            </w:pPr>
          </w:p>
        </w:tc>
      </w:tr>
      <w:tr w:rsidR="008A74B5" w:rsidRPr="003B4288" w14:paraId="3333F8FA" w14:textId="77777777">
        <w:trPr>
          <w:jc w:val="center"/>
        </w:trPr>
        <w:tc>
          <w:tcPr>
            <w:tcW w:w="864" w:type="dxa"/>
            <w:shd w:val="clear" w:color="auto" w:fill="F2F5F8"/>
            <w:tcMar>
              <w:top w:w="100" w:type="dxa"/>
              <w:left w:w="150" w:type="dxa"/>
              <w:bottom w:w="100" w:type="dxa"/>
              <w:right w:w="150" w:type="dxa"/>
            </w:tcMar>
          </w:tcPr>
          <w:p w14:paraId="31D2EBC6" w14:textId="77777777" w:rsidR="008A74B5" w:rsidRPr="003B4288" w:rsidRDefault="00000000">
            <w:pPr>
              <w:jc w:val="center"/>
              <w:rPr>
                <w:rFonts w:ascii="Times New Roman" w:hAnsi="Times New Roman" w:cs="Times New Roman"/>
              </w:rPr>
            </w:pPr>
            <w:r w:rsidRPr="003B4288">
              <w:rPr>
                <w:rFonts w:ascii="Times New Roman" w:hAnsi="Times New Roman" w:cs="Times New Roman"/>
                <w:b/>
              </w:rPr>
              <w:t>03</w:t>
            </w:r>
          </w:p>
        </w:tc>
        <w:tc>
          <w:tcPr>
            <w:tcW w:w="1584" w:type="dxa"/>
            <w:tcMar>
              <w:top w:w="100" w:type="dxa"/>
              <w:left w:w="150" w:type="dxa"/>
              <w:bottom w:w="100" w:type="dxa"/>
              <w:right w:w="150" w:type="dxa"/>
            </w:tcMar>
          </w:tcPr>
          <w:p w14:paraId="03ABCEBE"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71271142"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02CE00B3"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33FD7FE9"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1F20DFEC" w14:textId="77777777" w:rsidR="008A74B5" w:rsidRPr="003B4288" w:rsidRDefault="008A74B5">
            <w:pPr>
              <w:rPr>
                <w:rFonts w:ascii="Times New Roman" w:hAnsi="Times New Roman" w:cs="Times New Roman"/>
              </w:rPr>
            </w:pPr>
          </w:p>
        </w:tc>
        <w:tc>
          <w:tcPr>
            <w:tcW w:w="864" w:type="dxa"/>
            <w:tcMar>
              <w:top w:w="100" w:type="dxa"/>
              <w:left w:w="150" w:type="dxa"/>
              <w:bottom w:w="100" w:type="dxa"/>
              <w:right w:w="150" w:type="dxa"/>
            </w:tcMar>
          </w:tcPr>
          <w:p w14:paraId="4B3B15C9" w14:textId="77777777" w:rsidR="008A74B5" w:rsidRPr="003B4288" w:rsidRDefault="008A74B5">
            <w:pPr>
              <w:rPr>
                <w:rFonts w:ascii="Times New Roman" w:hAnsi="Times New Roman" w:cs="Times New Roman"/>
              </w:rPr>
            </w:pPr>
          </w:p>
        </w:tc>
        <w:tc>
          <w:tcPr>
            <w:tcW w:w="864" w:type="dxa"/>
            <w:tcMar>
              <w:top w:w="100" w:type="dxa"/>
              <w:left w:w="150" w:type="dxa"/>
              <w:bottom w:w="100" w:type="dxa"/>
              <w:right w:w="150" w:type="dxa"/>
            </w:tcMar>
          </w:tcPr>
          <w:p w14:paraId="34BF8A93" w14:textId="77777777" w:rsidR="008A74B5" w:rsidRPr="003B4288" w:rsidRDefault="008A74B5">
            <w:pPr>
              <w:rPr>
                <w:rFonts w:ascii="Times New Roman" w:hAnsi="Times New Roman" w:cs="Times New Roman"/>
              </w:rPr>
            </w:pPr>
          </w:p>
        </w:tc>
      </w:tr>
    </w:tbl>
    <w:p w14:paraId="6BE364E9" w14:textId="77777777" w:rsidR="008A74B5" w:rsidRPr="003B4288" w:rsidRDefault="00000000">
      <w:pPr>
        <w:spacing w:before="120"/>
        <w:rPr>
          <w:rFonts w:ascii="Times New Roman" w:hAnsi="Times New Roman" w:cs="Times New Roman"/>
        </w:rPr>
      </w:pPr>
      <w:r w:rsidRPr="003B4288">
        <w:rPr>
          <w:rFonts w:ascii="Times New Roman" w:hAnsi="Times New Roman" w:cs="Times New Roman"/>
          <w:sz w:val="19"/>
        </w:rPr>
        <w:t>Comments / Observations during shipment loading:</w:t>
      </w:r>
      <w:r w:rsidRPr="003B4288">
        <w:rPr>
          <w:rFonts w:ascii="Times New Roman" w:hAnsi="Times New Roman" w:cs="Times New Roman"/>
          <w:sz w:val="19"/>
        </w:rPr>
        <w:br/>
        <w:t>___________________________________________________________________________________________________</w:t>
      </w:r>
      <w:r w:rsidRPr="003B4288">
        <w:rPr>
          <w:rFonts w:ascii="Times New Roman" w:hAnsi="Times New Roman" w:cs="Times New Roman"/>
          <w:sz w:val="19"/>
        </w:rPr>
        <w:br/>
        <w:t>___________________________________________________________________________________________________</w:t>
      </w:r>
    </w:p>
    <w:p w14:paraId="0DA33389" w14:textId="77777777" w:rsidR="008A74B5" w:rsidRPr="003B4288" w:rsidRDefault="00000000">
      <w:pPr>
        <w:keepNext/>
        <w:spacing w:before="200" w:after="80"/>
        <w:rPr>
          <w:rFonts w:ascii="Times New Roman" w:hAnsi="Times New Roman" w:cs="Times New Roman"/>
        </w:rPr>
      </w:pPr>
      <w:r w:rsidRPr="003B4288">
        <w:rPr>
          <w:rFonts w:ascii="Times New Roman" w:hAnsi="Times New Roman" w:cs="Times New Roman"/>
          <w:b/>
        </w:rPr>
        <w:t>11.2. Annexure II: Transport Environmental Parameter Recording Sheet</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720"/>
        <w:gridCol w:w="1152"/>
        <w:gridCol w:w="1008"/>
        <w:gridCol w:w="1008"/>
        <w:gridCol w:w="1008"/>
        <w:gridCol w:w="1008"/>
        <w:gridCol w:w="720"/>
        <w:gridCol w:w="1584"/>
        <w:gridCol w:w="1152"/>
      </w:tblGrid>
      <w:tr w:rsidR="008A74B5" w:rsidRPr="003B4288" w14:paraId="40672D52" w14:textId="77777777">
        <w:trPr>
          <w:jc w:val="center"/>
        </w:trPr>
        <w:tc>
          <w:tcPr>
            <w:tcW w:w="720" w:type="dxa"/>
            <w:shd w:val="clear" w:color="auto" w:fill="234E70"/>
            <w:tcMar>
              <w:top w:w="100" w:type="dxa"/>
              <w:left w:w="150" w:type="dxa"/>
              <w:bottom w:w="100" w:type="dxa"/>
              <w:right w:w="150" w:type="dxa"/>
            </w:tcMar>
          </w:tcPr>
          <w:p w14:paraId="48FCD008"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Run No.</w:t>
            </w:r>
          </w:p>
        </w:tc>
        <w:tc>
          <w:tcPr>
            <w:tcW w:w="1152" w:type="dxa"/>
            <w:shd w:val="clear" w:color="auto" w:fill="234E70"/>
            <w:tcMar>
              <w:top w:w="100" w:type="dxa"/>
              <w:left w:w="150" w:type="dxa"/>
              <w:bottom w:w="100" w:type="dxa"/>
              <w:right w:w="150" w:type="dxa"/>
            </w:tcMar>
          </w:tcPr>
          <w:p w14:paraId="25C5A4C4"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Logger ID / Serial No.</w:t>
            </w:r>
          </w:p>
        </w:tc>
        <w:tc>
          <w:tcPr>
            <w:tcW w:w="1008" w:type="dxa"/>
            <w:shd w:val="clear" w:color="auto" w:fill="234E70"/>
            <w:tcMar>
              <w:top w:w="100" w:type="dxa"/>
              <w:left w:w="150" w:type="dxa"/>
              <w:bottom w:w="100" w:type="dxa"/>
              <w:right w:w="150" w:type="dxa"/>
            </w:tcMar>
          </w:tcPr>
          <w:p w14:paraId="2A4EAF39"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Set Temp. Range (°C)</w:t>
            </w:r>
          </w:p>
        </w:tc>
        <w:tc>
          <w:tcPr>
            <w:tcW w:w="1008" w:type="dxa"/>
            <w:shd w:val="clear" w:color="auto" w:fill="234E70"/>
            <w:tcMar>
              <w:top w:w="100" w:type="dxa"/>
              <w:left w:w="150" w:type="dxa"/>
              <w:bottom w:w="100" w:type="dxa"/>
              <w:right w:w="150" w:type="dxa"/>
            </w:tcMar>
          </w:tcPr>
          <w:p w14:paraId="27A4E424"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Max Temp. Recorded (°C)</w:t>
            </w:r>
          </w:p>
        </w:tc>
        <w:tc>
          <w:tcPr>
            <w:tcW w:w="1008" w:type="dxa"/>
            <w:shd w:val="clear" w:color="auto" w:fill="234E70"/>
            <w:tcMar>
              <w:top w:w="100" w:type="dxa"/>
              <w:left w:w="150" w:type="dxa"/>
              <w:bottom w:w="100" w:type="dxa"/>
              <w:right w:w="150" w:type="dxa"/>
            </w:tcMar>
          </w:tcPr>
          <w:p w14:paraId="7BD10906"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Min Temp. Recorded (°C)</w:t>
            </w:r>
          </w:p>
        </w:tc>
        <w:tc>
          <w:tcPr>
            <w:tcW w:w="1008" w:type="dxa"/>
            <w:shd w:val="clear" w:color="auto" w:fill="234E70"/>
            <w:tcMar>
              <w:top w:w="100" w:type="dxa"/>
              <w:left w:w="150" w:type="dxa"/>
              <w:bottom w:w="100" w:type="dxa"/>
              <w:right w:w="150" w:type="dxa"/>
            </w:tcMar>
          </w:tcPr>
          <w:p w14:paraId="1D54241E"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Max Humidity Recorded (%)</w:t>
            </w:r>
          </w:p>
        </w:tc>
        <w:tc>
          <w:tcPr>
            <w:tcW w:w="720" w:type="dxa"/>
            <w:shd w:val="clear" w:color="auto" w:fill="234E70"/>
            <w:tcMar>
              <w:top w:w="100" w:type="dxa"/>
              <w:left w:w="150" w:type="dxa"/>
              <w:bottom w:w="100" w:type="dxa"/>
              <w:right w:w="150" w:type="dxa"/>
            </w:tcMar>
          </w:tcPr>
          <w:p w14:paraId="3FFA4CF8"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MKT (°C)*</w:t>
            </w:r>
          </w:p>
        </w:tc>
        <w:tc>
          <w:tcPr>
            <w:tcW w:w="1584" w:type="dxa"/>
            <w:shd w:val="clear" w:color="auto" w:fill="234E70"/>
            <w:tcMar>
              <w:top w:w="100" w:type="dxa"/>
              <w:left w:w="150" w:type="dxa"/>
              <w:bottom w:w="100" w:type="dxa"/>
              <w:right w:w="150" w:type="dxa"/>
            </w:tcMar>
          </w:tcPr>
          <w:p w14:paraId="0067972C"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Spike/Excursion Details (If Any)</w:t>
            </w:r>
          </w:p>
        </w:tc>
        <w:tc>
          <w:tcPr>
            <w:tcW w:w="1152" w:type="dxa"/>
            <w:shd w:val="clear" w:color="auto" w:fill="234E70"/>
            <w:tcMar>
              <w:top w:w="100" w:type="dxa"/>
              <w:left w:w="150" w:type="dxa"/>
              <w:bottom w:w="100" w:type="dxa"/>
              <w:right w:w="150" w:type="dxa"/>
            </w:tcMar>
          </w:tcPr>
          <w:p w14:paraId="211F14A1"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Verified By (Sign/Date)</w:t>
            </w:r>
          </w:p>
        </w:tc>
      </w:tr>
      <w:tr w:rsidR="008A74B5" w:rsidRPr="003B4288" w14:paraId="726BC653" w14:textId="77777777">
        <w:trPr>
          <w:jc w:val="center"/>
        </w:trPr>
        <w:tc>
          <w:tcPr>
            <w:tcW w:w="720" w:type="dxa"/>
            <w:shd w:val="clear" w:color="auto" w:fill="F2F5F8"/>
            <w:tcMar>
              <w:top w:w="100" w:type="dxa"/>
              <w:left w:w="150" w:type="dxa"/>
              <w:bottom w:w="100" w:type="dxa"/>
              <w:right w:w="150" w:type="dxa"/>
            </w:tcMar>
          </w:tcPr>
          <w:p w14:paraId="514279EE" w14:textId="77777777" w:rsidR="008A74B5" w:rsidRPr="003B4288" w:rsidRDefault="00000000">
            <w:pPr>
              <w:jc w:val="center"/>
              <w:rPr>
                <w:rFonts w:ascii="Times New Roman" w:hAnsi="Times New Roman" w:cs="Times New Roman"/>
              </w:rPr>
            </w:pPr>
            <w:r w:rsidRPr="003B4288">
              <w:rPr>
                <w:rFonts w:ascii="Times New Roman" w:hAnsi="Times New Roman" w:cs="Times New Roman"/>
                <w:b/>
              </w:rPr>
              <w:t>01</w:t>
            </w:r>
          </w:p>
        </w:tc>
        <w:tc>
          <w:tcPr>
            <w:tcW w:w="1152" w:type="dxa"/>
            <w:tcMar>
              <w:top w:w="100" w:type="dxa"/>
              <w:left w:w="150" w:type="dxa"/>
              <w:bottom w:w="100" w:type="dxa"/>
              <w:right w:w="150" w:type="dxa"/>
            </w:tcMar>
          </w:tcPr>
          <w:p w14:paraId="7E4C82D0" w14:textId="77777777" w:rsidR="008A74B5" w:rsidRPr="003B4288" w:rsidRDefault="008A74B5">
            <w:pPr>
              <w:rPr>
                <w:rFonts w:ascii="Times New Roman" w:hAnsi="Times New Roman" w:cs="Times New Roman"/>
              </w:rPr>
            </w:pPr>
          </w:p>
        </w:tc>
        <w:tc>
          <w:tcPr>
            <w:tcW w:w="1008" w:type="dxa"/>
            <w:tcMar>
              <w:top w:w="100" w:type="dxa"/>
              <w:left w:w="150" w:type="dxa"/>
              <w:bottom w:w="100" w:type="dxa"/>
              <w:right w:w="150" w:type="dxa"/>
            </w:tcMar>
          </w:tcPr>
          <w:p w14:paraId="58436038" w14:textId="77777777" w:rsidR="008A74B5" w:rsidRPr="003B4288" w:rsidRDefault="008A74B5">
            <w:pPr>
              <w:rPr>
                <w:rFonts w:ascii="Times New Roman" w:hAnsi="Times New Roman" w:cs="Times New Roman"/>
              </w:rPr>
            </w:pPr>
          </w:p>
        </w:tc>
        <w:tc>
          <w:tcPr>
            <w:tcW w:w="1008" w:type="dxa"/>
            <w:tcMar>
              <w:top w:w="100" w:type="dxa"/>
              <w:left w:w="150" w:type="dxa"/>
              <w:bottom w:w="100" w:type="dxa"/>
              <w:right w:w="150" w:type="dxa"/>
            </w:tcMar>
          </w:tcPr>
          <w:p w14:paraId="2BCF2B86" w14:textId="77777777" w:rsidR="008A74B5" w:rsidRPr="003B4288" w:rsidRDefault="008A74B5">
            <w:pPr>
              <w:rPr>
                <w:rFonts w:ascii="Times New Roman" w:hAnsi="Times New Roman" w:cs="Times New Roman"/>
              </w:rPr>
            </w:pPr>
          </w:p>
        </w:tc>
        <w:tc>
          <w:tcPr>
            <w:tcW w:w="1008" w:type="dxa"/>
            <w:tcMar>
              <w:top w:w="100" w:type="dxa"/>
              <w:left w:w="150" w:type="dxa"/>
              <w:bottom w:w="100" w:type="dxa"/>
              <w:right w:w="150" w:type="dxa"/>
            </w:tcMar>
          </w:tcPr>
          <w:p w14:paraId="45C56BBA" w14:textId="77777777" w:rsidR="008A74B5" w:rsidRPr="003B4288" w:rsidRDefault="008A74B5">
            <w:pPr>
              <w:rPr>
                <w:rFonts w:ascii="Times New Roman" w:hAnsi="Times New Roman" w:cs="Times New Roman"/>
              </w:rPr>
            </w:pPr>
          </w:p>
        </w:tc>
        <w:tc>
          <w:tcPr>
            <w:tcW w:w="1008" w:type="dxa"/>
            <w:tcMar>
              <w:top w:w="100" w:type="dxa"/>
              <w:left w:w="150" w:type="dxa"/>
              <w:bottom w:w="100" w:type="dxa"/>
              <w:right w:w="150" w:type="dxa"/>
            </w:tcMar>
          </w:tcPr>
          <w:p w14:paraId="41C29350" w14:textId="77777777" w:rsidR="008A74B5" w:rsidRPr="003B4288" w:rsidRDefault="008A74B5">
            <w:pPr>
              <w:rPr>
                <w:rFonts w:ascii="Times New Roman" w:hAnsi="Times New Roman" w:cs="Times New Roman"/>
              </w:rPr>
            </w:pPr>
          </w:p>
        </w:tc>
        <w:tc>
          <w:tcPr>
            <w:tcW w:w="720" w:type="dxa"/>
            <w:tcMar>
              <w:top w:w="100" w:type="dxa"/>
              <w:left w:w="150" w:type="dxa"/>
              <w:bottom w:w="100" w:type="dxa"/>
              <w:right w:w="150" w:type="dxa"/>
            </w:tcMar>
          </w:tcPr>
          <w:p w14:paraId="609A4E9C" w14:textId="77777777" w:rsidR="008A74B5" w:rsidRPr="003B4288" w:rsidRDefault="008A74B5">
            <w:pPr>
              <w:rPr>
                <w:rFonts w:ascii="Times New Roman" w:hAnsi="Times New Roman" w:cs="Times New Roman"/>
              </w:rPr>
            </w:pPr>
          </w:p>
        </w:tc>
        <w:tc>
          <w:tcPr>
            <w:tcW w:w="1584" w:type="dxa"/>
            <w:tcMar>
              <w:top w:w="100" w:type="dxa"/>
              <w:left w:w="150" w:type="dxa"/>
              <w:bottom w:w="100" w:type="dxa"/>
              <w:right w:w="150" w:type="dxa"/>
            </w:tcMar>
          </w:tcPr>
          <w:p w14:paraId="1AC69BC1" w14:textId="77777777" w:rsidR="008A74B5" w:rsidRPr="003B4288" w:rsidRDefault="008A74B5">
            <w:pPr>
              <w:rPr>
                <w:rFonts w:ascii="Times New Roman" w:hAnsi="Times New Roman" w:cs="Times New Roman"/>
              </w:rPr>
            </w:pPr>
          </w:p>
        </w:tc>
        <w:tc>
          <w:tcPr>
            <w:tcW w:w="1152" w:type="dxa"/>
            <w:tcMar>
              <w:top w:w="100" w:type="dxa"/>
              <w:left w:w="150" w:type="dxa"/>
              <w:bottom w:w="100" w:type="dxa"/>
              <w:right w:w="150" w:type="dxa"/>
            </w:tcMar>
          </w:tcPr>
          <w:p w14:paraId="5051EFDD" w14:textId="77777777" w:rsidR="008A74B5" w:rsidRPr="003B4288" w:rsidRDefault="008A74B5">
            <w:pPr>
              <w:rPr>
                <w:rFonts w:ascii="Times New Roman" w:hAnsi="Times New Roman" w:cs="Times New Roman"/>
              </w:rPr>
            </w:pPr>
          </w:p>
        </w:tc>
      </w:tr>
      <w:tr w:rsidR="008A74B5" w:rsidRPr="003B4288" w14:paraId="7B8F6608" w14:textId="77777777">
        <w:trPr>
          <w:jc w:val="center"/>
        </w:trPr>
        <w:tc>
          <w:tcPr>
            <w:tcW w:w="720" w:type="dxa"/>
            <w:shd w:val="clear" w:color="auto" w:fill="F2F5F8"/>
            <w:tcMar>
              <w:top w:w="100" w:type="dxa"/>
              <w:left w:w="150" w:type="dxa"/>
              <w:bottom w:w="100" w:type="dxa"/>
              <w:right w:w="150" w:type="dxa"/>
            </w:tcMar>
          </w:tcPr>
          <w:p w14:paraId="2BA46493" w14:textId="77777777" w:rsidR="008A74B5" w:rsidRPr="003B4288" w:rsidRDefault="00000000">
            <w:pPr>
              <w:jc w:val="center"/>
              <w:rPr>
                <w:rFonts w:ascii="Times New Roman" w:hAnsi="Times New Roman" w:cs="Times New Roman"/>
              </w:rPr>
            </w:pPr>
            <w:r w:rsidRPr="003B4288">
              <w:rPr>
                <w:rFonts w:ascii="Times New Roman" w:hAnsi="Times New Roman" w:cs="Times New Roman"/>
                <w:b/>
              </w:rPr>
              <w:t>02</w:t>
            </w:r>
          </w:p>
        </w:tc>
        <w:tc>
          <w:tcPr>
            <w:tcW w:w="1152" w:type="dxa"/>
            <w:tcMar>
              <w:top w:w="100" w:type="dxa"/>
              <w:left w:w="150" w:type="dxa"/>
              <w:bottom w:w="100" w:type="dxa"/>
              <w:right w:w="150" w:type="dxa"/>
            </w:tcMar>
          </w:tcPr>
          <w:p w14:paraId="5CB33025" w14:textId="77777777" w:rsidR="008A74B5" w:rsidRPr="003B4288" w:rsidRDefault="008A74B5">
            <w:pPr>
              <w:rPr>
                <w:rFonts w:ascii="Times New Roman" w:hAnsi="Times New Roman" w:cs="Times New Roman"/>
              </w:rPr>
            </w:pPr>
          </w:p>
        </w:tc>
        <w:tc>
          <w:tcPr>
            <w:tcW w:w="1008" w:type="dxa"/>
            <w:tcMar>
              <w:top w:w="100" w:type="dxa"/>
              <w:left w:w="150" w:type="dxa"/>
              <w:bottom w:w="100" w:type="dxa"/>
              <w:right w:w="150" w:type="dxa"/>
            </w:tcMar>
          </w:tcPr>
          <w:p w14:paraId="614AE5FD" w14:textId="77777777" w:rsidR="008A74B5" w:rsidRPr="003B4288" w:rsidRDefault="008A74B5">
            <w:pPr>
              <w:rPr>
                <w:rFonts w:ascii="Times New Roman" w:hAnsi="Times New Roman" w:cs="Times New Roman"/>
              </w:rPr>
            </w:pPr>
          </w:p>
        </w:tc>
        <w:tc>
          <w:tcPr>
            <w:tcW w:w="1008" w:type="dxa"/>
            <w:tcMar>
              <w:top w:w="100" w:type="dxa"/>
              <w:left w:w="150" w:type="dxa"/>
              <w:bottom w:w="100" w:type="dxa"/>
              <w:right w:w="150" w:type="dxa"/>
            </w:tcMar>
          </w:tcPr>
          <w:p w14:paraId="1165FFFE" w14:textId="77777777" w:rsidR="008A74B5" w:rsidRPr="003B4288" w:rsidRDefault="008A74B5">
            <w:pPr>
              <w:rPr>
                <w:rFonts w:ascii="Times New Roman" w:hAnsi="Times New Roman" w:cs="Times New Roman"/>
              </w:rPr>
            </w:pPr>
          </w:p>
        </w:tc>
        <w:tc>
          <w:tcPr>
            <w:tcW w:w="1008" w:type="dxa"/>
            <w:tcMar>
              <w:top w:w="100" w:type="dxa"/>
              <w:left w:w="150" w:type="dxa"/>
              <w:bottom w:w="100" w:type="dxa"/>
              <w:right w:w="150" w:type="dxa"/>
            </w:tcMar>
          </w:tcPr>
          <w:p w14:paraId="111A6807" w14:textId="77777777" w:rsidR="008A74B5" w:rsidRPr="003B4288" w:rsidRDefault="008A74B5">
            <w:pPr>
              <w:rPr>
                <w:rFonts w:ascii="Times New Roman" w:hAnsi="Times New Roman" w:cs="Times New Roman"/>
              </w:rPr>
            </w:pPr>
          </w:p>
        </w:tc>
        <w:tc>
          <w:tcPr>
            <w:tcW w:w="1008" w:type="dxa"/>
            <w:tcMar>
              <w:top w:w="100" w:type="dxa"/>
              <w:left w:w="150" w:type="dxa"/>
              <w:bottom w:w="100" w:type="dxa"/>
              <w:right w:w="150" w:type="dxa"/>
            </w:tcMar>
          </w:tcPr>
          <w:p w14:paraId="3D158339" w14:textId="77777777" w:rsidR="008A74B5" w:rsidRPr="003B4288" w:rsidRDefault="008A74B5">
            <w:pPr>
              <w:rPr>
                <w:rFonts w:ascii="Times New Roman" w:hAnsi="Times New Roman" w:cs="Times New Roman"/>
              </w:rPr>
            </w:pPr>
          </w:p>
        </w:tc>
        <w:tc>
          <w:tcPr>
            <w:tcW w:w="720" w:type="dxa"/>
            <w:tcMar>
              <w:top w:w="100" w:type="dxa"/>
              <w:left w:w="150" w:type="dxa"/>
              <w:bottom w:w="100" w:type="dxa"/>
              <w:right w:w="150" w:type="dxa"/>
            </w:tcMar>
          </w:tcPr>
          <w:p w14:paraId="7D5801C3" w14:textId="77777777" w:rsidR="008A74B5" w:rsidRPr="003B4288" w:rsidRDefault="008A74B5">
            <w:pPr>
              <w:rPr>
                <w:rFonts w:ascii="Times New Roman" w:hAnsi="Times New Roman" w:cs="Times New Roman"/>
              </w:rPr>
            </w:pPr>
          </w:p>
        </w:tc>
        <w:tc>
          <w:tcPr>
            <w:tcW w:w="1584" w:type="dxa"/>
            <w:tcMar>
              <w:top w:w="100" w:type="dxa"/>
              <w:left w:w="150" w:type="dxa"/>
              <w:bottom w:w="100" w:type="dxa"/>
              <w:right w:w="150" w:type="dxa"/>
            </w:tcMar>
          </w:tcPr>
          <w:p w14:paraId="344890CC" w14:textId="77777777" w:rsidR="008A74B5" w:rsidRPr="003B4288" w:rsidRDefault="008A74B5">
            <w:pPr>
              <w:rPr>
                <w:rFonts w:ascii="Times New Roman" w:hAnsi="Times New Roman" w:cs="Times New Roman"/>
              </w:rPr>
            </w:pPr>
          </w:p>
        </w:tc>
        <w:tc>
          <w:tcPr>
            <w:tcW w:w="1152" w:type="dxa"/>
            <w:tcMar>
              <w:top w:w="100" w:type="dxa"/>
              <w:left w:w="150" w:type="dxa"/>
              <w:bottom w:w="100" w:type="dxa"/>
              <w:right w:w="150" w:type="dxa"/>
            </w:tcMar>
          </w:tcPr>
          <w:p w14:paraId="5EE7BECB" w14:textId="77777777" w:rsidR="008A74B5" w:rsidRPr="003B4288" w:rsidRDefault="008A74B5">
            <w:pPr>
              <w:rPr>
                <w:rFonts w:ascii="Times New Roman" w:hAnsi="Times New Roman" w:cs="Times New Roman"/>
              </w:rPr>
            </w:pPr>
          </w:p>
        </w:tc>
      </w:tr>
      <w:tr w:rsidR="008A74B5" w:rsidRPr="003B4288" w14:paraId="50634E53" w14:textId="77777777">
        <w:trPr>
          <w:jc w:val="center"/>
        </w:trPr>
        <w:tc>
          <w:tcPr>
            <w:tcW w:w="720" w:type="dxa"/>
            <w:shd w:val="clear" w:color="auto" w:fill="F2F5F8"/>
            <w:tcMar>
              <w:top w:w="100" w:type="dxa"/>
              <w:left w:w="150" w:type="dxa"/>
              <w:bottom w:w="100" w:type="dxa"/>
              <w:right w:w="150" w:type="dxa"/>
            </w:tcMar>
          </w:tcPr>
          <w:p w14:paraId="474A3D83" w14:textId="77777777" w:rsidR="008A74B5" w:rsidRPr="003B4288" w:rsidRDefault="00000000">
            <w:pPr>
              <w:jc w:val="center"/>
              <w:rPr>
                <w:rFonts w:ascii="Times New Roman" w:hAnsi="Times New Roman" w:cs="Times New Roman"/>
              </w:rPr>
            </w:pPr>
            <w:r w:rsidRPr="003B4288">
              <w:rPr>
                <w:rFonts w:ascii="Times New Roman" w:hAnsi="Times New Roman" w:cs="Times New Roman"/>
                <w:b/>
              </w:rPr>
              <w:t>03</w:t>
            </w:r>
          </w:p>
        </w:tc>
        <w:tc>
          <w:tcPr>
            <w:tcW w:w="1152" w:type="dxa"/>
            <w:tcMar>
              <w:top w:w="100" w:type="dxa"/>
              <w:left w:w="150" w:type="dxa"/>
              <w:bottom w:w="100" w:type="dxa"/>
              <w:right w:w="150" w:type="dxa"/>
            </w:tcMar>
          </w:tcPr>
          <w:p w14:paraId="0626A721" w14:textId="77777777" w:rsidR="008A74B5" w:rsidRPr="003B4288" w:rsidRDefault="008A74B5">
            <w:pPr>
              <w:rPr>
                <w:rFonts w:ascii="Times New Roman" w:hAnsi="Times New Roman" w:cs="Times New Roman"/>
              </w:rPr>
            </w:pPr>
          </w:p>
        </w:tc>
        <w:tc>
          <w:tcPr>
            <w:tcW w:w="1008" w:type="dxa"/>
            <w:tcMar>
              <w:top w:w="100" w:type="dxa"/>
              <w:left w:w="150" w:type="dxa"/>
              <w:bottom w:w="100" w:type="dxa"/>
              <w:right w:w="150" w:type="dxa"/>
            </w:tcMar>
          </w:tcPr>
          <w:p w14:paraId="13E65CFB" w14:textId="77777777" w:rsidR="008A74B5" w:rsidRPr="003B4288" w:rsidRDefault="008A74B5">
            <w:pPr>
              <w:rPr>
                <w:rFonts w:ascii="Times New Roman" w:hAnsi="Times New Roman" w:cs="Times New Roman"/>
              </w:rPr>
            </w:pPr>
          </w:p>
        </w:tc>
        <w:tc>
          <w:tcPr>
            <w:tcW w:w="1008" w:type="dxa"/>
            <w:tcMar>
              <w:top w:w="100" w:type="dxa"/>
              <w:left w:w="150" w:type="dxa"/>
              <w:bottom w:w="100" w:type="dxa"/>
              <w:right w:w="150" w:type="dxa"/>
            </w:tcMar>
          </w:tcPr>
          <w:p w14:paraId="0789C14F" w14:textId="77777777" w:rsidR="008A74B5" w:rsidRPr="003B4288" w:rsidRDefault="008A74B5">
            <w:pPr>
              <w:rPr>
                <w:rFonts w:ascii="Times New Roman" w:hAnsi="Times New Roman" w:cs="Times New Roman"/>
              </w:rPr>
            </w:pPr>
          </w:p>
        </w:tc>
        <w:tc>
          <w:tcPr>
            <w:tcW w:w="1008" w:type="dxa"/>
            <w:tcMar>
              <w:top w:w="100" w:type="dxa"/>
              <w:left w:w="150" w:type="dxa"/>
              <w:bottom w:w="100" w:type="dxa"/>
              <w:right w:w="150" w:type="dxa"/>
            </w:tcMar>
          </w:tcPr>
          <w:p w14:paraId="4AC9A90C" w14:textId="77777777" w:rsidR="008A74B5" w:rsidRPr="003B4288" w:rsidRDefault="008A74B5">
            <w:pPr>
              <w:rPr>
                <w:rFonts w:ascii="Times New Roman" w:hAnsi="Times New Roman" w:cs="Times New Roman"/>
              </w:rPr>
            </w:pPr>
          </w:p>
        </w:tc>
        <w:tc>
          <w:tcPr>
            <w:tcW w:w="1008" w:type="dxa"/>
            <w:tcMar>
              <w:top w:w="100" w:type="dxa"/>
              <w:left w:w="150" w:type="dxa"/>
              <w:bottom w:w="100" w:type="dxa"/>
              <w:right w:w="150" w:type="dxa"/>
            </w:tcMar>
          </w:tcPr>
          <w:p w14:paraId="356717CA" w14:textId="77777777" w:rsidR="008A74B5" w:rsidRPr="003B4288" w:rsidRDefault="008A74B5">
            <w:pPr>
              <w:rPr>
                <w:rFonts w:ascii="Times New Roman" w:hAnsi="Times New Roman" w:cs="Times New Roman"/>
              </w:rPr>
            </w:pPr>
          </w:p>
        </w:tc>
        <w:tc>
          <w:tcPr>
            <w:tcW w:w="720" w:type="dxa"/>
            <w:tcMar>
              <w:top w:w="100" w:type="dxa"/>
              <w:left w:w="150" w:type="dxa"/>
              <w:bottom w:w="100" w:type="dxa"/>
              <w:right w:w="150" w:type="dxa"/>
            </w:tcMar>
          </w:tcPr>
          <w:p w14:paraId="4F085F79" w14:textId="77777777" w:rsidR="008A74B5" w:rsidRPr="003B4288" w:rsidRDefault="008A74B5">
            <w:pPr>
              <w:rPr>
                <w:rFonts w:ascii="Times New Roman" w:hAnsi="Times New Roman" w:cs="Times New Roman"/>
              </w:rPr>
            </w:pPr>
          </w:p>
        </w:tc>
        <w:tc>
          <w:tcPr>
            <w:tcW w:w="1584" w:type="dxa"/>
            <w:tcMar>
              <w:top w:w="100" w:type="dxa"/>
              <w:left w:w="150" w:type="dxa"/>
              <w:bottom w:w="100" w:type="dxa"/>
              <w:right w:w="150" w:type="dxa"/>
            </w:tcMar>
          </w:tcPr>
          <w:p w14:paraId="0F437C8D" w14:textId="77777777" w:rsidR="008A74B5" w:rsidRPr="003B4288" w:rsidRDefault="008A74B5">
            <w:pPr>
              <w:rPr>
                <w:rFonts w:ascii="Times New Roman" w:hAnsi="Times New Roman" w:cs="Times New Roman"/>
              </w:rPr>
            </w:pPr>
          </w:p>
        </w:tc>
        <w:tc>
          <w:tcPr>
            <w:tcW w:w="1152" w:type="dxa"/>
            <w:tcMar>
              <w:top w:w="100" w:type="dxa"/>
              <w:left w:w="150" w:type="dxa"/>
              <w:bottom w:w="100" w:type="dxa"/>
              <w:right w:w="150" w:type="dxa"/>
            </w:tcMar>
          </w:tcPr>
          <w:p w14:paraId="2B0DEDAA" w14:textId="77777777" w:rsidR="008A74B5" w:rsidRPr="003B4288" w:rsidRDefault="008A74B5">
            <w:pPr>
              <w:rPr>
                <w:rFonts w:ascii="Times New Roman" w:hAnsi="Times New Roman" w:cs="Times New Roman"/>
              </w:rPr>
            </w:pPr>
          </w:p>
        </w:tc>
      </w:tr>
    </w:tbl>
    <w:p w14:paraId="0CC0AF81" w14:textId="77777777" w:rsidR="008A74B5" w:rsidRPr="003B4288" w:rsidRDefault="00000000">
      <w:pPr>
        <w:spacing w:before="80"/>
        <w:rPr>
          <w:rFonts w:ascii="Times New Roman" w:hAnsi="Times New Roman" w:cs="Times New Roman"/>
        </w:rPr>
      </w:pPr>
      <w:r w:rsidRPr="003B4288">
        <w:rPr>
          <w:rFonts w:ascii="Times New Roman" w:hAnsi="Times New Roman" w:cs="Times New Roman"/>
          <w:sz w:val="18"/>
        </w:rPr>
        <w:t>*MKT = Mean Kinetic Temperature</w:t>
      </w:r>
      <w:r w:rsidRPr="003B4288">
        <w:rPr>
          <w:rFonts w:ascii="Times New Roman" w:hAnsi="Times New Roman" w:cs="Times New Roman"/>
          <w:sz w:val="18"/>
        </w:rPr>
        <w:br/>
        <w:t>Data File Download Confirmation Name &amp; Location: ______________________________________________</w:t>
      </w:r>
    </w:p>
    <w:p w14:paraId="5719AA2C" w14:textId="77777777" w:rsidR="008A74B5" w:rsidRPr="003B4288" w:rsidRDefault="00000000">
      <w:pPr>
        <w:keepNext/>
        <w:spacing w:before="200" w:after="80"/>
        <w:rPr>
          <w:rFonts w:ascii="Times New Roman" w:hAnsi="Times New Roman" w:cs="Times New Roman"/>
        </w:rPr>
      </w:pPr>
      <w:r w:rsidRPr="003B4288">
        <w:rPr>
          <w:rFonts w:ascii="Times New Roman" w:hAnsi="Times New Roman" w:cs="Times New Roman"/>
          <w:b/>
        </w:rPr>
        <w:t>11.3. Annexure III: Packaging Integrity Data Sheet (Pre- and Post-Transport)</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720"/>
        <w:gridCol w:w="1008"/>
        <w:gridCol w:w="1296"/>
        <w:gridCol w:w="1349"/>
        <w:gridCol w:w="1440"/>
        <w:gridCol w:w="1152"/>
        <w:gridCol w:w="1273"/>
        <w:gridCol w:w="1296"/>
      </w:tblGrid>
      <w:tr w:rsidR="008A74B5" w:rsidRPr="003B4288" w14:paraId="211E662E" w14:textId="77777777">
        <w:trPr>
          <w:jc w:val="center"/>
        </w:trPr>
        <w:tc>
          <w:tcPr>
            <w:tcW w:w="720" w:type="dxa"/>
            <w:shd w:val="clear" w:color="auto" w:fill="234E70"/>
            <w:tcMar>
              <w:top w:w="100" w:type="dxa"/>
              <w:left w:w="150" w:type="dxa"/>
              <w:bottom w:w="100" w:type="dxa"/>
              <w:right w:w="150" w:type="dxa"/>
            </w:tcMar>
          </w:tcPr>
          <w:p w14:paraId="0EA250AD"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Run No.</w:t>
            </w:r>
          </w:p>
        </w:tc>
        <w:tc>
          <w:tcPr>
            <w:tcW w:w="1008" w:type="dxa"/>
            <w:shd w:val="clear" w:color="auto" w:fill="234E70"/>
            <w:tcMar>
              <w:top w:w="100" w:type="dxa"/>
              <w:left w:w="150" w:type="dxa"/>
              <w:bottom w:w="100" w:type="dxa"/>
              <w:right w:w="150" w:type="dxa"/>
            </w:tcMar>
          </w:tcPr>
          <w:p w14:paraId="03FDA58A"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Sample ID / Box No.</w:t>
            </w:r>
          </w:p>
        </w:tc>
        <w:tc>
          <w:tcPr>
            <w:tcW w:w="1296" w:type="dxa"/>
            <w:shd w:val="clear" w:color="auto" w:fill="234E70"/>
            <w:tcMar>
              <w:top w:w="100" w:type="dxa"/>
              <w:left w:w="150" w:type="dxa"/>
              <w:bottom w:w="100" w:type="dxa"/>
              <w:right w:w="150" w:type="dxa"/>
            </w:tcMar>
          </w:tcPr>
          <w:p w14:paraId="34C44473"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Outer Shipper Integrity (Pass/Fail)</w:t>
            </w:r>
          </w:p>
        </w:tc>
        <w:tc>
          <w:tcPr>
            <w:tcW w:w="1296" w:type="dxa"/>
            <w:shd w:val="clear" w:color="auto" w:fill="234E70"/>
            <w:tcMar>
              <w:top w:w="100" w:type="dxa"/>
              <w:left w:w="150" w:type="dxa"/>
              <w:bottom w:w="100" w:type="dxa"/>
              <w:right w:w="150" w:type="dxa"/>
            </w:tcMar>
          </w:tcPr>
          <w:p w14:paraId="6882B4C9"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Inner Shelf Box Condition (Complies/No)</w:t>
            </w:r>
          </w:p>
        </w:tc>
        <w:tc>
          <w:tcPr>
            <w:tcW w:w="1440" w:type="dxa"/>
            <w:shd w:val="clear" w:color="auto" w:fill="234E70"/>
            <w:tcMar>
              <w:top w:w="100" w:type="dxa"/>
              <w:left w:w="150" w:type="dxa"/>
              <w:bottom w:w="100" w:type="dxa"/>
              <w:right w:w="150" w:type="dxa"/>
            </w:tcMar>
          </w:tcPr>
          <w:p w14:paraId="795E6805"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Primary Sterile Barrier Test (Dye/Bubble)</w:t>
            </w:r>
          </w:p>
        </w:tc>
        <w:tc>
          <w:tcPr>
            <w:tcW w:w="1152" w:type="dxa"/>
            <w:shd w:val="clear" w:color="auto" w:fill="234E70"/>
            <w:tcMar>
              <w:top w:w="100" w:type="dxa"/>
              <w:left w:w="150" w:type="dxa"/>
              <w:bottom w:w="100" w:type="dxa"/>
              <w:right w:w="150" w:type="dxa"/>
            </w:tcMar>
          </w:tcPr>
          <w:p w14:paraId="35C98253"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Seal Integrity Result (Pass/Fail)</w:t>
            </w:r>
          </w:p>
        </w:tc>
        <w:tc>
          <w:tcPr>
            <w:tcW w:w="1152" w:type="dxa"/>
            <w:shd w:val="clear" w:color="auto" w:fill="234E70"/>
            <w:tcMar>
              <w:top w:w="100" w:type="dxa"/>
              <w:left w:w="150" w:type="dxa"/>
              <w:bottom w:w="100" w:type="dxa"/>
              <w:right w:w="150" w:type="dxa"/>
            </w:tcMar>
          </w:tcPr>
          <w:p w14:paraId="0E998365"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Device Functionality Test (Pass/Fail)</w:t>
            </w:r>
          </w:p>
        </w:tc>
        <w:tc>
          <w:tcPr>
            <w:tcW w:w="1296" w:type="dxa"/>
            <w:shd w:val="clear" w:color="auto" w:fill="234E70"/>
            <w:tcMar>
              <w:top w:w="100" w:type="dxa"/>
              <w:left w:w="150" w:type="dxa"/>
              <w:bottom w:w="100" w:type="dxa"/>
              <w:right w:w="150" w:type="dxa"/>
            </w:tcMar>
          </w:tcPr>
          <w:p w14:paraId="325279FB"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7"/>
              </w:rPr>
              <w:t>Evaluated By (Sign/Date)</w:t>
            </w:r>
          </w:p>
        </w:tc>
      </w:tr>
      <w:tr w:rsidR="008A74B5" w:rsidRPr="003B4288" w14:paraId="7BE65685" w14:textId="77777777">
        <w:trPr>
          <w:jc w:val="center"/>
        </w:trPr>
        <w:tc>
          <w:tcPr>
            <w:tcW w:w="720" w:type="dxa"/>
            <w:shd w:val="clear" w:color="auto" w:fill="F2F5F8"/>
            <w:tcMar>
              <w:top w:w="100" w:type="dxa"/>
              <w:left w:w="150" w:type="dxa"/>
              <w:bottom w:w="100" w:type="dxa"/>
              <w:right w:w="150" w:type="dxa"/>
            </w:tcMar>
          </w:tcPr>
          <w:p w14:paraId="2642BDF1" w14:textId="77777777" w:rsidR="008A74B5" w:rsidRPr="003B4288" w:rsidRDefault="00000000">
            <w:pPr>
              <w:jc w:val="center"/>
              <w:rPr>
                <w:rFonts w:ascii="Times New Roman" w:hAnsi="Times New Roman" w:cs="Times New Roman"/>
              </w:rPr>
            </w:pPr>
            <w:r w:rsidRPr="003B4288">
              <w:rPr>
                <w:rFonts w:ascii="Times New Roman" w:hAnsi="Times New Roman" w:cs="Times New Roman"/>
                <w:b/>
              </w:rPr>
              <w:t>01</w:t>
            </w:r>
          </w:p>
        </w:tc>
        <w:tc>
          <w:tcPr>
            <w:tcW w:w="1008" w:type="dxa"/>
            <w:tcMar>
              <w:top w:w="100" w:type="dxa"/>
              <w:left w:w="150" w:type="dxa"/>
              <w:bottom w:w="100" w:type="dxa"/>
              <w:right w:w="150" w:type="dxa"/>
            </w:tcMar>
          </w:tcPr>
          <w:p w14:paraId="697D881C" w14:textId="77777777" w:rsidR="008A74B5" w:rsidRPr="003B4288" w:rsidRDefault="00000000">
            <w:pPr>
              <w:rPr>
                <w:rFonts w:ascii="Times New Roman" w:hAnsi="Times New Roman" w:cs="Times New Roman"/>
              </w:rPr>
            </w:pPr>
            <w:r w:rsidRPr="003B4288">
              <w:rPr>
                <w:rFonts w:ascii="Times New Roman" w:hAnsi="Times New Roman" w:cs="Times New Roman"/>
              </w:rPr>
              <w:t>Box 1</w:t>
            </w:r>
          </w:p>
        </w:tc>
        <w:tc>
          <w:tcPr>
            <w:tcW w:w="1296" w:type="dxa"/>
            <w:tcMar>
              <w:top w:w="100" w:type="dxa"/>
              <w:left w:w="150" w:type="dxa"/>
              <w:bottom w:w="100" w:type="dxa"/>
              <w:right w:w="150" w:type="dxa"/>
            </w:tcMar>
          </w:tcPr>
          <w:p w14:paraId="0FDB97E8"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765F4AD0" w14:textId="77777777" w:rsidR="008A74B5" w:rsidRPr="003B4288" w:rsidRDefault="008A74B5">
            <w:pPr>
              <w:rPr>
                <w:rFonts w:ascii="Times New Roman" w:hAnsi="Times New Roman" w:cs="Times New Roman"/>
              </w:rPr>
            </w:pPr>
          </w:p>
        </w:tc>
        <w:tc>
          <w:tcPr>
            <w:tcW w:w="1440" w:type="dxa"/>
            <w:tcMar>
              <w:top w:w="100" w:type="dxa"/>
              <w:left w:w="150" w:type="dxa"/>
              <w:bottom w:w="100" w:type="dxa"/>
              <w:right w:w="150" w:type="dxa"/>
            </w:tcMar>
          </w:tcPr>
          <w:p w14:paraId="40C5FBDB" w14:textId="77777777" w:rsidR="008A74B5" w:rsidRPr="003B4288" w:rsidRDefault="008A74B5">
            <w:pPr>
              <w:rPr>
                <w:rFonts w:ascii="Times New Roman" w:hAnsi="Times New Roman" w:cs="Times New Roman"/>
              </w:rPr>
            </w:pPr>
          </w:p>
        </w:tc>
        <w:tc>
          <w:tcPr>
            <w:tcW w:w="1152" w:type="dxa"/>
            <w:tcMar>
              <w:top w:w="100" w:type="dxa"/>
              <w:left w:w="150" w:type="dxa"/>
              <w:bottom w:w="100" w:type="dxa"/>
              <w:right w:w="150" w:type="dxa"/>
            </w:tcMar>
          </w:tcPr>
          <w:p w14:paraId="065BE8CA" w14:textId="77777777" w:rsidR="008A74B5" w:rsidRPr="003B4288" w:rsidRDefault="008A74B5">
            <w:pPr>
              <w:rPr>
                <w:rFonts w:ascii="Times New Roman" w:hAnsi="Times New Roman" w:cs="Times New Roman"/>
              </w:rPr>
            </w:pPr>
          </w:p>
        </w:tc>
        <w:tc>
          <w:tcPr>
            <w:tcW w:w="1152" w:type="dxa"/>
            <w:tcMar>
              <w:top w:w="100" w:type="dxa"/>
              <w:left w:w="150" w:type="dxa"/>
              <w:bottom w:w="100" w:type="dxa"/>
              <w:right w:w="150" w:type="dxa"/>
            </w:tcMar>
          </w:tcPr>
          <w:p w14:paraId="0EFE33E6"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4919BFF8" w14:textId="77777777" w:rsidR="008A74B5" w:rsidRPr="003B4288" w:rsidRDefault="008A74B5">
            <w:pPr>
              <w:rPr>
                <w:rFonts w:ascii="Times New Roman" w:hAnsi="Times New Roman" w:cs="Times New Roman"/>
              </w:rPr>
            </w:pPr>
          </w:p>
        </w:tc>
      </w:tr>
      <w:tr w:rsidR="008A74B5" w:rsidRPr="003B4288" w14:paraId="677CD1A5" w14:textId="77777777">
        <w:trPr>
          <w:jc w:val="center"/>
        </w:trPr>
        <w:tc>
          <w:tcPr>
            <w:tcW w:w="720" w:type="dxa"/>
            <w:shd w:val="clear" w:color="auto" w:fill="F2F5F8"/>
            <w:tcMar>
              <w:top w:w="100" w:type="dxa"/>
              <w:left w:w="150" w:type="dxa"/>
              <w:bottom w:w="100" w:type="dxa"/>
              <w:right w:w="150" w:type="dxa"/>
            </w:tcMar>
          </w:tcPr>
          <w:p w14:paraId="4E922CD1" w14:textId="77777777" w:rsidR="008A74B5" w:rsidRPr="003B4288" w:rsidRDefault="00000000">
            <w:pPr>
              <w:jc w:val="center"/>
              <w:rPr>
                <w:rFonts w:ascii="Times New Roman" w:hAnsi="Times New Roman" w:cs="Times New Roman"/>
              </w:rPr>
            </w:pPr>
            <w:r w:rsidRPr="003B4288">
              <w:rPr>
                <w:rFonts w:ascii="Times New Roman" w:hAnsi="Times New Roman" w:cs="Times New Roman"/>
                <w:b/>
              </w:rPr>
              <w:lastRenderedPageBreak/>
              <w:t>01</w:t>
            </w:r>
          </w:p>
        </w:tc>
        <w:tc>
          <w:tcPr>
            <w:tcW w:w="1008" w:type="dxa"/>
            <w:tcMar>
              <w:top w:w="100" w:type="dxa"/>
              <w:left w:w="150" w:type="dxa"/>
              <w:bottom w:w="100" w:type="dxa"/>
              <w:right w:w="150" w:type="dxa"/>
            </w:tcMar>
          </w:tcPr>
          <w:p w14:paraId="58CE3B8B" w14:textId="77777777" w:rsidR="008A74B5" w:rsidRPr="003B4288" w:rsidRDefault="00000000">
            <w:pPr>
              <w:rPr>
                <w:rFonts w:ascii="Times New Roman" w:hAnsi="Times New Roman" w:cs="Times New Roman"/>
              </w:rPr>
            </w:pPr>
            <w:r w:rsidRPr="003B4288">
              <w:rPr>
                <w:rFonts w:ascii="Times New Roman" w:hAnsi="Times New Roman" w:cs="Times New Roman"/>
              </w:rPr>
              <w:t>Box 2</w:t>
            </w:r>
          </w:p>
        </w:tc>
        <w:tc>
          <w:tcPr>
            <w:tcW w:w="1296" w:type="dxa"/>
            <w:tcMar>
              <w:top w:w="100" w:type="dxa"/>
              <w:left w:w="150" w:type="dxa"/>
              <w:bottom w:w="100" w:type="dxa"/>
              <w:right w:w="150" w:type="dxa"/>
            </w:tcMar>
          </w:tcPr>
          <w:p w14:paraId="7ACF39BB"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7AE6ACE5" w14:textId="77777777" w:rsidR="008A74B5" w:rsidRPr="003B4288" w:rsidRDefault="008A74B5">
            <w:pPr>
              <w:rPr>
                <w:rFonts w:ascii="Times New Roman" w:hAnsi="Times New Roman" w:cs="Times New Roman"/>
              </w:rPr>
            </w:pPr>
          </w:p>
        </w:tc>
        <w:tc>
          <w:tcPr>
            <w:tcW w:w="1440" w:type="dxa"/>
            <w:tcMar>
              <w:top w:w="100" w:type="dxa"/>
              <w:left w:w="150" w:type="dxa"/>
              <w:bottom w:w="100" w:type="dxa"/>
              <w:right w:w="150" w:type="dxa"/>
            </w:tcMar>
          </w:tcPr>
          <w:p w14:paraId="7E83D808" w14:textId="77777777" w:rsidR="008A74B5" w:rsidRPr="003B4288" w:rsidRDefault="008A74B5">
            <w:pPr>
              <w:rPr>
                <w:rFonts w:ascii="Times New Roman" w:hAnsi="Times New Roman" w:cs="Times New Roman"/>
              </w:rPr>
            </w:pPr>
          </w:p>
        </w:tc>
        <w:tc>
          <w:tcPr>
            <w:tcW w:w="1152" w:type="dxa"/>
            <w:tcMar>
              <w:top w:w="100" w:type="dxa"/>
              <w:left w:w="150" w:type="dxa"/>
              <w:bottom w:w="100" w:type="dxa"/>
              <w:right w:w="150" w:type="dxa"/>
            </w:tcMar>
          </w:tcPr>
          <w:p w14:paraId="23039B13" w14:textId="77777777" w:rsidR="008A74B5" w:rsidRPr="003B4288" w:rsidRDefault="008A74B5">
            <w:pPr>
              <w:rPr>
                <w:rFonts w:ascii="Times New Roman" w:hAnsi="Times New Roman" w:cs="Times New Roman"/>
              </w:rPr>
            </w:pPr>
          </w:p>
        </w:tc>
        <w:tc>
          <w:tcPr>
            <w:tcW w:w="1152" w:type="dxa"/>
            <w:tcMar>
              <w:top w:w="100" w:type="dxa"/>
              <w:left w:w="150" w:type="dxa"/>
              <w:bottom w:w="100" w:type="dxa"/>
              <w:right w:w="150" w:type="dxa"/>
            </w:tcMar>
          </w:tcPr>
          <w:p w14:paraId="5C60FE98"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1013ED21" w14:textId="77777777" w:rsidR="008A74B5" w:rsidRPr="003B4288" w:rsidRDefault="008A74B5">
            <w:pPr>
              <w:rPr>
                <w:rFonts w:ascii="Times New Roman" w:hAnsi="Times New Roman" w:cs="Times New Roman"/>
              </w:rPr>
            </w:pPr>
          </w:p>
        </w:tc>
      </w:tr>
      <w:tr w:rsidR="008A74B5" w:rsidRPr="003B4288" w14:paraId="2A47767D" w14:textId="77777777">
        <w:trPr>
          <w:jc w:val="center"/>
        </w:trPr>
        <w:tc>
          <w:tcPr>
            <w:tcW w:w="720" w:type="dxa"/>
            <w:shd w:val="clear" w:color="auto" w:fill="F2F5F8"/>
            <w:tcMar>
              <w:top w:w="100" w:type="dxa"/>
              <w:left w:w="150" w:type="dxa"/>
              <w:bottom w:w="100" w:type="dxa"/>
              <w:right w:w="150" w:type="dxa"/>
            </w:tcMar>
          </w:tcPr>
          <w:p w14:paraId="3A838BCC" w14:textId="77777777" w:rsidR="008A74B5" w:rsidRPr="003B4288" w:rsidRDefault="00000000">
            <w:pPr>
              <w:jc w:val="center"/>
              <w:rPr>
                <w:rFonts w:ascii="Times New Roman" w:hAnsi="Times New Roman" w:cs="Times New Roman"/>
              </w:rPr>
            </w:pPr>
            <w:r w:rsidRPr="003B4288">
              <w:rPr>
                <w:rFonts w:ascii="Times New Roman" w:hAnsi="Times New Roman" w:cs="Times New Roman"/>
                <w:b/>
              </w:rPr>
              <w:t>02</w:t>
            </w:r>
          </w:p>
        </w:tc>
        <w:tc>
          <w:tcPr>
            <w:tcW w:w="1008" w:type="dxa"/>
            <w:tcMar>
              <w:top w:w="100" w:type="dxa"/>
              <w:left w:w="150" w:type="dxa"/>
              <w:bottom w:w="100" w:type="dxa"/>
              <w:right w:w="150" w:type="dxa"/>
            </w:tcMar>
          </w:tcPr>
          <w:p w14:paraId="6396D751" w14:textId="77777777" w:rsidR="008A74B5" w:rsidRPr="003B4288" w:rsidRDefault="00000000">
            <w:pPr>
              <w:rPr>
                <w:rFonts w:ascii="Times New Roman" w:hAnsi="Times New Roman" w:cs="Times New Roman"/>
              </w:rPr>
            </w:pPr>
            <w:r w:rsidRPr="003B4288">
              <w:rPr>
                <w:rFonts w:ascii="Times New Roman" w:hAnsi="Times New Roman" w:cs="Times New Roman"/>
              </w:rPr>
              <w:t>Box 1</w:t>
            </w:r>
          </w:p>
        </w:tc>
        <w:tc>
          <w:tcPr>
            <w:tcW w:w="1296" w:type="dxa"/>
            <w:tcMar>
              <w:top w:w="100" w:type="dxa"/>
              <w:left w:w="150" w:type="dxa"/>
              <w:bottom w:w="100" w:type="dxa"/>
              <w:right w:w="150" w:type="dxa"/>
            </w:tcMar>
          </w:tcPr>
          <w:p w14:paraId="2CCF1FD6"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21050D51" w14:textId="77777777" w:rsidR="008A74B5" w:rsidRPr="003B4288" w:rsidRDefault="008A74B5">
            <w:pPr>
              <w:rPr>
                <w:rFonts w:ascii="Times New Roman" w:hAnsi="Times New Roman" w:cs="Times New Roman"/>
              </w:rPr>
            </w:pPr>
          </w:p>
        </w:tc>
        <w:tc>
          <w:tcPr>
            <w:tcW w:w="1440" w:type="dxa"/>
            <w:tcMar>
              <w:top w:w="100" w:type="dxa"/>
              <w:left w:w="150" w:type="dxa"/>
              <w:bottom w:w="100" w:type="dxa"/>
              <w:right w:w="150" w:type="dxa"/>
            </w:tcMar>
          </w:tcPr>
          <w:p w14:paraId="59DC9538" w14:textId="77777777" w:rsidR="008A74B5" w:rsidRPr="003B4288" w:rsidRDefault="008A74B5">
            <w:pPr>
              <w:rPr>
                <w:rFonts w:ascii="Times New Roman" w:hAnsi="Times New Roman" w:cs="Times New Roman"/>
              </w:rPr>
            </w:pPr>
          </w:p>
        </w:tc>
        <w:tc>
          <w:tcPr>
            <w:tcW w:w="1152" w:type="dxa"/>
            <w:tcMar>
              <w:top w:w="100" w:type="dxa"/>
              <w:left w:w="150" w:type="dxa"/>
              <w:bottom w:w="100" w:type="dxa"/>
              <w:right w:w="150" w:type="dxa"/>
            </w:tcMar>
          </w:tcPr>
          <w:p w14:paraId="7E557967" w14:textId="77777777" w:rsidR="008A74B5" w:rsidRPr="003B4288" w:rsidRDefault="008A74B5">
            <w:pPr>
              <w:rPr>
                <w:rFonts w:ascii="Times New Roman" w:hAnsi="Times New Roman" w:cs="Times New Roman"/>
              </w:rPr>
            </w:pPr>
          </w:p>
        </w:tc>
        <w:tc>
          <w:tcPr>
            <w:tcW w:w="1152" w:type="dxa"/>
            <w:tcMar>
              <w:top w:w="100" w:type="dxa"/>
              <w:left w:w="150" w:type="dxa"/>
              <w:bottom w:w="100" w:type="dxa"/>
              <w:right w:w="150" w:type="dxa"/>
            </w:tcMar>
          </w:tcPr>
          <w:p w14:paraId="301F727C"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4177C182" w14:textId="77777777" w:rsidR="008A74B5" w:rsidRPr="003B4288" w:rsidRDefault="008A74B5">
            <w:pPr>
              <w:rPr>
                <w:rFonts w:ascii="Times New Roman" w:hAnsi="Times New Roman" w:cs="Times New Roman"/>
              </w:rPr>
            </w:pPr>
          </w:p>
        </w:tc>
      </w:tr>
      <w:tr w:rsidR="008A74B5" w:rsidRPr="003B4288" w14:paraId="40974D35" w14:textId="77777777">
        <w:trPr>
          <w:jc w:val="center"/>
        </w:trPr>
        <w:tc>
          <w:tcPr>
            <w:tcW w:w="720" w:type="dxa"/>
            <w:shd w:val="clear" w:color="auto" w:fill="F2F5F8"/>
            <w:tcMar>
              <w:top w:w="100" w:type="dxa"/>
              <w:left w:w="150" w:type="dxa"/>
              <w:bottom w:w="100" w:type="dxa"/>
              <w:right w:w="150" w:type="dxa"/>
            </w:tcMar>
          </w:tcPr>
          <w:p w14:paraId="12996038" w14:textId="77777777" w:rsidR="008A74B5" w:rsidRPr="003B4288" w:rsidRDefault="00000000">
            <w:pPr>
              <w:jc w:val="center"/>
              <w:rPr>
                <w:rFonts w:ascii="Times New Roman" w:hAnsi="Times New Roman" w:cs="Times New Roman"/>
              </w:rPr>
            </w:pPr>
            <w:r w:rsidRPr="003B4288">
              <w:rPr>
                <w:rFonts w:ascii="Times New Roman" w:hAnsi="Times New Roman" w:cs="Times New Roman"/>
                <w:b/>
              </w:rPr>
              <w:t>02</w:t>
            </w:r>
          </w:p>
        </w:tc>
        <w:tc>
          <w:tcPr>
            <w:tcW w:w="1008" w:type="dxa"/>
            <w:tcMar>
              <w:top w:w="100" w:type="dxa"/>
              <w:left w:w="150" w:type="dxa"/>
              <w:bottom w:w="100" w:type="dxa"/>
              <w:right w:w="150" w:type="dxa"/>
            </w:tcMar>
          </w:tcPr>
          <w:p w14:paraId="210D10C6" w14:textId="77777777" w:rsidR="008A74B5" w:rsidRPr="003B4288" w:rsidRDefault="00000000">
            <w:pPr>
              <w:rPr>
                <w:rFonts w:ascii="Times New Roman" w:hAnsi="Times New Roman" w:cs="Times New Roman"/>
              </w:rPr>
            </w:pPr>
            <w:r w:rsidRPr="003B4288">
              <w:rPr>
                <w:rFonts w:ascii="Times New Roman" w:hAnsi="Times New Roman" w:cs="Times New Roman"/>
              </w:rPr>
              <w:t>Box 2</w:t>
            </w:r>
          </w:p>
        </w:tc>
        <w:tc>
          <w:tcPr>
            <w:tcW w:w="1296" w:type="dxa"/>
            <w:tcMar>
              <w:top w:w="100" w:type="dxa"/>
              <w:left w:w="150" w:type="dxa"/>
              <w:bottom w:w="100" w:type="dxa"/>
              <w:right w:w="150" w:type="dxa"/>
            </w:tcMar>
          </w:tcPr>
          <w:p w14:paraId="0D4939E6"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4D3EE859" w14:textId="77777777" w:rsidR="008A74B5" w:rsidRPr="003B4288" w:rsidRDefault="008A74B5">
            <w:pPr>
              <w:rPr>
                <w:rFonts w:ascii="Times New Roman" w:hAnsi="Times New Roman" w:cs="Times New Roman"/>
              </w:rPr>
            </w:pPr>
          </w:p>
        </w:tc>
        <w:tc>
          <w:tcPr>
            <w:tcW w:w="1440" w:type="dxa"/>
            <w:tcMar>
              <w:top w:w="100" w:type="dxa"/>
              <w:left w:w="150" w:type="dxa"/>
              <w:bottom w:w="100" w:type="dxa"/>
              <w:right w:w="150" w:type="dxa"/>
            </w:tcMar>
          </w:tcPr>
          <w:p w14:paraId="0164763A" w14:textId="77777777" w:rsidR="008A74B5" w:rsidRPr="003B4288" w:rsidRDefault="008A74B5">
            <w:pPr>
              <w:rPr>
                <w:rFonts w:ascii="Times New Roman" w:hAnsi="Times New Roman" w:cs="Times New Roman"/>
              </w:rPr>
            </w:pPr>
          </w:p>
        </w:tc>
        <w:tc>
          <w:tcPr>
            <w:tcW w:w="1152" w:type="dxa"/>
            <w:tcMar>
              <w:top w:w="100" w:type="dxa"/>
              <w:left w:w="150" w:type="dxa"/>
              <w:bottom w:w="100" w:type="dxa"/>
              <w:right w:w="150" w:type="dxa"/>
            </w:tcMar>
          </w:tcPr>
          <w:p w14:paraId="06184506" w14:textId="77777777" w:rsidR="008A74B5" w:rsidRPr="003B4288" w:rsidRDefault="008A74B5">
            <w:pPr>
              <w:rPr>
                <w:rFonts w:ascii="Times New Roman" w:hAnsi="Times New Roman" w:cs="Times New Roman"/>
              </w:rPr>
            </w:pPr>
          </w:p>
        </w:tc>
        <w:tc>
          <w:tcPr>
            <w:tcW w:w="1152" w:type="dxa"/>
            <w:tcMar>
              <w:top w:w="100" w:type="dxa"/>
              <w:left w:w="150" w:type="dxa"/>
              <w:bottom w:w="100" w:type="dxa"/>
              <w:right w:w="150" w:type="dxa"/>
            </w:tcMar>
          </w:tcPr>
          <w:p w14:paraId="6C1CA243"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2189DAB0" w14:textId="77777777" w:rsidR="008A74B5" w:rsidRPr="003B4288" w:rsidRDefault="008A74B5">
            <w:pPr>
              <w:rPr>
                <w:rFonts w:ascii="Times New Roman" w:hAnsi="Times New Roman" w:cs="Times New Roman"/>
              </w:rPr>
            </w:pPr>
          </w:p>
        </w:tc>
      </w:tr>
      <w:tr w:rsidR="008A74B5" w:rsidRPr="003B4288" w14:paraId="3F8B3AE1" w14:textId="77777777">
        <w:trPr>
          <w:jc w:val="center"/>
        </w:trPr>
        <w:tc>
          <w:tcPr>
            <w:tcW w:w="720" w:type="dxa"/>
            <w:shd w:val="clear" w:color="auto" w:fill="F2F5F8"/>
            <w:tcMar>
              <w:top w:w="100" w:type="dxa"/>
              <w:left w:w="150" w:type="dxa"/>
              <w:bottom w:w="100" w:type="dxa"/>
              <w:right w:w="150" w:type="dxa"/>
            </w:tcMar>
          </w:tcPr>
          <w:p w14:paraId="0779B7BC" w14:textId="77777777" w:rsidR="008A74B5" w:rsidRPr="003B4288" w:rsidRDefault="00000000">
            <w:pPr>
              <w:jc w:val="center"/>
              <w:rPr>
                <w:rFonts w:ascii="Times New Roman" w:hAnsi="Times New Roman" w:cs="Times New Roman"/>
              </w:rPr>
            </w:pPr>
            <w:r w:rsidRPr="003B4288">
              <w:rPr>
                <w:rFonts w:ascii="Times New Roman" w:hAnsi="Times New Roman" w:cs="Times New Roman"/>
                <w:b/>
              </w:rPr>
              <w:t>03</w:t>
            </w:r>
          </w:p>
        </w:tc>
        <w:tc>
          <w:tcPr>
            <w:tcW w:w="1008" w:type="dxa"/>
            <w:tcMar>
              <w:top w:w="100" w:type="dxa"/>
              <w:left w:w="150" w:type="dxa"/>
              <w:bottom w:w="100" w:type="dxa"/>
              <w:right w:w="150" w:type="dxa"/>
            </w:tcMar>
          </w:tcPr>
          <w:p w14:paraId="638A53BA" w14:textId="77777777" w:rsidR="008A74B5" w:rsidRPr="003B4288" w:rsidRDefault="00000000">
            <w:pPr>
              <w:rPr>
                <w:rFonts w:ascii="Times New Roman" w:hAnsi="Times New Roman" w:cs="Times New Roman"/>
              </w:rPr>
            </w:pPr>
            <w:r w:rsidRPr="003B4288">
              <w:rPr>
                <w:rFonts w:ascii="Times New Roman" w:hAnsi="Times New Roman" w:cs="Times New Roman"/>
              </w:rPr>
              <w:t>Box 1</w:t>
            </w:r>
          </w:p>
        </w:tc>
        <w:tc>
          <w:tcPr>
            <w:tcW w:w="1296" w:type="dxa"/>
            <w:tcMar>
              <w:top w:w="100" w:type="dxa"/>
              <w:left w:w="150" w:type="dxa"/>
              <w:bottom w:w="100" w:type="dxa"/>
              <w:right w:w="150" w:type="dxa"/>
            </w:tcMar>
          </w:tcPr>
          <w:p w14:paraId="4CBAFBC2"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3C591E9D" w14:textId="77777777" w:rsidR="008A74B5" w:rsidRPr="003B4288" w:rsidRDefault="008A74B5">
            <w:pPr>
              <w:rPr>
                <w:rFonts w:ascii="Times New Roman" w:hAnsi="Times New Roman" w:cs="Times New Roman"/>
              </w:rPr>
            </w:pPr>
          </w:p>
        </w:tc>
        <w:tc>
          <w:tcPr>
            <w:tcW w:w="1440" w:type="dxa"/>
            <w:tcMar>
              <w:top w:w="100" w:type="dxa"/>
              <w:left w:w="150" w:type="dxa"/>
              <w:bottom w:w="100" w:type="dxa"/>
              <w:right w:w="150" w:type="dxa"/>
            </w:tcMar>
          </w:tcPr>
          <w:p w14:paraId="41F83E68" w14:textId="77777777" w:rsidR="008A74B5" w:rsidRPr="003B4288" w:rsidRDefault="008A74B5">
            <w:pPr>
              <w:rPr>
                <w:rFonts w:ascii="Times New Roman" w:hAnsi="Times New Roman" w:cs="Times New Roman"/>
              </w:rPr>
            </w:pPr>
          </w:p>
        </w:tc>
        <w:tc>
          <w:tcPr>
            <w:tcW w:w="1152" w:type="dxa"/>
            <w:tcMar>
              <w:top w:w="100" w:type="dxa"/>
              <w:left w:w="150" w:type="dxa"/>
              <w:bottom w:w="100" w:type="dxa"/>
              <w:right w:w="150" w:type="dxa"/>
            </w:tcMar>
          </w:tcPr>
          <w:p w14:paraId="6B7EFFA9" w14:textId="77777777" w:rsidR="008A74B5" w:rsidRPr="003B4288" w:rsidRDefault="008A74B5">
            <w:pPr>
              <w:rPr>
                <w:rFonts w:ascii="Times New Roman" w:hAnsi="Times New Roman" w:cs="Times New Roman"/>
              </w:rPr>
            </w:pPr>
          </w:p>
        </w:tc>
        <w:tc>
          <w:tcPr>
            <w:tcW w:w="1152" w:type="dxa"/>
            <w:tcMar>
              <w:top w:w="100" w:type="dxa"/>
              <w:left w:w="150" w:type="dxa"/>
              <w:bottom w:w="100" w:type="dxa"/>
              <w:right w:w="150" w:type="dxa"/>
            </w:tcMar>
          </w:tcPr>
          <w:p w14:paraId="0222D51C"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0D563711" w14:textId="77777777" w:rsidR="008A74B5" w:rsidRPr="003B4288" w:rsidRDefault="008A74B5">
            <w:pPr>
              <w:rPr>
                <w:rFonts w:ascii="Times New Roman" w:hAnsi="Times New Roman" w:cs="Times New Roman"/>
              </w:rPr>
            </w:pPr>
          </w:p>
        </w:tc>
      </w:tr>
      <w:tr w:rsidR="008A74B5" w:rsidRPr="003B4288" w14:paraId="25239C02" w14:textId="77777777">
        <w:trPr>
          <w:jc w:val="center"/>
        </w:trPr>
        <w:tc>
          <w:tcPr>
            <w:tcW w:w="720" w:type="dxa"/>
            <w:shd w:val="clear" w:color="auto" w:fill="F2F5F8"/>
            <w:tcMar>
              <w:top w:w="100" w:type="dxa"/>
              <w:left w:w="150" w:type="dxa"/>
              <w:bottom w:w="100" w:type="dxa"/>
              <w:right w:w="150" w:type="dxa"/>
            </w:tcMar>
          </w:tcPr>
          <w:p w14:paraId="5B5EA0F2" w14:textId="77777777" w:rsidR="008A74B5" w:rsidRPr="003B4288" w:rsidRDefault="00000000">
            <w:pPr>
              <w:jc w:val="center"/>
              <w:rPr>
                <w:rFonts w:ascii="Times New Roman" w:hAnsi="Times New Roman" w:cs="Times New Roman"/>
              </w:rPr>
            </w:pPr>
            <w:r w:rsidRPr="003B4288">
              <w:rPr>
                <w:rFonts w:ascii="Times New Roman" w:hAnsi="Times New Roman" w:cs="Times New Roman"/>
                <w:b/>
              </w:rPr>
              <w:t>03</w:t>
            </w:r>
          </w:p>
        </w:tc>
        <w:tc>
          <w:tcPr>
            <w:tcW w:w="1008" w:type="dxa"/>
            <w:tcMar>
              <w:top w:w="100" w:type="dxa"/>
              <w:left w:w="150" w:type="dxa"/>
              <w:bottom w:w="100" w:type="dxa"/>
              <w:right w:w="150" w:type="dxa"/>
            </w:tcMar>
          </w:tcPr>
          <w:p w14:paraId="58513EF3" w14:textId="77777777" w:rsidR="008A74B5" w:rsidRPr="003B4288" w:rsidRDefault="00000000">
            <w:pPr>
              <w:rPr>
                <w:rFonts w:ascii="Times New Roman" w:hAnsi="Times New Roman" w:cs="Times New Roman"/>
              </w:rPr>
            </w:pPr>
            <w:r w:rsidRPr="003B4288">
              <w:rPr>
                <w:rFonts w:ascii="Times New Roman" w:hAnsi="Times New Roman" w:cs="Times New Roman"/>
              </w:rPr>
              <w:t>Box 2</w:t>
            </w:r>
          </w:p>
        </w:tc>
        <w:tc>
          <w:tcPr>
            <w:tcW w:w="1296" w:type="dxa"/>
            <w:tcMar>
              <w:top w:w="100" w:type="dxa"/>
              <w:left w:w="150" w:type="dxa"/>
              <w:bottom w:w="100" w:type="dxa"/>
              <w:right w:w="150" w:type="dxa"/>
            </w:tcMar>
          </w:tcPr>
          <w:p w14:paraId="3FE8E4B7"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649B24A8" w14:textId="77777777" w:rsidR="008A74B5" w:rsidRPr="003B4288" w:rsidRDefault="008A74B5">
            <w:pPr>
              <w:rPr>
                <w:rFonts w:ascii="Times New Roman" w:hAnsi="Times New Roman" w:cs="Times New Roman"/>
              </w:rPr>
            </w:pPr>
          </w:p>
        </w:tc>
        <w:tc>
          <w:tcPr>
            <w:tcW w:w="1440" w:type="dxa"/>
            <w:tcMar>
              <w:top w:w="100" w:type="dxa"/>
              <w:left w:w="150" w:type="dxa"/>
              <w:bottom w:w="100" w:type="dxa"/>
              <w:right w:w="150" w:type="dxa"/>
            </w:tcMar>
          </w:tcPr>
          <w:p w14:paraId="2EDA3B9E" w14:textId="77777777" w:rsidR="008A74B5" w:rsidRPr="003B4288" w:rsidRDefault="008A74B5">
            <w:pPr>
              <w:rPr>
                <w:rFonts w:ascii="Times New Roman" w:hAnsi="Times New Roman" w:cs="Times New Roman"/>
              </w:rPr>
            </w:pPr>
          </w:p>
        </w:tc>
        <w:tc>
          <w:tcPr>
            <w:tcW w:w="1152" w:type="dxa"/>
            <w:tcMar>
              <w:top w:w="100" w:type="dxa"/>
              <w:left w:w="150" w:type="dxa"/>
              <w:bottom w:w="100" w:type="dxa"/>
              <w:right w:w="150" w:type="dxa"/>
            </w:tcMar>
          </w:tcPr>
          <w:p w14:paraId="052DD62C" w14:textId="77777777" w:rsidR="008A74B5" w:rsidRPr="003B4288" w:rsidRDefault="008A74B5">
            <w:pPr>
              <w:rPr>
                <w:rFonts w:ascii="Times New Roman" w:hAnsi="Times New Roman" w:cs="Times New Roman"/>
              </w:rPr>
            </w:pPr>
          </w:p>
        </w:tc>
        <w:tc>
          <w:tcPr>
            <w:tcW w:w="1152" w:type="dxa"/>
            <w:tcMar>
              <w:top w:w="100" w:type="dxa"/>
              <w:left w:w="150" w:type="dxa"/>
              <w:bottom w:w="100" w:type="dxa"/>
              <w:right w:w="150" w:type="dxa"/>
            </w:tcMar>
          </w:tcPr>
          <w:p w14:paraId="4A7E0B2F"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607FE290" w14:textId="77777777" w:rsidR="008A74B5" w:rsidRPr="003B4288" w:rsidRDefault="008A74B5">
            <w:pPr>
              <w:rPr>
                <w:rFonts w:ascii="Times New Roman" w:hAnsi="Times New Roman" w:cs="Times New Roman"/>
              </w:rPr>
            </w:pPr>
          </w:p>
        </w:tc>
      </w:tr>
    </w:tbl>
    <w:p w14:paraId="6224CF91" w14:textId="77777777" w:rsidR="008A74B5" w:rsidRPr="003B4288" w:rsidRDefault="00000000">
      <w:pPr>
        <w:keepNext/>
        <w:spacing w:before="200" w:after="80"/>
        <w:rPr>
          <w:rFonts w:ascii="Times New Roman" w:hAnsi="Times New Roman" w:cs="Times New Roman"/>
        </w:rPr>
      </w:pPr>
      <w:r w:rsidRPr="003B4288">
        <w:rPr>
          <w:rFonts w:ascii="Times New Roman" w:hAnsi="Times New Roman" w:cs="Times New Roman"/>
          <w:b/>
        </w:rPr>
        <w:t>11.4. Annexure IV: Transit Route Mapping / Data Logger Placement Plan</w:t>
      </w:r>
    </w:p>
    <w:p w14:paraId="393BDB85" w14:textId="77777777" w:rsidR="008A74B5" w:rsidRPr="003B4288" w:rsidRDefault="00000000">
      <w:pPr>
        <w:rPr>
          <w:rFonts w:ascii="Times New Roman" w:hAnsi="Times New Roman" w:cs="Times New Roman"/>
        </w:rPr>
      </w:pPr>
      <w:r w:rsidRPr="003B4288">
        <w:rPr>
          <w:rFonts w:ascii="Times New Roman" w:hAnsi="Times New Roman" w:cs="Times New Roman"/>
          <w:sz w:val="19"/>
        </w:rPr>
        <w:t>[Diagrammatic Representation / Sketch Layout Space for Logger Placement Within Carton]</w:t>
      </w:r>
      <w:r w:rsidRPr="003B4288">
        <w:rPr>
          <w:rFonts w:ascii="Times New Roman" w:hAnsi="Times New Roman" w:cs="Times New Roman"/>
          <w:sz w:val="19"/>
        </w:rPr>
        <w:br/>
        <w:t>+--------------------------------------------+</w:t>
      </w:r>
      <w:r w:rsidRPr="003B4288">
        <w:rPr>
          <w:rFonts w:ascii="Times New Roman" w:hAnsi="Times New Roman" w:cs="Times New Roman"/>
          <w:sz w:val="19"/>
        </w:rPr>
        <w:br/>
        <w:t>|  [Logger Pos 1: Top Corner Wall]           |</w:t>
      </w:r>
      <w:r w:rsidRPr="003B4288">
        <w:rPr>
          <w:rFonts w:ascii="Times New Roman" w:hAnsi="Times New Roman" w:cs="Times New Roman"/>
          <w:sz w:val="19"/>
        </w:rPr>
        <w:br/>
        <w:t>|                                            |</w:t>
      </w:r>
      <w:r w:rsidRPr="003B4288">
        <w:rPr>
          <w:rFonts w:ascii="Times New Roman" w:hAnsi="Times New Roman" w:cs="Times New Roman"/>
          <w:sz w:val="19"/>
        </w:rPr>
        <w:br/>
        <w:t>|                 [Logger Pos 2: Center]     |</w:t>
      </w:r>
      <w:r w:rsidRPr="003B4288">
        <w:rPr>
          <w:rFonts w:ascii="Times New Roman" w:hAnsi="Times New Roman" w:cs="Times New Roman"/>
          <w:sz w:val="19"/>
        </w:rPr>
        <w:br/>
        <w:t>|                                            |</w:t>
      </w:r>
      <w:r w:rsidRPr="003B4288">
        <w:rPr>
          <w:rFonts w:ascii="Times New Roman" w:hAnsi="Times New Roman" w:cs="Times New Roman"/>
          <w:sz w:val="19"/>
        </w:rPr>
        <w:br/>
        <w:t>|  [Logger Pos 3: Bottom Base]               |</w:t>
      </w:r>
      <w:r w:rsidRPr="003B4288">
        <w:rPr>
          <w:rFonts w:ascii="Times New Roman" w:hAnsi="Times New Roman" w:cs="Times New Roman"/>
          <w:sz w:val="19"/>
        </w:rPr>
        <w:br/>
        <w:t>+--------------------------------------------+</w:t>
      </w:r>
      <w:r w:rsidRPr="003B4288">
        <w:rPr>
          <w:rFonts w:ascii="Times New Roman" w:hAnsi="Times New Roman" w:cs="Times New Roman"/>
          <w:sz w:val="19"/>
        </w:rPr>
        <w:br/>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1728"/>
        <w:gridCol w:w="1152"/>
        <w:gridCol w:w="1296"/>
        <w:gridCol w:w="3456"/>
        <w:gridCol w:w="1728"/>
      </w:tblGrid>
      <w:tr w:rsidR="008A74B5" w:rsidRPr="003B4288" w14:paraId="0AFD2D61" w14:textId="77777777">
        <w:trPr>
          <w:jc w:val="center"/>
        </w:trPr>
        <w:tc>
          <w:tcPr>
            <w:tcW w:w="1728" w:type="dxa"/>
            <w:shd w:val="clear" w:color="auto" w:fill="234E70"/>
            <w:tcMar>
              <w:top w:w="100" w:type="dxa"/>
              <w:left w:w="150" w:type="dxa"/>
              <w:bottom w:w="100" w:type="dxa"/>
              <w:right w:w="150" w:type="dxa"/>
            </w:tcMar>
          </w:tcPr>
          <w:p w14:paraId="48616218"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8"/>
              </w:rPr>
              <w:t>Shipper Config ID</w:t>
            </w:r>
          </w:p>
        </w:tc>
        <w:tc>
          <w:tcPr>
            <w:tcW w:w="1152" w:type="dxa"/>
            <w:shd w:val="clear" w:color="auto" w:fill="234E70"/>
            <w:tcMar>
              <w:top w:w="100" w:type="dxa"/>
              <w:left w:w="150" w:type="dxa"/>
              <w:bottom w:w="100" w:type="dxa"/>
              <w:right w:w="150" w:type="dxa"/>
            </w:tcMar>
          </w:tcPr>
          <w:p w14:paraId="5AFD1852"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8"/>
              </w:rPr>
              <w:t>Total Shipped Qty</w:t>
            </w:r>
          </w:p>
        </w:tc>
        <w:tc>
          <w:tcPr>
            <w:tcW w:w="1296" w:type="dxa"/>
            <w:shd w:val="clear" w:color="auto" w:fill="234E70"/>
            <w:tcMar>
              <w:top w:w="100" w:type="dxa"/>
              <w:left w:w="150" w:type="dxa"/>
              <w:bottom w:w="100" w:type="dxa"/>
              <w:right w:w="150" w:type="dxa"/>
            </w:tcMar>
          </w:tcPr>
          <w:p w14:paraId="3A9AE751"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8"/>
              </w:rPr>
              <w:t>No. of Internal Loggers Placed</w:t>
            </w:r>
          </w:p>
        </w:tc>
        <w:tc>
          <w:tcPr>
            <w:tcW w:w="3456" w:type="dxa"/>
            <w:shd w:val="clear" w:color="auto" w:fill="234E70"/>
            <w:tcMar>
              <w:top w:w="100" w:type="dxa"/>
              <w:left w:w="150" w:type="dxa"/>
              <w:bottom w:w="100" w:type="dxa"/>
              <w:right w:w="150" w:type="dxa"/>
            </w:tcMar>
          </w:tcPr>
          <w:p w14:paraId="63A8ECFC"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8"/>
              </w:rPr>
              <w:t>Specific Logger Orientations / Fixation Method</w:t>
            </w:r>
          </w:p>
        </w:tc>
        <w:tc>
          <w:tcPr>
            <w:tcW w:w="1728" w:type="dxa"/>
            <w:shd w:val="clear" w:color="auto" w:fill="234E70"/>
            <w:tcMar>
              <w:top w:w="100" w:type="dxa"/>
              <w:left w:w="150" w:type="dxa"/>
              <w:bottom w:w="100" w:type="dxa"/>
              <w:right w:w="150" w:type="dxa"/>
            </w:tcMar>
          </w:tcPr>
          <w:p w14:paraId="6298623A"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8"/>
              </w:rPr>
              <w:t>Prepared By (Sign/Date)</w:t>
            </w:r>
          </w:p>
        </w:tc>
      </w:tr>
      <w:tr w:rsidR="008A74B5" w:rsidRPr="003B4288" w14:paraId="19BEC475" w14:textId="77777777">
        <w:trPr>
          <w:jc w:val="center"/>
        </w:trPr>
        <w:tc>
          <w:tcPr>
            <w:tcW w:w="1728" w:type="dxa"/>
            <w:tcMar>
              <w:top w:w="100" w:type="dxa"/>
              <w:left w:w="150" w:type="dxa"/>
              <w:bottom w:w="100" w:type="dxa"/>
              <w:right w:w="150" w:type="dxa"/>
            </w:tcMar>
          </w:tcPr>
          <w:p w14:paraId="2DC2A1B4" w14:textId="77777777" w:rsidR="008A74B5" w:rsidRPr="003B4288" w:rsidRDefault="008A74B5">
            <w:pPr>
              <w:rPr>
                <w:rFonts w:ascii="Times New Roman" w:hAnsi="Times New Roman" w:cs="Times New Roman"/>
              </w:rPr>
            </w:pPr>
          </w:p>
        </w:tc>
        <w:tc>
          <w:tcPr>
            <w:tcW w:w="1152" w:type="dxa"/>
            <w:tcMar>
              <w:top w:w="100" w:type="dxa"/>
              <w:left w:w="150" w:type="dxa"/>
              <w:bottom w:w="100" w:type="dxa"/>
              <w:right w:w="150" w:type="dxa"/>
            </w:tcMar>
          </w:tcPr>
          <w:p w14:paraId="1EC24A76"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1EAF6311" w14:textId="77777777" w:rsidR="008A74B5" w:rsidRPr="003B4288" w:rsidRDefault="008A74B5">
            <w:pPr>
              <w:rPr>
                <w:rFonts w:ascii="Times New Roman" w:hAnsi="Times New Roman" w:cs="Times New Roman"/>
              </w:rPr>
            </w:pPr>
          </w:p>
        </w:tc>
        <w:tc>
          <w:tcPr>
            <w:tcW w:w="3456" w:type="dxa"/>
            <w:tcMar>
              <w:top w:w="100" w:type="dxa"/>
              <w:left w:w="150" w:type="dxa"/>
              <w:bottom w:w="100" w:type="dxa"/>
              <w:right w:w="150" w:type="dxa"/>
            </w:tcMar>
          </w:tcPr>
          <w:p w14:paraId="4978409E" w14:textId="77777777" w:rsidR="008A74B5" w:rsidRPr="003B4288" w:rsidRDefault="008A74B5">
            <w:pPr>
              <w:rPr>
                <w:rFonts w:ascii="Times New Roman" w:hAnsi="Times New Roman" w:cs="Times New Roman"/>
              </w:rPr>
            </w:pPr>
          </w:p>
        </w:tc>
        <w:tc>
          <w:tcPr>
            <w:tcW w:w="1728" w:type="dxa"/>
            <w:tcMar>
              <w:top w:w="100" w:type="dxa"/>
              <w:left w:w="150" w:type="dxa"/>
              <w:bottom w:w="100" w:type="dxa"/>
              <w:right w:w="150" w:type="dxa"/>
            </w:tcMar>
          </w:tcPr>
          <w:p w14:paraId="2553C524" w14:textId="77777777" w:rsidR="008A74B5" w:rsidRPr="003B4288" w:rsidRDefault="008A74B5">
            <w:pPr>
              <w:rPr>
                <w:rFonts w:ascii="Times New Roman" w:hAnsi="Times New Roman" w:cs="Times New Roman"/>
              </w:rPr>
            </w:pPr>
          </w:p>
        </w:tc>
      </w:tr>
    </w:tbl>
    <w:p w14:paraId="46836FD4" w14:textId="77777777" w:rsidR="008A74B5" w:rsidRPr="003B4288" w:rsidRDefault="00000000">
      <w:pPr>
        <w:keepNext/>
        <w:spacing w:before="200" w:after="80"/>
        <w:rPr>
          <w:rFonts w:ascii="Times New Roman" w:hAnsi="Times New Roman" w:cs="Times New Roman"/>
        </w:rPr>
      </w:pPr>
      <w:r w:rsidRPr="003B4288">
        <w:rPr>
          <w:rFonts w:ascii="Times New Roman" w:hAnsi="Times New Roman" w:cs="Times New Roman"/>
          <w:b/>
        </w:rPr>
        <w:t>11.5. Annexure V: Observation and Deviation Record</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1152"/>
        <w:gridCol w:w="1584"/>
        <w:gridCol w:w="2592"/>
        <w:gridCol w:w="1584"/>
        <w:gridCol w:w="1296"/>
        <w:gridCol w:w="1170"/>
      </w:tblGrid>
      <w:tr w:rsidR="008A74B5" w:rsidRPr="003B4288" w14:paraId="3AEDE20A" w14:textId="77777777">
        <w:trPr>
          <w:jc w:val="center"/>
        </w:trPr>
        <w:tc>
          <w:tcPr>
            <w:tcW w:w="1152" w:type="dxa"/>
            <w:shd w:val="clear" w:color="auto" w:fill="234E70"/>
            <w:tcMar>
              <w:top w:w="100" w:type="dxa"/>
              <w:left w:w="150" w:type="dxa"/>
              <w:bottom w:w="100" w:type="dxa"/>
              <w:right w:w="150" w:type="dxa"/>
            </w:tcMar>
          </w:tcPr>
          <w:p w14:paraId="3B66021D"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8"/>
              </w:rPr>
              <w:t>Deviation No.</w:t>
            </w:r>
          </w:p>
        </w:tc>
        <w:tc>
          <w:tcPr>
            <w:tcW w:w="1584" w:type="dxa"/>
            <w:shd w:val="clear" w:color="auto" w:fill="234E70"/>
            <w:tcMar>
              <w:top w:w="100" w:type="dxa"/>
              <w:left w:w="150" w:type="dxa"/>
              <w:bottom w:w="100" w:type="dxa"/>
              <w:right w:w="150" w:type="dxa"/>
            </w:tcMar>
          </w:tcPr>
          <w:p w14:paraId="536BF42A"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8"/>
              </w:rPr>
              <w:t>Identified During (Run # / Stage)</w:t>
            </w:r>
          </w:p>
        </w:tc>
        <w:tc>
          <w:tcPr>
            <w:tcW w:w="2592" w:type="dxa"/>
            <w:shd w:val="clear" w:color="auto" w:fill="234E70"/>
            <w:tcMar>
              <w:top w:w="100" w:type="dxa"/>
              <w:left w:w="150" w:type="dxa"/>
              <w:bottom w:w="100" w:type="dxa"/>
              <w:right w:w="150" w:type="dxa"/>
            </w:tcMar>
          </w:tcPr>
          <w:p w14:paraId="6F82E318"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8"/>
              </w:rPr>
              <w:t>Description of Deviation / Environmental Excursion</w:t>
            </w:r>
          </w:p>
        </w:tc>
        <w:tc>
          <w:tcPr>
            <w:tcW w:w="1584" w:type="dxa"/>
            <w:shd w:val="clear" w:color="auto" w:fill="234E70"/>
            <w:tcMar>
              <w:top w:w="100" w:type="dxa"/>
              <w:left w:w="150" w:type="dxa"/>
              <w:bottom w:w="100" w:type="dxa"/>
              <w:right w:w="150" w:type="dxa"/>
            </w:tcMar>
          </w:tcPr>
          <w:p w14:paraId="0B4F08E2"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8"/>
              </w:rPr>
              <w:t>Initial Impact Analysis</w:t>
            </w:r>
          </w:p>
        </w:tc>
        <w:tc>
          <w:tcPr>
            <w:tcW w:w="1296" w:type="dxa"/>
            <w:shd w:val="clear" w:color="auto" w:fill="234E70"/>
            <w:tcMar>
              <w:top w:w="100" w:type="dxa"/>
              <w:left w:w="150" w:type="dxa"/>
              <w:bottom w:w="100" w:type="dxa"/>
              <w:right w:w="150" w:type="dxa"/>
            </w:tcMar>
          </w:tcPr>
          <w:p w14:paraId="72146EA3"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8"/>
              </w:rPr>
              <w:t>Corrective Action Drafted (CAPA Ref #)</w:t>
            </w:r>
          </w:p>
        </w:tc>
        <w:tc>
          <w:tcPr>
            <w:tcW w:w="1152" w:type="dxa"/>
            <w:shd w:val="clear" w:color="auto" w:fill="234E70"/>
            <w:tcMar>
              <w:top w:w="100" w:type="dxa"/>
              <w:left w:w="150" w:type="dxa"/>
              <w:bottom w:w="100" w:type="dxa"/>
              <w:right w:w="150" w:type="dxa"/>
            </w:tcMar>
          </w:tcPr>
          <w:p w14:paraId="14E54752"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8"/>
              </w:rPr>
              <w:t>QA Approval (Sign/Date)</w:t>
            </w:r>
          </w:p>
        </w:tc>
      </w:tr>
      <w:tr w:rsidR="008A74B5" w:rsidRPr="003B4288" w14:paraId="61955E6C" w14:textId="77777777">
        <w:trPr>
          <w:jc w:val="center"/>
        </w:trPr>
        <w:tc>
          <w:tcPr>
            <w:tcW w:w="1152" w:type="dxa"/>
            <w:tcMar>
              <w:top w:w="100" w:type="dxa"/>
              <w:left w:w="150" w:type="dxa"/>
              <w:bottom w:w="100" w:type="dxa"/>
              <w:right w:w="150" w:type="dxa"/>
            </w:tcMar>
          </w:tcPr>
          <w:p w14:paraId="53057DE3" w14:textId="77777777" w:rsidR="008A74B5" w:rsidRPr="003B4288" w:rsidRDefault="008A74B5">
            <w:pPr>
              <w:rPr>
                <w:rFonts w:ascii="Times New Roman" w:hAnsi="Times New Roman" w:cs="Times New Roman"/>
              </w:rPr>
            </w:pPr>
          </w:p>
        </w:tc>
        <w:tc>
          <w:tcPr>
            <w:tcW w:w="1584" w:type="dxa"/>
            <w:tcMar>
              <w:top w:w="100" w:type="dxa"/>
              <w:left w:w="150" w:type="dxa"/>
              <w:bottom w:w="100" w:type="dxa"/>
              <w:right w:w="150" w:type="dxa"/>
            </w:tcMar>
          </w:tcPr>
          <w:p w14:paraId="14BB48A8" w14:textId="77777777" w:rsidR="008A74B5" w:rsidRPr="003B4288" w:rsidRDefault="008A74B5">
            <w:pPr>
              <w:rPr>
                <w:rFonts w:ascii="Times New Roman" w:hAnsi="Times New Roman" w:cs="Times New Roman"/>
              </w:rPr>
            </w:pPr>
          </w:p>
        </w:tc>
        <w:tc>
          <w:tcPr>
            <w:tcW w:w="2592" w:type="dxa"/>
            <w:tcMar>
              <w:top w:w="100" w:type="dxa"/>
              <w:left w:w="150" w:type="dxa"/>
              <w:bottom w:w="100" w:type="dxa"/>
              <w:right w:w="150" w:type="dxa"/>
            </w:tcMar>
          </w:tcPr>
          <w:p w14:paraId="6FDF0AAD" w14:textId="77777777" w:rsidR="008A74B5" w:rsidRPr="003B4288" w:rsidRDefault="008A74B5">
            <w:pPr>
              <w:rPr>
                <w:rFonts w:ascii="Times New Roman" w:hAnsi="Times New Roman" w:cs="Times New Roman"/>
              </w:rPr>
            </w:pPr>
          </w:p>
        </w:tc>
        <w:tc>
          <w:tcPr>
            <w:tcW w:w="1584" w:type="dxa"/>
            <w:tcMar>
              <w:top w:w="100" w:type="dxa"/>
              <w:left w:w="150" w:type="dxa"/>
              <w:bottom w:w="100" w:type="dxa"/>
              <w:right w:w="150" w:type="dxa"/>
            </w:tcMar>
          </w:tcPr>
          <w:p w14:paraId="5AA99126"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363233D9" w14:textId="77777777" w:rsidR="008A74B5" w:rsidRPr="003B4288" w:rsidRDefault="008A74B5">
            <w:pPr>
              <w:rPr>
                <w:rFonts w:ascii="Times New Roman" w:hAnsi="Times New Roman" w:cs="Times New Roman"/>
              </w:rPr>
            </w:pPr>
          </w:p>
        </w:tc>
        <w:tc>
          <w:tcPr>
            <w:tcW w:w="1152" w:type="dxa"/>
            <w:tcMar>
              <w:top w:w="100" w:type="dxa"/>
              <w:left w:w="150" w:type="dxa"/>
              <w:bottom w:w="100" w:type="dxa"/>
              <w:right w:w="150" w:type="dxa"/>
            </w:tcMar>
          </w:tcPr>
          <w:p w14:paraId="3EFBEBE4" w14:textId="77777777" w:rsidR="008A74B5" w:rsidRPr="003B4288" w:rsidRDefault="008A74B5">
            <w:pPr>
              <w:rPr>
                <w:rFonts w:ascii="Times New Roman" w:hAnsi="Times New Roman" w:cs="Times New Roman"/>
              </w:rPr>
            </w:pPr>
          </w:p>
        </w:tc>
      </w:tr>
      <w:tr w:rsidR="008A74B5" w:rsidRPr="003B4288" w14:paraId="2729D6D1" w14:textId="77777777">
        <w:trPr>
          <w:jc w:val="center"/>
        </w:trPr>
        <w:tc>
          <w:tcPr>
            <w:tcW w:w="1152" w:type="dxa"/>
            <w:tcMar>
              <w:top w:w="100" w:type="dxa"/>
              <w:left w:w="150" w:type="dxa"/>
              <w:bottom w:w="100" w:type="dxa"/>
              <w:right w:w="150" w:type="dxa"/>
            </w:tcMar>
          </w:tcPr>
          <w:p w14:paraId="3A5431D9" w14:textId="77777777" w:rsidR="008A74B5" w:rsidRPr="003B4288" w:rsidRDefault="008A74B5">
            <w:pPr>
              <w:rPr>
                <w:rFonts w:ascii="Times New Roman" w:hAnsi="Times New Roman" w:cs="Times New Roman"/>
              </w:rPr>
            </w:pPr>
          </w:p>
        </w:tc>
        <w:tc>
          <w:tcPr>
            <w:tcW w:w="1584" w:type="dxa"/>
            <w:tcMar>
              <w:top w:w="100" w:type="dxa"/>
              <w:left w:w="150" w:type="dxa"/>
              <w:bottom w:w="100" w:type="dxa"/>
              <w:right w:w="150" w:type="dxa"/>
            </w:tcMar>
          </w:tcPr>
          <w:p w14:paraId="4B0918CA" w14:textId="77777777" w:rsidR="008A74B5" w:rsidRPr="003B4288" w:rsidRDefault="008A74B5">
            <w:pPr>
              <w:rPr>
                <w:rFonts w:ascii="Times New Roman" w:hAnsi="Times New Roman" w:cs="Times New Roman"/>
              </w:rPr>
            </w:pPr>
          </w:p>
        </w:tc>
        <w:tc>
          <w:tcPr>
            <w:tcW w:w="2592" w:type="dxa"/>
            <w:tcMar>
              <w:top w:w="100" w:type="dxa"/>
              <w:left w:w="150" w:type="dxa"/>
              <w:bottom w:w="100" w:type="dxa"/>
              <w:right w:w="150" w:type="dxa"/>
            </w:tcMar>
          </w:tcPr>
          <w:p w14:paraId="3708D7BF" w14:textId="77777777" w:rsidR="008A74B5" w:rsidRPr="003B4288" w:rsidRDefault="008A74B5">
            <w:pPr>
              <w:rPr>
                <w:rFonts w:ascii="Times New Roman" w:hAnsi="Times New Roman" w:cs="Times New Roman"/>
              </w:rPr>
            </w:pPr>
          </w:p>
        </w:tc>
        <w:tc>
          <w:tcPr>
            <w:tcW w:w="1584" w:type="dxa"/>
            <w:tcMar>
              <w:top w:w="100" w:type="dxa"/>
              <w:left w:w="150" w:type="dxa"/>
              <w:bottom w:w="100" w:type="dxa"/>
              <w:right w:w="150" w:type="dxa"/>
            </w:tcMar>
          </w:tcPr>
          <w:p w14:paraId="69499679" w14:textId="77777777" w:rsidR="008A74B5" w:rsidRPr="003B4288" w:rsidRDefault="008A74B5">
            <w:pPr>
              <w:rPr>
                <w:rFonts w:ascii="Times New Roman" w:hAnsi="Times New Roman" w:cs="Times New Roman"/>
              </w:rPr>
            </w:pPr>
          </w:p>
        </w:tc>
        <w:tc>
          <w:tcPr>
            <w:tcW w:w="1296" w:type="dxa"/>
            <w:tcMar>
              <w:top w:w="100" w:type="dxa"/>
              <w:left w:w="150" w:type="dxa"/>
              <w:bottom w:w="100" w:type="dxa"/>
              <w:right w:w="150" w:type="dxa"/>
            </w:tcMar>
          </w:tcPr>
          <w:p w14:paraId="471E82DD" w14:textId="77777777" w:rsidR="008A74B5" w:rsidRPr="003B4288" w:rsidRDefault="008A74B5">
            <w:pPr>
              <w:rPr>
                <w:rFonts w:ascii="Times New Roman" w:hAnsi="Times New Roman" w:cs="Times New Roman"/>
              </w:rPr>
            </w:pPr>
          </w:p>
        </w:tc>
        <w:tc>
          <w:tcPr>
            <w:tcW w:w="1152" w:type="dxa"/>
            <w:tcMar>
              <w:top w:w="100" w:type="dxa"/>
              <w:left w:w="150" w:type="dxa"/>
              <w:bottom w:w="100" w:type="dxa"/>
              <w:right w:w="150" w:type="dxa"/>
            </w:tcMar>
          </w:tcPr>
          <w:p w14:paraId="788F2921" w14:textId="77777777" w:rsidR="008A74B5" w:rsidRPr="003B4288" w:rsidRDefault="008A74B5">
            <w:pPr>
              <w:rPr>
                <w:rFonts w:ascii="Times New Roman" w:hAnsi="Times New Roman" w:cs="Times New Roman"/>
              </w:rPr>
            </w:pPr>
          </w:p>
        </w:tc>
      </w:tr>
    </w:tbl>
    <w:p w14:paraId="0B22E546" w14:textId="77777777" w:rsidR="008A74B5" w:rsidRPr="003B4288" w:rsidRDefault="00000000">
      <w:pPr>
        <w:keepNext/>
        <w:spacing w:before="200" w:after="80"/>
        <w:rPr>
          <w:rFonts w:ascii="Times New Roman" w:hAnsi="Times New Roman" w:cs="Times New Roman"/>
        </w:rPr>
      </w:pPr>
      <w:r w:rsidRPr="003B4288">
        <w:rPr>
          <w:rFonts w:ascii="Times New Roman" w:hAnsi="Times New Roman" w:cs="Times New Roman"/>
          <w:b/>
        </w:rPr>
        <w:lastRenderedPageBreak/>
        <w:t>11.6. Annexure VI: Validation Summary and Conclusion Sheet</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3168"/>
        <w:gridCol w:w="4464"/>
        <w:gridCol w:w="1728"/>
      </w:tblGrid>
      <w:tr w:rsidR="008A74B5" w:rsidRPr="003B4288" w14:paraId="30B08993" w14:textId="77777777">
        <w:trPr>
          <w:jc w:val="center"/>
        </w:trPr>
        <w:tc>
          <w:tcPr>
            <w:tcW w:w="3168" w:type="dxa"/>
            <w:shd w:val="clear" w:color="auto" w:fill="234E70"/>
            <w:tcMar>
              <w:top w:w="100" w:type="dxa"/>
              <w:left w:w="150" w:type="dxa"/>
              <w:bottom w:w="100" w:type="dxa"/>
              <w:right w:w="150" w:type="dxa"/>
            </w:tcMar>
          </w:tcPr>
          <w:p w14:paraId="54C25DA2"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9"/>
              </w:rPr>
              <w:t>Assessment Parameter</w:t>
            </w:r>
          </w:p>
        </w:tc>
        <w:tc>
          <w:tcPr>
            <w:tcW w:w="4464" w:type="dxa"/>
            <w:shd w:val="clear" w:color="auto" w:fill="234E70"/>
            <w:tcMar>
              <w:top w:w="100" w:type="dxa"/>
              <w:left w:w="150" w:type="dxa"/>
              <w:bottom w:w="100" w:type="dxa"/>
              <w:right w:w="150" w:type="dxa"/>
            </w:tcMar>
          </w:tcPr>
          <w:p w14:paraId="3F8EFA53"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9"/>
              </w:rPr>
              <w:t>Summary of Findings Across All 3 Runs</w:t>
            </w:r>
          </w:p>
        </w:tc>
        <w:tc>
          <w:tcPr>
            <w:tcW w:w="1728" w:type="dxa"/>
            <w:shd w:val="clear" w:color="auto" w:fill="234E70"/>
            <w:tcMar>
              <w:top w:w="100" w:type="dxa"/>
              <w:left w:w="150" w:type="dxa"/>
              <w:bottom w:w="100" w:type="dxa"/>
              <w:right w:w="150" w:type="dxa"/>
            </w:tcMar>
          </w:tcPr>
          <w:p w14:paraId="6B262043"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9"/>
              </w:rPr>
              <w:t>Compliance Status (Yes / No)</w:t>
            </w:r>
          </w:p>
        </w:tc>
      </w:tr>
      <w:tr w:rsidR="008A74B5" w:rsidRPr="003B4288" w14:paraId="32ED5CC4" w14:textId="77777777">
        <w:trPr>
          <w:jc w:val="center"/>
        </w:trPr>
        <w:tc>
          <w:tcPr>
            <w:tcW w:w="3168" w:type="dxa"/>
            <w:shd w:val="clear" w:color="auto" w:fill="F2F5F8"/>
            <w:tcMar>
              <w:top w:w="100" w:type="dxa"/>
              <w:left w:w="150" w:type="dxa"/>
              <w:bottom w:w="100" w:type="dxa"/>
              <w:right w:w="150" w:type="dxa"/>
            </w:tcMar>
          </w:tcPr>
          <w:p w14:paraId="7F9AA125" w14:textId="77777777" w:rsidR="008A74B5" w:rsidRPr="003B4288" w:rsidRDefault="00000000">
            <w:pPr>
              <w:rPr>
                <w:rFonts w:ascii="Times New Roman" w:hAnsi="Times New Roman" w:cs="Times New Roman"/>
              </w:rPr>
            </w:pPr>
            <w:r w:rsidRPr="003B4288">
              <w:rPr>
                <w:rFonts w:ascii="Times New Roman" w:hAnsi="Times New Roman" w:cs="Times New Roman"/>
                <w:b/>
              </w:rPr>
              <w:t>Physical Outer Protection</w:t>
            </w:r>
          </w:p>
        </w:tc>
        <w:tc>
          <w:tcPr>
            <w:tcW w:w="4464" w:type="dxa"/>
            <w:tcMar>
              <w:top w:w="100" w:type="dxa"/>
              <w:left w:w="150" w:type="dxa"/>
              <w:bottom w:w="100" w:type="dxa"/>
              <w:right w:w="150" w:type="dxa"/>
            </w:tcMar>
          </w:tcPr>
          <w:p w14:paraId="6A24F2FD" w14:textId="77777777" w:rsidR="008A74B5" w:rsidRPr="003B4288" w:rsidRDefault="008A74B5">
            <w:pPr>
              <w:rPr>
                <w:rFonts w:ascii="Times New Roman" w:hAnsi="Times New Roman" w:cs="Times New Roman"/>
              </w:rPr>
            </w:pPr>
          </w:p>
        </w:tc>
        <w:tc>
          <w:tcPr>
            <w:tcW w:w="1728" w:type="dxa"/>
            <w:tcMar>
              <w:top w:w="100" w:type="dxa"/>
              <w:left w:w="150" w:type="dxa"/>
              <w:bottom w:w="100" w:type="dxa"/>
              <w:right w:w="150" w:type="dxa"/>
            </w:tcMar>
          </w:tcPr>
          <w:p w14:paraId="268AB924" w14:textId="77777777" w:rsidR="008A74B5" w:rsidRPr="003B4288" w:rsidRDefault="008A74B5">
            <w:pPr>
              <w:rPr>
                <w:rFonts w:ascii="Times New Roman" w:hAnsi="Times New Roman" w:cs="Times New Roman"/>
              </w:rPr>
            </w:pPr>
          </w:p>
        </w:tc>
      </w:tr>
      <w:tr w:rsidR="008A74B5" w:rsidRPr="003B4288" w14:paraId="388F8989" w14:textId="77777777">
        <w:trPr>
          <w:jc w:val="center"/>
        </w:trPr>
        <w:tc>
          <w:tcPr>
            <w:tcW w:w="3168" w:type="dxa"/>
            <w:shd w:val="clear" w:color="auto" w:fill="F2F5F8"/>
            <w:tcMar>
              <w:top w:w="100" w:type="dxa"/>
              <w:left w:w="150" w:type="dxa"/>
              <w:bottom w:w="100" w:type="dxa"/>
              <w:right w:w="150" w:type="dxa"/>
            </w:tcMar>
          </w:tcPr>
          <w:p w14:paraId="570C9801" w14:textId="77777777" w:rsidR="008A74B5" w:rsidRPr="003B4288" w:rsidRDefault="00000000">
            <w:pPr>
              <w:rPr>
                <w:rFonts w:ascii="Times New Roman" w:hAnsi="Times New Roman" w:cs="Times New Roman"/>
              </w:rPr>
            </w:pPr>
            <w:r w:rsidRPr="003B4288">
              <w:rPr>
                <w:rFonts w:ascii="Times New Roman" w:hAnsi="Times New Roman" w:cs="Times New Roman"/>
                <w:b/>
              </w:rPr>
              <w:t>Sterile Barrier Preservation</w:t>
            </w:r>
          </w:p>
        </w:tc>
        <w:tc>
          <w:tcPr>
            <w:tcW w:w="4464" w:type="dxa"/>
            <w:tcMar>
              <w:top w:w="100" w:type="dxa"/>
              <w:left w:w="150" w:type="dxa"/>
              <w:bottom w:w="100" w:type="dxa"/>
              <w:right w:w="150" w:type="dxa"/>
            </w:tcMar>
          </w:tcPr>
          <w:p w14:paraId="19303F2C" w14:textId="77777777" w:rsidR="008A74B5" w:rsidRPr="003B4288" w:rsidRDefault="008A74B5">
            <w:pPr>
              <w:rPr>
                <w:rFonts w:ascii="Times New Roman" w:hAnsi="Times New Roman" w:cs="Times New Roman"/>
              </w:rPr>
            </w:pPr>
          </w:p>
        </w:tc>
        <w:tc>
          <w:tcPr>
            <w:tcW w:w="1728" w:type="dxa"/>
            <w:tcMar>
              <w:top w:w="100" w:type="dxa"/>
              <w:left w:w="150" w:type="dxa"/>
              <w:bottom w:w="100" w:type="dxa"/>
              <w:right w:w="150" w:type="dxa"/>
            </w:tcMar>
          </w:tcPr>
          <w:p w14:paraId="6AF44888" w14:textId="77777777" w:rsidR="008A74B5" w:rsidRPr="003B4288" w:rsidRDefault="008A74B5">
            <w:pPr>
              <w:rPr>
                <w:rFonts w:ascii="Times New Roman" w:hAnsi="Times New Roman" w:cs="Times New Roman"/>
              </w:rPr>
            </w:pPr>
          </w:p>
        </w:tc>
      </w:tr>
      <w:tr w:rsidR="008A74B5" w:rsidRPr="003B4288" w14:paraId="2F5EF3D6" w14:textId="77777777">
        <w:trPr>
          <w:jc w:val="center"/>
        </w:trPr>
        <w:tc>
          <w:tcPr>
            <w:tcW w:w="3168" w:type="dxa"/>
            <w:shd w:val="clear" w:color="auto" w:fill="F2F5F8"/>
            <w:tcMar>
              <w:top w:w="100" w:type="dxa"/>
              <w:left w:w="150" w:type="dxa"/>
              <w:bottom w:w="100" w:type="dxa"/>
              <w:right w:w="150" w:type="dxa"/>
            </w:tcMar>
          </w:tcPr>
          <w:p w14:paraId="759C179F" w14:textId="77777777" w:rsidR="008A74B5" w:rsidRPr="003B4288" w:rsidRDefault="00000000">
            <w:pPr>
              <w:rPr>
                <w:rFonts w:ascii="Times New Roman" w:hAnsi="Times New Roman" w:cs="Times New Roman"/>
              </w:rPr>
            </w:pPr>
            <w:r w:rsidRPr="003B4288">
              <w:rPr>
                <w:rFonts w:ascii="Times New Roman" w:hAnsi="Times New Roman" w:cs="Times New Roman"/>
                <w:b/>
              </w:rPr>
              <w:t>Thermal / Environmental Control</w:t>
            </w:r>
          </w:p>
        </w:tc>
        <w:tc>
          <w:tcPr>
            <w:tcW w:w="4464" w:type="dxa"/>
            <w:tcMar>
              <w:top w:w="100" w:type="dxa"/>
              <w:left w:w="150" w:type="dxa"/>
              <w:bottom w:w="100" w:type="dxa"/>
              <w:right w:w="150" w:type="dxa"/>
            </w:tcMar>
          </w:tcPr>
          <w:p w14:paraId="00431A37" w14:textId="77777777" w:rsidR="008A74B5" w:rsidRPr="003B4288" w:rsidRDefault="008A74B5">
            <w:pPr>
              <w:rPr>
                <w:rFonts w:ascii="Times New Roman" w:hAnsi="Times New Roman" w:cs="Times New Roman"/>
              </w:rPr>
            </w:pPr>
          </w:p>
        </w:tc>
        <w:tc>
          <w:tcPr>
            <w:tcW w:w="1728" w:type="dxa"/>
            <w:tcMar>
              <w:top w:w="100" w:type="dxa"/>
              <w:left w:w="150" w:type="dxa"/>
              <w:bottom w:w="100" w:type="dxa"/>
              <w:right w:w="150" w:type="dxa"/>
            </w:tcMar>
          </w:tcPr>
          <w:p w14:paraId="29514F61" w14:textId="77777777" w:rsidR="008A74B5" w:rsidRPr="003B4288" w:rsidRDefault="008A74B5">
            <w:pPr>
              <w:rPr>
                <w:rFonts w:ascii="Times New Roman" w:hAnsi="Times New Roman" w:cs="Times New Roman"/>
              </w:rPr>
            </w:pPr>
          </w:p>
        </w:tc>
      </w:tr>
      <w:tr w:rsidR="008A74B5" w:rsidRPr="003B4288" w14:paraId="5F731053" w14:textId="77777777">
        <w:trPr>
          <w:jc w:val="center"/>
        </w:trPr>
        <w:tc>
          <w:tcPr>
            <w:tcW w:w="3168" w:type="dxa"/>
            <w:shd w:val="clear" w:color="auto" w:fill="F2F5F8"/>
            <w:tcMar>
              <w:top w:w="100" w:type="dxa"/>
              <w:left w:w="150" w:type="dxa"/>
              <w:bottom w:w="100" w:type="dxa"/>
              <w:right w:w="150" w:type="dxa"/>
            </w:tcMar>
          </w:tcPr>
          <w:p w14:paraId="68BD386C" w14:textId="77777777" w:rsidR="008A74B5" w:rsidRPr="003B4288" w:rsidRDefault="00000000">
            <w:pPr>
              <w:rPr>
                <w:rFonts w:ascii="Times New Roman" w:hAnsi="Times New Roman" w:cs="Times New Roman"/>
              </w:rPr>
            </w:pPr>
            <w:r w:rsidRPr="003B4288">
              <w:rPr>
                <w:rFonts w:ascii="Times New Roman" w:hAnsi="Times New Roman" w:cs="Times New Roman"/>
                <w:b/>
              </w:rPr>
              <w:t>Device Performance Verification</w:t>
            </w:r>
          </w:p>
        </w:tc>
        <w:tc>
          <w:tcPr>
            <w:tcW w:w="4464" w:type="dxa"/>
            <w:tcMar>
              <w:top w:w="100" w:type="dxa"/>
              <w:left w:w="150" w:type="dxa"/>
              <w:bottom w:w="100" w:type="dxa"/>
              <w:right w:w="150" w:type="dxa"/>
            </w:tcMar>
          </w:tcPr>
          <w:p w14:paraId="3E2A85B7" w14:textId="77777777" w:rsidR="008A74B5" w:rsidRPr="003B4288" w:rsidRDefault="008A74B5">
            <w:pPr>
              <w:rPr>
                <w:rFonts w:ascii="Times New Roman" w:hAnsi="Times New Roman" w:cs="Times New Roman"/>
              </w:rPr>
            </w:pPr>
          </w:p>
        </w:tc>
        <w:tc>
          <w:tcPr>
            <w:tcW w:w="1728" w:type="dxa"/>
            <w:tcMar>
              <w:top w:w="100" w:type="dxa"/>
              <w:left w:w="150" w:type="dxa"/>
              <w:bottom w:w="100" w:type="dxa"/>
              <w:right w:w="150" w:type="dxa"/>
            </w:tcMar>
          </w:tcPr>
          <w:p w14:paraId="00588857" w14:textId="77777777" w:rsidR="008A74B5" w:rsidRPr="003B4288" w:rsidRDefault="008A74B5">
            <w:pPr>
              <w:rPr>
                <w:rFonts w:ascii="Times New Roman" w:hAnsi="Times New Roman" w:cs="Times New Roman"/>
              </w:rPr>
            </w:pPr>
          </w:p>
        </w:tc>
      </w:tr>
    </w:tbl>
    <w:p w14:paraId="5C462C20" w14:textId="77777777" w:rsidR="008A74B5" w:rsidRPr="003B4288" w:rsidRDefault="00000000">
      <w:pPr>
        <w:spacing w:before="160"/>
        <w:rPr>
          <w:rFonts w:ascii="Times New Roman" w:hAnsi="Times New Roman" w:cs="Times New Roman"/>
        </w:rPr>
      </w:pPr>
      <w:r w:rsidRPr="003B4288">
        <w:rPr>
          <w:rFonts w:ascii="Times New Roman" w:hAnsi="Times New Roman" w:cs="Times New Roman"/>
          <w:sz w:val="20"/>
        </w:rPr>
        <w:t>Final Conclusion:</w:t>
      </w:r>
      <w:r w:rsidRPr="003B4288">
        <w:rPr>
          <w:rFonts w:ascii="Times New Roman" w:hAnsi="Times New Roman" w:cs="Times New Roman"/>
          <w:sz w:val="20"/>
        </w:rPr>
        <w:br/>
        <w:t>[  ] The Transport Validation meets all criteria defined in this protocol. The transport configuration is considered validated.</w:t>
      </w:r>
      <w:r w:rsidRPr="003B4288">
        <w:rPr>
          <w:rFonts w:ascii="Times New Roman" w:hAnsi="Times New Roman" w:cs="Times New Roman"/>
          <w:sz w:val="20"/>
        </w:rPr>
        <w:br/>
        <w:t>[  ] The Transport Validation did not meet acceptance criteria. Action required.</w:t>
      </w:r>
      <w:r w:rsidRPr="003B4288">
        <w:rPr>
          <w:rFonts w:ascii="Times New Roman" w:hAnsi="Times New Roman" w:cs="Times New Roman"/>
          <w:sz w:val="20"/>
        </w:rPr>
        <w:br/>
      </w:r>
      <w:r w:rsidRPr="003B4288">
        <w:rPr>
          <w:rFonts w:ascii="Times New Roman" w:hAnsi="Times New Roman" w:cs="Times New Roman"/>
          <w:sz w:val="20"/>
        </w:rPr>
        <w:br/>
        <w:t>Reviewed By (QA): ________________________   Date: ______________</w:t>
      </w:r>
    </w:p>
    <w:p w14:paraId="0B17A60A" w14:textId="77777777" w:rsidR="008A74B5" w:rsidRPr="003B4288" w:rsidRDefault="00000000">
      <w:pPr>
        <w:keepNext/>
        <w:spacing w:before="200" w:after="80"/>
        <w:rPr>
          <w:rFonts w:ascii="Times New Roman" w:hAnsi="Times New Roman" w:cs="Times New Roman"/>
        </w:rPr>
      </w:pPr>
      <w:r w:rsidRPr="003B4288">
        <w:rPr>
          <w:rFonts w:ascii="Times New Roman" w:hAnsi="Times New Roman" w:cs="Times New Roman"/>
          <w:b/>
        </w:rPr>
        <w:t>11.7. Transport Validation Performance Record</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1728"/>
        <w:gridCol w:w="2160"/>
        <w:gridCol w:w="2592"/>
        <w:gridCol w:w="1440"/>
        <w:gridCol w:w="1440"/>
      </w:tblGrid>
      <w:tr w:rsidR="008A74B5" w:rsidRPr="003B4288" w14:paraId="7F174649" w14:textId="77777777">
        <w:trPr>
          <w:jc w:val="center"/>
        </w:trPr>
        <w:tc>
          <w:tcPr>
            <w:tcW w:w="1728" w:type="dxa"/>
            <w:shd w:val="clear" w:color="auto" w:fill="234E70"/>
            <w:tcMar>
              <w:top w:w="100" w:type="dxa"/>
              <w:left w:w="150" w:type="dxa"/>
              <w:bottom w:w="100" w:type="dxa"/>
              <w:right w:w="150" w:type="dxa"/>
            </w:tcMar>
          </w:tcPr>
          <w:p w14:paraId="25497C04"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9"/>
              </w:rPr>
              <w:t>Activity</w:t>
            </w:r>
          </w:p>
        </w:tc>
        <w:tc>
          <w:tcPr>
            <w:tcW w:w="2160" w:type="dxa"/>
            <w:shd w:val="clear" w:color="auto" w:fill="234E70"/>
            <w:tcMar>
              <w:top w:w="100" w:type="dxa"/>
              <w:left w:w="150" w:type="dxa"/>
              <w:bottom w:w="100" w:type="dxa"/>
              <w:right w:w="150" w:type="dxa"/>
            </w:tcMar>
          </w:tcPr>
          <w:p w14:paraId="0F2769A4"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9"/>
              </w:rPr>
              <w:t>Name / Title</w:t>
            </w:r>
          </w:p>
        </w:tc>
        <w:tc>
          <w:tcPr>
            <w:tcW w:w="2592" w:type="dxa"/>
            <w:shd w:val="clear" w:color="auto" w:fill="234E70"/>
            <w:tcMar>
              <w:top w:w="100" w:type="dxa"/>
              <w:left w:w="150" w:type="dxa"/>
              <w:bottom w:w="100" w:type="dxa"/>
              <w:right w:w="150" w:type="dxa"/>
            </w:tcMar>
          </w:tcPr>
          <w:p w14:paraId="760C774A"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9"/>
              </w:rPr>
              <w:t>Department</w:t>
            </w:r>
          </w:p>
        </w:tc>
        <w:tc>
          <w:tcPr>
            <w:tcW w:w="1440" w:type="dxa"/>
            <w:shd w:val="clear" w:color="auto" w:fill="234E70"/>
            <w:tcMar>
              <w:top w:w="100" w:type="dxa"/>
              <w:left w:w="150" w:type="dxa"/>
              <w:bottom w:w="100" w:type="dxa"/>
              <w:right w:w="150" w:type="dxa"/>
            </w:tcMar>
          </w:tcPr>
          <w:p w14:paraId="5749535C"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9"/>
              </w:rPr>
              <w:t>Signature</w:t>
            </w:r>
          </w:p>
        </w:tc>
        <w:tc>
          <w:tcPr>
            <w:tcW w:w="1440" w:type="dxa"/>
            <w:shd w:val="clear" w:color="auto" w:fill="234E70"/>
            <w:tcMar>
              <w:top w:w="100" w:type="dxa"/>
              <w:left w:w="150" w:type="dxa"/>
              <w:bottom w:w="100" w:type="dxa"/>
              <w:right w:w="150" w:type="dxa"/>
            </w:tcMar>
          </w:tcPr>
          <w:p w14:paraId="330FC577" w14:textId="77777777" w:rsidR="008A74B5" w:rsidRPr="003B4288" w:rsidRDefault="00000000">
            <w:pPr>
              <w:jc w:val="center"/>
              <w:rPr>
                <w:rFonts w:ascii="Times New Roman" w:hAnsi="Times New Roman" w:cs="Times New Roman"/>
              </w:rPr>
            </w:pPr>
            <w:r w:rsidRPr="003B4288">
              <w:rPr>
                <w:rFonts w:ascii="Times New Roman" w:hAnsi="Times New Roman" w:cs="Times New Roman"/>
                <w:b/>
                <w:sz w:val="19"/>
              </w:rPr>
              <w:t>Date</w:t>
            </w:r>
          </w:p>
        </w:tc>
      </w:tr>
      <w:tr w:rsidR="008A74B5" w:rsidRPr="003B4288" w14:paraId="08DC0E32" w14:textId="77777777">
        <w:trPr>
          <w:jc w:val="center"/>
        </w:trPr>
        <w:tc>
          <w:tcPr>
            <w:tcW w:w="1728" w:type="dxa"/>
            <w:shd w:val="clear" w:color="auto" w:fill="F2F5F8"/>
            <w:tcMar>
              <w:top w:w="100" w:type="dxa"/>
              <w:left w:w="150" w:type="dxa"/>
              <w:bottom w:w="100" w:type="dxa"/>
              <w:right w:w="150" w:type="dxa"/>
            </w:tcMar>
          </w:tcPr>
          <w:p w14:paraId="3AF0597A" w14:textId="77777777" w:rsidR="008A74B5" w:rsidRPr="003B4288" w:rsidRDefault="00000000">
            <w:pPr>
              <w:rPr>
                <w:rFonts w:ascii="Times New Roman" w:hAnsi="Times New Roman" w:cs="Times New Roman"/>
              </w:rPr>
            </w:pPr>
            <w:r w:rsidRPr="003B4288">
              <w:rPr>
                <w:rFonts w:ascii="Times New Roman" w:hAnsi="Times New Roman" w:cs="Times New Roman"/>
                <w:b/>
                <w:sz w:val="19"/>
              </w:rPr>
              <w:t>Prepared By</w:t>
            </w:r>
          </w:p>
        </w:tc>
        <w:tc>
          <w:tcPr>
            <w:tcW w:w="2160" w:type="dxa"/>
            <w:tcMar>
              <w:top w:w="100" w:type="dxa"/>
              <w:left w:w="150" w:type="dxa"/>
              <w:bottom w:w="100" w:type="dxa"/>
              <w:right w:w="150" w:type="dxa"/>
            </w:tcMar>
          </w:tcPr>
          <w:p w14:paraId="31A57A02" w14:textId="77777777" w:rsidR="008A74B5" w:rsidRPr="003B4288" w:rsidRDefault="008A74B5">
            <w:pPr>
              <w:rPr>
                <w:rFonts w:ascii="Times New Roman" w:hAnsi="Times New Roman" w:cs="Times New Roman"/>
              </w:rPr>
            </w:pPr>
          </w:p>
        </w:tc>
        <w:tc>
          <w:tcPr>
            <w:tcW w:w="2592" w:type="dxa"/>
            <w:tcMar>
              <w:top w:w="100" w:type="dxa"/>
              <w:left w:w="150" w:type="dxa"/>
              <w:bottom w:w="100" w:type="dxa"/>
              <w:right w:w="150" w:type="dxa"/>
            </w:tcMar>
          </w:tcPr>
          <w:p w14:paraId="34466CA7" w14:textId="77777777" w:rsidR="008A74B5" w:rsidRPr="003B4288" w:rsidRDefault="00000000">
            <w:pPr>
              <w:rPr>
                <w:rFonts w:ascii="Times New Roman" w:hAnsi="Times New Roman" w:cs="Times New Roman"/>
              </w:rPr>
            </w:pPr>
            <w:r w:rsidRPr="003B4288">
              <w:rPr>
                <w:rFonts w:ascii="Times New Roman" w:hAnsi="Times New Roman" w:cs="Times New Roman"/>
                <w:sz w:val="19"/>
              </w:rPr>
              <w:t>Validation Engineer / Logistics</w:t>
            </w:r>
          </w:p>
        </w:tc>
        <w:tc>
          <w:tcPr>
            <w:tcW w:w="1440" w:type="dxa"/>
            <w:tcMar>
              <w:top w:w="100" w:type="dxa"/>
              <w:left w:w="150" w:type="dxa"/>
              <w:bottom w:w="100" w:type="dxa"/>
              <w:right w:w="150" w:type="dxa"/>
            </w:tcMar>
          </w:tcPr>
          <w:p w14:paraId="0CC318EA" w14:textId="77777777" w:rsidR="008A74B5" w:rsidRPr="003B4288" w:rsidRDefault="008A74B5">
            <w:pPr>
              <w:rPr>
                <w:rFonts w:ascii="Times New Roman" w:hAnsi="Times New Roman" w:cs="Times New Roman"/>
              </w:rPr>
            </w:pPr>
          </w:p>
        </w:tc>
        <w:tc>
          <w:tcPr>
            <w:tcW w:w="1440" w:type="dxa"/>
            <w:tcMar>
              <w:top w:w="100" w:type="dxa"/>
              <w:left w:w="150" w:type="dxa"/>
              <w:bottom w:w="100" w:type="dxa"/>
              <w:right w:w="150" w:type="dxa"/>
            </w:tcMar>
          </w:tcPr>
          <w:p w14:paraId="339F7F1B" w14:textId="77777777" w:rsidR="008A74B5" w:rsidRPr="003B4288" w:rsidRDefault="008A74B5">
            <w:pPr>
              <w:rPr>
                <w:rFonts w:ascii="Times New Roman" w:hAnsi="Times New Roman" w:cs="Times New Roman"/>
              </w:rPr>
            </w:pPr>
          </w:p>
        </w:tc>
      </w:tr>
      <w:tr w:rsidR="008A74B5" w:rsidRPr="003B4288" w14:paraId="2DE09C17" w14:textId="77777777">
        <w:trPr>
          <w:jc w:val="center"/>
        </w:trPr>
        <w:tc>
          <w:tcPr>
            <w:tcW w:w="1728" w:type="dxa"/>
            <w:shd w:val="clear" w:color="auto" w:fill="F2F5F8"/>
            <w:tcMar>
              <w:top w:w="100" w:type="dxa"/>
              <w:left w:w="150" w:type="dxa"/>
              <w:bottom w:w="100" w:type="dxa"/>
              <w:right w:w="150" w:type="dxa"/>
            </w:tcMar>
          </w:tcPr>
          <w:p w14:paraId="7D195067" w14:textId="77777777" w:rsidR="008A74B5" w:rsidRPr="003B4288" w:rsidRDefault="00000000">
            <w:pPr>
              <w:rPr>
                <w:rFonts w:ascii="Times New Roman" w:hAnsi="Times New Roman" w:cs="Times New Roman"/>
              </w:rPr>
            </w:pPr>
            <w:r w:rsidRPr="003B4288">
              <w:rPr>
                <w:rFonts w:ascii="Times New Roman" w:hAnsi="Times New Roman" w:cs="Times New Roman"/>
                <w:b/>
                <w:sz w:val="19"/>
              </w:rPr>
              <w:t>Reviewed By</w:t>
            </w:r>
          </w:p>
        </w:tc>
        <w:tc>
          <w:tcPr>
            <w:tcW w:w="2160" w:type="dxa"/>
            <w:tcMar>
              <w:top w:w="100" w:type="dxa"/>
              <w:left w:w="150" w:type="dxa"/>
              <w:bottom w:w="100" w:type="dxa"/>
              <w:right w:w="150" w:type="dxa"/>
            </w:tcMar>
          </w:tcPr>
          <w:p w14:paraId="4F2E811E" w14:textId="77777777" w:rsidR="008A74B5" w:rsidRPr="003B4288" w:rsidRDefault="008A74B5">
            <w:pPr>
              <w:rPr>
                <w:rFonts w:ascii="Times New Roman" w:hAnsi="Times New Roman" w:cs="Times New Roman"/>
              </w:rPr>
            </w:pPr>
          </w:p>
        </w:tc>
        <w:tc>
          <w:tcPr>
            <w:tcW w:w="2592" w:type="dxa"/>
            <w:tcMar>
              <w:top w:w="100" w:type="dxa"/>
              <w:left w:w="150" w:type="dxa"/>
              <w:bottom w:w="100" w:type="dxa"/>
              <w:right w:w="150" w:type="dxa"/>
            </w:tcMar>
          </w:tcPr>
          <w:p w14:paraId="461C45EC" w14:textId="77777777" w:rsidR="008A74B5" w:rsidRPr="003B4288" w:rsidRDefault="00000000">
            <w:pPr>
              <w:rPr>
                <w:rFonts w:ascii="Times New Roman" w:hAnsi="Times New Roman" w:cs="Times New Roman"/>
              </w:rPr>
            </w:pPr>
            <w:r w:rsidRPr="003B4288">
              <w:rPr>
                <w:rFonts w:ascii="Times New Roman" w:hAnsi="Times New Roman" w:cs="Times New Roman"/>
                <w:sz w:val="19"/>
              </w:rPr>
              <w:t>Head of Production / Operations</w:t>
            </w:r>
          </w:p>
        </w:tc>
        <w:tc>
          <w:tcPr>
            <w:tcW w:w="1440" w:type="dxa"/>
            <w:tcMar>
              <w:top w:w="100" w:type="dxa"/>
              <w:left w:w="150" w:type="dxa"/>
              <w:bottom w:w="100" w:type="dxa"/>
              <w:right w:w="150" w:type="dxa"/>
            </w:tcMar>
          </w:tcPr>
          <w:p w14:paraId="45B34966" w14:textId="77777777" w:rsidR="008A74B5" w:rsidRPr="003B4288" w:rsidRDefault="008A74B5">
            <w:pPr>
              <w:rPr>
                <w:rFonts w:ascii="Times New Roman" w:hAnsi="Times New Roman" w:cs="Times New Roman"/>
              </w:rPr>
            </w:pPr>
          </w:p>
        </w:tc>
        <w:tc>
          <w:tcPr>
            <w:tcW w:w="1440" w:type="dxa"/>
            <w:tcMar>
              <w:top w:w="100" w:type="dxa"/>
              <w:left w:w="150" w:type="dxa"/>
              <w:bottom w:w="100" w:type="dxa"/>
              <w:right w:w="150" w:type="dxa"/>
            </w:tcMar>
          </w:tcPr>
          <w:p w14:paraId="0A139FA8" w14:textId="77777777" w:rsidR="008A74B5" w:rsidRPr="003B4288" w:rsidRDefault="008A74B5">
            <w:pPr>
              <w:rPr>
                <w:rFonts w:ascii="Times New Roman" w:hAnsi="Times New Roman" w:cs="Times New Roman"/>
              </w:rPr>
            </w:pPr>
          </w:p>
        </w:tc>
      </w:tr>
      <w:tr w:rsidR="008A74B5" w:rsidRPr="003B4288" w14:paraId="1D2050A7" w14:textId="77777777">
        <w:trPr>
          <w:jc w:val="center"/>
        </w:trPr>
        <w:tc>
          <w:tcPr>
            <w:tcW w:w="1728" w:type="dxa"/>
            <w:shd w:val="clear" w:color="auto" w:fill="F2F5F8"/>
            <w:tcMar>
              <w:top w:w="100" w:type="dxa"/>
              <w:left w:w="150" w:type="dxa"/>
              <w:bottom w:w="100" w:type="dxa"/>
              <w:right w:w="150" w:type="dxa"/>
            </w:tcMar>
          </w:tcPr>
          <w:p w14:paraId="1CD0F0B4" w14:textId="77777777" w:rsidR="008A74B5" w:rsidRPr="003B4288" w:rsidRDefault="00000000">
            <w:pPr>
              <w:rPr>
                <w:rFonts w:ascii="Times New Roman" w:hAnsi="Times New Roman" w:cs="Times New Roman"/>
              </w:rPr>
            </w:pPr>
            <w:r w:rsidRPr="003B4288">
              <w:rPr>
                <w:rFonts w:ascii="Times New Roman" w:hAnsi="Times New Roman" w:cs="Times New Roman"/>
                <w:b/>
                <w:sz w:val="19"/>
              </w:rPr>
              <w:t>Approved By</w:t>
            </w:r>
          </w:p>
        </w:tc>
        <w:tc>
          <w:tcPr>
            <w:tcW w:w="2160" w:type="dxa"/>
            <w:tcMar>
              <w:top w:w="100" w:type="dxa"/>
              <w:left w:w="150" w:type="dxa"/>
              <w:bottom w:w="100" w:type="dxa"/>
              <w:right w:w="150" w:type="dxa"/>
            </w:tcMar>
          </w:tcPr>
          <w:p w14:paraId="16AEF4C5" w14:textId="77777777" w:rsidR="008A74B5" w:rsidRPr="003B4288" w:rsidRDefault="008A74B5">
            <w:pPr>
              <w:rPr>
                <w:rFonts w:ascii="Times New Roman" w:hAnsi="Times New Roman" w:cs="Times New Roman"/>
              </w:rPr>
            </w:pPr>
          </w:p>
        </w:tc>
        <w:tc>
          <w:tcPr>
            <w:tcW w:w="2592" w:type="dxa"/>
            <w:tcMar>
              <w:top w:w="100" w:type="dxa"/>
              <w:left w:w="150" w:type="dxa"/>
              <w:bottom w:w="100" w:type="dxa"/>
              <w:right w:w="150" w:type="dxa"/>
            </w:tcMar>
          </w:tcPr>
          <w:p w14:paraId="50F0F911" w14:textId="77777777" w:rsidR="008A74B5" w:rsidRPr="003B4288" w:rsidRDefault="00000000">
            <w:pPr>
              <w:rPr>
                <w:rFonts w:ascii="Times New Roman" w:hAnsi="Times New Roman" w:cs="Times New Roman"/>
              </w:rPr>
            </w:pPr>
            <w:r w:rsidRPr="003B4288">
              <w:rPr>
                <w:rFonts w:ascii="Times New Roman" w:hAnsi="Times New Roman" w:cs="Times New Roman"/>
                <w:sz w:val="19"/>
              </w:rPr>
              <w:t>Head of Quality Assurance</w:t>
            </w:r>
          </w:p>
        </w:tc>
        <w:tc>
          <w:tcPr>
            <w:tcW w:w="1440" w:type="dxa"/>
            <w:tcMar>
              <w:top w:w="100" w:type="dxa"/>
              <w:left w:w="150" w:type="dxa"/>
              <w:bottom w:w="100" w:type="dxa"/>
              <w:right w:w="150" w:type="dxa"/>
            </w:tcMar>
          </w:tcPr>
          <w:p w14:paraId="478FD04D" w14:textId="77777777" w:rsidR="008A74B5" w:rsidRPr="003B4288" w:rsidRDefault="008A74B5">
            <w:pPr>
              <w:rPr>
                <w:rFonts w:ascii="Times New Roman" w:hAnsi="Times New Roman" w:cs="Times New Roman"/>
              </w:rPr>
            </w:pPr>
          </w:p>
        </w:tc>
        <w:tc>
          <w:tcPr>
            <w:tcW w:w="1440" w:type="dxa"/>
            <w:tcMar>
              <w:top w:w="100" w:type="dxa"/>
              <w:left w:w="150" w:type="dxa"/>
              <w:bottom w:w="100" w:type="dxa"/>
              <w:right w:w="150" w:type="dxa"/>
            </w:tcMar>
          </w:tcPr>
          <w:p w14:paraId="7336EC9E" w14:textId="77777777" w:rsidR="008A74B5" w:rsidRPr="003B4288" w:rsidRDefault="008A74B5">
            <w:pPr>
              <w:rPr>
                <w:rFonts w:ascii="Times New Roman" w:hAnsi="Times New Roman" w:cs="Times New Roman"/>
              </w:rPr>
            </w:pPr>
          </w:p>
        </w:tc>
      </w:tr>
    </w:tbl>
    <w:p w14:paraId="7BC2D5D4" w14:textId="77777777" w:rsidR="0057640C" w:rsidRPr="003B4288" w:rsidRDefault="0057640C">
      <w:pPr>
        <w:rPr>
          <w:rFonts w:ascii="Times New Roman" w:hAnsi="Times New Roman" w:cs="Times New Roman"/>
        </w:rPr>
      </w:pPr>
    </w:p>
    <w:sectPr w:rsidR="0057640C" w:rsidRPr="003B428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9058685">
    <w:abstractNumId w:val="8"/>
  </w:num>
  <w:num w:numId="2" w16cid:durableId="260072309">
    <w:abstractNumId w:val="6"/>
  </w:num>
  <w:num w:numId="3" w16cid:durableId="1254700524">
    <w:abstractNumId w:val="5"/>
  </w:num>
  <w:num w:numId="4" w16cid:durableId="1008217066">
    <w:abstractNumId w:val="4"/>
  </w:num>
  <w:num w:numId="5" w16cid:durableId="1191794242">
    <w:abstractNumId w:val="7"/>
  </w:num>
  <w:num w:numId="6" w16cid:durableId="1846747874">
    <w:abstractNumId w:val="3"/>
  </w:num>
  <w:num w:numId="7" w16cid:durableId="665231">
    <w:abstractNumId w:val="2"/>
  </w:num>
  <w:num w:numId="8" w16cid:durableId="1676151819">
    <w:abstractNumId w:val="1"/>
  </w:num>
  <w:num w:numId="9" w16cid:durableId="1007682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4288"/>
    <w:rsid w:val="0057640C"/>
    <w:rsid w:val="007B60CB"/>
    <w:rsid w:val="008A74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32B1F"/>
  <w14:defaultImageDpi w14:val="300"/>
  <w15:docId w15:val="{CF55A284-99AC-4B20-B63C-7D38B8F5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1664</Words>
  <Characters>9487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 Sonawane</cp:lastModifiedBy>
  <cp:revision>2</cp:revision>
  <dcterms:created xsi:type="dcterms:W3CDTF">2013-12-23T23:15:00Z</dcterms:created>
  <dcterms:modified xsi:type="dcterms:W3CDTF">2026-07-09T04:32:00Z</dcterms:modified>
  <cp:category/>
</cp:coreProperties>
</file>