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4DF8" w14:textId="77777777" w:rsidR="000B521E" w:rsidRPr="000F681F" w:rsidRDefault="00000000">
      <w:pPr>
        <w:spacing w:after="480"/>
        <w:jc w:val="center"/>
        <w:rPr>
          <w:rFonts w:ascii="Times New Roman" w:hAnsi="Times New Roman" w:cs="Times New Roman"/>
          <w:color w:val="auto"/>
        </w:rPr>
      </w:pPr>
      <w:r w:rsidRPr="000F681F">
        <w:rPr>
          <w:rFonts w:ascii="Times New Roman" w:hAnsi="Times New Roman" w:cs="Times New Roman"/>
          <w:b/>
          <w:color w:val="auto"/>
          <w:sz w:val="32"/>
        </w:rPr>
        <w:t>STANDARD OPERATING PROCEDURE</w:t>
      </w:r>
      <w:r w:rsidRPr="000F681F">
        <w:rPr>
          <w:rFonts w:ascii="Times New Roman" w:hAnsi="Times New Roman" w:cs="Times New Roman"/>
          <w:b/>
          <w:color w:val="auto"/>
          <w:sz w:val="32"/>
        </w:rPr>
        <w:br/>
        <w:t>DOSIMETRIC RELEASE SYSTEM FOR GAMMA STERILIZATION</w:t>
      </w:r>
    </w:p>
    <w:p w14:paraId="3C410660"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1. Purpose</w:t>
      </w:r>
    </w:p>
    <w:p w14:paraId="259E5E34"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t>The purpose of this procedure is to describe the requirements and step-wise process for dosimetric release of medical device batches sterilized by gamma radiation. This procedure ensures that each batch is released only after verification that the validated minimum sterilization dose has been achieved and the established maximum acceptable dose has not been exceeded.</w:t>
      </w:r>
    </w:p>
    <w:p w14:paraId="4790B5C0"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2. Scope</w:t>
      </w:r>
    </w:p>
    <w:p w14:paraId="15995DD2"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t>This procedure is applicable to sterile medical devices/implants manufactured and packed under the quality management system of [Insert Company Name] and sterilized by gamma irradiation through an approved contract sterilization facility. This procedure is applicable to routine batch release by dosimetry where the radiation sterilization process has been validated as per the applicable ISO 11137 series requirements.</w:t>
      </w:r>
    </w:p>
    <w:p w14:paraId="37B0F750"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t>This procedure is not applicable to non-sterile products, ethylene oxide sterilized products, steam sterilized products, or products not covered under the approved radiation sterilization validation.</w:t>
      </w:r>
    </w:p>
    <w:p w14:paraId="1B0C907B"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3. Responsibility</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06239943" w14:textId="77777777">
        <w:trPr>
          <w:jc w:val="center"/>
        </w:trPr>
        <w:tc>
          <w:tcPr>
            <w:tcW w:w="4680" w:type="dxa"/>
            <w:shd w:val="clear" w:color="auto" w:fill="1B365D"/>
            <w:vAlign w:val="center"/>
          </w:tcPr>
          <w:p w14:paraId="4C0F7F0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Responsible Person / Department</w:t>
            </w:r>
          </w:p>
        </w:tc>
        <w:tc>
          <w:tcPr>
            <w:tcW w:w="4680" w:type="dxa"/>
            <w:shd w:val="clear" w:color="auto" w:fill="1B365D"/>
            <w:vAlign w:val="center"/>
          </w:tcPr>
          <w:p w14:paraId="0989CA5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Responsibility</w:t>
            </w:r>
          </w:p>
        </w:tc>
      </w:tr>
      <w:tr w:rsidR="000B521E" w:rsidRPr="000F681F" w14:paraId="4511B4DF" w14:textId="77777777">
        <w:trPr>
          <w:jc w:val="center"/>
        </w:trPr>
        <w:tc>
          <w:tcPr>
            <w:tcW w:w="4680" w:type="dxa"/>
            <w:vAlign w:val="center"/>
          </w:tcPr>
          <w:p w14:paraId="1EBB614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Management Representative (MR)</w:t>
            </w:r>
          </w:p>
        </w:tc>
        <w:tc>
          <w:tcPr>
            <w:tcW w:w="4680" w:type="dxa"/>
            <w:vAlign w:val="center"/>
          </w:tcPr>
          <w:p w14:paraId="158FB4A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Ensure implementation of this SOP and approval of final release records as applicable.</w:t>
            </w:r>
          </w:p>
        </w:tc>
      </w:tr>
      <w:tr w:rsidR="000B521E" w:rsidRPr="000F681F" w14:paraId="51BF8D6F" w14:textId="77777777">
        <w:trPr>
          <w:jc w:val="center"/>
        </w:trPr>
        <w:tc>
          <w:tcPr>
            <w:tcW w:w="4680" w:type="dxa"/>
            <w:vAlign w:val="center"/>
          </w:tcPr>
          <w:p w14:paraId="535498D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QA Head</w:t>
            </w:r>
          </w:p>
        </w:tc>
        <w:tc>
          <w:tcPr>
            <w:tcW w:w="4680" w:type="dxa"/>
            <w:vAlign w:val="center"/>
          </w:tcPr>
          <w:p w14:paraId="6F77608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Approve sterilization validation, dose range, load configuration, dosimetric release decision, deviations, and batch release.</w:t>
            </w:r>
          </w:p>
        </w:tc>
      </w:tr>
      <w:tr w:rsidR="000B521E" w:rsidRPr="000F681F" w14:paraId="35B2DABD" w14:textId="77777777">
        <w:trPr>
          <w:jc w:val="center"/>
        </w:trPr>
        <w:tc>
          <w:tcPr>
            <w:tcW w:w="4680" w:type="dxa"/>
            <w:vAlign w:val="center"/>
          </w:tcPr>
          <w:p w14:paraId="3CA1CC8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QA Officer</w:t>
            </w:r>
          </w:p>
        </w:tc>
        <w:tc>
          <w:tcPr>
            <w:tcW w:w="4680" w:type="dxa"/>
            <w:vAlign w:val="center"/>
          </w:tcPr>
          <w:p w14:paraId="2630B59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Review batch records, packing records, irradiation certificate, dosimetry report, release checklist, and prepare/review release documentation.</w:t>
            </w:r>
          </w:p>
        </w:tc>
      </w:tr>
      <w:tr w:rsidR="000B521E" w:rsidRPr="000F681F" w14:paraId="49490FB2" w14:textId="77777777">
        <w:trPr>
          <w:jc w:val="center"/>
        </w:trPr>
        <w:tc>
          <w:tcPr>
            <w:tcW w:w="4680" w:type="dxa"/>
            <w:vAlign w:val="center"/>
          </w:tcPr>
          <w:p w14:paraId="297E54A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QC Officer</w:t>
            </w:r>
          </w:p>
        </w:tc>
        <w:tc>
          <w:tcPr>
            <w:tcW w:w="4680" w:type="dxa"/>
            <w:vAlign w:val="center"/>
          </w:tcPr>
          <w:p w14:paraId="6E83971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Verify final inspection results, product specifications, quantity, labeling, and packaging status before sterilization release.</w:t>
            </w:r>
          </w:p>
        </w:tc>
      </w:tr>
      <w:tr w:rsidR="000B521E" w:rsidRPr="000F681F" w14:paraId="1FF8088B" w14:textId="77777777">
        <w:trPr>
          <w:jc w:val="center"/>
        </w:trPr>
        <w:tc>
          <w:tcPr>
            <w:tcW w:w="4680" w:type="dxa"/>
            <w:vAlign w:val="center"/>
          </w:tcPr>
          <w:p w14:paraId="12EC09B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Microbiologist</w:t>
            </w:r>
          </w:p>
        </w:tc>
        <w:tc>
          <w:tcPr>
            <w:tcW w:w="4680" w:type="dxa"/>
            <w:vAlign w:val="center"/>
          </w:tcPr>
          <w:p w14:paraId="043C7F9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Review bioburden results/trends, dose audit status, environmental monitoring status, and microbiological records as applicable.</w:t>
            </w:r>
          </w:p>
        </w:tc>
      </w:tr>
      <w:tr w:rsidR="000B521E" w:rsidRPr="000F681F" w14:paraId="1A032139" w14:textId="77777777">
        <w:trPr>
          <w:jc w:val="center"/>
        </w:trPr>
        <w:tc>
          <w:tcPr>
            <w:tcW w:w="4680" w:type="dxa"/>
            <w:vAlign w:val="center"/>
          </w:tcPr>
          <w:p w14:paraId="096C8EE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Production/Packing Department</w:t>
            </w:r>
          </w:p>
        </w:tc>
        <w:tc>
          <w:tcPr>
            <w:tcW w:w="4680" w:type="dxa"/>
            <w:vAlign w:val="center"/>
          </w:tcPr>
          <w:p w14:paraId="24B39FB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Complete product packing, labeling, sealing, line clearance, and batch documentation prior to sterilization dispatch.</w:t>
            </w:r>
          </w:p>
        </w:tc>
      </w:tr>
      <w:tr w:rsidR="000B521E" w:rsidRPr="000F681F" w14:paraId="5A326AE2" w14:textId="77777777">
        <w:trPr>
          <w:jc w:val="center"/>
        </w:trPr>
        <w:tc>
          <w:tcPr>
            <w:tcW w:w="4680" w:type="dxa"/>
            <w:vAlign w:val="center"/>
          </w:tcPr>
          <w:p w14:paraId="051E573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Dispatch Assistant / Stores</w:t>
            </w:r>
          </w:p>
        </w:tc>
        <w:tc>
          <w:tcPr>
            <w:tcW w:w="4680" w:type="dxa"/>
            <w:vAlign w:val="center"/>
          </w:tcPr>
          <w:p w14:paraId="78045B6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Ensure segregation, transfer, receipt, and storage of pre-sterilized and post-sterilized products as per defined controls.</w:t>
            </w:r>
          </w:p>
        </w:tc>
      </w:tr>
      <w:tr w:rsidR="000B521E" w:rsidRPr="000F681F" w14:paraId="2A6D6C6B" w14:textId="77777777">
        <w:trPr>
          <w:jc w:val="center"/>
        </w:trPr>
        <w:tc>
          <w:tcPr>
            <w:tcW w:w="4680" w:type="dxa"/>
            <w:vAlign w:val="center"/>
          </w:tcPr>
          <w:p w14:paraId="5B3B476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lastRenderedPageBreak/>
              <w:t>Approved Gamma Sterilization Facility</w:t>
            </w:r>
          </w:p>
        </w:tc>
        <w:tc>
          <w:tcPr>
            <w:tcW w:w="4680" w:type="dxa"/>
            <w:vAlign w:val="center"/>
          </w:tcPr>
          <w:p w14:paraId="0C300CF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Perform gamma irradiation as per approved load pattern, dose range, dosimeter placement, and provide irradiation certificate and dosimetry report.</w:t>
            </w:r>
          </w:p>
        </w:tc>
      </w:tr>
    </w:tbl>
    <w:p w14:paraId="42E509CE"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4. References</w:t>
      </w:r>
    </w:p>
    <w:p w14:paraId="67B601DE"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13485:2016 - Medical devices - Quality management systems - Requirements for regulatory purposes.</w:t>
      </w:r>
    </w:p>
    <w:p w14:paraId="4C72A047"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11137-1:2025 - Sterilization of health care products - Radiation - Part 1: Requirements for development, validation and routine control of a sterilization process for medical devices.</w:t>
      </w:r>
    </w:p>
    <w:p w14:paraId="647B9C95"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11137-2:2013 including Amendment 1:2022 - Sterilization of health care products - Radiation - Part 2: Establishing the sterilization dose.</w:t>
      </w:r>
    </w:p>
    <w:p w14:paraId="7532E355"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11137-3:2017 - Sterilization of health care products - Radiation - Part 3: Guidance on dosimetric aspects of development, validation and routine control.</w:t>
      </w:r>
    </w:p>
    <w:p w14:paraId="3C48209A"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ISO/ASTM 51261:2013 - Practice for calibration of routine dosimetry systems for radiation processing.</w:t>
      </w:r>
    </w:p>
    <w:p w14:paraId="36177D00"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11737-1 - Sterilization of health care products - Microbiological methods - Determination of population of microorganisms on products.</w:t>
      </w:r>
    </w:p>
    <w:p w14:paraId="3E2346A9"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11737-2 - Sterilization of health care products - Microbiological methods - Tests of sterility performed in the definition, validation and maintenance of a sterilization process.</w:t>
      </w:r>
    </w:p>
    <w:p w14:paraId="6A5A9D2E"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11607-1 and ISO 11607-2 - Packaging for terminally sterilized medical devices.</w:t>
      </w:r>
    </w:p>
    <w:p w14:paraId="314CDB1C"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ISO 14971:2019 - Medical devices - Application of risk management to medical devices.</w:t>
      </w:r>
    </w:p>
    <w:p w14:paraId="6C7E7C23" w14:textId="77777777" w:rsidR="000B521E" w:rsidRPr="000F681F" w:rsidRDefault="00000000">
      <w:pPr>
        <w:pStyle w:val="ListBullet"/>
        <w:spacing w:after="60"/>
        <w:rPr>
          <w:rFonts w:ascii="Times New Roman" w:hAnsi="Times New Roman" w:cs="Times New Roman"/>
          <w:color w:val="auto"/>
        </w:rPr>
      </w:pPr>
      <w:r w:rsidRPr="000F681F">
        <w:rPr>
          <w:rFonts w:ascii="Times New Roman" w:hAnsi="Times New Roman" w:cs="Times New Roman"/>
          <w:color w:val="auto"/>
        </w:rPr>
        <w:t>Applicable internal SOPs for batch release, bioburden testing, packaging, product identification and traceability, handling of non-conformities, CAPA, and document control.</w:t>
      </w:r>
    </w:p>
    <w:p w14:paraId="4B6D490B"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5. Definitions</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7FA148E6" w14:textId="77777777">
        <w:trPr>
          <w:jc w:val="center"/>
        </w:trPr>
        <w:tc>
          <w:tcPr>
            <w:tcW w:w="4680" w:type="dxa"/>
            <w:shd w:val="clear" w:color="auto" w:fill="1B365D"/>
            <w:vAlign w:val="center"/>
          </w:tcPr>
          <w:p w14:paraId="3A980E6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Term</w:t>
            </w:r>
          </w:p>
        </w:tc>
        <w:tc>
          <w:tcPr>
            <w:tcW w:w="4680" w:type="dxa"/>
            <w:shd w:val="clear" w:color="auto" w:fill="1B365D"/>
            <w:vAlign w:val="center"/>
          </w:tcPr>
          <w:p w14:paraId="766E46D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Definition</w:t>
            </w:r>
          </w:p>
        </w:tc>
      </w:tr>
      <w:tr w:rsidR="000B521E" w:rsidRPr="000F681F" w14:paraId="008454E9" w14:textId="77777777">
        <w:trPr>
          <w:jc w:val="center"/>
        </w:trPr>
        <w:tc>
          <w:tcPr>
            <w:tcW w:w="4680" w:type="dxa"/>
            <w:vAlign w:val="center"/>
          </w:tcPr>
          <w:p w14:paraId="69769DC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Dosimetric release</w:t>
            </w:r>
          </w:p>
        </w:tc>
        <w:tc>
          <w:tcPr>
            <w:tcW w:w="4680" w:type="dxa"/>
            <w:vAlign w:val="center"/>
          </w:tcPr>
          <w:p w14:paraId="0690EA9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Release of a sterilized batch based on evidence that the product has received absorbed radiation dose within the validated dose range, supported by review of batch, process, and quality records.</w:t>
            </w:r>
          </w:p>
        </w:tc>
      </w:tr>
      <w:tr w:rsidR="000B521E" w:rsidRPr="000F681F" w14:paraId="219A6AF3" w14:textId="77777777">
        <w:trPr>
          <w:jc w:val="center"/>
        </w:trPr>
        <w:tc>
          <w:tcPr>
            <w:tcW w:w="4680" w:type="dxa"/>
            <w:vAlign w:val="center"/>
          </w:tcPr>
          <w:p w14:paraId="6FBA2F0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Gamma sterilization</w:t>
            </w:r>
          </w:p>
        </w:tc>
        <w:tc>
          <w:tcPr>
            <w:tcW w:w="4680" w:type="dxa"/>
            <w:vAlign w:val="center"/>
          </w:tcPr>
          <w:p w14:paraId="54AA3AB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Terminal sterilization process using gamma radiation, commonly from Cobalt-60 source, to achieve the specified sterility assurance level.</w:t>
            </w:r>
          </w:p>
        </w:tc>
      </w:tr>
      <w:tr w:rsidR="000B521E" w:rsidRPr="000F681F" w14:paraId="2E6B82D7" w14:textId="77777777">
        <w:trPr>
          <w:jc w:val="center"/>
        </w:trPr>
        <w:tc>
          <w:tcPr>
            <w:tcW w:w="4680" w:type="dxa"/>
            <w:vAlign w:val="center"/>
          </w:tcPr>
          <w:p w14:paraId="3C05AD2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Sterilization dose</w:t>
            </w:r>
          </w:p>
        </w:tc>
        <w:tc>
          <w:tcPr>
            <w:tcW w:w="4680" w:type="dxa"/>
            <w:vAlign w:val="center"/>
          </w:tcPr>
          <w:p w14:paraId="40D109A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Minimum absorbed radiation dose established and validated to achieve the required sterility assurance level for the product.</w:t>
            </w:r>
          </w:p>
        </w:tc>
      </w:tr>
      <w:tr w:rsidR="000B521E" w:rsidRPr="000F681F" w14:paraId="45915F15" w14:textId="77777777">
        <w:trPr>
          <w:jc w:val="center"/>
        </w:trPr>
        <w:tc>
          <w:tcPr>
            <w:tcW w:w="4680" w:type="dxa"/>
            <w:vAlign w:val="center"/>
          </w:tcPr>
          <w:p w14:paraId="6D8736A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acceptable dose</w:t>
            </w:r>
          </w:p>
        </w:tc>
        <w:tc>
          <w:tcPr>
            <w:tcW w:w="4680" w:type="dxa"/>
            <w:vAlign w:val="center"/>
          </w:tcPr>
          <w:p w14:paraId="7748F95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Highest absorbed dose demonstrated not to adversely affect product safety, performance, material properties, labeling, or sterile barrier packaging.</w:t>
            </w:r>
          </w:p>
        </w:tc>
      </w:tr>
      <w:tr w:rsidR="000B521E" w:rsidRPr="000F681F" w14:paraId="534BCD0F" w14:textId="77777777">
        <w:trPr>
          <w:jc w:val="center"/>
        </w:trPr>
        <w:tc>
          <w:tcPr>
            <w:tcW w:w="4680" w:type="dxa"/>
            <w:vAlign w:val="center"/>
          </w:tcPr>
          <w:p w14:paraId="74F98D8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Dose mapping</w:t>
            </w:r>
          </w:p>
        </w:tc>
        <w:tc>
          <w:tcPr>
            <w:tcW w:w="4680" w:type="dxa"/>
            <w:vAlign w:val="center"/>
          </w:tcPr>
          <w:p w14:paraId="24B8742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 study performed to identify the locations and magnitudes of minimum and maximum dose within a product load and to establish routine dosimeter monitoring locations.</w:t>
            </w:r>
          </w:p>
        </w:tc>
      </w:tr>
      <w:tr w:rsidR="000B521E" w:rsidRPr="000F681F" w14:paraId="6B712CA8" w14:textId="77777777">
        <w:trPr>
          <w:jc w:val="center"/>
        </w:trPr>
        <w:tc>
          <w:tcPr>
            <w:tcW w:w="4680" w:type="dxa"/>
            <w:vAlign w:val="center"/>
          </w:tcPr>
          <w:p w14:paraId="1E06A5B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Dosimeter</w:t>
            </w:r>
          </w:p>
        </w:tc>
        <w:tc>
          <w:tcPr>
            <w:tcW w:w="4680" w:type="dxa"/>
            <w:vAlign w:val="center"/>
          </w:tcPr>
          <w:p w14:paraId="000F711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Device/material used to measure absorbed radiation dose.</w:t>
            </w:r>
          </w:p>
        </w:tc>
      </w:tr>
      <w:tr w:rsidR="000B521E" w:rsidRPr="000F681F" w14:paraId="76AF74B0" w14:textId="77777777">
        <w:trPr>
          <w:jc w:val="center"/>
        </w:trPr>
        <w:tc>
          <w:tcPr>
            <w:tcW w:w="4680" w:type="dxa"/>
            <w:vAlign w:val="center"/>
          </w:tcPr>
          <w:p w14:paraId="6FCB0B9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Dose audit</w:t>
            </w:r>
          </w:p>
        </w:tc>
        <w:tc>
          <w:tcPr>
            <w:tcW w:w="4680" w:type="dxa"/>
            <w:vAlign w:val="center"/>
          </w:tcPr>
          <w:p w14:paraId="5B87756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xml:space="preserve">Periodic verification activity used to demonstrate continued effectiveness of the established sterilization </w:t>
            </w:r>
            <w:r w:rsidRPr="000F681F">
              <w:rPr>
                <w:rFonts w:ascii="Times New Roman" w:hAnsi="Times New Roman" w:cs="Times New Roman"/>
                <w:color w:val="auto"/>
                <w:sz w:val="19"/>
              </w:rPr>
              <w:lastRenderedPageBreak/>
              <w:t>dose.</w:t>
            </w:r>
          </w:p>
        </w:tc>
      </w:tr>
      <w:tr w:rsidR="000B521E" w:rsidRPr="000F681F" w14:paraId="1397F755" w14:textId="77777777">
        <w:trPr>
          <w:jc w:val="center"/>
        </w:trPr>
        <w:tc>
          <w:tcPr>
            <w:tcW w:w="4680" w:type="dxa"/>
            <w:vAlign w:val="center"/>
          </w:tcPr>
          <w:p w14:paraId="441C6B5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lastRenderedPageBreak/>
              <w:t>Dose uniformity ratio (DUR)</w:t>
            </w:r>
          </w:p>
        </w:tc>
        <w:tc>
          <w:tcPr>
            <w:tcW w:w="4680" w:type="dxa"/>
            <w:vAlign w:val="center"/>
          </w:tcPr>
          <w:p w14:paraId="114EB58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Ratio of maximum absorbed dose to minimum absorbed dose in the load.</w:t>
            </w:r>
          </w:p>
        </w:tc>
      </w:tr>
      <w:tr w:rsidR="000B521E" w:rsidRPr="000F681F" w14:paraId="350C384D" w14:textId="77777777">
        <w:trPr>
          <w:jc w:val="center"/>
        </w:trPr>
        <w:tc>
          <w:tcPr>
            <w:tcW w:w="4680" w:type="dxa"/>
            <w:vAlign w:val="center"/>
          </w:tcPr>
          <w:p w14:paraId="47F83D3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Bioburden</w:t>
            </w:r>
          </w:p>
        </w:tc>
        <w:tc>
          <w:tcPr>
            <w:tcW w:w="4680" w:type="dxa"/>
            <w:vAlign w:val="center"/>
          </w:tcPr>
          <w:p w14:paraId="195034F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Population of viable microorganisms on or in product and/or packaging before sterilization.</w:t>
            </w:r>
          </w:p>
        </w:tc>
      </w:tr>
      <w:tr w:rsidR="000B521E" w:rsidRPr="000F681F" w14:paraId="1FDF1FFC" w14:textId="77777777">
        <w:trPr>
          <w:jc w:val="center"/>
        </w:trPr>
        <w:tc>
          <w:tcPr>
            <w:tcW w:w="4680" w:type="dxa"/>
            <w:vAlign w:val="center"/>
          </w:tcPr>
          <w:p w14:paraId="30D8BCA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SAL</w:t>
            </w:r>
          </w:p>
        </w:tc>
        <w:tc>
          <w:tcPr>
            <w:tcW w:w="4680" w:type="dxa"/>
            <w:vAlign w:val="center"/>
          </w:tcPr>
          <w:p w14:paraId="05C98AD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Sterility assurance level; probability of a viable microorganism being present on a product unit after sterilization, commonly 10^-6 for terminally sterilized medical devices.</w:t>
            </w:r>
          </w:p>
        </w:tc>
      </w:tr>
      <w:tr w:rsidR="000B521E" w:rsidRPr="000F681F" w14:paraId="53B37489" w14:textId="77777777">
        <w:trPr>
          <w:jc w:val="center"/>
        </w:trPr>
        <w:tc>
          <w:tcPr>
            <w:tcW w:w="4680" w:type="dxa"/>
            <w:vAlign w:val="center"/>
          </w:tcPr>
          <w:p w14:paraId="4DDAD8E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Irradiation certificate</w:t>
            </w:r>
          </w:p>
        </w:tc>
        <w:tc>
          <w:tcPr>
            <w:tcW w:w="4680" w:type="dxa"/>
            <w:vAlign w:val="center"/>
          </w:tcPr>
          <w:p w14:paraId="5FBF949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Certificate issued by the sterilization facility confirming processing details for the irradiated batch.</w:t>
            </w:r>
          </w:p>
        </w:tc>
      </w:tr>
    </w:tbl>
    <w:p w14:paraId="268AA142"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6. Procedure</w:t>
      </w:r>
    </w:p>
    <w:p w14:paraId="2F5933A0"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A. General requirements for dosimetric release</w:t>
      </w:r>
    </w:p>
    <w:p w14:paraId="0C1E4204"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Dosimetric release shall be permitted only for products covered under an approved radiation sterilization validation report.</w:t>
      </w:r>
    </w:p>
    <w:p w14:paraId="7FD75277"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The product family/grouping, sterilization dose, maximum acceptable dose, loading pattern, routine dosimeter position, and dose calculation method shall be approved before routine release.</w:t>
      </w:r>
    </w:p>
    <w:p w14:paraId="02839638"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The validated dose range shall be defined in the sterilization specification. Example: minimum sterilization dose 25 kGy and maximum acceptable dose 40 kGy, or as approved for the specific product family.</w:t>
      </w:r>
    </w:p>
    <w:p w14:paraId="0D26A6E8"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d. </w:t>
      </w:r>
      <w:r w:rsidRPr="000F681F">
        <w:rPr>
          <w:rFonts w:ascii="Times New Roman" w:hAnsi="Times New Roman" w:cs="Times New Roman"/>
          <w:color w:val="auto"/>
        </w:rPr>
        <w:t>The routine batch shall not be released based only on radiation indicator label colour change. Radiation indicators are used only for identification of exposed product and are not evidence of absorbed dose.</w:t>
      </w:r>
    </w:p>
    <w:p w14:paraId="1EDDCD7B"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e. </w:t>
      </w:r>
      <w:r w:rsidRPr="000F681F">
        <w:rPr>
          <w:rFonts w:ascii="Times New Roman" w:hAnsi="Times New Roman" w:cs="Times New Roman"/>
          <w:color w:val="auto"/>
        </w:rPr>
        <w:t>Routine post-sterilization sterility testing and 14-day waiting period are not required for every batch where dosimetric release is justified by validated process control; however, sterility tests required for validation, dose audit, investigation, or regulatory requirement shall be performed as applicable.</w:t>
      </w:r>
    </w:p>
    <w:p w14:paraId="3E209ED2"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f. </w:t>
      </w:r>
      <w:r w:rsidRPr="000F681F">
        <w:rPr>
          <w:rFonts w:ascii="Times New Roman" w:hAnsi="Times New Roman" w:cs="Times New Roman"/>
          <w:color w:val="auto"/>
        </w:rPr>
        <w:t>Bioburden testing and trend review shall continue as per approved microbiological monitoring plan. Dosimetric release does not eliminate bioburden control.</w:t>
      </w:r>
    </w:p>
    <w:p w14:paraId="0479C342"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B. Pre-sterilization batch review</w:t>
      </w:r>
    </w:p>
    <w:p w14:paraId="4E44786B"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Finished packed products shall be transferred from packing/QC area to the designated pre-sterilization holding area after completion of packing and labeling activities.</w:t>
      </w:r>
    </w:p>
    <w:p w14:paraId="33CC789D"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QA/QC shall verify product name, catalogue number, size, batch/lot number, serial number if applicable, quantity, FGRN number, manufacturing date, expiry date, labeling, and packaging status.</w:t>
      </w:r>
    </w:p>
    <w:p w14:paraId="463BED69"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QA shall confirm that the batch manufacturing record, final inspection report, packing record, label reconciliation, line clearance record, and sterile barrier seal/visual inspection records are complete and acceptable.</w:t>
      </w:r>
    </w:p>
    <w:p w14:paraId="040FAED6"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d. </w:t>
      </w:r>
      <w:r w:rsidRPr="000F681F">
        <w:rPr>
          <w:rFonts w:ascii="Times New Roman" w:hAnsi="Times New Roman" w:cs="Times New Roman"/>
          <w:color w:val="auto"/>
        </w:rPr>
        <w:t>Microbiologist/QA shall verify that applicable bioburden results or bioburden trend status are within the established limits and that the dose audit status is current and acceptable.</w:t>
      </w:r>
    </w:p>
    <w:p w14:paraId="68B30B7A"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e. </w:t>
      </w:r>
      <w:r w:rsidRPr="000F681F">
        <w:rPr>
          <w:rFonts w:ascii="Times New Roman" w:hAnsi="Times New Roman" w:cs="Times New Roman"/>
          <w:color w:val="auto"/>
        </w:rPr>
        <w:t>QA shall confirm that the product is covered under the approved radiation sterilization validation and that the load configuration is within the validated range of product density, carton size, orientation, and quantity.</w:t>
      </w:r>
    </w:p>
    <w:p w14:paraId="37CC28F4"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lastRenderedPageBreak/>
        <w:t xml:space="preserve">f. </w:t>
      </w:r>
      <w:r w:rsidRPr="000F681F">
        <w:rPr>
          <w:rFonts w:ascii="Times New Roman" w:hAnsi="Times New Roman" w:cs="Times New Roman"/>
          <w:color w:val="auto"/>
        </w:rPr>
        <w:t>After satisfactory review, QA shall approve pre-sterilization release and prepare/authorize the Gamma Sterilization Request and Dispatch Record.</w:t>
      </w:r>
    </w:p>
    <w:p w14:paraId="2E4BE61E"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C. Dispatch to approved gamma sterilization facility</w:t>
      </w:r>
    </w:p>
    <w:p w14:paraId="30C7DFB2"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Products shall be dispatched to the approved gamma sterilization facility with the approved sterilization request/challan and product identification details.</w:t>
      </w:r>
    </w:p>
    <w:p w14:paraId="7EDD7E7C"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The sterilization request shall clearly mention product name, batch/lot number, quantity, required minimum dose, maximum acceptable dose, packaging configuration, load pattern, and any special handling instruction.</w:t>
      </w:r>
    </w:p>
    <w:p w14:paraId="124A5E8D"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Pre-sterilized products shall be segregated from sterilized products during storage, transit, and receipt to avoid mix-up.</w:t>
      </w:r>
    </w:p>
    <w:p w14:paraId="4A19F24E"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d. </w:t>
      </w:r>
      <w:r w:rsidRPr="000F681F">
        <w:rPr>
          <w:rFonts w:ascii="Times New Roman" w:hAnsi="Times New Roman" w:cs="Times New Roman"/>
          <w:color w:val="auto"/>
        </w:rPr>
        <w:t>Any damage to cartons, labels, or sterile barrier packaging observed before dispatch or after receipt shall be recorded and evaluated by QA before further processing.</w:t>
      </w:r>
    </w:p>
    <w:p w14:paraId="6071852F"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D. Loading and dosimeter placement</w:t>
      </w:r>
    </w:p>
    <w:p w14:paraId="7E0F36A9"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The approved gamma sterilization facility shall arrange the products in the irradiator tote/carrier/pallet as per the validated load configuration.</w:t>
      </w:r>
    </w:p>
    <w:p w14:paraId="28B0E263"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Dosimeters shall be placed only at approved routine monitoring locations or additional locations defined by the approved dose mapping report or sterilization specification.</w:t>
      </w:r>
    </w:p>
    <w:p w14:paraId="24E9C682"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Dosimeter lot number, calibration status, expiry/validity, placement location, and quantity shall be recorded by the sterilization facility.</w:t>
      </w:r>
    </w:p>
    <w:p w14:paraId="37713B33"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d. </w:t>
      </w:r>
      <w:r w:rsidRPr="000F681F">
        <w:rPr>
          <w:rFonts w:ascii="Times New Roman" w:hAnsi="Times New Roman" w:cs="Times New Roman"/>
          <w:color w:val="auto"/>
        </w:rPr>
        <w:t>Any change in product orientation, carton density, mixed load pattern, route, or dosimeter location shall require documented evaluation and QA approval before release.</w:t>
      </w:r>
    </w:p>
    <w:p w14:paraId="0DF8E26E"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E. Gamma irradiation process</w:t>
      </w:r>
    </w:p>
    <w:p w14:paraId="201353B4"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Gamma irradiation shall be performed using the approved irradiator and process parameters to deliver absorbed dose within the validated dose range.</w:t>
      </w:r>
    </w:p>
    <w:p w14:paraId="207EEDA5"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The sterilization facility shall maintain process records including irradiation date, product/batch identification, load number, route, exposure information, source/process status, dosimeter details, and any process interruption or deviation.</w:t>
      </w:r>
    </w:p>
    <w:p w14:paraId="406F90D5"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If a process interruption, equipment abnormality, or route deviation occurs, the batch shall be placed on hold until the sterilization facility and QA complete investigation and approve disposition.</w:t>
      </w:r>
    </w:p>
    <w:p w14:paraId="13141692"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F. Post-sterilization receipt and record review</w:t>
      </w:r>
    </w:p>
    <w:p w14:paraId="04B294B1"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Sterilized products received from the gamma sterilization facility shall be placed in the finished goods store/post-sterilization area under identified and segregated status until QA release.</w:t>
      </w:r>
    </w:p>
    <w:p w14:paraId="51FEFFE0"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QA shall collect and review the irradiation certificate, dosimetry report, load configuration record, and any deviation/remark issued by the sterilization facility.</w:t>
      </w:r>
    </w:p>
    <w:p w14:paraId="3EAB0958"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QA shall verify that the calculated minimum dose received by the product is not less than the validated sterilization dose.</w:t>
      </w:r>
    </w:p>
    <w:p w14:paraId="42924E0F"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d. </w:t>
      </w:r>
      <w:r w:rsidRPr="000F681F">
        <w:rPr>
          <w:rFonts w:ascii="Times New Roman" w:hAnsi="Times New Roman" w:cs="Times New Roman"/>
          <w:color w:val="auto"/>
        </w:rPr>
        <w:t>QA shall verify that the calculated maximum dose received by the product does not exceed the established maximum acceptable dose.</w:t>
      </w:r>
    </w:p>
    <w:p w14:paraId="01C96E2B"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lastRenderedPageBreak/>
        <w:t xml:space="preserve">e. </w:t>
      </w:r>
      <w:r w:rsidRPr="000F681F">
        <w:rPr>
          <w:rFonts w:ascii="Times New Roman" w:hAnsi="Times New Roman" w:cs="Times New Roman"/>
          <w:color w:val="auto"/>
        </w:rPr>
        <w:t>QA shall verify that the dosimeter system used was valid/calibrated, dosimeter readings are available and legible, and dose calculation is traceable to the approved method.</w:t>
      </w:r>
    </w:p>
    <w:p w14:paraId="27941D7F"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f. </w:t>
      </w:r>
      <w:r w:rsidRPr="000F681F">
        <w:rPr>
          <w:rFonts w:ascii="Times New Roman" w:hAnsi="Times New Roman" w:cs="Times New Roman"/>
          <w:color w:val="auto"/>
        </w:rPr>
        <w:t>QA/QC shall visually verify that product packaging and labeling are not damaged and the status of irradiation indicators is appropriate for identification purpose.</w:t>
      </w:r>
    </w:p>
    <w:p w14:paraId="783C5B9D"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G. Acceptance criteria for dosimetric release</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3120"/>
        <w:gridCol w:w="3120"/>
        <w:gridCol w:w="3120"/>
      </w:tblGrid>
      <w:tr w:rsidR="000B521E" w:rsidRPr="000F681F" w14:paraId="0AA9F268" w14:textId="77777777">
        <w:trPr>
          <w:jc w:val="center"/>
        </w:trPr>
        <w:tc>
          <w:tcPr>
            <w:tcW w:w="3120" w:type="dxa"/>
            <w:shd w:val="clear" w:color="auto" w:fill="1B365D"/>
            <w:vAlign w:val="center"/>
          </w:tcPr>
          <w:p w14:paraId="3E939C0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Checkpoint</w:t>
            </w:r>
          </w:p>
        </w:tc>
        <w:tc>
          <w:tcPr>
            <w:tcW w:w="3120" w:type="dxa"/>
            <w:shd w:val="clear" w:color="auto" w:fill="1B365D"/>
            <w:vAlign w:val="center"/>
          </w:tcPr>
          <w:p w14:paraId="3FD4C9E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Acceptance Criteria</w:t>
            </w:r>
          </w:p>
        </w:tc>
        <w:tc>
          <w:tcPr>
            <w:tcW w:w="3120" w:type="dxa"/>
            <w:shd w:val="clear" w:color="auto" w:fill="1B365D"/>
            <w:vAlign w:val="center"/>
          </w:tcPr>
          <w:p w14:paraId="6151655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Result / Sign-off</w:t>
            </w:r>
          </w:p>
        </w:tc>
      </w:tr>
      <w:tr w:rsidR="000B521E" w:rsidRPr="000F681F" w14:paraId="7E9F567C" w14:textId="77777777">
        <w:trPr>
          <w:jc w:val="center"/>
        </w:trPr>
        <w:tc>
          <w:tcPr>
            <w:tcW w:w="3120" w:type="dxa"/>
            <w:vAlign w:val="center"/>
          </w:tcPr>
          <w:p w14:paraId="34C548E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Validated process</w:t>
            </w:r>
          </w:p>
        </w:tc>
        <w:tc>
          <w:tcPr>
            <w:tcW w:w="3120" w:type="dxa"/>
            <w:vAlign w:val="center"/>
          </w:tcPr>
          <w:p w14:paraId="0F8AF74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Product/batch shall be covered under approved gamma sterilization validation.</w:t>
            </w:r>
          </w:p>
        </w:tc>
        <w:tc>
          <w:tcPr>
            <w:tcW w:w="3120" w:type="dxa"/>
            <w:vAlign w:val="center"/>
          </w:tcPr>
          <w:p w14:paraId="613D101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78A0F698" w14:textId="77777777">
        <w:trPr>
          <w:jc w:val="center"/>
        </w:trPr>
        <w:tc>
          <w:tcPr>
            <w:tcW w:w="3120" w:type="dxa"/>
            <w:vAlign w:val="center"/>
          </w:tcPr>
          <w:p w14:paraId="41C5D73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Minimum dose</w:t>
            </w:r>
          </w:p>
        </w:tc>
        <w:tc>
          <w:tcPr>
            <w:tcW w:w="3120" w:type="dxa"/>
            <w:vAlign w:val="center"/>
          </w:tcPr>
          <w:p w14:paraId="5DDE691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Calculated minimum product dose shall be &gt;= validated sterilization dose.</w:t>
            </w:r>
          </w:p>
        </w:tc>
        <w:tc>
          <w:tcPr>
            <w:tcW w:w="3120" w:type="dxa"/>
            <w:vAlign w:val="center"/>
          </w:tcPr>
          <w:p w14:paraId="3871965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359A0E95" w14:textId="77777777">
        <w:trPr>
          <w:jc w:val="center"/>
        </w:trPr>
        <w:tc>
          <w:tcPr>
            <w:tcW w:w="3120" w:type="dxa"/>
            <w:vAlign w:val="center"/>
          </w:tcPr>
          <w:p w14:paraId="52211C8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dose</w:t>
            </w:r>
          </w:p>
        </w:tc>
        <w:tc>
          <w:tcPr>
            <w:tcW w:w="3120" w:type="dxa"/>
            <w:vAlign w:val="center"/>
          </w:tcPr>
          <w:p w14:paraId="5B4F614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Calculated maximum product dose shall be &lt;= established maximum acceptable dose.</w:t>
            </w:r>
          </w:p>
        </w:tc>
        <w:tc>
          <w:tcPr>
            <w:tcW w:w="3120" w:type="dxa"/>
            <w:vAlign w:val="center"/>
          </w:tcPr>
          <w:p w14:paraId="0F5471A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6EEE115C" w14:textId="77777777">
        <w:trPr>
          <w:jc w:val="center"/>
        </w:trPr>
        <w:tc>
          <w:tcPr>
            <w:tcW w:w="3120" w:type="dxa"/>
            <w:vAlign w:val="center"/>
          </w:tcPr>
          <w:p w14:paraId="722E32F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record</w:t>
            </w:r>
          </w:p>
        </w:tc>
        <w:tc>
          <w:tcPr>
            <w:tcW w:w="3120" w:type="dxa"/>
            <w:vAlign w:val="center"/>
          </w:tcPr>
          <w:p w14:paraId="7165D01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Dosimeter identity, location, reading, calibration validity, and calculation shall be complete and acceptable.</w:t>
            </w:r>
          </w:p>
        </w:tc>
        <w:tc>
          <w:tcPr>
            <w:tcW w:w="3120" w:type="dxa"/>
            <w:vAlign w:val="center"/>
          </w:tcPr>
          <w:p w14:paraId="69EE1D7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4F62E169" w14:textId="77777777">
        <w:trPr>
          <w:jc w:val="center"/>
        </w:trPr>
        <w:tc>
          <w:tcPr>
            <w:tcW w:w="3120" w:type="dxa"/>
            <w:vAlign w:val="center"/>
          </w:tcPr>
          <w:p w14:paraId="3E1CE52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Load configuration</w:t>
            </w:r>
          </w:p>
        </w:tc>
        <w:tc>
          <w:tcPr>
            <w:tcW w:w="3120" w:type="dxa"/>
            <w:vAlign w:val="center"/>
          </w:tcPr>
          <w:p w14:paraId="7590681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Actual load pattern shall match the approved/validated load configuration.</w:t>
            </w:r>
          </w:p>
        </w:tc>
        <w:tc>
          <w:tcPr>
            <w:tcW w:w="3120" w:type="dxa"/>
            <w:vAlign w:val="center"/>
          </w:tcPr>
          <w:p w14:paraId="3FF5AFB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04929480" w14:textId="77777777">
        <w:trPr>
          <w:jc w:val="center"/>
        </w:trPr>
        <w:tc>
          <w:tcPr>
            <w:tcW w:w="3120" w:type="dxa"/>
            <w:vAlign w:val="center"/>
          </w:tcPr>
          <w:p w14:paraId="1F6E627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Bioburden / dose audit status</w:t>
            </w:r>
          </w:p>
        </w:tc>
        <w:tc>
          <w:tcPr>
            <w:tcW w:w="3120" w:type="dxa"/>
            <w:vAlign w:val="center"/>
          </w:tcPr>
          <w:p w14:paraId="68C5647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Bioburden control and dose audit status shall be acceptable as per approved plan.</w:t>
            </w:r>
          </w:p>
        </w:tc>
        <w:tc>
          <w:tcPr>
            <w:tcW w:w="3120" w:type="dxa"/>
            <w:vAlign w:val="center"/>
          </w:tcPr>
          <w:p w14:paraId="77AB601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0891E35E" w14:textId="77777777">
        <w:trPr>
          <w:jc w:val="center"/>
        </w:trPr>
        <w:tc>
          <w:tcPr>
            <w:tcW w:w="3120" w:type="dxa"/>
            <w:vAlign w:val="center"/>
          </w:tcPr>
          <w:p w14:paraId="065797E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and packing records</w:t>
            </w:r>
          </w:p>
        </w:tc>
        <w:tc>
          <w:tcPr>
            <w:tcW w:w="3120" w:type="dxa"/>
            <w:vAlign w:val="center"/>
          </w:tcPr>
          <w:p w14:paraId="696AD1C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Manufacturing, QC, packing, labeling, and dispatch records shall be complete and acceptable.</w:t>
            </w:r>
          </w:p>
        </w:tc>
        <w:tc>
          <w:tcPr>
            <w:tcW w:w="3120" w:type="dxa"/>
            <w:vAlign w:val="center"/>
          </w:tcPr>
          <w:p w14:paraId="41FFACB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52D5F35F" w14:textId="77777777">
        <w:trPr>
          <w:jc w:val="center"/>
        </w:trPr>
        <w:tc>
          <w:tcPr>
            <w:tcW w:w="3120" w:type="dxa"/>
            <w:vAlign w:val="center"/>
          </w:tcPr>
          <w:p w14:paraId="5FCC3C6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Deviation status</w:t>
            </w:r>
          </w:p>
        </w:tc>
        <w:tc>
          <w:tcPr>
            <w:tcW w:w="3120" w:type="dxa"/>
            <w:vAlign w:val="center"/>
          </w:tcPr>
          <w:p w14:paraId="3937130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No open critical deviation affecting sterility assurance or product quality shall remain unresolved.</w:t>
            </w:r>
          </w:p>
        </w:tc>
        <w:tc>
          <w:tcPr>
            <w:tcW w:w="3120" w:type="dxa"/>
            <w:vAlign w:val="center"/>
          </w:tcPr>
          <w:p w14:paraId="10E240A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r w:rsidR="000B521E" w:rsidRPr="000F681F" w14:paraId="423AC694" w14:textId="77777777">
        <w:trPr>
          <w:jc w:val="center"/>
        </w:trPr>
        <w:tc>
          <w:tcPr>
            <w:tcW w:w="3120" w:type="dxa"/>
            <w:vAlign w:val="center"/>
          </w:tcPr>
          <w:p w14:paraId="74E654A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Packaging condition</w:t>
            </w:r>
          </w:p>
        </w:tc>
        <w:tc>
          <w:tcPr>
            <w:tcW w:w="3120" w:type="dxa"/>
            <w:vAlign w:val="center"/>
          </w:tcPr>
          <w:p w14:paraId="434AA65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Sterile barrier and labeling shall be intact and acceptable.</w:t>
            </w:r>
          </w:p>
        </w:tc>
        <w:tc>
          <w:tcPr>
            <w:tcW w:w="3120" w:type="dxa"/>
            <w:vAlign w:val="center"/>
          </w:tcPr>
          <w:p w14:paraId="21DD4F5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 Accept / Reject ]</w:t>
            </w:r>
          </w:p>
        </w:tc>
      </w:tr>
    </w:tbl>
    <w:p w14:paraId="63E0F826"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H. Final batch release</w:t>
      </w:r>
    </w:p>
    <w:p w14:paraId="489CC895"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If all acceptance criteria are satisfactory, QA Officer shall complete the Dosimetric Batch Release Checklist and prepare/review the Certificate of Analysis or Dosimetric Release Certificate for the batch/lot.</w:t>
      </w:r>
    </w:p>
    <w:p w14:paraId="41C7E2DB"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The dosimetric release documentation shall be checked by QA Head/Microbiologist as applicable and approved by QA Head/MR as per authorization matrix.</w:t>
      </w:r>
    </w:p>
    <w:p w14:paraId="2C56C686"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The released batch shall be entered in the Finished Goods Entry Register/Dosimetric Release Register and transferred to released finished goods stock for dispatch.</w:t>
      </w:r>
    </w:p>
    <w:p w14:paraId="180AC9CA"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d. </w:t>
      </w:r>
      <w:r w:rsidRPr="000F681F">
        <w:rPr>
          <w:rFonts w:ascii="Times New Roman" w:hAnsi="Times New Roman" w:cs="Times New Roman"/>
          <w:color w:val="auto"/>
        </w:rPr>
        <w:t>The release statement shall mention that the batch was sterilized by gamma irradiation as per validated process and routine dosimetry confirmed dose within the approved dose range.</w:t>
      </w:r>
    </w:p>
    <w:p w14:paraId="70EC0C51"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lastRenderedPageBreak/>
        <w:t>I. Batch hold, rejection, and deviation handling</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71FC67E6" w14:textId="77777777">
        <w:trPr>
          <w:jc w:val="center"/>
        </w:trPr>
        <w:tc>
          <w:tcPr>
            <w:tcW w:w="4680" w:type="dxa"/>
            <w:shd w:val="clear" w:color="auto" w:fill="1B365D"/>
            <w:vAlign w:val="center"/>
          </w:tcPr>
          <w:p w14:paraId="2AA179A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Condition</w:t>
            </w:r>
          </w:p>
        </w:tc>
        <w:tc>
          <w:tcPr>
            <w:tcW w:w="4680" w:type="dxa"/>
            <w:shd w:val="clear" w:color="auto" w:fill="1B365D"/>
            <w:vAlign w:val="center"/>
          </w:tcPr>
          <w:p w14:paraId="0FC41F9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Required Action</w:t>
            </w:r>
          </w:p>
        </w:tc>
      </w:tr>
      <w:tr w:rsidR="000B521E" w:rsidRPr="000F681F" w14:paraId="75B627DA" w14:textId="77777777">
        <w:trPr>
          <w:jc w:val="center"/>
        </w:trPr>
        <w:tc>
          <w:tcPr>
            <w:tcW w:w="4680" w:type="dxa"/>
            <w:vAlign w:val="center"/>
          </w:tcPr>
          <w:p w14:paraId="7B2ADB6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Minimum dose below approved sterilization dose</w:t>
            </w:r>
          </w:p>
        </w:tc>
        <w:tc>
          <w:tcPr>
            <w:tcW w:w="4680" w:type="dxa"/>
            <w:vAlign w:val="center"/>
          </w:tcPr>
          <w:p w14:paraId="36304AE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shall be placed on hold. QA shall investigate. Re-irradiation may be considered only if cumulative maximum dose will remain within the established maximum acceptable dose and product impact assessment is acceptable.</w:t>
            </w:r>
          </w:p>
        </w:tc>
      </w:tr>
      <w:tr w:rsidR="000B521E" w:rsidRPr="000F681F" w14:paraId="1739E559" w14:textId="77777777">
        <w:trPr>
          <w:jc w:val="center"/>
        </w:trPr>
        <w:tc>
          <w:tcPr>
            <w:tcW w:w="4680" w:type="dxa"/>
            <w:vAlign w:val="center"/>
          </w:tcPr>
          <w:p w14:paraId="6823CF4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dose above approved maximum acceptable dose</w:t>
            </w:r>
          </w:p>
        </w:tc>
        <w:tc>
          <w:tcPr>
            <w:tcW w:w="4680" w:type="dxa"/>
            <w:vAlign w:val="center"/>
          </w:tcPr>
          <w:p w14:paraId="40D3C50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shall be placed on hold. Product, packaging, labeling, and material impact shall be assessed. Batch shall not be released unless justified and approved by QA/MR.</w:t>
            </w:r>
          </w:p>
        </w:tc>
      </w:tr>
      <w:tr w:rsidR="000B521E" w:rsidRPr="000F681F" w14:paraId="595D8552" w14:textId="77777777">
        <w:trPr>
          <w:jc w:val="center"/>
        </w:trPr>
        <w:tc>
          <w:tcPr>
            <w:tcW w:w="4680" w:type="dxa"/>
            <w:vAlign w:val="center"/>
          </w:tcPr>
          <w:p w14:paraId="2320585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Dosimeter missing, damaged, unreadable, expired, or invalid</w:t>
            </w:r>
          </w:p>
        </w:tc>
        <w:tc>
          <w:tcPr>
            <w:tcW w:w="4680" w:type="dxa"/>
            <w:vAlign w:val="center"/>
          </w:tcPr>
          <w:p w14:paraId="2AE975E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shall be placed on hold. Investigation shall be performed with sterilization facility. Release shall require documented technical justification.</w:t>
            </w:r>
          </w:p>
        </w:tc>
      </w:tr>
      <w:tr w:rsidR="000B521E" w:rsidRPr="000F681F" w14:paraId="027763DC" w14:textId="77777777">
        <w:trPr>
          <w:jc w:val="center"/>
        </w:trPr>
        <w:tc>
          <w:tcPr>
            <w:tcW w:w="4680" w:type="dxa"/>
            <w:vAlign w:val="center"/>
          </w:tcPr>
          <w:p w14:paraId="73D0898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Load pattern different from validated configuration</w:t>
            </w:r>
          </w:p>
        </w:tc>
        <w:tc>
          <w:tcPr>
            <w:tcW w:w="4680" w:type="dxa"/>
            <w:vAlign w:val="center"/>
          </w:tcPr>
          <w:p w14:paraId="2239121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shall be placed on hold. Evaluate whether dose mapping remains applicable. QA approval is required before disposition.</w:t>
            </w:r>
          </w:p>
        </w:tc>
      </w:tr>
      <w:tr w:rsidR="000B521E" w:rsidRPr="000F681F" w14:paraId="3C2B7C29" w14:textId="77777777">
        <w:trPr>
          <w:jc w:val="center"/>
        </w:trPr>
        <w:tc>
          <w:tcPr>
            <w:tcW w:w="4680" w:type="dxa"/>
            <w:vAlign w:val="center"/>
          </w:tcPr>
          <w:p w14:paraId="393E933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Process interruption or irradiator deviation</w:t>
            </w:r>
          </w:p>
        </w:tc>
        <w:tc>
          <w:tcPr>
            <w:tcW w:w="4680" w:type="dxa"/>
            <w:vAlign w:val="center"/>
          </w:tcPr>
          <w:p w14:paraId="30A16EF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shall be placed on hold until sterilization facility investigation and QA review are completed.</w:t>
            </w:r>
          </w:p>
        </w:tc>
      </w:tr>
      <w:tr w:rsidR="000B521E" w:rsidRPr="000F681F" w14:paraId="2E5C55C1" w14:textId="77777777">
        <w:trPr>
          <w:jc w:val="center"/>
        </w:trPr>
        <w:tc>
          <w:tcPr>
            <w:tcW w:w="4680" w:type="dxa"/>
            <w:vAlign w:val="center"/>
          </w:tcPr>
          <w:p w14:paraId="6B46F6B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Bioburden out of limit or adverse trend</w:t>
            </w:r>
          </w:p>
        </w:tc>
        <w:tc>
          <w:tcPr>
            <w:tcW w:w="4680" w:type="dxa"/>
            <w:vAlign w:val="center"/>
          </w:tcPr>
          <w:p w14:paraId="1C74228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shall be held for microbiological and QA evaluation. CAPA shall be initiated if required.</w:t>
            </w:r>
          </w:p>
        </w:tc>
      </w:tr>
      <w:tr w:rsidR="000B521E" w:rsidRPr="000F681F" w14:paraId="626F7D3C" w14:textId="77777777">
        <w:trPr>
          <w:jc w:val="center"/>
        </w:trPr>
        <w:tc>
          <w:tcPr>
            <w:tcW w:w="4680" w:type="dxa"/>
            <w:vAlign w:val="center"/>
          </w:tcPr>
          <w:p w14:paraId="27528B0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Packaging or label damage after sterilization</w:t>
            </w:r>
          </w:p>
        </w:tc>
        <w:tc>
          <w:tcPr>
            <w:tcW w:w="4680" w:type="dxa"/>
            <w:vAlign w:val="center"/>
          </w:tcPr>
          <w:p w14:paraId="24AB808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Affected units/batch shall be held and evaluated for sterile barrier integrity, identification, and traceability.</w:t>
            </w:r>
          </w:p>
        </w:tc>
      </w:tr>
    </w:tbl>
    <w:p w14:paraId="6A2442BB" w14:textId="77777777" w:rsidR="000B521E" w:rsidRPr="000F681F" w:rsidRDefault="00000000">
      <w:pPr>
        <w:keepNext/>
        <w:spacing w:before="200" w:after="80"/>
        <w:rPr>
          <w:rFonts w:ascii="Times New Roman" w:hAnsi="Times New Roman" w:cs="Times New Roman"/>
          <w:color w:val="auto"/>
        </w:rPr>
      </w:pPr>
      <w:r w:rsidRPr="000F681F">
        <w:rPr>
          <w:rFonts w:ascii="Times New Roman" w:hAnsi="Times New Roman" w:cs="Times New Roman"/>
          <w:b/>
          <w:color w:val="auto"/>
          <w:sz w:val="23"/>
        </w:rPr>
        <w:t>J. Record retention</w:t>
      </w:r>
    </w:p>
    <w:p w14:paraId="0C20FB45"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a. </w:t>
      </w:r>
      <w:r w:rsidRPr="000F681F">
        <w:rPr>
          <w:rFonts w:ascii="Times New Roman" w:hAnsi="Times New Roman" w:cs="Times New Roman"/>
          <w:color w:val="auto"/>
        </w:rPr>
        <w:t>All records related to dosimetric release shall be retained as per document control and regulatory retention requirements.</w:t>
      </w:r>
    </w:p>
    <w:p w14:paraId="685438CA"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b. </w:t>
      </w:r>
      <w:r w:rsidRPr="000F681F">
        <w:rPr>
          <w:rFonts w:ascii="Times New Roman" w:hAnsi="Times New Roman" w:cs="Times New Roman"/>
          <w:color w:val="auto"/>
        </w:rPr>
        <w:t>Records shall include batch manufacturing record, final QC report, packing record, pre-sterilization release, sterilization request, irradiation certificate, dosimetry report, release checklist, COA/release certificate, deviation/NCR/CAPA if any, and final release approval.</w:t>
      </w:r>
    </w:p>
    <w:p w14:paraId="02139C77" w14:textId="77777777" w:rsidR="000B521E" w:rsidRPr="000F681F" w:rsidRDefault="00000000">
      <w:pPr>
        <w:rPr>
          <w:rFonts w:ascii="Times New Roman" w:hAnsi="Times New Roman" w:cs="Times New Roman"/>
          <w:color w:val="auto"/>
        </w:rPr>
      </w:pPr>
      <w:r w:rsidRPr="000F681F">
        <w:rPr>
          <w:rFonts w:ascii="Times New Roman" w:hAnsi="Times New Roman" w:cs="Times New Roman"/>
          <w:b/>
          <w:color w:val="auto"/>
        </w:rPr>
        <w:t xml:space="preserve">c. </w:t>
      </w:r>
      <w:r w:rsidRPr="000F681F">
        <w:rPr>
          <w:rFonts w:ascii="Times New Roman" w:hAnsi="Times New Roman" w:cs="Times New Roman"/>
          <w:color w:val="auto"/>
        </w:rPr>
        <w:t>Validation records, dose mapping report, dose audit records, bioburden trends, and sterilization facility qualification records shall be maintained and made available during audits or regulatory inspection.</w:t>
      </w:r>
    </w:p>
    <w:p w14:paraId="4566371B"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7. Abbreviations</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648529EB" w14:textId="77777777">
        <w:trPr>
          <w:jc w:val="center"/>
        </w:trPr>
        <w:tc>
          <w:tcPr>
            <w:tcW w:w="4680" w:type="dxa"/>
            <w:shd w:val="clear" w:color="auto" w:fill="1B365D"/>
            <w:vAlign w:val="center"/>
          </w:tcPr>
          <w:p w14:paraId="7D5CD14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Abbreviation</w:t>
            </w:r>
          </w:p>
        </w:tc>
        <w:tc>
          <w:tcPr>
            <w:tcW w:w="4680" w:type="dxa"/>
            <w:shd w:val="clear" w:color="auto" w:fill="1B365D"/>
            <w:vAlign w:val="center"/>
          </w:tcPr>
          <w:p w14:paraId="6CD5E37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Full Form</w:t>
            </w:r>
          </w:p>
        </w:tc>
      </w:tr>
      <w:tr w:rsidR="000B521E" w:rsidRPr="000F681F" w14:paraId="5F6AF309" w14:textId="77777777">
        <w:trPr>
          <w:jc w:val="center"/>
        </w:trPr>
        <w:tc>
          <w:tcPr>
            <w:tcW w:w="4680" w:type="dxa"/>
            <w:vAlign w:val="center"/>
          </w:tcPr>
          <w:p w14:paraId="63A611C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QA</w:t>
            </w:r>
          </w:p>
        </w:tc>
        <w:tc>
          <w:tcPr>
            <w:tcW w:w="4680" w:type="dxa"/>
            <w:vAlign w:val="center"/>
          </w:tcPr>
          <w:p w14:paraId="750517B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Quality Assurance</w:t>
            </w:r>
          </w:p>
        </w:tc>
      </w:tr>
      <w:tr w:rsidR="000B521E" w:rsidRPr="000F681F" w14:paraId="0ECB2476" w14:textId="77777777">
        <w:trPr>
          <w:jc w:val="center"/>
        </w:trPr>
        <w:tc>
          <w:tcPr>
            <w:tcW w:w="4680" w:type="dxa"/>
            <w:vAlign w:val="center"/>
          </w:tcPr>
          <w:p w14:paraId="24FA855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QC</w:t>
            </w:r>
          </w:p>
        </w:tc>
        <w:tc>
          <w:tcPr>
            <w:tcW w:w="4680" w:type="dxa"/>
            <w:vAlign w:val="center"/>
          </w:tcPr>
          <w:p w14:paraId="39DA827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Quality Control</w:t>
            </w:r>
          </w:p>
        </w:tc>
      </w:tr>
      <w:tr w:rsidR="000B521E" w:rsidRPr="000F681F" w14:paraId="11DEC4E5" w14:textId="77777777">
        <w:trPr>
          <w:jc w:val="center"/>
        </w:trPr>
        <w:tc>
          <w:tcPr>
            <w:tcW w:w="4680" w:type="dxa"/>
            <w:vAlign w:val="center"/>
          </w:tcPr>
          <w:p w14:paraId="22427C9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MR</w:t>
            </w:r>
          </w:p>
        </w:tc>
        <w:tc>
          <w:tcPr>
            <w:tcW w:w="4680" w:type="dxa"/>
            <w:vAlign w:val="center"/>
          </w:tcPr>
          <w:p w14:paraId="6BB174E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Management Representative</w:t>
            </w:r>
          </w:p>
        </w:tc>
      </w:tr>
      <w:tr w:rsidR="000B521E" w:rsidRPr="000F681F" w14:paraId="24C3D5B6" w14:textId="77777777">
        <w:trPr>
          <w:jc w:val="center"/>
        </w:trPr>
        <w:tc>
          <w:tcPr>
            <w:tcW w:w="4680" w:type="dxa"/>
            <w:vAlign w:val="center"/>
          </w:tcPr>
          <w:p w14:paraId="2A344C2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COA</w:t>
            </w:r>
          </w:p>
        </w:tc>
        <w:tc>
          <w:tcPr>
            <w:tcW w:w="4680" w:type="dxa"/>
            <w:vAlign w:val="center"/>
          </w:tcPr>
          <w:p w14:paraId="335A282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Certificate of Analysis</w:t>
            </w:r>
          </w:p>
        </w:tc>
      </w:tr>
      <w:tr w:rsidR="000B521E" w:rsidRPr="000F681F" w14:paraId="4067F2FD" w14:textId="77777777">
        <w:trPr>
          <w:jc w:val="center"/>
        </w:trPr>
        <w:tc>
          <w:tcPr>
            <w:tcW w:w="4680" w:type="dxa"/>
            <w:vAlign w:val="center"/>
          </w:tcPr>
          <w:p w14:paraId="07EA63A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FGRN</w:t>
            </w:r>
          </w:p>
        </w:tc>
        <w:tc>
          <w:tcPr>
            <w:tcW w:w="4680" w:type="dxa"/>
            <w:vAlign w:val="center"/>
          </w:tcPr>
          <w:p w14:paraId="45FE1B3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Finished Goods Receipt Note / Finished Goods Register Number</w:t>
            </w:r>
          </w:p>
        </w:tc>
      </w:tr>
      <w:tr w:rsidR="000B521E" w:rsidRPr="000F681F" w14:paraId="2F7F1367" w14:textId="77777777">
        <w:trPr>
          <w:jc w:val="center"/>
        </w:trPr>
        <w:tc>
          <w:tcPr>
            <w:tcW w:w="4680" w:type="dxa"/>
            <w:vAlign w:val="center"/>
          </w:tcPr>
          <w:p w14:paraId="6EE1A91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lastRenderedPageBreak/>
              <w:t>SAL</w:t>
            </w:r>
          </w:p>
        </w:tc>
        <w:tc>
          <w:tcPr>
            <w:tcW w:w="4680" w:type="dxa"/>
            <w:vAlign w:val="center"/>
          </w:tcPr>
          <w:p w14:paraId="6221387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Sterility Assurance Level</w:t>
            </w:r>
          </w:p>
        </w:tc>
      </w:tr>
      <w:tr w:rsidR="000B521E" w:rsidRPr="000F681F" w14:paraId="0F9E9B8F" w14:textId="77777777">
        <w:trPr>
          <w:jc w:val="center"/>
        </w:trPr>
        <w:tc>
          <w:tcPr>
            <w:tcW w:w="4680" w:type="dxa"/>
            <w:vAlign w:val="center"/>
          </w:tcPr>
          <w:p w14:paraId="391833C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kGy</w:t>
            </w:r>
          </w:p>
        </w:tc>
        <w:tc>
          <w:tcPr>
            <w:tcW w:w="4680" w:type="dxa"/>
            <w:vAlign w:val="center"/>
          </w:tcPr>
          <w:p w14:paraId="70873F9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Kilograys</w:t>
            </w:r>
          </w:p>
        </w:tc>
      </w:tr>
      <w:tr w:rsidR="000B521E" w:rsidRPr="000F681F" w14:paraId="55D362B5" w14:textId="77777777">
        <w:trPr>
          <w:jc w:val="center"/>
        </w:trPr>
        <w:tc>
          <w:tcPr>
            <w:tcW w:w="4680" w:type="dxa"/>
            <w:vAlign w:val="center"/>
          </w:tcPr>
          <w:p w14:paraId="52C2766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DUR</w:t>
            </w:r>
          </w:p>
        </w:tc>
        <w:tc>
          <w:tcPr>
            <w:tcW w:w="4680" w:type="dxa"/>
            <w:vAlign w:val="center"/>
          </w:tcPr>
          <w:p w14:paraId="0945CCE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Dose Uniformity Ratio</w:t>
            </w:r>
          </w:p>
        </w:tc>
      </w:tr>
      <w:tr w:rsidR="000B521E" w:rsidRPr="000F681F" w14:paraId="7CF8FE6D" w14:textId="77777777">
        <w:trPr>
          <w:jc w:val="center"/>
        </w:trPr>
        <w:tc>
          <w:tcPr>
            <w:tcW w:w="4680" w:type="dxa"/>
            <w:vAlign w:val="center"/>
          </w:tcPr>
          <w:p w14:paraId="297EA5F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BMR</w:t>
            </w:r>
          </w:p>
        </w:tc>
        <w:tc>
          <w:tcPr>
            <w:tcW w:w="4680" w:type="dxa"/>
            <w:vAlign w:val="center"/>
          </w:tcPr>
          <w:p w14:paraId="7AB1403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Manufacturing Record</w:t>
            </w:r>
          </w:p>
        </w:tc>
      </w:tr>
      <w:tr w:rsidR="000B521E" w:rsidRPr="000F681F" w14:paraId="4BABF487" w14:textId="77777777">
        <w:trPr>
          <w:jc w:val="center"/>
        </w:trPr>
        <w:tc>
          <w:tcPr>
            <w:tcW w:w="4680" w:type="dxa"/>
            <w:vAlign w:val="center"/>
          </w:tcPr>
          <w:p w14:paraId="77459F6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NCR</w:t>
            </w:r>
          </w:p>
        </w:tc>
        <w:tc>
          <w:tcPr>
            <w:tcW w:w="4680" w:type="dxa"/>
            <w:vAlign w:val="center"/>
          </w:tcPr>
          <w:p w14:paraId="4500D30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Non-Conformance Report</w:t>
            </w:r>
          </w:p>
        </w:tc>
      </w:tr>
      <w:tr w:rsidR="000B521E" w:rsidRPr="000F681F" w14:paraId="76A770DE" w14:textId="77777777">
        <w:trPr>
          <w:jc w:val="center"/>
        </w:trPr>
        <w:tc>
          <w:tcPr>
            <w:tcW w:w="4680" w:type="dxa"/>
            <w:vAlign w:val="center"/>
          </w:tcPr>
          <w:p w14:paraId="1ED0C21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CAPA</w:t>
            </w:r>
          </w:p>
        </w:tc>
        <w:tc>
          <w:tcPr>
            <w:tcW w:w="4680" w:type="dxa"/>
            <w:vAlign w:val="center"/>
          </w:tcPr>
          <w:p w14:paraId="49B317D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Corrective and Preventive Action</w:t>
            </w:r>
          </w:p>
        </w:tc>
      </w:tr>
      <w:tr w:rsidR="000B521E" w:rsidRPr="000F681F" w14:paraId="011E1B99" w14:textId="77777777">
        <w:trPr>
          <w:jc w:val="center"/>
        </w:trPr>
        <w:tc>
          <w:tcPr>
            <w:tcW w:w="4680" w:type="dxa"/>
            <w:vAlign w:val="center"/>
          </w:tcPr>
          <w:p w14:paraId="10A1F0F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PCD</w:t>
            </w:r>
          </w:p>
        </w:tc>
        <w:tc>
          <w:tcPr>
            <w:tcW w:w="4680" w:type="dxa"/>
            <w:vAlign w:val="center"/>
          </w:tcPr>
          <w:p w14:paraId="2FA5A7A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Process Challenge Device, where applicable</w:t>
            </w:r>
          </w:p>
        </w:tc>
      </w:tr>
      <w:tr w:rsidR="000B521E" w:rsidRPr="000F681F" w14:paraId="4B230699" w14:textId="77777777">
        <w:trPr>
          <w:jc w:val="center"/>
        </w:trPr>
        <w:tc>
          <w:tcPr>
            <w:tcW w:w="4680" w:type="dxa"/>
            <w:vAlign w:val="center"/>
          </w:tcPr>
          <w:p w14:paraId="7B15733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SOP</w:t>
            </w:r>
          </w:p>
        </w:tc>
        <w:tc>
          <w:tcPr>
            <w:tcW w:w="4680" w:type="dxa"/>
            <w:vAlign w:val="center"/>
          </w:tcPr>
          <w:p w14:paraId="00F17BB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Standard Operating Procedure</w:t>
            </w:r>
          </w:p>
        </w:tc>
      </w:tr>
    </w:tbl>
    <w:p w14:paraId="19C0F87F"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8. Annexure</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3120"/>
        <w:gridCol w:w="3120"/>
        <w:gridCol w:w="3120"/>
      </w:tblGrid>
      <w:tr w:rsidR="000B521E" w:rsidRPr="000F681F" w14:paraId="55798D05" w14:textId="77777777">
        <w:trPr>
          <w:jc w:val="center"/>
        </w:trPr>
        <w:tc>
          <w:tcPr>
            <w:tcW w:w="3120" w:type="dxa"/>
            <w:shd w:val="clear" w:color="auto" w:fill="1B365D"/>
            <w:vAlign w:val="center"/>
          </w:tcPr>
          <w:p w14:paraId="1B09E81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Annexure No.</w:t>
            </w:r>
          </w:p>
        </w:tc>
        <w:tc>
          <w:tcPr>
            <w:tcW w:w="3120" w:type="dxa"/>
            <w:shd w:val="clear" w:color="auto" w:fill="1B365D"/>
            <w:vAlign w:val="center"/>
          </w:tcPr>
          <w:p w14:paraId="6618BC6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Title</w:t>
            </w:r>
          </w:p>
        </w:tc>
        <w:tc>
          <w:tcPr>
            <w:tcW w:w="3120" w:type="dxa"/>
            <w:shd w:val="clear" w:color="auto" w:fill="1B365D"/>
            <w:vAlign w:val="center"/>
          </w:tcPr>
          <w:p w14:paraId="5E00884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Format No.</w:t>
            </w:r>
          </w:p>
        </w:tc>
      </w:tr>
      <w:tr w:rsidR="000B521E" w:rsidRPr="000F681F" w14:paraId="1943644B" w14:textId="77777777">
        <w:trPr>
          <w:jc w:val="center"/>
        </w:trPr>
        <w:tc>
          <w:tcPr>
            <w:tcW w:w="3120" w:type="dxa"/>
            <w:vAlign w:val="center"/>
          </w:tcPr>
          <w:p w14:paraId="3323E89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Annexure-I</w:t>
            </w:r>
          </w:p>
        </w:tc>
        <w:tc>
          <w:tcPr>
            <w:tcW w:w="3120" w:type="dxa"/>
            <w:vAlign w:val="center"/>
          </w:tcPr>
          <w:p w14:paraId="039F82D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Dosimetric Batch Release Checklist</w:t>
            </w:r>
          </w:p>
        </w:tc>
        <w:tc>
          <w:tcPr>
            <w:tcW w:w="3120" w:type="dxa"/>
            <w:vAlign w:val="center"/>
          </w:tcPr>
          <w:p w14:paraId="196A2CB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F/ST/DR/01</w:t>
            </w:r>
          </w:p>
        </w:tc>
      </w:tr>
      <w:tr w:rsidR="000B521E" w:rsidRPr="000F681F" w14:paraId="3ED337A8" w14:textId="77777777">
        <w:trPr>
          <w:jc w:val="center"/>
        </w:trPr>
        <w:tc>
          <w:tcPr>
            <w:tcW w:w="3120" w:type="dxa"/>
            <w:vAlign w:val="center"/>
          </w:tcPr>
          <w:p w14:paraId="496B60F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Annexure-II</w:t>
            </w:r>
          </w:p>
        </w:tc>
        <w:tc>
          <w:tcPr>
            <w:tcW w:w="3120" w:type="dxa"/>
            <w:vAlign w:val="center"/>
          </w:tcPr>
          <w:p w14:paraId="3773EE2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Gamma Sterilization Request and Dispatch Record</w:t>
            </w:r>
          </w:p>
        </w:tc>
        <w:tc>
          <w:tcPr>
            <w:tcW w:w="3120" w:type="dxa"/>
            <w:vAlign w:val="center"/>
          </w:tcPr>
          <w:p w14:paraId="758307E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F/ST/DR/02</w:t>
            </w:r>
          </w:p>
        </w:tc>
      </w:tr>
      <w:tr w:rsidR="000B521E" w:rsidRPr="000F681F" w14:paraId="04D3DFCC" w14:textId="77777777">
        <w:trPr>
          <w:jc w:val="center"/>
        </w:trPr>
        <w:tc>
          <w:tcPr>
            <w:tcW w:w="3120" w:type="dxa"/>
            <w:vAlign w:val="center"/>
          </w:tcPr>
          <w:p w14:paraId="480B02E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Annexure-III</w:t>
            </w:r>
          </w:p>
        </w:tc>
        <w:tc>
          <w:tcPr>
            <w:tcW w:w="3120" w:type="dxa"/>
            <w:vAlign w:val="center"/>
          </w:tcPr>
          <w:p w14:paraId="697BD7D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Report Review Record</w:t>
            </w:r>
          </w:p>
        </w:tc>
        <w:tc>
          <w:tcPr>
            <w:tcW w:w="3120" w:type="dxa"/>
            <w:vAlign w:val="center"/>
          </w:tcPr>
          <w:p w14:paraId="4F15726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F/ST/DR/03</w:t>
            </w:r>
          </w:p>
        </w:tc>
      </w:tr>
      <w:tr w:rsidR="000B521E" w:rsidRPr="000F681F" w14:paraId="69C69AB2" w14:textId="77777777">
        <w:trPr>
          <w:jc w:val="center"/>
        </w:trPr>
        <w:tc>
          <w:tcPr>
            <w:tcW w:w="3120" w:type="dxa"/>
            <w:vAlign w:val="center"/>
          </w:tcPr>
          <w:p w14:paraId="4F3D55E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Annexure-IV</w:t>
            </w:r>
          </w:p>
        </w:tc>
        <w:tc>
          <w:tcPr>
            <w:tcW w:w="3120" w:type="dxa"/>
            <w:vAlign w:val="center"/>
          </w:tcPr>
          <w:p w14:paraId="7F161D2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Dosimetric Release Certificate / COA Format</w:t>
            </w:r>
          </w:p>
        </w:tc>
        <w:tc>
          <w:tcPr>
            <w:tcW w:w="3120" w:type="dxa"/>
            <w:vAlign w:val="center"/>
          </w:tcPr>
          <w:p w14:paraId="0E68E93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F/ST/DR/04</w:t>
            </w:r>
          </w:p>
        </w:tc>
      </w:tr>
    </w:tbl>
    <w:p w14:paraId="03298AB7"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t>9. Revision History</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1872"/>
        <w:gridCol w:w="1872"/>
        <w:gridCol w:w="1872"/>
        <w:gridCol w:w="1872"/>
        <w:gridCol w:w="1872"/>
      </w:tblGrid>
      <w:tr w:rsidR="000B521E" w:rsidRPr="000F681F" w14:paraId="605080D4" w14:textId="77777777">
        <w:trPr>
          <w:jc w:val="center"/>
        </w:trPr>
        <w:tc>
          <w:tcPr>
            <w:tcW w:w="1872" w:type="dxa"/>
            <w:shd w:val="clear" w:color="auto" w:fill="1B365D"/>
            <w:vAlign w:val="center"/>
          </w:tcPr>
          <w:p w14:paraId="6BBB3F1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Revision No.</w:t>
            </w:r>
          </w:p>
        </w:tc>
        <w:tc>
          <w:tcPr>
            <w:tcW w:w="1872" w:type="dxa"/>
            <w:shd w:val="clear" w:color="auto" w:fill="1B365D"/>
            <w:vAlign w:val="center"/>
          </w:tcPr>
          <w:p w14:paraId="0970EA9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Date</w:t>
            </w:r>
          </w:p>
        </w:tc>
        <w:tc>
          <w:tcPr>
            <w:tcW w:w="1872" w:type="dxa"/>
            <w:shd w:val="clear" w:color="auto" w:fill="1B365D"/>
            <w:vAlign w:val="center"/>
          </w:tcPr>
          <w:p w14:paraId="4BE4967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Section Changed</w:t>
            </w:r>
          </w:p>
        </w:tc>
        <w:tc>
          <w:tcPr>
            <w:tcW w:w="1872" w:type="dxa"/>
            <w:shd w:val="clear" w:color="auto" w:fill="1B365D"/>
            <w:vAlign w:val="center"/>
          </w:tcPr>
          <w:p w14:paraId="1B6D5DD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Summary of Changes</w:t>
            </w:r>
          </w:p>
        </w:tc>
        <w:tc>
          <w:tcPr>
            <w:tcW w:w="1872" w:type="dxa"/>
            <w:shd w:val="clear" w:color="auto" w:fill="1B365D"/>
            <w:vAlign w:val="center"/>
          </w:tcPr>
          <w:p w14:paraId="4DB6290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Approved By</w:t>
            </w:r>
          </w:p>
        </w:tc>
      </w:tr>
      <w:tr w:rsidR="000B521E" w:rsidRPr="000F681F" w14:paraId="1939AB22" w14:textId="77777777">
        <w:trPr>
          <w:jc w:val="center"/>
        </w:trPr>
        <w:tc>
          <w:tcPr>
            <w:tcW w:w="1872" w:type="dxa"/>
            <w:vAlign w:val="center"/>
          </w:tcPr>
          <w:p w14:paraId="0B6B20F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00</w:t>
            </w:r>
          </w:p>
        </w:tc>
        <w:tc>
          <w:tcPr>
            <w:tcW w:w="1872" w:type="dxa"/>
            <w:vAlign w:val="center"/>
          </w:tcPr>
          <w:p w14:paraId="27DC059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DD/MM/YYYY</w:t>
            </w:r>
          </w:p>
        </w:tc>
        <w:tc>
          <w:tcPr>
            <w:tcW w:w="1872" w:type="dxa"/>
            <w:vAlign w:val="center"/>
          </w:tcPr>
          <w:p w14:paraId="3ED00AC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New SOP</w:t>
            </w:r>
          </w:p>
        </w:tc>
        <w:tc>
          <w:tcPr>
            <w:tcW w:w="1872" w:type="dxa"/>
            <w:vAlign w:val="center"/>
          </w:tcPr>
          <w:p w14:paraId="4E39B38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Initial issue for dosimetric release system in gamma sterilization.</w:t>
            </w:r>
          </w:p>
        </w:tc>
        <w:tc>
          <w:tcPr>
            <w:tcW w:w="1872" w:type="dxa"/>
            <w:vAlign w:val="center"/>
          </w:tcPr>
          <w:p w14:paraId="16AA2AD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QA Head</w:t>
            </w:r>
          </w:p>
        </w:tc>
      </w:tr>
    </w:tbl>
    <w:p w14:paraId="5466FFF5"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br w:type="page"/>
      </w:r>
    </w:p>
    <w:p w14:paraId="0E763439"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lastRenderedPageBreak/>
        <w:t>Annexure-I: Dosimetric Batch Release Checklist</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62828FD5" w14:textId="77777777">
        <w:trPr>
          <w:jc w:val="center"/>
        </w:trPr>
        <w:tc>
          <w:tcPr>
            <w:tcW w:w="4680" w:type="dxa"/>
            <w:vAlign w:val="center"/>
          </w:tcPr>
          <w:p w14:paraId="67BE167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Finished Product Name:</w:t>
            </w:r>
          </w:p>
        </w:tc>
        <w:tc>
          <w:tcPr>
            <w:tcW w:w="4680" w:type="dxa"/>
            <w:vAlign w:val="center"/>
          </w:tcPr>
          <w:p w14:paraId="0271CAED"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98FD169" w14:textId="77777777">
        <w:trPr>
          <w:jc w:val="center"/>
        </w:trPr>
        <w:tc>
          <w:tcPr>
            <w:tcW w:w="4680" w:type="dxa"/>
            <w:vAlign w:val="center"/>
          </w:tcPr>
          <w:p w14:paraId="45D4BEE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Description / Product Code:</w:t>
            </w:r>
          </w:p>
        </w:tc>
        <w:tc>
          <w:tcPr>
            <w:tcW w:w="4680" w:type="dxa"/>
            <w:vAlign w:val="center"/>
          </w:tcPr>
          <w:p w14:paraId="0DABF983"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71329CE" w14:textId="77777777">
        <w:trPr>
          <w:jc w:val="center"/>
        </w:trPr>
        <w:tc>
          <w:tcPr>
            <w:tcW w:w="4680" w:type="dxa"/>
            <w:vAlign w:val="center"/>
          </w:tcPr>
          <w:p w14:paraId="3D61732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Lot No. &amp; Serial No.:</w:t>
            </w:r>
          </w:p>
        </w:tc>
        <w:tc>
          <w:tcPr>
            <w:tcW w:w="4680" w:type="dxa"/>
            <w:vAlign w:val="center"/>
          </w:tcPr>
          <w:p w14:paraId="5E8C4A81"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23D2230B" w14:textId="77777777">
        <w:trPr>
          <w:jc w:val="center"/>
        </w:trPr>
        <w:tc>
          <w:tcPr>
            <w:tcW w:w="4680" w:type="dxa"/>
            <w:vAlign w:val="center"/>
          </w:tcPr>
          <w:p w14:paraId="45378FB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No.:</w:t>
            </w:r>
          </w:p>
        </w:tc>
        <w:tc>
          <w:tcPr>
            <w:tcW w:w="4680" w:type="dxa"/>
            <w:vAlign w:val="center"/>
          </w:tcPr>
          <w:p w14:paraId="7F921F9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633C775" w14:textId="77777777">
        <w:trPr>
          <w:jc w:val="center"/>
        </w:trPr>
        <w:tc>
          <w:tcPr>
            <w:tcW w:w="4680" w:type="dxa"/>
            <w:vAlign w:val="center"/>
          </w:tcPr>
          <w:p w14:paraId="4F97325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FGRN No.:</w:t>
            </w:r>
          </w:p>
        </w:tc>
        <w:tc>
          <w:tcPr>
            <w:tcW w:w="4680" w:type="dxa"/>
            <w:vAlign w:val="center"/>
          </w:tcPr>
          <w:p w14:paraId="7673092C"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2A619CA1" w14:textId="77777777">
        <w:trPr>
          <w:jc w:val="center"/>
        </w:trPr>
        <w:tc>
          <w:tcPr>
            <w:tcW w:w="4680" w:type="dxa"/>
            <w:vAlign w:val="center"/>
          </w:tcPr>
          <w:p w14:paraId="7B77B1A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Quantity:</w:t>
            </w:r>
          </w:p>
        </w:tc>
        <w:tc>
          <w:tcPr>
            <w:tcW w:w="4680" w:type="dxa"/>
            <w:vAlign w:val="center"/>
          </w:tcPr>
          <w:p w14:paraId="39E89324"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F6F3820" w14:textId="77777777">
        <w:trPr>
          <w:jc w:val="center"/>
        </w:trPr>
        <w:tc>
          <w:tcPr>
            <w:tcW w:w="4680" w:type="dxa"/>
            <w:vAlign w:val="center"/>
          </w:tcPr>
          <w:p w14:paraId="7DC28A1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 of Manufacturing:</w:t>
            </w:r>
          </w:p>
        </w:tc>
        <w:tc>
          <w:tcPr>
            <w:tcW w:w="4680" w:type="dxa"/>
            <w:vAlign w:val="center"/>
          </w:tcPr>
          <w:p w14:paraId="2B3806F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02816940" w14:textId="77777777">
        <w:trPr>
          <w:jc w:val="center"/>
        </w:trPr>
        <w:tc>
          <w:tcPr>
            <w:tcW w:w="4680" w:type="dxa"/>
            <w:vAlign w:val="center"/>
          </w:tcPr>
          <w:p w14:paraId="08C8DEA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 of Expiry:</w:t>
            </w:r>
          </w:p>
        </w:tc>
        <w:tc>
          <w:tcPr>
            <w:tcW w:w="4680" w:type="dxa"/>
            <w:vAlign w:val="center"/>
          </w:tcPr>
          <w:p w14:paraId="1D13250F"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B46ACA1" w14:textId="77777777">
        <w:trPr>
          <w:jc w:val="center"/>
        </w:trPr>
        <w:tc>
          <w:tcPr>
            <w:tcW w:w="4680" w:type="dxa"/>
            <w:vAlign w:val="center"/>
          </w:tcPr>
          <w:p w14:paraId="39AF639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Sterilization Facility:</w:t>
            </w:r>
          </w:p>
        </w:tc>
        <w:tc>
          <w:tcPr>
            <w:tcW w:w="4680" w:type="dxa"/>
            <w:vAlign w:val="center"/>
          </w:tcPr>
          <w:p w14:paraId="188C5933"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90CD39B" w14:textId="77777777">
        <w:trPr>
          <w:jc w:val="center"/>
        </w:trPr>
        <w:tc>
          <w:tcPr>
            <w:tcW w:w="4680" w:type="dxa"/>
            <w:vAlign w:val="center"/>
          </w:tcPr>
          <w:p w14:paraId="415971A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Irradiation Date:</w:t>
            </w:r>
          </w:p>
        </w:tc>
        <w:tc>
          <w:tcPr>
            <w:tcW w:w="4680" w:type="dxa"/>
            <w:vAlign w:val="center"/>
          </w:tcPr>
          <w:p w14:paraId="1F6B0E35"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867FC92" w14:textId="77777777">
        <w:trPr>
          <w:jc w:val="center"/>
        </w:trPr>
        <w:tc>
          <w:tcPr>
            <w:tcW w:w="4680" w:type="dxa"/>
            <w:vAlign w:val="center"/>
          </w:tcPr>
          <w:p w14:paraId="2C1EBEA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Validated Dose Range:</w:t>
            </w:r>
          </w:p>
        </w:tc>
        <w:tc>
          <w:tcPr>
            <w:tcW w:w="4680" w:type="dxa"/>
            <w:vAlign w:val="center"/>
          </w:tcPr>
          <w:p w14:paraId="32858C6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Minimum: ____ kGy    Maximum: ____ kGy</w:t>
            </w:r>
          </w:p>
        </w:tc>
      </w:tr>
      <w:tr w:rsidR="000B521E" w:rsidRPr="000F681F" w14:paraId="6BD967C9" w14:textId="77777777">
        <w:trPr>
          <w:jc w:val="center"/>
        </w:trPr>
        <w:tc>
          <w:tcPr>
            <w:tcW w:w="4680" w:type="dxa"/>
            <w:vAlign w:val="center"/>
          </w:tcPr>
          <w:p w14:paraId="58514CD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 of Review:</w:t>
            </w:r>
          </w:p>
        </w:tc>
        <w:tc>
          <w:tcPr>
            <w:tcW w:w="4680" w:type="dxa"/>
            <w:vAlign w:val="center"/>
          </w:tcPr>
          <w:p w14:paraId="41FEED10" w14:textId="77777777" w:rsidR="000B521E" w:rsidRPr="000F681F" w:rsidRDefault="000B521E">
            <w:pPr>
              <w:spacing w:before="80" w:after="80" w:line="240" w:lineRule="auto"/>
              <w:rPr>
                <w:rFonts w:ascii="Times New Roman" w:hAnsi="Times New Roman" w:cs="Times New Roman"/>
                <w:color w:val="auto"/>
              </w:rPr>
            </w:pPr>
          </w:p>
        </w:tc>
      </w:tr>
    </w:tbl>
    <w:p w14:paraId="0E6F7638" w14:textId="77777777" w:rsidR="000B521E" w:rsidRPr="000F681F" w:rsidRDefault="000B521E">
      <w:pPr>
        <w:spacing w:before="200"/>
        <w:rPr>
          <w:rFonts w:ascii="Times New Roman" w:hAnsi="Times New Roman" w:cs="Times New Roman"/>
          <w:color w:val="auto"/>
        </w:rPr>
      </w:pP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2340"/>
        <w:gridCol w:w="2340"/>
        <w:gridCol w:w="2340"/>
        <w:gridCol w:w="2340"/>
      </w:tblGrid>
      <w:tr w:rsidR="000B521E" w:rsidRPr="000F681F" w14:paraId="0D36FFC2" w14:textId="77777777">
        <w:trPr>
          <w:jc w:val="center"/>
        </w:trPr>
        <w:tc>
          <w:tcPr>
            <w:tcW w:w="2340" w:type="dxa"/>
            <w:shd w:val="clear" w:color="auto" w:fill="1B365D"/>
            <w:vAlign w:val="center"/>
          </w:tcPr>
          <w:p w14:paraId="651700E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Sr. No.</w:t>
            </w:r>
          </w:p>
        </w:tc>
        <w:tc>
          <w:tcPr>
            <w:tcW w:w="2340" w:type="dxa"/>
            <w:shd w:val="clear" w:color="auto" w:fill="1B365D"/>
            <w:vAlign w:val="center"/>
          </w:tcPr>
          <w:p w14:paraId="3E8AB7D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Checklist Point</w:t>
            </w:r>
          </w:p>
        </w:tc>
        <w:tc>
          <w:tcPr>
            <w:tcW w:w="2340" w:type="dxa"/>
            <w:shd w:val="clear" w:color="auto" w:fill="1B365D"/>
            <w:vAlign w:val="center"/>
          </w:tcPr>
          <w:p w14:paraId="6ABAD09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Yes / No / NA</w:t>
            </w:r>
          </w:p>
        </w:tc>
        <w:tc>
          <w:tcPr>
            <w:tcW w:w="2340" w:type="dxa"/>
            <w:shd w:val="clear" w:color="auto" w:fill="1B365D"/>
            <w:vAlign w:val="center"/>
          </w:tcPr>
          <w:p w14:paraId="1BE076B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Remark</w:t>
            </w:r>
          </w:p>
        </w:tc>
      </w:tr>
      <w:tr w:rsidR="000B521E" w:rsidRPr="000F681F" w14:paraId="16E14294" w14:textId="77777777">
        <w:trPr>
          <w:jc w:val="center"/>
        </w:trPr>
        <w:tc>
          <w:tcPr>
            <w:tcW w:w="2340" w:type="dxa"/>
            <w:vAlign w:val="center"/>
          </w:tcPr>
          <w:p w14:paraId="11FE6E9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w:t>
            </w:r>
          </w:p>
        </w:tc>
        <w:tc>
          <w:tcPr>
            <w:tcW w:w="2340" w:type="dxa"/>
            <w:vAlign w:val="center"/>
          </w:tcPr>
          <w:p w14:paraId="68E4C09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Product is covered under approved gamma sterilization validation.</w:t>
            </w:r>
          </w:p>
        </w:tc>
        <w:tc>
          <w:tcPr>
            <w:tcW w:w="2340" w:type="dxa"/>
            <w:vAlign w:val="center"/>
          </w:tcPr>
          <w:p w14:paraId="2ABE1E41"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5A9B679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4895B7A" w14:textId="77777777">
        <w:trPr>
          <w:jc w:val="center"/>
        </w:trPr>
        <w:tc>
          <w:tcPr>
            <w:tcW w:w="2340" w:type="dxa"/>
            <w:vAlign w:val="center"/>
          </w:tcPr>
          <w:p w14:paraId="5AC3E8E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2</w:t>
            </w:r>
          </w:p>
        </w:tc>
        <w:tc>
          <w:tcPr>
            <w:tcW w:w="2340" w:type="dxa"/>
            <w:vAlign w:val="center"/>
          </w:tcPr>
          <w:p w14:paraId="28C9D3A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manufacturing record completed and reviewed.</w:t>
            </w:r>
          </w:p>
        </w:tc>
        <w:tc>
          <w:tcPr>
            <w:tcW w:w="2340" w:type="dxa"/>
            <w:vAlign w:val="center"/>
          </w:tcPr>
          <w:p w14:paraId="61C9BEA7"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13A3F8B8"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EA3DA3C" w14:textId="77777777">
        <w:trPr>
          <w:jc w:val="center"/>
        </w:trPr>
        <w:tc>
          <w:tcPr>
            <w:tcW w:w="2340" w:type="dxa"/>
            <w:vAlign w:val="center"/>
          </w:tcPr>
          <w:p w14:paraId="7487065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3</w:t>
            </w:r>
          </w:p>
        </w:tc>
        <w:tc>
          <w:tcPr>
            <w:tcW w:w="2340" w:type="dxa"/>
            <w:vAlign w:val="center"/>
          </w:tcPr>
          <w:p w14:paraId="7B0C6D6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Final QC inspection result acceptable.</w:t>
            </w:r>
          </w:p>
        </w:tc>
        <w:tc>
          <w:tcPr>
            <w:tcW w:w="2340" w:type="dxa"/>
            <w:vAlign w:val="center"/>
          </w:tcPr>
          <w:p w14:paraId="26CE3B93"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50D03591"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0B80750" w14:textId="77777777">
        <w:trPr>
          <w:jc w:val="center"/>
        </w:trPr>
        <w:tc>
          <w:tcPr>
            <w:tcW w:w="2340" w:type="dxa"/>
            <w:vAlign w:val="center"/>
          </w:tcPr>
          <w:p w14:paraId="4EF8127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4</w:t>
            </w:r>
          </w:p>
        </w:tc>
        <w:tc>
          <w:tcPr>
            <w:tcW w:w="2340" w:type="dxa"/>
            <w:vAlign w:val="center"/>
          </w:tcPr>
          <w:p w14:paraId="1DE9B4A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Packing record and label reconciliation completed.</w:t>
            </w:r>
          </w:p>
        </w:tc>
        <w:tc>
          <w:tcPr>
            <w:tcW w:w="2340" w:type="dxa"/>
            <w:vAlign w:val="center"/>
          </w:tcPr>
          <w:p w14:paraId="29C343F4"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4312BBB6"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7CB7B41" w14:textId="77777777">
        <w:trPr>
          <w:jc w:val="center"/>
        </w:trPr>
        <w:tc>
          <w:tcPr>
            <w:tcW w:w="2340" w:type="dxa"/>
            <w:vAlign w:val="center"/>
          </w:tcPr>
          <w:p w14:paraId="6EFD6BD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5</w:t>
            </w:r>
          </w:p>
        </w:tc>
        <w:tc>
          <w:tcPr>
            <w:tcW w:w="2340" w:type="dxa"/>
            <w:vAlign w:val="center"/>
          </w:tcPr>
          <w:p w14:paraId="0B1FFB6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Sterile barrier/seal/visual inspection acceptable.</w:t>
            </w:r>
          </w:p>
        </w:tc>
        <w:tc>
          <w:tcPr>
            <w:tcW w:w="2340" w:type="dxa"/>
            <w:vAlign w:val="center"/>
          </w:tcPr>
          <w:p w14:paraId="64FBF9C7"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31AA27F4"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F66329F" w14:textId="77777777">
        <w:trPr>
          <w:jc w:val="center"/>
        </w:trPr>
        <w:tc>
          <w:tcPr>
            <w:tcW w:w="2340" w:type="dxa"/>
            <w:vAlign w:val="center"/>
          </w:tcPr>
          <w:p w14:paraId="04444EA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6</w:t>
            </w:r>
          </w:p>
        </w:tc>
        <w:tc>
          <w:tcPr>
            <w:tcW w:w="2340" w:type="dxa"/>
            <w:vAlign w:val="center"/>
          </w:tcPr>
          <w:p w14:paraId="4B88F3B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Bioburden status/trend acceptable.</w:t>
            </w:r>
          </w:p>
        </w:tc>
        <w:tc>
          <w:tcPr>
            <w:tcW w:w="2340" w:type="dxa"/>
            <w:vAlign w:val="center"/>
          </w:tcPr>
          <w:p w14:paraId="5FFA9808"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2BA761F8"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3DBC221" w14:textId="77777777">
        <w:trPr>
          <w:jc w:val="center"/>
        </w:trPr>
        <w:tc>
          <w:tcPr>
            <w:tcW w:w="2340" w:type="dxa"/>
            <w:vAlign w:val="center"/>
          </w:tcPr>
          <w:p w14:paraId="1EB0DB3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7</w:t>
            </w:r>
          </w:p>
        </w:tc>
        <w:tc>
          <w:tcPr>
            <w:tcW w:w="2340" w:type="dxa"/>
            <w:vAlign w:val="center"/>
          </w:tcPr>
          <w:p w14:paraId="01D5FA6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Dose audit status current and acceptable.</w:t>
            </w:r>
          </w:p>
        </w:tc>
        <w:tc>
          <w:tcPr>
            <w:tcW w:w="2340" w:type="dxa"/>
            <w:vAlign w:val="center"/>
          </w:tcPr>
          <w:p w14:paraId="08F4618B"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224ECB58"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D92C86C" w14:textId="77777777">
        <w:trPr>
          <w:jc w:val="center"/>
        </w:trPr>
        <w:tc>
          <w:tcPr>
            <w:tcW w:w="2340" w:type="dxa"/>
            <w:vAlign w:val="center"/>
          </w:tcPr>
          <w:p w14:paraId="60B34E6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8</w:t>
            </w:r>
          </w:p>
        </w:tc>
        <w:tc>
          <w:tcPr>
            <w:tcW w:w="2340" w:type="dxa"/>
            <w:vAlign w:val="center"/>
          </w:tcPr>
          <w:p w14:paraId="59D3C8D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Sterilization request/challan matches product and batch details.</w:t>
            </w:r>
          </w:p>
        </w:tc>
        <w:tc>
          <w:tcPr>
            <w:tcW w:w="2340" w:type="dxa"/>
            <w:vAlign w:val="center"/>
          </w:tcPr>
          <w:p w14:paraId="2CCCD0E0"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4875E303"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2E726F22" w14:textId="77777777">
        <w:trPr>
          <w:jc w:val="center"/>
        </w:trPr>
        <w:tc>
          <w:tcPr>
            <w:tcW w:w="2340" w:type="dxa"/>
            <w:vAlign w:val="center"/>
          </w:tcPr>
          <w:p w14:paraId="331FCB6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9</w:t>
            </w:r>
          </w:p>
        </w:tc>
        <w:tc>
          <w:tcPr>
            <w:tcW w:w="2340" w:type="dxa"/>
            <w:vAlign w:val="center"/>
          </w:tcPr>
          <w:p w14:paraId="65C9EA5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Load configuration matches validated load pattern.</w:t>
            </w:r>
          </w:p>
        </w:tc>
        <w:tc>
          <w:tcPr>
            <w:tcW w:w="2340" w:type="dxa"/>
            <w:vAlign w:val="center"/>
          </w:tcPr>
          <w:p w14:paraId="0E2F8B29"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50FA53EC"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2700D33" w14:textId="77777777">
        <w:trPr>
          <w:jc w:val="center"/>
        </w:trPr>
        <w:tc>
          <w:tcPr>
            <w:tcW w:w="2340" w:type="dxa"/>
            <w:vAlign w:val="center"/>
          </w:tcPr>
          <w:p w14:paraId="771E427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lastRenderedPageBreak/>
              <w:t>10</w:t>
            </w:r>
          </w:p>
        </w:tc>
        <w:tc>
          <w:tcPr>
            <w:tcW w:w="2340" w:type="dxa"/>
            <w:vAlign w:val="center"/>
          </w:tcPr>
          <w:p w14:paraId="5EE9BF2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Irradiation certificate received and reviewed.</w:t>
            </w:r>
          </w:p>
        </w:tc>
        <w:tc>
          <w:tcPr>
            <w:tcW w:w="2340" w:type="dxa"/>
            <w:vAlign w:val="center"/>
          </w:tcPr>
          <w:p w14:paraId="4856296F"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2C805600"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230CCE69" w14:textId="77777777">
        <w:trPr>
          <w:jc w:val="center"/>
        </w:trPr>
        <w:tc>
          <w:tcPr>
            <w:tcW w:w="2340" w:type="dxa"/>
            <w:vAlign w:val="center"/>
          </w:tcPr>
          <w:p w14:paraId="2FB7372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11</w:t>
            </w:r>
          </w:p>
        </w:tc>
        <w:tc>
          <w:tcPr>
            <w:tcW w:w="2340" w:type="dxa"/>
            <w:vAlign w:val="center"/>
          </w:tcPr>
          <w:p w14:paraId="22CB433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report received and reviewed.</w:t>
            </w:r>
          </w:p>
        </w:tc>
        <w:tc>
          <w:tcPr>
            <w:tcW w:w="2340" w:type="dxa"/>
            <w:vAlign w:val="center"/>
          </w:tcPr>
          <w:p w14:paraId="6ADE2E01"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6897CFD3"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5D10B0D" w14:textId="77777777">
        <w:trPr>
          <w:jc w:val="center"/>
        </w:trPr>
        <w:tc>
          <w:tcPr>
            <w:tcW w:w="2340" w:type="dxa"/>
            <w:vAlign w:val="center"/>
          </w:tcPr>
          <w:p w14:paraId="3D57562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12</w:t>
            </w:r>
          </w:p>
        </w:tc>
        <w:tc>
          <w:tcPr>
            <w:tcW w:w="2340" w:type="dxa"/>
            <w:vAlign w:val="center"/>
          </w:tcPr>
          <w:p w14:paraId="5A91F9D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Calculated minimum dose is not less than validated sterilization dose.</w:t>
            </w:r>
          </w:p>
        </w:tc>
        <w:tc>
          <w:tcPr>
            <w:tcW w:w="2340" w:type="dxa"/>
            <w:vAlign w:val="center"/>
          </w:tcPr>
          <w:p w14:paraId="2D2B038D"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66340C84"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578FA78" w14:textId="77777777">
        <w:trPr>
          <w:jc w:val="center"/>
        </w:trPr>
        <w:tc>
          <w:tcPr>
            <w:tcW w:w="2340" w:type="dxa"/>
            <w:vAlign w:val="center"/>
          </w:tcPr>
          <w:p w14:paraId="6FA1EF8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13</w:t>
            </w:r>
          </w:p>
        </w:tc>
        <w:tc>
          <w:tcPr>
            <w:tcW w:w="2340" w:type="dxa"/>
            <w:vAlign w:val="center"/>
          </w:tcPr>
          <w:p w14:paraId="326EE6F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Calculated maximum dose is not greater than maximum acceptable dose.</w:t>
            </w:r>
          </w:p>
        </w:tc>
        <w:tc>
          <w:tcPr>
            <w:tcW w:w="2340" w:type="dxa"/>
            <w:vAlign w:val="center"/>
          </w:tcPr>
          <w:p w14:paraId="63A01C66"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106E6081"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BB830E8" w14:textId="77777777">
        <w:trPr>
          <w:jc w:val="center"/>
        </w:trPr>
        <w:tc>
          <w:tcPr>
            <w:tcW w:w="2340" w:type="dxa"/>
            <w:vAlign w:val="center"/>
          </w:tcPr>
          <w:p w14:paraId="3D2DC3F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14</w:t>
            </w:r>
          </w:p>
        </w:tc>
        <w:tc>
          <w:tcPr>
            <w:tcW w:w="2340" w:type="dxa"/>
            <w:vAlign w:val="center"/>
          </w:tcPr>
          <w:p w14:paraId="1FC44DB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No open deviation/NCR affecting release.</w:t>
            </w:r>
          </w:p>
        </w:tc>
        <w:tc>
          <w:tcPr>
            <w:tcW w:w="2340" w:type="dxa"/>
            <w:vAlign w:val="center"/>
          </w:tcPr>
          <w:p w14:paraId="48E68E5E"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4FF09605"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02F74F03" w14:textId="77777777">
        <w:trPr>
          <w:jc w:val="center"/>
        </w:trPr>
        <w:tc>
          <w:tcPr>
            <w:tcW w:w="2340" w:type="dxa"/>
            <w:vAlign w:val="center"/>
          </w:tcPr>
          <w:p w14:paraId="44390E1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15</w:t>
            </w:r>
          </w:p>
        </w:tc>
        <w:tc>
          <w:tcPr>
            <w:tcW w:w="2340" w:type="dxa"/>
            <w:vAlign w:val="center"/>
          </w:tcPr>
          <w:p w14:paraId="5BDF8CE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Packaging and labeling condition after sterilization acceptable.</w:t>
            </w:r>
          </w:p>
        </w:tc>
        <w:tc>
          <w:tcPr>
            <w:tcW w:w="2340" w:type="dxa"/>
            <w:vAlign w:val="center"/>
          </w:tcPr>
          <w:p w14:paraId="2A2E8637" w14:textId="77777777" w:rsidR="000B521E" w:rsidRPr="000F681F" w:rsidRDefault="000B521E">
            <w:pPr>
              <w:spacing w:before="80" w:after="80" w:line="240" w:lineRule="auto"/>
              <w:rPr>
                <w:rFonts w:ascii="Times New Roman" w:hAnsi="Times New Roman" w:cs="Times New Roman"/>
                <w:color w:val="auto"/>
              </w:rPr>
            </w:pPr>
          </w:p>
        </w:tc>
        <w:tc>
          <w:tcPr>
            <w:tcW w:w="2340" w:type="dxa"/>
            <w:vAlign w:val="center"/>
          </w:tcPr>
          <w:p w14:paraId="55DFBA34" w14:textId="77777777" w:rsidR="000B521E" w:rsidRPr="000F681F" w:rsidRDefault="000B521E">
            <w:pPr>
              <w:spacing w:before="80" w:after="80" w:line="240" w:lineRule="auto"/>
              <w:rPr>
                <w:rFonts w:ascii="Times New Roman" w:hAnsi="Times New Roman" w:cs="Times New Roman"/>
                <w:color w:val="auto"/>
              </w:rPr>
            </w:pPr>
          </w:p>
        </w:tc>
      </w:tr>
    </w:tbl>
    <w:p w14:paraId="649ECBB4" w14:textId="77777777" w:rsidR="000B521E" w:rsidRPr="000F681F" w:rsidRDefault="00000000">
      <w:pPr>
        <w:spacing w:before="240"/>
        <w:rPr>
          <w:rFonts w:ascii="Times New Roman" w:hAnsi="Times New Roman" w:cs="Times New Roman"/>
          <w:color w:val="auto"/>
        </w:rPr>
      </w:pPr>
      <w:r w:rsidRPr="000F681F">
        <w:rPr>
          <w:rFonts w:ascii="Times New Roman" w:hAnsi="Times New Roman" w:cs="Times New Roman"/>
          <w:b/>
          <w:color w:val="auto"/>
        </w:rPr>
        <w:t xml:space="preserve">Final Decision: </w:t>
      </w:r>
      <w:r w:rsidRPr="000F681F">
        <w:rPr>
          <w:rFonts w:ascii="Times New Roman" w:hAnsi="Times New Roman" w:cs="Times New Roman"/>
          <w:color w:val="auto"/>
        </w:rPr>
        <w:t>Batch is Approved / Rejected / Kept on Hold for dosimetric release.</w:t>
      </w:r>
      <w:r w:rsidRPr="000F681F">
        <w:rPr>
          <w:rFonts w:ascii="Times New Roman" w:hAnsi="Times New Roman" w:cs="Times New Roman"/>
          <w:color w:val="auto"/>
        </w:rPr>
        <w:br/>
      </w:r>
      <w:r w:rsidRPr="000F681F">
        <w:rPr>
          <w:rFonts w:ascii="Times New Roman" w:hAnsi="Times New Roman" w:cs="Times New Roman"/>
          <w:color w:val="auto"/>
        </w:rPr>
        <w:br/>
        <w:t>Prepared by: ____________________        Checked by: ____________________        Approved by: ____________________</w:t>
      </w:r>
    </w:p>
    <w:p w14:paraId="3AF99947"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br w:type="page"/>
      </w:r>
    </w:p>
    <w:p w14:paraId="1479FDF4"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lastRenderedPageBreak/>
        <w:t>Annexure-II: Gamma Sterilization Request and Dispatch Record</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005DB0CE" w14:textId="77777777">
        <w:trPr>
          <w:jc w:val="center"/>
        </w:trPr>
        <w:tc>
          <w:tcPr>
            <w:tcW w:w="4680" w:type="dxa"/>
            <w:vAlign w:val="center"/>
          </w:tcPr>
          <w:p w14:paraId="2710463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Request No.:</w:t>
            </w:r>
          </w:p>
        </w:tc>
        <w:tc>
          <w:tcPr>
            <w:tcW w:w="4680" w:type="dxa"/>
            <w:vAlign w:val="center"/>
          </w:tcPr>
          <w:p w14:paraId="36629E3F"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EAD5DD2" w14:textId="77777777">
        <w:trPr>
          <w:jc w:val="center"/>
        </w:trPr>
        <w:tc>
          <w:tcPr>
            <w:tcW w:w="4680" w:type="dxa"/>
            <w:vAlign w:val="center"/>
          </w:tcPr>
          <w:p w14:paraId="2554811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w:t>
            </w:r>
          </w:p>
        </w:tc>
        <w:tc>
          <w:tcPr>
            <w:tcW w:w="4680" w:type="dxa"/>
            <w:vAlign w:val="center"/>
          </w:tcPr>
          <w:p w14:paraId="35EA0ACE"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183517F" w14:textId="77777777">
        <w:trPr>
          <w:jc w:val="center"/>
        </w:trPr>
        <w:tc>
          <w:tcPr>
            <w:tcW w:w="4680" w:type="dxa"/>
            <w:vAlign w:val="center"/>
          </w:tcPr>
          <w:p w14:paraId="0BF52B1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Product Name:</w:t>
            </w:r>
          </w:p>
        </w:tc>
        <w:tc>
          <w:tcPr>
            <w:tcW w:w="4680" w:type="dxa"/>
            <w:vAlign w:val="center"/>
          </w:tcPr>
          <w:p w14:paraId="5782D71D"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DB5F9A0" w14:textId="77777777">
        <w:trPr>
          <w:jc w:val="center"/>
        </w:trPr>
        <w:tc>
          <w:tcPr>
            <w:tcW w:w="4680" w:type="dxa"/>
            <w:vAlign w:val="center"/>
          </w:tcPr>
          <w:p w14:paraId="35DA466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Product Code / Catalogue No.:</w:t>
            </w:r>
          </w:p>
        </w:tc>
        <w:tc>
          <w:tcPr>
            <w:tcW w:w="4680" w:type="dxa"/>
            <w:vAlign w:val="center"/>
          </w:tcPr>
          <w:p w14:paraId="11CCED3D"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4DE9EDB" w14:textId="77777777">
        <w:trPr>
          <w:jc w:val="center"/>
        </w:trPr>
        <w:tc>
          <w:tcPr>
            <w:tcW w:w="4680" w:type="dxa"/>
            <w:vAlign w:val="center"/>
          </w:tcPr>
          <w:p w14:paraId="49365F5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Batch/Lot No.:</w:t>
            </w:r>
          </w:p>
        </w:tc>
        <w:tc>
          <w:tcPr>
            <w:tcW w:w="4680" w:type="dxa"/>
            <w:vAlign w:val="center"/>
          </w:tcPr>
          <w:p w14:paraId="45F576E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DC9994E" w14:textId="77777777">
        <w:trPr>
          <w:jc w:val="center"/>
        </w:trPr>
        <w:tc>
          <w:tcPr>
            <w:tcW w:w="4680" w:type="dxa"/>
            <w:vAlign w:val="center"/>
          </w:tcPr>
          <w:p w14:paraId="1B8120D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Quantity:</w:t>
            </w:r>
          </w:p>
        </w:tc>
        <w:tc>
          <w:tcPr>
            <w:tcW w:w="4680" w:type="dxa"/>
            <w:vAlign w:val="center"/>
          </w:tcPr>
          <w:p w14:paraId="43D56D29"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EE18667" w14:textId="77777777">
        <w:trPr>
          <w:jc w:val="center"/>
        </w:trPr>
        <w:tc>
          <w:tcPr>
            <w:tcW w:w="4680" w:type="dxa"/>
            <w:vAlign w:val="center"/>
          </w:tcPr>
          <w:p w14:paraId="6A0B364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Packaging Configuration:</w:t>
            </w:r>
          </w:p>
        </w:tc>
        <w:tc>
          <w:tcPr>
            <w:tcW w:w="4680" w:type="dxa"/>
            <w:vAlign w:val="center"/>
          </w:tcPr>
          <w:p w14:paraId="4B2D2B43"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3CC3437" w14:textId="77777777">
        <w:trPr>
          <w:jc w:val="center"/>
        </w:trPr>
        <w:tc>
          <w:tcPr>
            <w:tcW w:w="4680" w:type="dxa"/>
            <w:vAlign w:val="center"/>
          </w:tcPr>
          <w:p w14:paraId="4CEDE7D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Load Configuration Reference:</w:t>
            </w:r>
          </w:p>
        </w:tc>
        <w:tc>
          <w:tcPr>
            <w:tcW w:w="4680" w:type="dxa"/>
            <w:vAlign w:val="center"/>
          </w:tcPr>
          <w:p w14:paraId="5DE34B4A"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5D63E32" w14:textId="77777777">
        <w:trPr>
          <w:jc w:val="center"/>
        </w:trPr>
        <w:tc>
          <w:tcPr>
            <w:tcW w:w="4680" w:type="dxa"/>
            <w:vAlign w:val="center"/>
          </w:tcPr>
          <w:p w14:paraId="7BFC161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Required Minimum Dose:</w:t>
            </w:r>
          </w:p>
        </w:tc>
        <w:tc>
          <w:tcPr>
            <w:tcW w:w="4680" w:type="dxa"/>
            <w:vAlign w:val="center"/>
          </w:tcPr>
          <w:p w14:paraId="10E96BB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 kGy</w:t>
            </w:r>
          </w:p>
        </w:tc>
      </w:tr>
      <w:tr w:rsidR="000B521E" w:rsidRPr="000F681F" w14:paraId="02120986" w14:textId="77777777">
        <w:trPr>
          <w:jc w:val="center"/>
        </w:trPr>
        <w:tc>
          <w:tcPr>
            <w:tcW w:w="4680" w:type="dxa"/>
            <w:vAlign w:val="center"/>
          </w:tcPr>
          <w:p w14:paraId="671CE18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Acceptable Dose:</w:t>
            </w:r>
          </w:p>
        </w:tc>
        <w:tc>
          <w:tcPr>
            <w:tcW w:w="4680" w:type="dxa"/>
            <w:vAlign w:val="center"/>
          </w:tcPr>
          <w:p w14:paraId="5A04B7F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 kGy</w:t>
            </w:r>
          </w:p>
        </w:tc>
      </w:tr>
      <w:tr w:rsidR="000B521E" w:rsidRPr="000F681F" w14:paraId="76929786" w14:textId="77777777">
        <w:trPr>
          <w:jc w:val="center"/>
        </w:trPr>
        <w:tc>
          <w:tcPr>
            <w:tcW w:w="4680" w:type="dxa"/>
            <w:vAlign w:val="center"/>
          </w:tcPr>
          <w:p w14:paraId="0904132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Sterilization Facility:</w:t>
            </w:r>
          </w:p>
        </w:tc>
        <w:tc>
          <w:tcPr>
            <w:tcW w:w="4680" w:type="dxa"/>
            <w:vAlign w:val="center"/>
          </w:tcPr>
          <w:p w14:paraId="7C5F7EDB"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03A5BCB" w14:textId="77777777">
        <w:trPr>
          <w:jc w:val="center"/>
        </w:trPr>
        <w:tc>
          <w:tcPr>
            <w:tcW w:w="4680" w:type="dxa"/>
            <w:vAlign w:val="center"/>
          </w:tcPr>
          <w:p w14:paraId="70CBEA0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Special Instruction:</w:t>
            </w:r>
          </w:p>
        </w:tc>
        <w:tc>
          <w:tcPr>
            <w:tcW w:w="4680" w:type="dxa"/>
            <w:vAlign w:val="center"/>
          </w:tcPr>
          <w:p w14:paraId="59DE4CE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Load as per validated configuration; do not change product orientation without written approval.</w:t>
            </w:r>
          </w:p>
        </w:tc>
      </w:tr>
    </w:tbl>
    <w:p w14:paraId="19E054F6" w14:textId="77777777" w:rsidR="000B521E" w:rsidRPr="000F681F" w:rsidRDefault="00000000">
      <w:pPr>
        <w:spacing w:before="240"/>
        <w:rPr>
          <w:rFonts w:ascii="Times New Roman" w:hAnsi="Times New Roman" w:cs="Times New Roman"/>
          <w:color w:val="auto"/>
        </w:rPr>
      </w:pPr>
      <w:r w:rsidRPr="000F681F">
        <w:rPr>
          <w:rFonts w:ascii="Times New Roman" w:hAnsi="Times New Roman" w:cs="Times New Roman"/>
          <w:b/>
          <w:color w:val="auto"/>
        </w:rPr>
        <w:t xml:space="preserve">Pre-sterilization Dispatch Status: </w:t>
      </w:r>
      <w:r w:rsidRPr="000F681F">
        <w:rPr>
          <w:rFonts w:ascii="Times New Roman" w:hAnsi="Times New Roman" w:cs="Times New Roman"/>
          <w:color w:val="auto"/>
        </w:rPr>
        <w:t>Approved / Not Approved</w:t>
      </w:r>
      <w:r w:rsidRPr="000F681F">
        <w:rPr>
          <w:rFonts w:ascii="Times New Roman" w:hAnsi="Times New Roman" w:cs="Times New Roman"/>
          <w:color w:val="auto"/>
        </w:rPr>
        <w:br/>
      </w:r>
      <w:r w:rsidRPr="000F681F">
        <w:rPr>
          <w:rFonts w:ascii="Times New Roman" w:hAnsi="Times New Roman" w:cs="Times New Roman"/>
          <w:color w:val="auto"/>
        </w:rPr>
        <w:br/>
        <w:t>Dispatched by: ____________________    Date: ____________    Received by Sterilization Facility: ____________________</w:t>
      </w:r>
    </w:p>
    <w:p w14:paraId="4E282F84"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br w:type="page"/>
      </w:r>
    </w:p>
    <w:p w14:paraId="76B3C619"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lastRenderedPageBreak/>
        <w:t>Annexure-III: Dosimetry Report Review Record</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0E1E9A47" w14:textId="77777777">
        <w:trPr>
          <w:jc w:val="center"/>
        </w:trPr>
        <w:tc>
          <w:tcPr>
            <w:tcW w:w="4680" w:type="dxa"/>
            <w:vAlign w:val="center"/>
          </w:tcPr>
          <w:p w14:paraId="69C3A38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Product Name:</w:t>
            </w:r>
          </w:p>
        </w:tc>
        <w:tc>
          <w:tcPr>
            <w:tcW w:w="4680" w:type="dxa"/>
            <w:vAlign w:val="center"/>
          </w:tcPr>
          <w:p w14:paraId="1165EC15"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0E15DB1F" w14:textId="77777777">
        <w:trPr>
          <w:jc w:val="center"/>
        </w:trPr>
        <w:tc>
          <w:tcPr>
            <w:tcW w:w="4680" w:type="dxa"/>
            <w:vAlign w:val="center"/>
          </w:tcPr>
          <w:p w14:paraId="4711558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Batch/Lot No.:</w:t>
            </w:r>
          </w:p>
        </w:tc>
        <w:tc>
          <w:tcPr>
            <w:tcW w:w="4680" w:type="dxa"/>
            <w:vAlign w:val="center"/>
          </w:tcPr>
          <w:p w14:paraId="7F0C1886"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BDABC6D" w14:textId="77777777">
        <w:trPr>
          <w:jc w:val="center"/>
        </w:trPr>
        <w:tc>
          <w:tcPr>
            <w:tcW w:w="4680" w:type="dxa"/>
            <w:vAlign w:val="center"/>
          </w:tcPr>
          <w:p w14:paraId="7783F346"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Irradiation Certificate No.:</w:t>
            </w:r>
          </w:p>
        </w:tc>
        <w:tc>
          <w:tcPr>
            <w:tcW w:w="4680" w:type="dxa"/>
            <w:vAlign w:val="center"/>
          </w:tcPr>
          <w:p w14:paraId="1C18BB6B"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DA84A4F" w14:textId="77777777">
        <w:trPr>
          <w:jc w:val="center"/>
        </w:trPr>
        <w:tc>
          <w:tcPr>
            <w:tcW w:w="4680" w:type="dxa"/>
            <w:vAlign w:val="center"/>
          </w:tcPr>
          <w:p w14:paraId="117BA98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Report No.:</w:t>
            </w:r>
          </w:p>
        </w:tc>
        <w:tc>
          <w:tcPr>
            <w:tcW w:w="4680" w:type="dxa"/>
            <w:vAlign w:val="center"/>
          </w:tcPr>
          <w:p w14:paraId="502319F9"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0C62C5D7" w14:textId="77777777">
        <w:trPr>
          <w:jc w:val="center"/>
        </w:trPr>
        <w:tc>
          <w:tcPr>
            <w:tcW w:w="4680" w:type="dxa"/>
            <w:vAlign w:val="center"/>
          </w:tcPr>
          <w:p w14:paraId="6C37A54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Dosimeter Type/Lot No.:</w:t>
            </w:r>
          </w:p>
        </w:tc>
        <w:tc>
          <w:tcPr>
            <w:tcW w:w="4680" w:type="dxa"/>
            <w:vAlign w:val="center"/>
          </w:tcPr>
          <w:p w14:paraId="2DCC298D"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E0274F2" w14:textId="77777777">
        <w:trPr>
          <w:jc w:val="center"/>
        </w:trPr>
        <w:tc>
          <w:tcPr>
            <w:tcW w:w="4680" w:type="dxa"/>
            <w:vAlign w:val="center"/>
          </w:tcPr>
          <w:p w14:paraId="444C84C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Dosimeter Calibration Validity:</w:t>
            </w:r>
          </w:p>
        </w:tc>
        <w:tc>
          <w:tcPr>
            <w:tcW w:w="4680" w:type="dxa"/>
            <w:vAlign w:val="center"/>
          </w:tcPr>
          <w:p w14:paraId="468D83B4"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97933C0" w14:textId="77777777">
        <w:trPr>
          <w:jc w:val="center"/>
        </w:trPr>
        <w:tc>
          <w:tcPr>
            <w:tcW w:w="4680" w:type="dxa"/>
            <w:vAlign w:val="center"/>
          </w:tcPr>
          <w:p w14:paraId="7F4D389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Validated Minimum Sterilization Dose:</w:t>
            </w:r>
          </w:p>
        </w:tc>
        <w:tc>
          <w:tcPr>
            <w:tcW w:w="4680" w:type="dxa"/>
            <w:vAlign w:val="center"/>
          </w:tcPr>
          <w:p w14:paraId="5081AA9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 kGy</w:t>
            </w:r>
          </w:p>
        </w:tc>
      </w:tr>
      <w:tr w:rsidR="000B521E" w:rsidRPr="000F681F" w14:paraId="259DAE19" w14:textId="77777777">
        <w:trPr>
          <w:jc w:val="center"/>
        </w:trPr>
        <w:tc>
          <w:tcPr>
            <w:tcW w:w="4680" w:type="dxa"/>
            <w:vAlign w:val="center"/>
          </w:tcPr>
          <w:p w14:paraId="59C313A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Acceptable Dose:</w:t>
            </w:r>
          </w:p>
        </w:tc>
        <w:tc>
          <w:tcPr>
            <w:tcW w:w="4680" w:type="dxa"/>
            <w:vAlign w:val="center"/>
          </w:tcPr>
          <w:p w14:paraId="2BD5014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 kGy</w:t>
            </w:r>
          </w:p>
        </w:tc>
      </w:tr>
      <w:tr w:rsidR="000B521E" w:rsidRPr="000F681F" w14:paraId="4BEF7378" w14:textId="77777777">
        <w:trPr>
          <w:jc w:val="center"/>
        </w:trPr>
        <w:tc>
          <w:tcPr>
            <w:tcW w:w="4680" w:type="dxa"/>
            <w:vAlign w:val="center"/>
          </w:tcPr>
          <w:p w14:paraId="2D2CB140"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Measured/Calculated Minimum Dose:</w:t>
            </w:r>
          </w:p>
        </w:tc>
        <w:tc>
          <w:tcPr>
            <w:tcW w:w="4680" w:type="dxa"/>
            <w:vAlign w:val="center"/>
          </w:tcPr>
          <w:p w14:paraId="2698B89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 kGy</w:t>
            </w:r>
          </w:p>
        </w:tc>
      </w:tr>
      <w:tr w:rsidR="000B521E" w:rsidRPr="000F681F" w14:paraId="2A05568A" w14:textId="77777777">
        <w:trPr>
          <w:jc w:val="center"/>
        </w:trPr>
        <w:tc>
          <w:tcPr>
            <w:tcW w:w="4680" w:type="dxa"/>
            <w:vAlign w:val="center"/>
          </w:tcPr>
          <w:p w14:paraId="3C2D95E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Measured/Calculated Maximum Dose:</w:t>
            </w:r>
          </w:p>
        </w:tc>
        <w:tc>
          <w:tcPr>
            <w:tcW w:w="4680" w:type="dxa"/>
            <w:vAlign w:val="center"/>
          </w:tcPr>
          <w:p w14:paraId="3BDD0B3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 kGy</w:t>
            </w:r>
          </w:p>
        </w:tc>
      </w:tr>
      <w:tr w:rsidR="000B521E" w:rsidRPr="000F681F" w14:paraId="7A288EE7" w14:textId="77777777">
        <w:trPr>
          <w:jc w:val="center"/>
        </w:trPr>
        <w:tc>
          <w:tcPr>
            <w:tcW w:w="4680" w:type="dxa"/>
            <w:vAlign w:val="center"/>
          </w:tcPr>
          <w:p w14:paraId="29D5C02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Dose Uniformity Ratio (if applicable):</w:t>
            </w:r>
          </w:p>
        </w:tc>
        <w:tc>
          <w:tcPr>
            <w:tcW w:w="4680" w:type="dxa"/>
            <w:vAlign w:val="center"/>
          </w:tcPr>
          <w:p w14:paraId="08387D3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____</w:t>
            </w:r>
          </w:p>
        </w:tc>
      </w:tr>
      <w:tr w:rsidR="000B521E" w:rsidRPr="000F681F" w14:paraId="4EC27590" w14:textId="77777777">
        <w:trPr>
          <w:jc w:val="center"/>
        </w:trPr>
        <w:tc>
          <w:tcPr>
            <w:tcW w:w="4680" w:type="dxa"/>
            <w:vAlign w:val="center"/>
          </w:tcPr>
          <w:p w14:paraId="00FF31A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Any Process Deviation/Interruption:</w:t>
            </w:r>
          </w:p>
        </w:tc>
        <w:tc>
          <w:tcPr>
            <w:tcW w:w="4680" w:type="dxa"/>
            <w:vAlign w:val="center"/>
          </w:tcPr>
          <w:p w14:paraId="59207F5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Yes / No</w:t>
            </w:r>
          </w:p>
        </w:tc>
      </w:tr>
    </w:tbl>
    <w:p w14:paraId="152500C3" w14:textId="77777777" w:rsidR="000B521E" w:rsidRPr="000F681F" w:rsidRDefault="000B521E">
      <w:pPr>
        <w:spacing w:before="200"/>
        <w:rPr>
          <w:rFonts w:ascii="Times New Roman" w:hAnsi="Times New Roman" w:cs="Times New Roman"/>
          <w:color w:val="auto"/>
        </w:rPr>
      </w:pP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3120"/>
        <w:gridCol w:w="3120"/>
        <w:gridCol w:w="3120"/>
      </w:tblGrid>
      <w:tr w:rsidR="000B521E" w:rsidRPr="000F681F" w14:paraId="75B9F240" w14:textId="77777777">
        <w:trPr>
          <w:jc w:val="center"/>
        </w:trPr>
        <w:tc>
          <w:tcPr>
            <w:tcW w:w="3120" w:type="dxa"/>
            <w:shd w:val="clear" w:color="auto" w:fill="1B365D"/>
            <w:vAlign w:val="center"/>
          </w:tcPr>
          <w:p w14:paraId="479AFE7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Sr. No.</w:t>
            </w:r>
          </w:p>
        </w:tc>
        <w:tc>
          <w:tcPr>
            <w:tcW w:w="3120" w:type="dxa"/>
            <w:shd w:val="clear" w:color="auto" w:fill="1B365D"/>
            <w:vAlign w:val="center"/>
          </w:tcPr>
          <w:p w14:paraId="202051C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Review Point</w:t>
            </w:r>
          </w:p>
        </w:tc>
        <w:tc>
          <w:tcPr>
            <w:tcW w:w="3120" w:type="dxa"/>
            <w:shd w:val="clear" w:color="auto" w:fill="1B365D"/>
            <w:vAlign w:val="center"/>
          </w:tcPr>
          <w:p w14:paraId="12EEFF0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Complies / Does Not Comply</w:t>
            </w:r>
          </w:p>
        </w:tc>
      </w:tr>
      <w:tr w:rsidR="000B521E" w:rsidRPr="000F681F" w14:paraId="0D2D5035" w14:textId="77777777">
        <w:trPr>
          <w:jc w:val="center"/>
        </w:trPr>
        <w:tc>
          <w:tcPr>
            <w:tcW w:w="3120" w:type="dxa"/>
            <w:vAlign w:val="center"/>
          </w:tcPr>
          <w:p w14:paraId="798F6B1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1</w:t>
            </w:r>
          </w:p>
        </w:tc>
        <w:tc>
          <w:tcPr>
            <w:tcW w:w="3120" w:type="dxa"/>
            <w:vAlign w:val="center"/>
          </w:tcPr>
          <w:p w14:paraId="0E0D776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Minimum dose &gt;= validated sterilization dose</w:t>
            </w:r>
          </w:p>
        </w:tc>
        <w:tc>
          <w:tcPr>
            <w:tcW w:w="3120" w:type="dxa"/>
            <w:vAlign w:val="center"/>
          </w:tcPr>
          <w:p w14:paraId="35AB717B"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4CE44FF9" w14:textId="77777777">
        <w:trPr>
          <w:jc w:val="center"/>
        </w:trPr>
        <w:tc>
          <w:tcPr>
            <w:tcW w:w="3120" w:type="dxa"/>
            <w:vAlign w:val="center"/>
          </w:tcPr>
          <w:p w14:paraId="1E6AB08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2</w:t>
            </w:r>
          </w:p>
        </w:tc>
        <w:tc>
          <w:tcPr>
            <w:tcW w:w="3120" w:type="dxa"/>
            <w:vAlign w:val="center"/>
          </w:tcPr>
          <w:p w14:paraId="7E0342D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dose &lt;= maximum acceptable dose</w:t>
            </w:r>
          </w:p>
        </w:tc>
        <w:tc>
          <w:tcPr>
            <w:tcW w:w="3120" w:type="dxa"/>
            <w:vAlign w:val="center"/>
          </w:tcPr>
          <w:p w14:paraId="5E2858D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22C994B" w14:textId="77777777">
        <w:trPr>
          <w:jc w:val="center"/>
        </w:trPr>
        <w:tc>
          <w:tcPr>
            <w:tcW w:w="3120" w:type="dxa"/>
            <w:vAlign w:val="center"/>
          </w:tcPr>
          <w:p w14:paraId="6DDCDB9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3</w:t>
            </w:r>
          </w:p>
        </w:tc>
        <w:tc>
          <w:tcPr>
            <w:tcW w:w="3120" w:type="dxa"/>
            <w:vAlign w:val="center"/>
          </w:tcPr>
          <w:p w14:paraId="4CE06141"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Dose calculation traceable to approved method</w:t>
            </w:r>
          </w:p>
        </w:tc>
        <w:tc>
          <w:tcPr>
            <w:tcW w:w="3120" w:type="dxa"/>
            <w:vAlign w:val="center"/>
          </w:tcPr>
          <w:p w14:paraId="56FFE62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1568263" w14:textId="77777777">
        <w:trPr>
          <w:jc w:val="center"/>
        </w:trPr>
        <w:tc>
          <w:tcPr>
            <w:tcW w:w="3120" w:type="dxa"/>
            <w:vAlign w:val="center"/>
          </w:tcPr>
          <w:p w14:paraId="74019E2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4</w:t>
            </w:r>
          </w:p>
        </w:tc>
        <w:tc>
          <w:tcPr>
            <w:tcW w:w="3120" w:type="dxa"/>
            <w:vAlign w:val="center"/>
          </w:tcPr>
          <w:p w14:paraId="7D1CF1B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Dosimeter location as per approved dose mapping/load configuration</w:t>
            </w:r>
          </w:p>
        </w:tc>
        <w:tc>
          <w:tcPr>
            <w:tcW w:w="3120" w:type="dxa"/>
            <w:vAlign w:val="center"/>
          </w:tcPr>
          <w:p w14:paraId="5A71F87C"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06B48E1" w14:textId="77777777">
        <w:trPr>
          <w:jc w:val="center"/>
        </w:trPr>
        <w:tc>
          <w:tcPr>
            <w:tcW w:w="3120" w:type="dxa"/>
            <w:vAlign w:val="center"/>
          </w:tcPr>
          <w:p w14:paraId="4ED50BE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5</w:t>
            </w:r>
          </w:p>
        </w:tc>
        <w:tc>
          <w:tcPr>
            <w:tcW w:w="3120" w:type="dxa"/>
            <w:vAlign w:val="center"/>
          </w:tcPr>
          <w:p w14:paraId="5E363AA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Irradiation certificate details match batch records</w:t>
            </w:r>
          </w:p>
        </w:tc>
        <w:tc>
          <w:tcPr>
            <w:tcW w:w="3120" w:type="dxa"/>
            <w:vAlign w:val="center"/>
          </w:tcPr>
          <w:p w14:paraId="617569DE"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2FF71919" w14:textId="77777777">
        <w:trPr>
          <w:jc w:val="center"/>
        </w:trPr>
        <w:tc>
          <w:tcPr>
            <w:tcW w:w="3120" w:type="dxa"/>
            <w:vAlign w:val="center"/>
          </w:tcPr>
          <w:p w14:paraId="5ED7DAC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6</w:t>
            </w:r>
          </w:p>
        </w:tc>
        <w:tc>
          <w:tcPr>
            <w:tcW w:w="3120" w:type="dxa"/>
            <w:vAlign w:val="center"/>
          </w:tcPr>
          <w:p w14:paraId="19F09B4C"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No unresolved deviation affecting sterility assurance</w:t>
            </w:r>
          </w:p>
        </w:tc>
        <w:tc>
          <w:tcPr>
            <w:tcW w:w="3120" w:type="dxa"/>
            <w:vAlign w:val="center"/>
          </w:tcPr>
          <w:p w14:paraId="3E828362" w14:textId="77777777" w:rsidR="000B521E" w:rsidRPr="000F681F" w:rsidRDefault="000B521E">
            <w:pPr>
              <w:spacing w:before="80" w:after="80" w:line="240" w:lineRule="auto"/>
              <w:rPr>
                <w:rFonts w:ascii="Times New Roman" w:hAnsi="Times New Roman" w:cs="Times New Roman"/>
                <w:color w:val="auto"/>
              </w:rPr>
            </w:pPr>
          </w:p>
        </w:tc>
      </w:tr>
    </w:tbl>
    <w:p w14:paraId="358AAD66" w14:textId="77777777" w:rsidR="000B521E" w:rsidRPr="000F681F" w:rsidRDefault="00000000">
      <w:pPr>
        <w:spacing w:before="240"/>
        <w:rPr>
          <w:rFonts w:ascii="Times New Roman" w:hAnsi="Times New Roman" w:cs="Times New Roman"/>
          <w:color w:val="auto"/>
        </w:rPr>
      </w:pPr>
      <w:r w:rsidRPr="000F681F">
        <w:rPr>
          <w:rFonts w:ascii="Times New Roman" w:hAnsi="Times New Roman" w:cs="Times New Roman"/>
          <w:b/>
          <w:color w:val="auto"/>
        </w:rPr>
        <w:t xml:space="preserve">Conclusion: </w:t>
      </w:r>
      <w:r w:rsidRPr="000F681F">
        <w:rPr>
          <w:rFonts w:ascii="Times New Roman" w:hAnsi="Times New Roman" w:cs="Times New Roman"/>
          <w:color w:val="auto"/>
        </w:rPr>
        <w:t>The dosimetry report Complies / does not comply with the approved dose release criteria.</w:t>
      </w:r>
      <w:r w:rsidRPr="000F681F">
        <w:rPr>
          <w:rFonts w:ascii="Times New Roman" w:hAnsi="Times New Roman" w:cs="Times New Roman"/>
          <w:color w:val="auto"/>
        </w:rPr>
        <w:br/>
      </w:r>
      <w:r w:rsidRPr="000F681F">
        <w:rPr>
          <w:rFonts w:ascii="Times New Roman" w:hAnsi="Times New Roman" w:cs="Times New Roman"/>
          <w:color w:val="auto"/>
        </w:rPr>
        <w:br/>
        <w:t>Reviewed by QA: ____________________    Approved by QA Head/MR: ____________________</w:t>
      </w:r>
    </w:p>
    <w:p w14:paraId="242AE950" w14:textId="77777777" w:rsidR="000B521E" w:rsidRPr="000F681F" w:rsidRDefault="00000000">
      <w:pPr>
        <w:rPr>
          <w:rFonts w:ascii="Times New Roman" w:hAnsi="Times New Roman" w:cs="Times New Roman"/>
          <w:color w:val="auto"/>
        </w:rPr>
      </w:pPr>
      <w:r w:rsidRPr="000F681F">
        <w:rPr>
          <w:rFonts w:ascii="Times New Roman" w:hAnsi="Times New Roman" w:cs="Times New Roman"/>
          <w:color w:val="auto"/>
        </w:rPr>
        <w:br w:type="page"/>
      </w:r>
    </w:p>
    <w:p w14:paraId="1D4571F0" w14:textId="77777777" w:rsidR="000B521E" w:rsidRPr="000F681F" w:rsidRDefault="00000000">
      <w:pPr>
        <w:keepNext/>
        <w:spacing w:before="280"/>
        <w:rPr>
          <w:rFonts w:ascii="Times New Roman" w:hAnsi="Times New Roman" w:cs="Times New Roman"/>
          <w:color w:val="auto"/>
        </w:rPr>
      </w:pPr>
      <w:r w:rsidRPr="000F681F">
        <w:rPr>
          <w:rFonts w:ascii="Times New Roman" w:hAnsi="Times New Roman" w:cs="Times New Roman"/>
          <w:b/>
          <w:color w:val="auto"/>
          <w:sz w:val="26"/>
        </w:rPr>
        <w:lastRenderedPageBreak/>
        <w:t>Annexure-IV: Dosimetric Release Certificate / COA Format</w:t>
      </w: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4680"/>
        <w:gridCol w:w="4680"/>
      </w:tblGrid>
      <w:tr w:rsidR="000B521E" w:rsidRPr="000F681F" w14:paraId="6E147424" w14:textId="77777777">
        <w:trPr>
          <w:jc w:val="center"/>
        </w:trPr>
        <w:tc>
          <w:tcPr>
            <w:tcW w:w="4680" w:type="dxa"/>
            <w:vAlign w:val="center"/>
          </w:tcPr>
          <w:p w14:paraId="0C30CFC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Finished Product Name:</w:t>
            </w:r>
          </w:p>
        </w:tc>
        <w:tc>
          <w:tcPr>
            <w:tcW w:w="4680" w:type="dxa"/>
            <w:vAlign w:val="center"/>
          </w:tcPr>
          <w:p w14:paraId="47A05CC9"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D88BD00" w14:textId="77777777">
        <w:trPr>
          <w:jc w:val="center"/>
        </w:trPr>
        <w:tc>
          <w:tcPr>
            <w:tcW w:w="4680" w:type="dxa"/>
            <w:vAlign w:val="center"/>
          </w:tcPr>
          <w:p w14:paraId="21B8833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Description:</w:t>
            </w:r>
          </w:p>
        </w:tc>
        <w:tc>
          <w:tcPr>
            <w:tcW w:w="4680" w:type="dxa"/>
            <w:vAlign w:val="center"/>
          </w:tcPr>
          <w:p w14:paraId="3E8E8B74"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5DD4FD9" w14:textId="77777777">
        <w:trPr>
          <w:jc w:val="center"/>
        </w:trPr>
        <w:tc>
          <w:tcPr>
            <w:tcW w:w="4680" w:type="dxa"/>
            <w:vAlign w:val="center"/>
          </w:tcPr>
          <w:p w14:paraId="01C79D5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Lot No. &amp; Serial No.:</w:t>
            </w:r>
          </w:p>
        </w:tc>
        <w:tc>
          <w:tcPr>
            <w:tcW w:w="4680" w:type="dxa"/>
            <w:vAlign w:val="center"/>
          </w:tcPr>
          <w:p w14:paraId="61ECD61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EC252BA" w14:textId="77777777">
        <w:trPr>
          <w:jc w:val="center"/>
        </w:trPr>
        <w:tc>
          <w:tcPr>
            <w:tcW w:w="4680" w:type="dxa"/>
            <w:vAlign w:val="center"/>
          </w:tcPr>
          <w:p w14:paraId="264D2A7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Batch No.:</w:t>
            </w:r>
          </w:p>
        </w:tc>
        <w:tc>
          <w:tcPr>
            <w:tcW w:w="4680" w:type="dxa"/>
            <w:vAlign w:val="center"/>
          </w:tcPr>
          <w:p w14:paraId="79633A59"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6D30324" w14:textId="77777777">
        <w:trPr>
          <w:jc w:val="center"/>
        </w:trPr>
        <w:tc>
          <w:tcPr>
            <w:tcW w:w="4680" w:type="dxa"/>
            <w:vAlign w:val="center"/>
          </w:tcPr>
          <w:p w14:paraId="2FECA71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FGRN No.:</w:t>
            </w:r>
          </w:p>
        </w:tc>
        <w:tc>
          <w:tcPr>
            <w:tcW w:w="4680" w:type="dxa"/>
            <w:vAlign w:val="center"/>
          </w:tcPr>
          <w:p w14:paraId="24D26756"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0AF5F80D" w14:textId="77777777">
        <w:trPr>
          <w:jc w:val="center"/>
        </w:trPr>
        <w:tc>
          <w:tcPr>
            <w:tcW w:w="4680" w:type="dxa"/>
            <w:vAlign w:val="center"/>
          </w:tcPr>
          <w:p w14:paraId="582C5F0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 of Manufacturing:</w:t>
            </w:r>
          </w:p>
        </w:tc>
        <w:tc>
          <w:tcPr>
            <w:tcW w:w="4680" w:type="dxa"/>
            <w:vAlign w:val="center"/>
          </w:tcPr>
          <w:p w14:paraId="39479A44"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EF5F627" w14:textId="77777777">
        <w:trPr>
          <w:jc w:val="center"/>
        </w:trPr>
        <w:tc>
          <w:tcPr>
            <w:tcW w:w="4680" w:type="dxa"/>
            <w:vAlign w:val="center"/>
          </w:tcPr>
          <w:p w14:paraId="1939B9E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 of Expiry:</w:t>
            </w:r>
          </w:p>
        </w:tc>
        <w:tc>
          <w:tcPr>
            <w:tcW w:w="4680" w:type="dxa"/>
            <w:vAlign w:val="center"/>
          </w:tcPr>
          <w:p w14:paraId="569EA392"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A63988E" w14:textId="77777777">
        <w:trPr>
          <w:jc w:val="center"/>
        </w:trPr>
        <w:tc>
          <w:tcPr>
            <w:tcW w:w="4680" w:type="dxa"/>
            <w:vAlign w:val="center"/>
          </w:tcPr>
          <w:p w14:paraId="5CF0EF09"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Irradiation Certificate No.:</w:t>
            </w:r>
          </w:p>
        </w:tc>
        <w:tc>
          <w:tcPr>
            <w:tcW w:w="4680" w:type="dxa"/>
            <w:vAlign w:val="center"/>
          </w:tcPr>
          <w:p w14:paraId="220F274E"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3E24005" w14:textId="77777777">
        <w:trPr>
          <w:jc w:val="center"/>
        </w:trPr>
        <w:tc>
          <w:tcPr>
            <w:tcW w:w="4680" w:type="dxa"/>
            <w:vAlign w:val="center"/>
          </w:tcPr>
          <w:p w14:paraId="19E0426D"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Report No.:</w:t>
            </w:r>
          </w:p>
        </w:tc>
        <w:tc>
          <w:tcPr>
            <w:tcW w:w="4680" w:type="dxa"/>
            <w:vAlign w:val="center"/>
          </w:tcPr>
          <w:p w14:paraId="4B6103F9"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62E8EA3" w14:textId="77777777">
        <w:trPr>
          <w:jc w:val="center"/>
        </w:trPr>
        <w:tc>
          <w:tcPr>
            <w:tcW w:w="4680" w:type="dxa"/>
            <w:vAlign w:val="center"/>
          </w:tcPr>
          <w:p w14:paraId="79BEF47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Date of Report:</w:t>
            </w:r>
          </w:p>
        </w:tc>
        <w:tc>
          <w:tcPr>
            <w:tcW w:w="4680" w:type="dxa"/>
            <w:vAlign w:val="center"/>
          </w:tcPr>
          <w:p w14:paraId="2DB5E568" w14:textId="77777777" w:rsidR="000B521E" w:rsidRPr="000F681F" w:rsidRDefault="000B521E">
            <w:pPr>
              <w:spacing w:before="80" w:after="80" w:line="240" w:lineRule="auto"/>
              <w:rPr>
                <w:rFonts w:ascii="Times New Roman" w:hAnsi="Times New Roman" w:cs="Times New Roman"/>
                <w:color w:val="auto"/>
              </w:rPr>
            </w:pPr>
          </w:p>
        </w:tc>
      </w:tr>
    </w:tbl>
    <w:p w14:paraId="3322E479" w14:textId="77777777" w:rsidR="000B521E" w:rsidRPr="000F681F" w:rsidRDefault="000B521E">
      <w:pPr>
        <w:spacing w:before="200"/>
        <w:rPr>
          <w:rFonts w:ascii="Times New Roman" w:hAnsi="Times New Roman" w:cs="Times New Roman"/>
          <w:color w:val="auto"/>
        </w:rPr>
      </w:pPr>
    </w:p>
    <w:tbl>
      <w:tblPr>
        <w:tblW w:w="0" w:type="auto"/>
        <w:jc w:val="center"/>
        <w:tblBorders>
          <w:top w:val="single" w:sz="4" w:space="0" w:color="CCCCCC"/>
          <w:bottom w:val="single" w:sz="6" w:space="0" w:color="888888"/>
          <w:insideH w:val="single" w:sz="4" w:space="0" w:color="E0E0E0"/>
        </w:tblBorders>
        <w:tblLook w:val="04A0" w:firstRow="1" w:lastRow="0" w:firstColumn="1" w:lastColumn="0" w:noHBand="0" w:noVBand="1"/>
      </w:tblPr>
      <w:tblGrid>
        <w:gridCol w:w="3120"/>
        <w:gridCol w:w="3120"/>
        <w:gridCol w:w="3120"/>
      </w:tblGrid>
      <w:tr w:rsidR="000B521E" w:rsidRPr="000F681F" w14:paraId="6FAEB2A8" w14:textId="77777777">
        <w:trPr>
          <w:jc w:val="center"/>
        </w:trPr>
        <w:tc>
          <w:tcPr>
            <w:tcW w:w="3120" w:type="dxa"/>
            <w:shd w:val="clear" w:color="auto" w:fill="1B365D"/>
            <w:vAlign w:val="center"/>
          </w:tcPr>
          <w:p w14:paraId="5CA3C6F4"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Analysis / Parameter</w:t>
            </w:r>
          </w:p>
        </w:tc>
        <w:tc>
          <w:tcPr>
            <w:tcW w:w="3120" w:type="dxa"/>
            <w:shd w:val="clear" w:color="auto" w:fill="1B365D"/>
            <w:vAlign w:val="center"/>
          </w:tcPr>
          <w:p w14:paraId="1214660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Reference / Specification</w:t>
            </w:r>
          </w:p>
        </w:tc>
        <w:tc>
          <w:tcPr>
            <w:tcW w:w="3120" w:type="dxa"/>
            <w:shd w:val="clear" w:color="auto" w:fill="1B365D"/>
            <w:vAlign w:val="center"/>
          </w:tcPr>
          <w:p w14:paraId="339B80F3"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b/>
                <w:color w:val="auto"/>
                <w:sz w:val="20"/>
              </w:rPr>
              <w:t>Result</w:t>
            </w:r>
          </w:p>
        </w:tc>
      </w:tr>
      <w:tr w:rsidR="000B521E" w:rsidRPr="000F681F" w14:paraId="678CE21A" w14:textId="77777777">
        <w:trPr>
          <w:jc w:val="center"/>
        </w:trPr>
        <w:tc>
          <w:tcPr>
            <w:tcW w:w="3120" w:type="dxa"/>
            <w:vAlign w:val="center"/>
          </w:tcPr>
          <w:p w14:paraId="1C08C2B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Final QC</w:t>
            </w:r>
          </w:p>
        </w:tc>
        <w:tc>
          <w:tcPr>
            <w:tcW w:w="3120" w:type="dxa"/>
            <w:vAlign w:val="center"/>
          </w:tcPr>
          <w:p w14:paraId="17224DF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Approved product specification / Complies with final inspection requirement</w:t>
            </w:r>
          </w:p>
        </w:tc>
        <w:tc>
          <w:tcPr>
            <w:tcW w:w="3120" w:type="dxa"/>
            <w:vAlign w:val="center"/>
          </w:tcPr>
          <w:p w14:paraId="1A1660D1"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3F63048D" w14:textId="77777777">
        <w:trPr>
          <w:jc w:val="center"/>
        </w:trPr>
        <w:tc>
          <w:tcPr>
            <w:tcW w:w="3120" w:type="dxa"/>
            <w:vAlign w:val="center"/>
          </w:tcPr>
          <w:p w14:paraId="22CAF7C8"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Packaging Condition</w:t>
            </w:r>
          </w:p>
        </w:tc>
        <w:tc>
          <w:tcPr>
            <w:tcW w:w="3120" w:type="dxa"/>
            <w:vAlign w:val="center"/>
          </w:tcPr>
          <w:p w14:paraId="5F90828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Packing record / visual inspection / Sterile barrier and labeling intact</w:t>
            </w:r>
          </w:p>
        </w:tc>
        <w:tc>
          <w:tcPr>
            <w:tcW w:w="3120" w:type="dxa"/>
            <w:vAlign w:val="center"/>
          </w:tcPr>
          <w:p w14:paraId="45ED65B1"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790D7318" w14:textId="77777777">
        <w:trPr>
          <w:jc w:val="center"/>
        </w:trPr>
        <w:tc>
          <w:tcPr>
            <w:tcW w:w="3120" w:type="dxa"/>
            <w:vAlign w:val="center"/>
          </w:tcPr>
          <w:p w14:paraId="54B2797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Gamma Sterilization</w:t>
            </w:r>
          </w:p>
        </w:tc>
        <w:tc>
          <w:tcPr>
            <w:tcW w:w="3120" w:type="dxa"/>
            <w:vAlign w:val="center"/>
          </w:tcPr>
          <w:p w14:paraId="5DEB1882"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Validated radiation sterilization process / Processed as per approved dose range</w:t>
            </w:r>
          </w:p>
        </w:tc>
        <w:tc>
          <w:tcPr>
            <w:tcW w:w="3120" w:type="dxa"/>
            <w:vAlign w:val="center"/>
          </w:tcPr>
          <w:p w14:paraId="1F180F3E"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12E8F1D0" w14:textId="77777777">
        <w:trPr>
          <w:jc w:val="center"/>
        </w:trPr>
        <w:tc>
          <w:tcPr>
            <w:tcW w:w="3120" w:type="dxa"/>
            <w:vAlign w:val="center"/>
          </w:tcPr>
          <w:p w14:paraId="14055B0E"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Minimum Dose</w:t>
            </w:r>
          </w:p>
        </w:tc>
        <w:tc>
          <w:tcPr>
            <w:tcW w:w="3120" w:type="dxa"/>
            <w:vAlign w:val="center"/>
          </w:tcPr>
          <w:p w14:paraId="2C82DAF7"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report / Not less than validated sterilization dose</w:t>
            </w:r>
          </w:p>
        </w:tc>
        <w:tc>
          <w:tcPr>
            <w:tcW w:w="3120" w:type="dxa"/>
            <w:vAlign w:val="center"/>
          </w:tcPr>
          <w:p w14:paraId="3316F605"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50297812" w14:textId="77777777">
        <w:trPr>
          <w:jc w:val="center"/>
        </w:trPr>
        <w:tc>
          <w:tcPr>
            <w:tcW w:w="3120" w:type="dxa"/>
            <w:vAlign w:val="center"/>
          </w:tcPr>
          <w:p w14:paraId="0D9183CB"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Maximum Dose</w:t>
            </w:r>
          </w:p>
        </w:tc>
        <w:tc>
          <w:tcPr>
            <w:tcW w:w="3120" w:type="dxa"/>
            <w:vAlign w:val="center"/>
          </w:tcPr>
          <w:p w14:paraId="2279C44F"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Dosimetry report / Not more than maximum acceptable dose</w:t>
            </w:r>
          </w:p>
        </w:tc>
        <w:tc>
          <w:tcPr>
            <w:tcW w:w="3120" w:type="dxa"/>
            <w:vAlign w:val="center"/>
          </w:tcPr>
          <w:p w14:paraId="346CE211" w14:textId="77777777" w:rsidR="000B521E" w:rsidRPr="000F681F" w:rsidRDefault="000B521E">
            <w:pPr>
              <w:spacing w:before="80" w:after="80" w:line="240" w:lineRule="auto"/>
              <w:rPr>
                <w:rFonts w:ascii="Times New Roman" w:hAnsi="Times New Roman" w:cs="Times New Roman"/>
                <w:color w:val="auto"/>
              </w:rPr>
            </w:pPr>
          </w:p>
        </w:tc>
      </w:tr>
      <w:tr w:rsidR="000B521E" w:rsidRPr="000F681F" w14:paraId="689E40D9" w14:textId="77777777">
        <w:trPr>
          <w:jc w:val="center"/>
        </w:trPr>
        <w:tc>
          <w:tcPr>
            <w:tcW w:w="3120" w:type="dxa"/>
            <w:vAlign w:val="center"/>
          </w:tcPr>
          <w:p w14:paraId="61F038D5"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Deviation Status</w:t>
            </w:r>
          </w:p>
        </w:tc>
        <w:tc>
          <w:tcPr>
            <w:tcW w:w="3120" w:type="dxa"/>
            <w:vAlign w:val="center"/>
          </w:tcPr>
          <w:p w14:paraId="57C12B9A" w14:textId="77777777" w:rsidR="000B521E" w:rsidRPr="000F681F" w:rsidRDefault="00000000">
            <w:pPr>
              <w:spacing w:before="80" w:after="80" w:line="240" w:lineRule="auto"/>
              <w:rPr>
                <w:rFonts w:ascii="Times New Roman" w:hAnsi="Times New Roman" w:cs="Times New Roman"/>
                <w:color w:val="auto"/>
              </w:rPr>
            </w:pPr>
            <w:r w:rsidRPr="000F681F">
              <w:rPr>
                <w:rFonts w:ascii="Times New Roman" w:hAnsi="Times New Roman" w:cs="Times New Roman"/>
                <w:color w:val="auto"/>
                <w:sz w:val="19"/>
              </w:rPr>
              <w:t>NCR/deviation record / No unresolved deviation affecting batch release</w:t>
            </w:r>
          </w:p>
        </w:tc>
        <w:tc>
          <w:tcPr>
            <w:tcW w:w="3120" w:type="dxa"/>
            <w:vAlign w:val="center"/>
          </w:tcPr>
          <w:p w14:paraId="28B2A630" w14:textId="77777777" w:rsidR="000B521E" w:rsidRPr="000F681F" w:rsidRDefault="000B521E">
            <w:pPr>
              <w:spacing w:before="80" w:after="80" w:line="240" w:lineRule="auto"/>
              <w:rPr>
                <w:rFonts w:ascii="Times New Roman" w:hAnsi="Times New Roman" w:cs="Times New Roman"/>
                <w:color w:val="auto"/>
              </w:rPr>
            </w:pPr>
          </w:p>
        </w:tc>
      </w:tr>
    </w:tbl>
    <w:p w14:paraId="1A2AB4A1" w14:textId="77777777" w:rsidR="000B521E" w:rsidRPr="000F681F" w:rsidRDefault="00000000">
      <w:pPr>
        <w:spacing w:before="240"/>
        <w:rPr>
          <w:rFonts w:ascii="Times New Roman" w:hAnsi="Times New Roman" w:cs="Times New Roman"/>
          <w:color w:val="auto"/>
        </w:rPr>
      </w:pPr>
      <w:r w:rsidRPr="000F681F">
        <w:rPr>
          <w:rFonts w:ascii="Times New Roman" w:hAnsi="Times New Roman" w:cs="Times New Roman"/>
          <w:b/>
          <w:color w:val="auto"/>
        </w:rPr>
        <w:t xml:space="preserve">Remark: </w:t>
      </w:r>
      <w:r w:rsidRPr="000F681F">
        <w:rPr>
          <w:rFonts w:ascii="Times New Roman" w:hAnsi="Times New Roman" w:cs="Times New Roman"/>
          <w:color w:val="auto"/>
        </w:rPr>
        <w:t>This material Complies / does not comply with the laid down specifications and dosimetric release criteria.</w:t>
      </w:r>
      <w:r w:rsidRPr="000F681F">
        <w:rPr>
          <w:rFonts w:ascii="Times New Roman" w:hAnsi="Times New Roman" w:cs="Times New Roman"/>
          <w:color w:val="auto"/>
        </w:rPr>
        <w:br/>
      </w:r>
      <w:r w:rsidRPr="000F681F">
        <w:rPr>
          <w:rFonts w:ascii="Times New Roman" w:hAnsi="Times New Roman" w:cs="Times New Roman"/>
          <w:color w:val="auto"/>
        </w:rPr>
        <w:br/>
      </w:r>
      <w:r w:rsidRPr="000F681F">
        <w:rPr>
          <w:rFonts w:ascii="Times New Roman" w:hAnsi="Times New Roman" w:cs="Times New Roman"/>
          <w:b/>
          <w:color w:val="auto"/>
        </w:rPr>
        <w:t xml:space="preserve">Release Statement: </w:t>
      </w:r>
      <w:r w:rsidRPr="000F681F">
        <w:rPr>
          <w:rFonts w:ascii="Times New Roman" w:hAnsi="Times New Roman" w:cs="Times New Roman"/>
          <w:color w:val="auto"/>
        </w:rPr>
        <w:t>The batch has been sterilized by gamma irradiation as per validated process. Routine dosimetry confirms that the absorbed dose is within the approved validated dose range. Hence, the batch is released as sterile / not released.</w:t>
      </w:r>
      <w:r w:rsidRPr="000F681F">
        <w:rPr>
          <w:rFonts w:ascii="Times New Roman" w:hAnsi="Times New Roman" w:cs="Times New Roman"/>
          <w:color w:val="auto"/>
        </w:rPr>
        <w:br/>
      </w:r>
      <w:r w:rsidRPr="000F681F">
        <w:rPr>
          <w:rFonts w:ascii="Times New Roman" w:hAnsi="Times New Roman" w:cs="Times New Roman"/>
          <w:color w:val="auto"/>
        </w:rPr>
        <w:br/>
        <w:t>Prepared by: ____________________    Checked by: ____________________    Approved by: ____________________</w:t>
      </w:r>
    </w:p>
    <w:sectPr w:rsidR="000B521E" w:rsidRPr="000F68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680">
    <w:abstractNumId w:val="8"/>
  </w:num>
  <w:num w:numId="2" w16cid:durableId="364330658">
    <w:abstractNumId w:val="6"/>
  </w:num>
  <w:num w:numId="3" w16cid:durableId="1169712328">
    <w:abstractNumId w:val="5"/>
  </w:num>
  <w:num w:numId="4" w16cid:durableId="834539029">
    <w:abstractNumId w:val="4"/>
  </w:num>
  <w:num w:numId="5" w16cid:durableId="1091975382">
    <w:abstractNumId w:val="7"/>
  </w:num>
  <w:num w:numId="6" w16cid:durableId="636298831">
    <w:abstractNumId w:val="3"/>
  </w:num>
  <w:num w:numId="7" w16cid:durableId="682123105">
    <w:abstractNumId w:val="2"/>
  </w:num>
  <w:num w:numId="8" w16cid:durableId="471869555">
    <w:abstractNumId w:val="1"/>
  </w:num>
  <w:num w:numId="9" w16cid:durableId="2038190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1E"/>
    <w:rsid w:val="000F681F"/>
    <w:rsid w:val="0015074B"/>
    <w:rsid w:val="0029639D"/>
    <w:rsid w:val="00326F90"/>
    <w:rsid w:val="006C6E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34BFB"/>
  <w14:defaultImageDpi w14:val="300"/>
  <w15:docId w15:val="{20148BD8-5FF1-4701-8838-AB16E062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3007</Words>
  <Characters>17141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Sonawane</cp:lastModifiedBy>
  <cp:revision>2</cp:revision>
  <dcterms:created xsi:type="dcterms:W3CDTF">2013-12-23T23:15:00Z</dcterms:created>
  <dcterms:modified xsi:type="dcterms:W3CDTF">2026-07-09T04:46:00Z</dcterms:modified>
  <cp:category/>
</cp:coreProperties>
</file>