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Session 6 Homework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For Everyone JavaScript</w:t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025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035"/>
        <w:gridCol w:w="990"/>
        <w:tblGridChange w:id="0">
          <w:tblGrid>
            <w:gridCol w:w="1035"/>
            <w:gridCol w:w="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23875" cy="520700"/>
                  <wp:effectExtent b="0" l="0" r="0" t="0"/>
                  <wp:docPr id="1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52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ind w:right="-75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Finish</w:t>
            </w:r>
          </w:p>
        </w:tc>
      </w:tr>
    </w:tbl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Complete all of your Lab exercise and </w:t>
      </w:r>
      <w:r w:rsidDel="00000000" w:rsidR="00000000" w:rsidRPr="00000000">
        <w:rPr>
          <w:b w:val="1"/>
          <w:rtl w:val="0"/>
        </w:rPr>
        <w:t xml:space="preserve">submit all of them as usual</w:t>
      </w:r>
      <w:r w:rsidDel="00000000" w:rsidR="00000000" w:rsidRPr="00000000">
        <w:rPr>
          <w:rtl w:val="0"/>
        </w:rPr>
        <w:t xml:space="preserve"> (both parts done in class and at home)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2025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035"/>
        <w:gridCol w:w="990"/>
        <w:tblGridChange w:id="0">
          <w:tblGrid>
            <w:gridCol w:w="1035"/>
            <w:gridCol w:w="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id="1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Study</w:t>
            </w:r>
          </w:p>
        </w:tc>
      </w:tr>
    </w:tbl>
    <w:p w:rsidR="00000000" w:rsidDel="00000000" w:rsidP="00000000" w:rsidRDefault="00000000" w:rsidRPr="00000000" w14:paraId="0000000C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Create a personal CV like the following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template</w:t>
        </w:r>
      </w:hyperlink>
      <w:r w:rsidDel="00000000" w:rsidR="00000000" w:rsidRPr="00000000">
        <w:rPr>
          <w:rtl w:val="0"/>
        </w:rPr>
        <w:t xml:space="preserve">, Use html, css, Change colors, fonts, layout, as you like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767013" cy="341011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3410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/>
      <w:drawing>
        <wp:inline distB="114300" distT="114300" distL="114300" distR="114300">
          <wp:extent cx="1769015" cy="690563"/>
          <wp:effectExtent b="0" l="0" r="0" t="0"/>
          <wp:docPr id="16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69015" cy="6905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hyperlink" Target="https://huudinh.github.io/homework/Section-5/hwork-2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U+oMSkO29IZ1aRIYWLwzm03WEA==">AMUW2mUmPuLqSUFZg0/a8SWd3xuWCrBTwtwgMnfscXYj85HNay33usxtpgjFIFOr7L7nE8lL9p20itoF4TCsXiY8XvDy+eyw21s97Ib2ZSOZWZVlw9cvRps=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