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6AC54" w14:textId="2BB46B90" w:rsidR="004204E3" w:rsidRDefault="009F59FA" w:rsidP="009F59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F59FA">
        <w:rPr>
          <w:rFonts w:ascii="Times New Roman" w:hAnsi="Times New Roman" w:cs="Times New Roman"/>
          <w:b/>
          <w:bCs/>
          <w:sz w:val="32"/>
          <w:szCs w:val="32"/>
        </w:rPr>
        <w:t>BÀI TẬP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VỀ NHÀ</w:t>
      </w:r>
      <w:r w:rsidRPr="009F59FA">
        <w:rPr>
          <w:rFonts w:ascii="Times New Roman" w:hAnsi="Times New Roman" w:cs="Times New Roman"/>
          <w:b/>
          <w:bCs/>
          <w:sz w:val="32"/>
          <w:szCs w:val="32"/>
        </w:rPr>
        <w:t xml:space="preserve"> SỐ 1</w:t>
      </w:r>
    </w:p>
    <w:p w14:paraId="438F3014" w14:textId="436E4638" w:rsidR="009F59FA" w:rsidRPr="00931FC8" w:rsidRDefault="009F59FA" w:rsidP="009F59F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1FC8">
        <w:rPr>
          <w:rFonts w:ascii="Times New Roman" w:hAnsi="Times New Roman" w:cs="Times New Roman"/>
          <w:b/>
          <w:bCs/>
          <w:sz w:val="28"/>
          <w:szCs w:val="28"/>
        </w:rPr>
        <w:t>Bài 1</w:t>
      </w:r>
    </w:p>
    <w:tbl>
      <w:tblPr>
        <w:tblW w:w="5000" w:type="pct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978"/>
        <w:gridCol w:w="7362"/>
      </w:tblGrid>
      <w:tr w:rsidR="009F59FA" w:rsidRPr="009F59FA" w14:paraId="5F154B57" w14:textId="77777777" w:rsidTr="00A430EA">
        <w:trPr>
          <w:trHeight w:val="382"/>
        </w:trPr>
        <w:tc>
          <w:tcPr>
            <w:tcW w:w="10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6B153BA" w14:textId="298096DA" w:rsidR="009F59FA" w:rsidRPr="009F59FA" w:rsidRDefault="009F59FA" w:rsidP="009F5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hỏi</w:t>
            </w:r>
          </w:p>
        </w:tc>
        <w:tc>
          <w:tcPr>
            <w:tcW w:w="3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1BE5EF2D" w14:textId="0A2FFA5A" w:rsidR="009F59FA" w:rsidRPr="009F59FA" w:rsidRDefault="00A430EA" w:rsidP="009F5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Chọn hệ chiếu sáng dung cho đo lường bán kính R và r của vật sau:</w:t>
            </w:r>
          </w:p>
        </w:tc>
      </w:tr>
      <w:tr w:rsidR="009F59FA" w:rsidRPr="009F59FA" w14:paraId="5BEB9510" w14:textId="77777777" w:rsidTr="00A430EA">
        <w:trPr>
          <w:trHeight w:val="1127"/>
        </w:trPr>
        <w:tc>
          <w:tcPr>
            <w:tcW w:w="10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EF83912" w14:textId="666F6BF1" w:rsidR="009F59FA" w:rsidRPr="009F59FA" w:rsidRDefault="00A430EA" w:rsidP="009F5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9F59FA">
              <w:rPr>
                <w:rFonts w:ascii="Times New Roman" w:hAnsi="Times New Roman" w:cs="Times New Roman"/>
                <w:sz w:val="24"/>
                <w:szCs w:val="24"/>
              </w:rPr>
              <w:t>áp án</w:t>
            </w:r>
          </w:p>
        </w:tc>
        <w:tc>
          <w:tcPr>
            <w:tcW w:w="3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3B25A08" w14:textId="318DCF11" w:rsidR="009F59FA" w:rsidRPr="009F59FA" w:rsidRDefault="00A430EA" w:rsidP="00A430EA">
            <w:pPr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Chiếu sáng dạng vòm (Dome)</w:t>
            </w:r>
            <w:r w:rsidR="009F59FA" w:rsidRPr="009F59FA">
              <w:rPr>
                <w:rFonts w:ascii="Times New Roman" w:hAnsi="Times New Roman" w:cs="Times New Roman"/>
                <w:sz w:val="24"/>
                <w:szCs w:val="24"/>
              </w:rPr>
              <w:t xml:space="preserve">     B.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Chiếu sáng đồng trục (On-Axis)</w:t>
            </w:r>
          </w:p>
          <w:p w14:paraId="0C34AD5E" w14:textId="426B1AE7" w:rsidR="009F59FA" w:rsidRPr="009F59FA" w:rsidRDefault="009F59FA" w:rsidP="009F5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A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A430EA">
              <w:rPr>
                <w:rFonts w:ascii="Times New Roman" w:hAnsi="Times New Roman" w:cs="Times New Roman"/>
                <w:sz w:val="24"/>
                <w:szCs w:val="24"/>
              </w:rPr>
              <w:t>Chiếu sáng vùng tối (Darkfield)</w:t>
            </w:r>
            <w:r w:rsidRPr="009F59FA">
              <w:rPr>
                <w:rFonts w:ascii="Times New Roman" w:hAnsi="Times New Roman" w:cs="Times New Roman"/>
                <w:sz w:val="24"/>
                <w:szCs w:val="24"/>
              </w:rPr>
              <w:t xml:space="preserve">          D. </w:t>
            </w:r>
            <w:r w:rsidR="00A430EA">
              <w:rPr>
                <w:rFonts w:ascii="Times New Roman" w:hAnsi="Times New Roman" w:cs="Times New Roman"/>
                <w:sz w:val="24"/>
                <w:szCs w:val="24"/>
              </w:rPr>
              <w:t>Chiếu sáng phía sau (</w:t>
            </w:r>
            <w:r w:rsidRPr="009F59FA">
              <w:rPr>
                <w:rFonts w:ascii="Times New Roman" w:hAnsi="Times New Roman" w:cs="Times New Roman"/>
                <w:sz w:val="24"/>
                <w:szCs w:val="24"/>
              </w:rPr>
              <w:t>Backlight</w:t>
            </w:r>
            <w:r w:rsidR="00A430E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F59FA" w:rsidRPr="009F59FA" w14:paraId="6DBFB406" w14:textId="77777777" w:rsidTr="00A430EA">
        <w:trPr>
          <w:trHeight w:val="269"/>
        </w:trPr>
        <w:tc>
          <w:tcPr>
            <w:tcW w:w="10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7C25D34" w14:textId="765A2408" w:rsidR="009F59FA" w:rsidRPr="009F59FA" w:rsidRDefault="009F59FA" w:rsidP="009F5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Trả lời</w:t>
            </w:r>
          </w:p>
        </w:tc>
        <w:tc>
          <w:tcPr>
            <w:tcW w:w="3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67E7E49" w14:textId="684D86C2" w:rsidR="009F59FA" w:rsidRPr="009F59FA" w:rsidRDefault="006E716C" w:rsidP="009F5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59FA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Chiếu sáng phía sau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(Backlight)</w:t>
            </w:r>
          </w:p>
        </w:tc>
      </w:tr>
      <w:tr w:rsidR="009F59FA" w:rsidRPr="009F59FA" w14:paraId="7FB557BF" w14:textId="77777777" w:rsidTr="009F59FA">
        <w:trPr>
          <w:trHeight w:val="2609"/>
        </w:trPr>
        <w:tc>
          <w:tcPr>
            <w:tcW w:w="10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E6A2D9B" w14:textId="75E70525" w:rsidR="009F59FA" w:rsidRPr="009F59FA" w:rsidRDefault="009F59FA" w:rsidP="009F5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Giải thích</w:t>
            </w:r>
          </w:p>
        </w:tc>
        <w:tc>
          <w:tcPr>
            <w:tcW w:w="3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B4472EB" w14:textId="77777777" w:rsidR="009F59FA" w:rsidRDefault="00AA023D" w:rsidP="009F5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7BD91783" wp14:editId="57EA2737">
                  <wp:simplePos x="0" y="0"/>
                  <wp:positionH relativeFrom="column">
                    <wp:posOffset>2132965</wp:posOffset>
                  </wp:positionH>
                  <wp:positionV relativeFrom="paragraph">
                    <wp:posOffset>-184785</wp:posOffset>
                  </wp:positionV>
                  <wp:extent cx="2345055" cy="1820545"/>
                  <wp:effectExtent l="0" t="0" r="0" b="825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55" cy="1820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716C">
              <w:rPr>
                <w:rFonts w:ascii="Times New Roman" w:hAnsi="Times New Roman" w:cs="Times New Roman"/>
                <w:sz w:val="24"/>
                <w:szCs w:val="24"/>
              </w:rPr>
              <w:t xml:space="preserve">Chiếu sáng phía sau giúp thu lại </w:t>
            </w:r>
          </w:p>
          <w:p w14:paraId="7A649502" w14:textId="477000C2" w:rsidR="006E716C" w:rsidRPr="009F59FA" w:rsidRDefault="006E716C" w:rsidP="009F59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biên dạng của vật là vùng tối</w:t>
            </w:r>
          </w:p>
        </w:tc>
      </w:tr>
    </w:tbl>
    <w:p w14:paraId="4E6030D9" w14:textId="4B376F47" w:rsidR="009F59FA" w:rsidRDefault="009F59FA">
      <w:pPr>
        <w:rPr>
          <w:rFonts w:ascii="Times New Roman" w:hAnsi="Times New Roman" w:cs="Times New Roman"/>
          <w:sz w:val="24"/>
          <w:szCs w:val="24"/>
        </w:rPr>
      </w:pPr>
    </w:p>
    <w:p w14:paraId="28B4CB50" w14:textId="7FC8F3EB" w:rsidR="00933B6C" w:rsidRPr="00931FC8" w:rsidRDefault="00933B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FC8">
        <w:rPr>
          <w:rFonts w:ascii="Times New Roman" w:hAnsi="Times New Roman" w:cs="Times New Roman"/>
          <w:b/>
          <w:bCs/>
          <w:sz w:val="24"/>
          <w:szCs w:val="24"/>
        </w:rPr>
        <w:t>Bài 2</w:t>
      </w:r>
    </w:p>
    <w:tbl>
      <w:tblPr>
        <w:tblW w:w="5000" w:type="pct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976"/>
        <w:gridCol w:w="7364"/>
      </w:tblGrid>
      <w:tr w:rsidR="001A6D3A" w:rsidRPr="001A6D3A" w14:paraId="1A47CA48" w14:textId="77777777" w:rsidTr="004B3B01">
        <w:trPr>
          <w:trHeight w:val="516"/>
        </w:trPr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6EC3507" w14:textId="0F5FF273" w:rsidR="001A6D3A" w:rsidRPr="001A6D3A" w:rsidRDefault="00B550CB" w:rsidP="001A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hỏi</w:t>
            </w:r>
          </w:p>
        </w:tc>
        <w:tc>
          <w:tcPr>
            <w:tcW w:w="3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EBB15FF" w14:textId="2435BAD7" w:rsidR="001A6D3A" w:rsidRPr="001A6D3A" w:rsidRDefault="004B3B01" w:rsidP="001A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Giả sử kích thước của vật là </w:t>
            </w:r>
            <w:r w:rsidRPr="001A6D3A">
              <w:rPr>
                <w:rFonts w:ascii="Times New Roman" w:hAnsi="Times New Roman" w:cs="Times New Roman"/>
                <w:sz w:val="24"/>
                <w:szCs w:val="24"/>
              </w:rPr>
              <w:t>10 cm x 20 cm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độ phân giải cảm biến là </w:t>
            </w:r>
            <w:r w:rsidRPr="001A6D3A">
              <w:rPr>
                <w:rFonts w:ascii="Times New Roman" w:hAnsi="Times New Roman" w:cs="Times New Roman"/>
                <w:sz w:val="24"/>
                <w:szCs w:val="24"/>
              </w:rPr>
              <w:t>640x480 pixels.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Tính độ phân giải của vật?</w:t>
            </w:r>
          </w:p>
        </w:tc>
      </w:tr>
      <w:tr w:rsidR="001A6D3A" w:rsidRPr="001A6D3A" w14:paraId="7C0189E0" w14:textId="77777777" w:rsidTr="004B3B01">
        <w:trPr>
          <w:trHeight w:val="119"/>
        </w:trPr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F27DC56" w14:textId="05E56363" w:rsidR="001A6D3A" w:rsidRPr="001A6D3A" w:rsidRDefault="00B550CB" w:rsidP="001A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Đáp án</w:t>
            </w:r>
          </w:p>
        </w:tc>
        <w:tc>
          <w:tcPr>
            <w:tcW w:w="3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473CA137" w14:textId="77777777" w:rsidR="001A6D3A" w:rsidRPr="001A6D3A" w:rsidRDefault="001A6D3A" w:rsidP="001A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3A">
              <w:rPr>
                <w:rFonts w:ascii="Times New Roman" w:hAnsi="Times New Roman" w:cs="Times New Roman"/>
                <w:sz w:val="24"/>
                <w:szCs w:val="24"/>
              </w:rPr>
              <w:t>A. 0.31 mm/pixel B. 0.21 mm/pixel C. 0.17 mm/pixel D. 0.42 mm/pixel</w:t>
            </w:r>
          </w:p>
        </w:tc>
      </w:tr>
      <w:tr w:rsidR="001A6D3A" w:rsidRPr="001A6D3A" w14:paraId="1E09761A" w14:textId="77777777" w:rsidTr="004B3B01">
        <w:trPr>
          <w:trHeight w:val="440"/>
        </w:trPr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21360D7" w14:textId="65FB15F4" w:rsidR="001A6D3A" w:rsidRPr="001A6D3A" w:rsidRDefault="00B550CB" w:rsidP="001A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Trả lời</w:t>
            </w:r>
          </w:p>
        </w:tc>
        <w:tc>
          <w:tcPr>
            <w:tcW w:w="3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1C770BB9" w14:textId="2E9D16B7" w:rsidR="001A6D3A" w:rsidRPr="001A6D3A" w:rsidRDefault="00FD35C1" w:rsidP="001A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6D3A">
              <w:rPr>
                <w:rFonts w:ascii="Times New Roman" w:hAnsi="Times New Roman" w:cs="Times New Roman"/>
                <w:sz w:val="24"/>
                <w:szCs w:val="24"/>
              </w:rPr>
              <w:t>D. 0.42 mm/pixel</w:t>
            </w:r>
          </w:p>
        </w:tc>
      </w:tr>
      <w:tr w:rsidR="001A6D3A" w:rsidRPr="001A6D3A" w14:paraId="08299A35" w14:textId="77777777" w:rsidTr="00FD35C1">
        <w:trPr>
          <w:trHeight w:val="2746"/>
        </w:trPr>
        <w:tc>
          <w:tcPr>
            <w:tcW w:w="105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6C047844" w14:textId="5D79EBA3" w:rsidR="001A6D3A" w:rsidRPr="001A6D3A" w:rsidRDefault="00B550CB" w:rsidP="001A6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Giải thích</w:t>
            </w:r>
          </w:p>
        </w:tc>
        <w:tc>
          <w:tcPr>
            <w:tcW w:w="394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14:paraId="161C9157" w14:textId="77777777" w:rsidR="001A6D3A" w:rsidRDefault="00FD35C1" w:rsidP="00FD35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Độ phân giải x: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640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=0.16 mm/pixel</m:t>
              </m:r>
            </m:oMath>
          </w:p>
          <w:p w14:paraId="07C8218F" w14:textId="77777777" w:rsidR="00FD35C1" w:rsidRDefault="00FD35C1" w:rsidP="00FD35C1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Độ phân giải y: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200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480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=0.42 mm/pixel</m:t>
              </m:r>
            </m:oMath>
          </w:p>
          <w:p w14:paraId="0286CB15" w14:textId="0D0EEA4C" w:rsidR="00FD35C1" w:rsidRPr="001A6D3A" w:rsidRDefault="00FD35C1" w:rsidP="00FD3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Vậy độ phân giải của vật là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0.42 mm/pixel</m:t>
              </m:r>
            </m:oMath>
          </w:p>
        </w:tc>
      </w:tr>
    </w:tbl>
    <w:p w14:paraId="5B42732F" w14:textId="1CB14F45" w:rsidR="00933B6C" w:rsidRPr="00931FC8" w:rsidRDefault="004B3B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FC8">
        <w:rPr>
          <w:rFonts w:ascii="Times New Roman" w:hAnsi="Times New Roman" w:cs="Times New Roman"/>
          <w:b/>
          <w:bCs/>
          <w:sz w:val="24"/>
          <w:szCs w:val="24"/>
        </w:rPr>
        <w:lastRenderedPageBreak/>
        <w:t>Bài 3</w:t>
      </w:r>
    </w:p>
    <w:tbl>
      <w:tblPr>
        <w:tblW w:w="5000" w:type="pct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978"/>
        <w:gridCol w:w="7362"/>
      </w:tblGrid>
      <w:tr w:rsidR="00C9361C" w:rsidRPr="00C9361C" w14:paraId="2D10D94A" w14:textId="77777777" w:rsidTr="0068499D">
        <w:trPr>
          <w:trHeight w:val="20"/>
        </w:trPr>
        <w:tc>
          <w:tcPr>
            <w:tcW w:w="10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vAlign w:val="center"/>
          </w:tcPr>
          <w:p w14:paraId="2F51583C" w14:textId="7E5ECED1" w:rsidR="00C9361C" w:rsidRPr="00C9361C" w:rsidRDefault="00C9361C" w:rsidP="00C9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hỏi</w:t>
            </w:r>
          </w:p>
        </w:tc>
        <w:tc>
          <w:tcPr>
            <w:tcW w:w="3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875DFA1" w14:textId="2517E2FE" w:rsidR="00C9361C" w:rsidRPr="00C9361C" w:rsidRDefault="0068499D" w:rsidP="00C9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Chia tách</w:t>
            </w:r>
            <w:r w:rsidR="00DD4548">
              <w:rPr>
                <w:rFonts w:ascii="Times New Roman" w:hAnsi="Times New Roman" w:cs="Times New Roman"/>
                <w:sz w:val="24"/>
                <w:szCs w:val="24"/>
              </w:rPr>
              <w:t xml:space="preserve"> ảnh đầu vào thành các vùng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được gọi là:</w:t>
            </w:r>
          </w:p>
        </w:tc>
      </w:tr>
      <w:tr w:rsidR="00C9361C" w:rsidRPr="00C9361C" w14:paraId="07451CB7" w14:textId="77777777" w:rsidTr="0068499D">
        <w:trPr>
          <w:trHeight w:val="312"/>
        </w:trPr>
        <w:tc>
          <w:tcPr>
            <w:tcW w:w="10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vAlign w:val="center"/>
          </w:tcPr>
          <w:p w14:paraId="0B3C4441" w14:textId="163123DC" w:rsidR="00C9361C" w:rsidRPr="00C9361C" w:rsidRDefault="00C9361C" w:rsidP="00C9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Đáp án</w:t>
            </w:r>
          </w:p>
        </w:tc>
        <w:tc>
          <w:tcPr>
            <w:tcW w:w="3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3691826B" w14:textId="5A038EF6" w:rsidR="00C9361C" w:rsidRPr="00C9361C" w:rsidRDefault="00C9361C" w:rsidP="00C9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361C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68499D">
              <w:rPr>
                <w:rFonts w:ascii="Times New Roman" w:hAnsi="Times New Roman" w:cs="Times New Roman"/>
                <w:sz w:val="24"/>
                <w:szCs w:val="24"/>
              </w:rPr>
              <w:t>Tiền xử lý</w:t>
            </w:r>
            <w:r w:rsidRPr="00C9361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68499D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C9361C">
              <w:rPr>
                <w:rFonts w:ascii="Times New Roman" w:hAnsi="Times New Roman" w:cs="Times New Roman"/>
                <w:sz w:val="24"/>
                <w:szCs w:val="24"/>
              </w:rPr>
              <w:t xml:space="preserve">B. </w:t>
            </w:r>
            <w:r w:rsidR="0068499D">
              <w:rPr>
                <w:rFonts w:ascii="Times New Roman" w:hAnsi="Times New Roman" w:cs="Times New Roman"/>
                <w:sz w:val="24"/>
                <w:szCs w:val="24"/>
              </w:rPr>
              <w:t>Phân đoạn ảnh</w:t>
            </w:r>
            <w:r w:rsidRPr="00C9361C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C9361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C. </w:t>
            </w:r>
            <w:r w:rsidR="0068499D">
              <w:rPr>
                <w:rFonts w:ascii="Times New Roman" w:hAnsi="Times New Roman" w:cs="Times New Roman"/>
                <w:sz w:val="24"/>
                <w:szCs w:val="24"/>
              </w:rPr>
              <w:t>Nhận dạng ảnh</w:t>
            </w:r>
            <w:r w:rsidRPr="00C9361C">
              <w:rPr>
                <w:rFonts w:ascii="Times New Roman" w:hAnsi="Times New Roman" w:cs="Times New Roman"/>
                <w:sz w:val="24"/>
                <w:szCs w:val="24"/>
              </w:rPr>
              <w:t xml:space="preserve">          D. </w:t>
            </w:r>
            <w:r w:rsidR="0068499D">
              <w:rPr>
                <w:rFonts w:ascii="Times New Roman" w:hAnsi="Times New Roman" w:cs="Times New Roman"/>
                <w:sz w:val="24"/>
                <w:szCs w:val="24"/>
              </w:rPr>
              <w:t>Biểu diễn ảnh</w:t>
            </w:r>
            <w:r w:rsidRPr="00C9361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9361C" w:rsidRPr="00C9361C" w14:paraId="2AF6FB28" w14:textId="77777777" w:rsidTr="0068499D">
        <w:trPr>
          <w:trHeight w:val="55"/>
        </w:trPr>
        <w:tc>
          <w:tcPr>
            <w:tcW w:w="10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vAlign w:val="center"/>
          </w:tcPr>
          <w:p w14:paraId="54E724FD" w14:textId="7639732E" w:rsidR="00C9361C" w:rsidRPr="00C9361C" w:rsidRDefault="00C9361C" w:rsidP="00C9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Trả lời</w:t>
            </w:r>
          </w:p>
        </w:tc>
        <w:tc>
          <w:tcPr>
            <w:tcW w:w="3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0B1475C7" w14:textId="63253B11" w:rsidR="00C9361C" w:rsidRPr="00FD6231" w:rsidRDefault="00FD6231" w:rsidP="00FD62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đoạn ảnh</w:t>
            </w:r>
          </w:p>
        </w:tc>
      </w:tr>
      <w:tr w:rsidR="00C9361C" w:rsidRPr="00C9361C" w14:paraId="1AAD3433" w14:textId="77777777" w:rsidTr="00FD6231">
        <w:trPr>
          <w:trHeight w:val="2488"/>
        </w:trPr>
        <w:tc>
          <w:tcPr>
            <w:tcW w:w="105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vAlign w:val="center"/>
          </w:tcPr>
          <w:p w14:paraId="3472C632" w14:textId="150497C3" w:rsidR="00C9361C" w:rsidRPr="00C9361C" w:rsidRDefault="00C9361C" w:rsidP="00C936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Giải thích</w:t>
            </w:r>
          </w:p>
        </w:tc>
        <w:tc>
          <w:tcPr>
            <w:tcW w:w="394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14:paraId="14DA6DA6" w14:textId="2C7A3958" w:rsidR="00C9361C" w:rsidRPr="00C9361C" w:rsidRDefault="00FD6231" w:rsidP="00FD62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đoạn ảnh là chia ảnh thành các vùng, đối tượng có thể xử lý được</w:t>
            </w:r>
          </w:p>
        </w:tc>
      </w:tr>
    </w:tbl>
    <w:p w14:paraId="593AD405" w14:textId="7B4BED86" w:rsidR="004B3B01" w:rsidRDefault="004B3B01">
      <w:pPr>
        <w:rPr>
          <w:rFonts w:ascii="Times New Roman" w:hAnsi="Times New Roman" w:cs="Times New Roman"/>
          <w:sz w:val="24"/>
          <w:szCs w:val="24"/>
        </w:rPr>
      </w:pPr>
    </w:p>
    <w:p w14:paraId="2AE41E26" w14:textId="556C37EE" w:rsidR="0068499D" w:rsidRPr="00931FC8" w:rsidRDefault="006849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FC8">
        <w:rPr>
          <w:rFonts w:ascii="Times New Roman" w:hAnsi="Times New Roman" w:cs="Times New Roman"/>
          <w:b/>
          <w:bCs/>
          <w:sz w:val="24"/>
          <w:szCs w:val="24"/>
        </w:rPr>
        <w:t>Bài 4</w:t>
      </w:r>
    </w:p>
    <w:tbl>
      <w:tblPr>
        <w:tblW w:w="5000" w:type="pct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980"/>
        <w:gridCol w:w="7360"/>
      </w:tblGrid>
      <w:tr w:rsidR="00FB7307" w:rsidRPr="00FB7307" w14:paraId="5D5BB887" w14:textId="77777777" w:rsidTr="008E6186">
        <w:trPr>
          <w:trHeight w:val="145"/>
        </w:trPr>
        <w:tc>
          <w:tcPr>
            <w:tcW w:w="10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vAlign w:val="center"/>
          </w:tcPr>
          <w:p w14:paraId="2572F526" w14:textId="32884B76" w:rsidR="00FB7307" w:rsidRPr="00FB7307" w:rsidRDefault="00FB7307" w:rsidP="00FB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Câu hỏi</w:t>
            </w:r>
          </w:p>
        </w:tc>
        <w:tc>
          <w:tcPr>
            <w:tcW w:w="39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57D9221" w14:textId="24A8FC13" w:rsidR="00FB7307" w:rsidRPr="00FB7307" w:rsidRDefault="00E21B65" w:rsidP="00FB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yêu cầu về chất lượng của một hệ thị giác máy là:</w:t>
            </w:r>
          </w:p>
        </w:tc>
      </w:tr>
      <w:tr w:rsidR="00FB7307" w:rsidRPr="00FB7307" w14:paraId="302D3B80" w14:textId="77777777" w:rsidTr="008E6186">
        <w:trPr>
          <w:trHeight w:val="324"/>
        </w:trPr>
        <w:tc>
          <w:tcPr>
            <w:tcW w:w="10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vAlign w:val="center"/>
          </w:tcPr>
          <w:p w14:paraId="3DDBFED6" w14:textId="31C3CE00" w:rsidR="00FB7307" w:rsidRPr="00FB7307" w:rsidRDefault="00FB7307" w:rsidP="00FB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Đáp án</w:t>
            </w:r>
          </w:p>
        </w:tc>
        <w:tc>
          <w:tcPr>
            <w:tcW w:w="39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2F6D3914" w14:textId="0EF5F803" w:rsidR="00FB7307" w:rsidRPr="00FB7307" w:rsidRDefault="00FB7307" w:rsidP="00FB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307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E21B65">
              <w:rPr>
                <w:rFonts w:ascii="Times New Roman" w:hAnsi="Times New Roman" w:cs="Times New Roman"/>
                <w:sz w:val="24"/>
                <w:szCs w:val="24"/>
              </w:rPr>
              <w:t>Độ chính xác</w:t>
            </w:r>
            <w:r w:rsidRPr="00FB7307">
              <w:rPr>
                <w:rFonts w:ascii="Times New Roman" w:hAnsi="Times New Roman" w:cs="Times New Roman"/>
                <w:sz w:val="24"/>
                <w:szCs w:val="24"/>
              </w:rPr>
              <w:t xml:space="preserve">      B. </w:t>
            </w:r>
            <w:r w:rsidR="00E21B65">
              <w:rPr>
                <w:rFonts w:ascii="Times New Roman" w:hAnsi="Times New Roman" w:cs="Times New Roman"/>
                <w:sz w:val="24"/>
                <w:szCs w:val="24"/>
              </w:rPr>
              <w:t>Đặc tính thời gian</w:t>
            </w:r>
          </w:p>
          <w:p w14:paraId="0C338976" w14:textId="41D091D5" w:rsidR="00FB7307" w:rsidRPr="00FB7307" w:rsidRDefault="00FB7307" w:rsidP="00FB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307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 w:rsidR="00E21B65">
              <w:rPr>
                <w:rFonts w:ascii="Times New Roman" w:hAnsi="Times New Roman" w:cs="Times New Roman"/>
                <w:sz w:val="24"/>
                <w:szCs w:val="24"/>
              </w:rPr>
              <w:t>Cả A và B</w:t>
            </w:r>
            <w:r w:rsidRPr="00FB7307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E21B65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FB7307">
              <w:rPr>
                <w:rFonts w:ascii="Times New Roman" w:hAnsi="Times New Roman" w:cs="Times New Roman"/>
                <w:sz w:val="24"/>
                <w:szCs w:val="24"/>
              </w:rPr>
              <w:t xml:space="preserve">D. </w:t>
            </w:r>
            <w:r w:rsidR="00E21B65">
              <w:rPr>
                <w:rFonts w:ascii="Times New Roman" w:hAnsi="Times New Roman" w:cs="Times New Roman"/>
                <w:sz w:val="24"/>
                <w:szCs w:val="24"/>
              </w:rPr>
              <w:t>Không phải các đáp án này</w:t>
            </w:r>
          </w:p>
        </w:tc>
      </w:tr>
      <w:tr w:rsidR="00FB7307" w:rsidRPr="00FB7307" w14:paraId="128406DE" w14:textId="77777777" w:rsidTr="008E6186">
        <w:trPr>
          <w:trHeight w:val="20"/>
        </w:trPr>
        <w:tc>
          <w:tcPr>
            <w:tcW w:w="10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vAlign w:val="center"/>
          </w:tcPr>
          <w:p w14:paraId="22C51C3E" w14:textId="3FC2B190" w:rsidR="00FB7307" w:rsidRPr="00FB7307" w:rsidRDefault="00FB7307" w:rsidP="00FB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Trả lời</w:t>
            </w:r>
          </w:p>
        </w:tc>
        <w:tc>
          <w:tcPr>
            <w:tcW w:w="39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vAlign w:val="center"/>
            <w:hideMark/>
          </w:tcPr>
          <w:p w14:paraId="71F9AD8E" w14:textId="76759141" w:rsidR="00FB7307" w:rsidRPr="00FB7307" w:rsidRDefault="00FD6231" w:rsidP="00FB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7307">
              <w:rPr>
                <w:rFonts w:ascii="Times New Roman" w:hAnsi="Times New Roman" w:cs="Times New Roman"/>
                <w:sz w:val="24"/>
                <w:szCs w:val="24"/>
              </w:rPr>
              <w:t xml:space="preserve">C.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Cả A và B</w:t>
            </w:r>
          </w:p>
        </w:tc>
      </w:tr>
      <w:tr w:rsidR="00FB7307" w:rsidRPr="00FB7307" w14:paraId="63FFB347" w14:textId="77777777" w:rsidTr="00232182">
        <w:trPr>
          <w:trHeight w:val="2668"/>
        </w:trPr>
        <w:tc>
          <w:tcPr>
            <w:tcW w:w="106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vAlign w:val="center"/>
          </w:tcPr>
          <w:p w14:paraId="70F2BCB5" w14:textId="2B22B9CE" w:rsidR="00FB7307" w:rsidRPr="00FB7307" w:rsidRDefault="00FB7307" w:rsidP="00FB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Giải thích</w:t>
            </w:r>
          </w:p>
        </w:tc>
        <w:tc>
          <w:tcPr>
            <w:tcW w:w="394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BF7"/>
            <w:tcMar>
              <w:top w:w="96" w:type="dxa"/>
              <w:left w:w="192" w:type="dxa"/>
              <w:bottom w:w="96" w:type="dxa"/>
              <w:right w:w="192" w:type="dxa"/>
            </w:tcMar>
            <w:hideMark/>
          </w:tcPr>
          <w:p w14:paraId="78AF324D" w14:textId="77777777" w:rsidR="00FB7307" w:rsidRDefault="00BD6DA1" w:rsidP="00232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Độ chính xác: khả năng nhận đúng đối tượng cần xử lý =&gt; chất lượng</w:t>
            </w:r>
          </w:p>
          <w:p w14:paraId="49552F2D" w14:textId="0B08CE22" w:rsidR="00BD6DA1" w:rsidRPr="00FB7307" w:rsidRDefault="00BD6DA1" w:rsidP="002321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Đặc tính thời gian: thời gian chu kì, thời gian mua lại, thời gian xử lý tối đa, số chu kì sản xuất từ khi kiểm tra đến khi sử dụng.</w:t>
            </w:r>
          </w:p>
        </w:tc>
      </w:tr>
    </w:tbl>
    <w:p w14:paraId="33AA88BE" w14:textId="3C0F4612" w:rsidR="0068499D" w:rsidRDefault="0068499D">
      <w:pPr>
        <w:rPr>
          <w:rFonts w:ascii="Times New Roman" w:hAnsi="Times New Roman" w:cs="Times New Roman"/>
          <w:sz w:val="24"/>
          <w:szCs w:val="24"/>
        </w:rPr>
      </w:pPr>
    </w:p>
    <w:p w14:paraId="30FFFCED" w14:textId="25B4E1D5" w:rsidR="008E6186" w:rsidRPr="00931FC8" w:rsidRDefault="008E618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31FC8">
        <w:rPr>
          <w:rFonts w:ascii="Times New Roman" w:hAnsi="Times New Roman" w:cs="Times New Roman"/>
          <w:b/>
          <w:bCs/>
          <w:sz w:val="24"/>
          <w:szCs w:val="24"/>
        </w:rPr>
        <w:t>Bài 5</w:t>
      </w:r>
    </w:p>
    <w:p w14:paraId="2748733C" w14:textId="35C91C82" w:rsidR="008E6186" w:rsidRDefault="0042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Thiết kế hệ thống thị giác máy để kiểm tra chất lượng của đinh tán. Các thông số yêu cầu như sau:</w:t>
      </w:r>
    </w:p>
    <w:p w14:paraId="0D4F7F89" w14:textId="724BD07E" w:rsidR="00422549" w:rsidRPr="00422549" w:rsidRDefault="00422549" w:rsidP="00422549">
      <w:pPr>
        <w:rPr>
          <w:rFonts w:ascii="Times New Roman" w:hAnsi="Times New Roman" w:cs="Times New Roman"/>
          <w:sz w:val="24"/>
          <w:szCs w:val="24"/>
        </w:rPr>
      </w:pPr>
      <w:r w:rsidRPr="0042254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Đường kính đinh tán nằm trong khoảng từ</w:t>
      </w:r>
      <w:r w:rsidRPr="00422549">
        <w:rPr>
          <w:rFonts w:ascii="Times New Roman" w:hAnsi="Times New Roman" w:cs="Times New Roman"/>
          <w:sz w:val="24"/>
          <w:szCs w:val="24"/>
        </w:rPr>
        <w:t xml:space="preserve"> 3 mm </w:t>
      </w:r>
      <w:r>
        <w:rPr>
          <w:rFonts w:ascii="Times New Roman" w:hAnsi="Times New Roman" w:cs="Times New Roman"/>
          <w:sz w:val="24"/>
          <w:szCs w:val="24"/>
        </w:rPr>
        <w:t>đến</w:t>
      </w:r>
      <w:r w:rsidRPr="00422549">
        <w:rPr>
          <w:rFonts w:ascii="Times New Roman" w:hAnsi="Times New Roman" w:cs="Times New Roman"/>
          <w:sz w:val="24"/>
          <w:szCs w:val="24"/>
        </w:rPr>
        <w:t xml:space="preserve"> 4 mm</w:t>
      </w:r>
    </w:p>
    <w:p w14:paraId="3DDC5E9F" w14:textId="4B9A7429" w:rsidR="00422549" w:rsidRPr="00422549" w:rsidRDefault="00422549" w:rsidP="00422549">
      <w:pPr>
        <w:rPr>
          <w:rFonts w:ascii="Times New Roman" w:hAnsi="Times New Roman" w:cs="Times New Roman"/>
          <w:sz w:val="24"/>
          <w:szCs w:val="24"/>
        </w:rPr>
      </w:pPr>
      <w:r w:rsidRPr="0042254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Độ chính xác yêu cầu là</w:t>
      </w:r>
      <w:r w:rsidRPr="00422549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22549">
        <w:rPr>
          <w:rFonts w:ascii="Times New Roman" w:hAnsi="Times New Roman" w:cs="Times New Roman"/>
          <w:sz w:val="24"/>
          <w:szCs w:val="24"/>
        </w:rPr>
        <w:t>1 mm</w:t>
      </w:r>
    </w:p>
    <w:p w14:paraId="4A26C7E9" w14:textId="67E966C7" w:rsidR="00422549" w:rsidRPr="00422549" w:rsidRDefault="00422549" w:rsidP="00422549">
      <w:pPr>
        <w:rPr>
          <w:rFonts w:ascii="Times New Roman" w:hAnsi="Times New Roman" w:cs="Times New Roman"/>
          <w:sz w:val="24"/>
          <w:szCs w:val="24"/>
        </w:rPr>
      </w:pPr>
      <w:r w:rsidRPr="0042254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Dung sai vị trí của chi tiết nhỏ hơn </w:t>
      </w:r>
      <w:r w:rsidRPr="00422549">
        <w:rPr>
          <w:rFonts w:ascii="Times New Roman" w:hAnsi="Times New Roman" w:cs="Times New Roman"/>
          <w:sz w:val="24"/>
          <w:szCs w:val="24"/>
        </w:rPr>
        <w:t xml:space="preserve">±1 mm </w:t>
      </w:r>
      <w:r>
        <w:rPr>
          <w:rFonts w:ascii="Times New Roman" w:hAnsi="Times New Roman" w:cs="Times New Roman"/>
          <w:sz w:val="24"/>
          <w:szCs w:val="24"/>
        </w:rPr>
        <w:t>theo hướng vuông góc với trục quang</w:t>
      </w:r>
      <w:r w:rsidRPr="004225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và</w:t>
      </w:r>
      <w:r w:rsidRPr="00422549">
        <w:rPr>
          <w:rFonts w:ascii="Times New Roman" w:hAnsi="Times New Roman" w:cs="Times New Roman"/>
          <w:sz w:val="24"/>
          <w:szCs w:val="24"/>
        </w:rPr>
        <w:t xml:space="preserve"> ±0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22549">
        <w:rPr>
          <w:rFonts w:ascii="Times New Roman" w:hAnsi="Times New Roman" w:cs="Times New Roman"/>
          <w:sz w:val="24"/>
          <w:szCs w:val="24"/>
        </w:rPr>
        <w:t xml:space="preserve">1 mm </w:t>
      </w:r>
      <w:r>
        <w:rPr>
          <w:rFonts w:ascii="Times New Roman" w:hAnsi="Times New Roman" w:cs="Times New Roman"/>
          <w:sz w:val="24"/>
          <w:szCs w:val="24"/>
        </w:rPr>
        <w:t>theo hướng của  trục quang</w:t>
      </w:r>
      <w:r w:rsidRPr="0042254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Băng tải dừng trong</w:t>
      </w:r>
      <w:r w:rsidRPr="00422549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22549">
        <w:rPr>
          <w:rFonts w:ascii="Times New Roman" w:hAnsi="Times New Roman" w:cs="Times New Roman"/>
          <w:sz w:val="24"/>
          <w:szCs w:val="24"/>
        </w:rPr>
        <w:t>5 s.</w:t>
      </w:r>
    </w:p>
    <w:p w14:paraId="4CD020CB" w14:textId="6D330B2A" w:rsidR="00422549" w:rsidRPr="00422549" w:rsidRDefault="00422549" w:rsidP="00422549">
      <w:pPr>
        <w:rPr>
          <w:rFonts w:ascii="Times New Roman" w:hAnsi="Times New Roman" w:cs="Times New Roman"/>
          <w:sz w:val="24"/>
          <w:szCs w:val="24"/>
        </w:rPr>
      </w:pPr>
      <w:r w:rsidRPr="0042254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Thời gian xử lý tối đa là </w:t>
      </w:r>
      <w:r w:rsidRPr="00422549">
        <w:rPr>
          <w:rFonts w:ascii="Times New Roman" w:hAnsi="Times New Roman" w:cs="Times New Roman"/>
          <w:sz w:val="24"/>
          <w:szCs w:val="24"/>
        </w:rPr>
        <w:t xml:space="preserve">2 s; </w:t>
      </w:r>
      <w:r>
        <w:rPr>
          <w:rFonts w:ascii="Times New Roman" w:hAnsi="Times New Roman" w:cs="Times New Roman"/>
          <w:sz w:val="24"/>
          <w:szCs w:val="24"/>
        </w:rPr>
        <w:t>chu kỳ thời gian là</w:t>
      </w:r>
      <w:r w:rsidRPr="00422549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2254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2549">
        <w:rPr>
          <w:rFonts w:ascii="Times New Roman" w:hAnsi="Times New Roman" w:cs="Times New Roman"/>
          <w:sz w:val="24"/>
          <w:szCs w:val="24"/>
        </w:rPr>
        <w:t>s.</w:t>
      </w:r>
    </w:p>
    <w:p w14:paraId="7F576B8F" w14:textId="58DFD033" w:rsidR="00422549" w:rsidRDefault="00422549" w:rsidP="00422549">
      <w:pPr>
        <w:rPr>
          <w:rFonts w:ascii="Times New Roman" w:hAnsi="Times New Roman" w:cs="Times New Roman"/>
          <w:sz w:val="24"/>
          <w:szCs w:val="24"/>
        </w:rPr>
      </w:pPr>
      <w:r w:rsidRPr="00422549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>Không gian tối đa dành cho việc lắp đặt là</w:t>
      </w:r>
      <w:r w:rsidRPr="00422549">
        <w:rPr>
          <w:rFonts w:ascii="Times New Roman" w:hAnsi="Times New Roman" w:cs="Times New Roman"/>
          <w:sz w:val="24"/>
          <w:szCs w:val="24"/>
        </w:rPr>
        <w:t xml:space="preserve"> 500 mm.</w:t>
      </w:r>
    </w:p>
    <w:p w14:paraId="492EA70E" w14:textId="2CCBAC1E" w:rsidR="00FC5EC1" w:rsidRDefault="002605F8" w:rsidP="0042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Giải:</w:t>
      </w:r>
    </w:p>
    <w:p w14:paraId="1C96BDA9" w14:textId="15481023" w:rsidR="00034D2C" w:rsidRDefault="00034D2C" w:rsidP="0042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Kiểu camera: Area scan camera</w:t>
      </w:r>
    </w:p>
    <w:p w14:paraId="19F65D6B" w14:textId="3859E681" w:rsidR="00970981" w:rsidRPr="00970981" w:rsidRDefault="00034D2C" w:rsidP="00970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70981">
        <w:rPr>
          <w:rFonts w:ascii="Times New Roman" w:hAnsi="Times New Roman" w:cs="Times New Roman"/>
          <w:sz w:val="24"/>
          <w:szCs w:val="24"/>
        </w:rPr>
        <w:t>) Tính FOV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0"/>
        <w:gridCol w:w="901"/>
        <w:gridCol w:w="851"/>
      </w:tblGrid>
      <w:tr w:rsidR="00FC5EC1" w14:paraId="7F9608DD" w14:textId="77777777" w:rsidTr="00FC5EC1">
        <w:tc>
          <w:tcPr>
            <w:tcW w:w="0" w:type="auto"/>
            <w:vAlign w:val="center"/>
          </w:tcPr>
          <w:p w14:paraId="48390FB0" w14:textId="412469C0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1BA6C8" w14:textId="64699B21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Ngang</w:t>
            </w:r>
          </w:p>
        </w:tc>
        <w:tc>
          <w:tcPr>
            <w:tcW w:w="0" w:type="auto"/>
            <w:vAlign w:val="center"/>
          </w:tcPr>
          <w:p w14:paraId="4FDA2A4F" w14:textId="1250CE08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Dọc</w:t>
            </w:r>
          </w:p>
        </w:tc>
      </w:tr>
      <w:tr w:rsidR="00FC5EC1" w14:paraId="5BCF8B52" w14:textId="77777777" w:rsidTr="00FC5EC1">
        <w:tc>
          <w:tcPr>
            <w:tcW w:w="0" w:type="auto"/>
            <w:vAlign w:val="center"/>
          </w:tcPr>
          <w:p w14:paraId="39DF0344" w14:textId="49FBFE45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Kích thước lớn nhất</w:t>
            </w:r>
          </w:p>
        </w:tc>
        <w:tc>
          <w:tcPr>
            <w:tcW w:w="0" w:type="auto"/>
            <w:vAlign w:val="center"/>
          </w:tcPr>
          <w:p w14:paraId="3B8D20A5" w14:textId="0F1BBD34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 mm</m:t>
                </m:r>
              </m:oMath>
            </m:oMathPara>
          </w:p>
        </w:tc>
        <w:tc>
          <w:tcPr>
            <w:tcW w:w="0" w:type="auto"/>
            <w:vAlign w:val="center"/>
          </w:tcPr>
          <w:p w14:paraId="302A24B9" w14:textId="4C213B5A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 mm</m:t>
                </m:r>
              </m:oMath>
            </m:oMathPara>
          </w:p>
        </w:tc>
      </w:tr>
      <w:tr w:rsidR="00FC5EC1" w14:paraId="141A3CF8" w14:textId="77777777" w:rsidTr="00FC5EC1">
        <w:tc>
          <w:tcPr>
            <w:tcW w:w="0" w:type="auto"/>
            <w:vAlign w:val="center"/>
          </w:tcPr>
          <w:p w14:paraId="4420B8E2" w14:textId="1DF91E0B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lệnh vị trí</w:t>
            </w:r>
          </w:p>
        </w:tc>
        <w:tc>
          <w:tcPr>
            <w:tcW w:w="0" w:type="auto"/>
            <w:gridSpan w:val="2"/>
            <w:vAlign w:val="center"/>
          </w:tcPr>
          <w:p w14:paraId="5654F3CF" w14:textId="0112DFD2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 mm</m:t>
                </m:r>
              </m:oMath>
            </m:oMathPara>
          </w:p>
        </w:tc>
      </w:tr>
      <w:tr w:rsidR="00FC5EC1" w14:paraId="317CD1C7" w14:textId="77777777" w:rsidTr="00FC5EC1">
        <w:tc>
          <w:tcPr>
            <w:tcW w:w="0" w:type="auto"/>
            <w:vAlign w:val="center"/>
          </w:tcPr>
          <w:p w14:paraId="4DA1B7BB" w14:textId="7EC337F1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Lề</w:t>
            </w:r>
          </w:p>
        </w:tc>
        <w:tc>
          <w:tcPr>
            <w:tcW w:w="0" w:type="auto"/>
            <w:gridSpan w:val="2"/>
            <w:vAlign w:val="center"/>
          </w:tcPr>
          <w:p w14:paraId="6BDDA7D7" w14:textId="33DBA75E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 mm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(tự chọn)</w:t>
            </w:r>
          </w:p>
        </w:tc>
      </w:tr>
      <w:tr w:rsidR="00FC5EC1" w14:paraId="51AFC0A2" w14:textId="77777777" w:rsidTr="00FC5EC1">
        <w:tc>
          <w:tcPr>
            <w:tcW w:w="0" w:type="auto"/>
            <w:vAlign w:val="center"/>
          </w:tcPr>
          <w:p w14:paraId="0685A1EC" w14:textId="3076A9A9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Tỉ lệ khung hình</w:t>
            </w:r>
          </w:p>
        </w:tc>
        <w:tc>
          <w:tcPr>
            <w:tcW w:w="0" w:type="auto"/>
            <w:gridSpan w:val="2"/>
            <w:vAlign w:val="center"/>
          </w:tcPr>
          <w:p w14:paraId="04BC9514" w14:textId="2C7BC5EB" w:rsidR="00FC5EC1" w:rsidRDefault="00FC5EC1" w:rsidP="00FC5E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4:3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(tự chọn)</w:t>
            </w:r>
          </w:p>
        </w:tc>
      </w:tr>
    </w:tbl>
    <w:p w14:paraId="495E24F3" w14:textId="77777777" w:rsidR="00970981" w:rsidRDefault="00970981" w:rsidP="00422549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D062AC5" w14:textId="4BC7C1AF" w:rsidR="002605F8" w:rsidRPr="00970981" w:rsidRDefault="002605F8" w:rsidP="0042254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FOV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dọc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4+1+2=7 mm</m:t>
          </m:r>
        </m:oMath>
      </m:oMathPara>
    </w:p>
    <w:p w14:paraId="4AA6A9CA" w14:textId="6CA9088C" w:rsidR="00FC5EC1" w:rsidRDefault="00970981" w:rsidP="004225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Tỉ lệ khung hình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4:3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FOV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ngang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=7∙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=9.33 mm</m:t>
        </m:r>
      </m:oMath>
    </w:p>
    <w:p w14:paraId="2BB9CA1D" w14:textId="3BBC57F8" w:rsidR="00970981" w:rsidRDefault="00970981" w:rsidP="004225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Vậy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FOV=9.33 mm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x 7 </m:t>
        </m:r>
        <m:r>
          <w:rPr>
            <w:rFonts w:ascii="Cambria Math" w:eastAsiaTheme="minorEastAsia" w:hAnsi="Cambria Math" w:cs="Times New Roman"/>
            <w:sz w:val="24"/>
            <w:szCs w:val="24"/>
          </w:rPr>
          <m:t>mm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38788D4" w14:textId="171DF05D" w:rsidR="00970981" w:rsidRDefault="00034D2C" w:rsidP="004225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970981">
        <w:rPr>
          <w:rFonts w:ascii="Times New Roman" w:eastAsiaTheme="minorEastAsia" w:hAnsi="Times New Roman" w:cs="Times New Roman"/>
          <w:sz w:val="24"/>
          <w:szCs w:val="24"/>
        </w:rPr>
        <w:t>) Độ phân giải</w:t>
      </w:r>
    </w:p>
    <w:p w14:paraId="1FEBE51A" w14:textId="6669497E" w:rsidR="00970981" w:rsidRPr="00E02258" w:rsidRDefault="00970981" w:rsidP="0042254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Rc=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FOV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Rs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=FOV∙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Nf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Sf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FOV∙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den>
          </m:f>
        </m:oMath>
      </m:oMathPara>
    </w:p>
    <w:p w14:paraId="5FF31554" w14:textId="672B5FB6" w:rsidR="00970981" w:rsidRPr="006E1A9A" w:rsidRDefault="00E02258" w:rsidP="00422549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→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ngang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9.33∙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=93.3 pixels</m:t>
          </m:r>
        </m:oMath>
      </m:oMathPara>
    </w:p>
    <w:p w14:paraId="5A747EC7" w14:textId="0D41E456" w:rsidR="006E1A9A" w:rsidRPr="00841DFC" w:rsidRDefault="006E1A9A" w:rsidP="006E1A9A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→Rc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dọc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</m:t>
          </m:r>
          <m:r>
            <w:rPr>
              <w:rFonts w:ascii="Cambria Math" w:hAnsi="Cambria Math" w:cs="Times New Roman"/>
              <w:sz w:val="24"/>
              <w:szCs w:val="24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0.1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70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pixels</m:t>
          </m:r>
        </m:oMath>
      </m:oMathPara>
    </w:p>
    <w:p w14:paraId="33E17A87" w14:textId="33C510BA" w:rsidR="00841DFC" w:rsidRDefault="00034D2C" w:rsidP="006E1A9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841DFC">
        <w:rPr>
          <w:rFonts w:ascii="Times New Roman" w:eastAsiaTheme="minorEastAsia" w:hAnsi="Times New Roman" w:cs="Times New Roman"/>
          <w:sz w:val="24"/>
          <w:szCs w:val="24"/>
        </w:rPr>
        <w:t>) Chọn camera</w:t>
      </w:r>
    </w:p>
    <w:p w14:paraId="765EAF1A" w14:textId="18000B80" w:rsidR="00C93092" w:rsidRPr="00C93092" w:rsidRDefault="00C93092" w:rsidP="00C9309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C93092">
          <w:rPr>
            <w:rStyle w:val="Hyperlink"/>
            <w:rFonts w:ascii="Times New Roman" w:hAnsi="Times New Roman" w:cs="Times New Roman"/>
            <w:sz w:val="24"/>
            <w:szCs w:val="24"/>
          </w:rPr>
          <w:t>acA640-300gc - Basler ace</w:t>
        </w:r>
      </w:hyperlink>
    </w:p>
    <w:p w14:paraId="359F7997" w14:textId="7D75F63F" w:rsidR="00412E12" w:rsidRDefault="00C93092" w:rsidP="00412E1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Độ phân giải: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640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x 480 pixels</m:t>
        </m:r>
      </m:oMath>
    </w:p>
    <w:p w14:paraId="3174D4B6" w14:textId="221E0D70" w:rsidR="00C93092" w:rsidRDefault="009D3F78" w:rsidP="00412E1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Kiểu came biến: </w:t>
      </w:r>
      <w:r w:rsidR="00C93092">
        <w:rPr>
          <w:rFonts w:ascii="Times New Roman" w:eastAsiaTheme="minorEastAsia" w:hAnsi="Times New Roman" w:cs="Times New Roman"/>
          <w:iCs/>
          <w:sz w:val="24"/>
          <w:szCs w:val="24"/>
        </w:rPr>
        <w:t>CMOS</w:t>
      </w:r>
    </w:p>
    <w:p w14:paraId="7351C2E3" w14:textId="75F64F89" w:rsidR="00C93092" w:rsidRDefault="00C93092" w:rsidP="00412E1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lastRenderedPageBreak/>
        <w:t>Lens</w:t>
      </w:r>
      <w:r w:rsidR="009D3F78">
        <w:rPr>
          <w:rFonts w:ascii="Times New Roman" w:eastAsiaTheme="minorEastAsia" w:hAnsi="Times New Roman" w:cs="Times New Roman"/>
          <w:iCs/>
          <w:sz w:val="24"/>
          <w:szCs w:val="24"/>
        </w:rPr>
        <w:t xml:space="preserve"> mount: C-mount</w:t>
      </w:r>
    </w:p>
    <w:p w14:paraId="70A137F3" w14:textId="287DF8E6" w:rsidR="009D3F78" w:rsidRPr="009D3F78" w:rsidRDefault="009D3F78" w:rsidP="00412E12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Giao tiếp: GigE</w:t>
      </w:r>
    </w:p>
    <w:p w14:paraId="49365B05" w14:textId="6ADF7F77" w:rsidR="00841DFC" w:rsidRDefault="00034D2C" w:rsidP="006E1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41DFC">
        <w:rPr>
          <w:rFonts w:ascii="Times New Roman" w:hAnsi="Times New Roman" w:cs="Times New Roman"/>
          <w:sz w:val="24"/>
          <w:szCs w:val="24"/>
        </w:rPr>
        <w:t>) Ống kính</w:t>
      </w:r>
    </w:p>
    <w:p w14:paraId="74B94826" w14:textId="2DD60FAA" w:rsidR="00915BFF" w:rsidRDefault="00915BFF" w:rsidP="006E1A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Độ phân giải của vật: </w:t>
      </w:r>
      <m:oMath>
        <m:r>
          <w:rPr>
            <w:rFonts w:ascii="Cambria Math" w:hAnsi="Cambria Math" w:cs="Times New Roman"/>
            <w:sz w:val="24"/>
            <w:szCs w:val="24"/>
          </w:rPr>
          <m:t>Rs=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FOV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Rc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9.33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640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=0.015 mm/pixel</m:t>
        </m:r>
      </m:oMath>
    </w:p>
    <w:p w14:paraId="4DE6F592" w14:textId="0A4C9768" w:rsidR="009D3F78" w:rsidRPr="00915BFF" w:rsidRDefault="00915BFF" w:rsidP="00915BFF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15BFF">
          <w:rPr>
            <w:rStyle w:val="Hyperlink"/>
            <w:rFonts w:ascii="Times New Roman" w:hAnsi="Times New Roman" w:cs="Times New Roman"/>
            <w:sz w:val="24"/>
            <w:szCs w:val="24"/>
          </w:rPr>
          <w:t>Basler Lens C125-0418-5M-P f4mm - Lens</w:t>
        </w:r>
      </w:hyperlink>
    </w:p>
    <w:p w14:paraId="4665AF19" w14:textId="5EEB11F6" w:rsidR="00841DFC" w:rsidRPr="00970981" w:rsidRDefault="009D3F78" w:rsidP="006E1A9A">
      <w:pPr>
        <w:rPr>
          <w:rFonts w:ascii="Times New Roman" w:hAnsi="Times New Roman" w:cs="Times New Roman"/>
          <w:sz w:val="24"/>
          <w:szCs w:val="24"/>
        </w:rPr>
      </w:pPr>
      <w:r w:rsidRPr="009D3F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1D0339" wp14:editId="7ADA94A4">
            <wp:extent cx="5943600" cy="331597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CA4C" w14:textId="2B878BCE" w:rsidR="006E1A9A" w:rsidRDefault="00034D2C" w:rsidP="0042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15BFF">
        <w:rPr>
          <w:rFonts w:ascii="Times New Roman" w:hAnsi="Times New Roman" w:cs="Times New Roman"/>
          <w:sz w:val="24"/>
          <w:szCs w:val="24"/>
        </w:rPr>
        <w:t>) Chọn hệ chiếu sáng</w:t>
      </w:r>
    </w:p>
    <w:p w14:paraId="230D4F9E" w14:textId="188A0860" w:rsidR="00915BFF" w:rsidRDefault="00915BFF" w:rsidP="00422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Hệ chiếu sáng thành vòm (dome light)</w:t>
      </w:r>
    </w:p>
    <w:p w14:paraId="026FF716" w14:textId="574AE8FD" w:rsidR="00915BFF" w:rsidRDefault="00915BFF" w:rsidP="00915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CEB54E" wp14:editId="7D65397C">
            <wp:extent cx="4610100" cy="2118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DFA4" w14:textId="70A742E4" w:rsidR="005409CB" w:rsidRDefault="005409CB" w:rsidP="00915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Thiết kế cơ khí: Camera và dome được gắn trên khung nhôm</w:t>
      </w:r>
    </w:p>
    <w:p w14:paraId="5BBE0CC1" w14:textId="3FEB027C" w:rsidR="005409CB" w:rsidRDefault="005409CB" w:rsidP="00915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8) Thiết kế điện: sử dụng nguồn điện 24V và cáp kết nối dạng GigE</w:t>
      </w:r>
    </w:p>
    <w:p w14:paraId="35CB176E" w14:textId="5A5415EC" w:rsidR="005409CB" w:rsidRDefault="005409CB" w:rsidP="00915B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Phần mềm: opencv, phần mềm do basler cung cấp</w:t>
      </w:r>
    </w:p>
    <w:p w14:paraId="66AFE65E" w14:textId="77777777" w:rsidR="00915BFF" w:rsidRPr="00970981" w:rsidRDefault="00915BFF" w:rsidP="00915BFF">
      <w:pPr>
        <w:rPr>
          <w:rFonts w:ascii="Times New Roman" w:hAnsi="Times New Roman" w:cs="Times New Roman"/>
          <w:sz w:val="24"/>
          <w:szCs w:val="24"/>
        </w:rPr>
      </w:pPr>
    </w:p>
    <w:p w14:paraId="7F54E3F4" w14:textId="7FE1A532" w:rsidR="00984F92" w:rsidRDefault="00884BAA" w:rsidP="009C52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8B6B53" wp14:editId="7A8A67DF">
                <wp:simplePos x="0" y="0"/>
                <wp:positionH relativeFrom="column">
                  <wp:posOffset>1164298</wp:posOffset>
                </wp:positionH>
                <wp:positionV relativeFrom="paragraph">
                  <wp:posOffset>1864206</wp:posOffset>
                </wp:positionV>
                <wp:extent cx="1982147" cy="312373"/>
                <wp:effectExtent l="38100" t="0" r="18415" b="882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2147" cy="31237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C6B7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1.7pt;margin-top:146.8pt;width:156.05pt;height:24.6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AF8D3" wp14:editId="0F51D2E2">
                <wp:simplePos x="0" y="0"/>
                <wp:positionH relativeFrom="column">
                  <wp:posOffset>272616</wp:posOffset>
                </wp:positionH>
                <wp:positionV relativeFrom="paragraph">
                  <wp:posOffset>2023233</wp:posOffset>
                </wp:positionV>
                <wp:extent cx="886002" cy="278296"/>
                <wp:effectExtent l="0" t="0" r="9525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002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8AD4C0" w14:textId="5D4E4889" w:rsidR="00884BAA" w:rsidRPr="00884BAA" w:rsidRDefault="00884BA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84BA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Đinh tán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AF8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.45pt;margin-top:159.3pt;width:69.75pt;height:2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" fillcolor="white [3201]" stroked="f" strokeweight=".5pt">
                <v:textbox>
                  <w:txbxContent>
                    <w:p w14:paraId="718AD4C0" w14:textId="5D4E4889" w:rsidR="00884BAA" w:rsidRPr="00884BAA" w:rsidRDefault="00884BA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84BA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Đinh tán</w:t>
                      </w:r>
                    </w:p>
                  </w:txbxContent>
                </v:textbox>
              </v:shape>
            </w:pict>
          </mc:Fallback>
        </mc:AlternateContent>
      </w:r>
      <w:r w:rsidR="009C5239" w:rsidRPr="009C52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AFDBC1" wp14:editId="75E121EF">
            <wp:extent cx="3398463" cy="39243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3A15FED-0E62-464B-B592-A63A240F94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3A15FED-0E62-464B-B592-A63A240F94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9876" cy="39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5A2F" w14:textId="26D24CA1" w:rsidR="009C5239" w:rsidRDefault="009C5239" w:rsidP="009C52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Ổ bi với đĩa và đinh tán.</w:t>
      </w:r>
    </w:p>
    <w:p w14:paraId="6CD27821" w14:textId="4DBC5DC3" w:rsidR="00DE376E" w:rsidRDefault="00DE376E" w:rsidP="009C52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A8EAD7" wp14:editId="7A9E65F5">
            <wp:extent cx="4256909" cy="3345227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4619" cy="335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FAF" w14:textId="356F3F26" w:rsidR="00F722E1" w:rsidRPr="009F59FA" w:rsidRDefault="00F722E1" w:rsidP="009C523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D668E1" wp14:editId="3F60AA21">
            <wp:extent cx="4271470" cy="3981332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588" cy="398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2E1" w:rsidRPr="009F59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6DA1"/>
    <w:multiLevelType w:val="hybridMultilevel"/>
    <w:tmpl w:val="B7142B88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405D5"/>
    <w:multiLevelType w:val="hybridMultilevel"/>
    <w:tmpl w:val="ECBEE972"/>
    <w:lvl w:ilvl="0" w:tplc="36803F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ED86B1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F903E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C3AC04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D9B6949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C04813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60279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7846E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804253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26002E"/>
    <w:multiLevelType w:val="hybridMultilevel"/>
    <w:tmpl w:val="3C54B6D6"/>
    <w:lvl w:ilvl="0" w:tplc="8F3A3F50">
      <w:start w:val="1"/>
      <w:numFmt w:val="upperLetter"/>
      <w:suff w:val="space"/>
      <w:lvlText w:val="%1."/>
      <w:lvlJc w:val="left"/>
      <w:pPr>
        <w:ind w:left="720" w:hanging="360"/>
      </w:pPr>
      <w:rPr>
        <w:rFonts w:hint="default"/>
      </w:rPr>
    </w:lvl>
    <w:lvl w:ilvl="1" w:tplc="AD0E674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8626F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E502EB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AEAB1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528DE1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966DA4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924CED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11855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05"/>
    <w:rsid w:val="00034D2C"/>
    <w:rsid w:val="001A6D3A"/>
    <w:rsid w:val="00215E73"/>
    <w:rsid w:val="00232182"/>
    <w:rsid w:val="002605F8"/>
    <w:rsid w:val="00412E12"/>
    <w:rsid w:val="004204E3"/>
    <w:rsid w:val="00422549"/>
    <w:rsid w:val="004B3B01"/>
    <w:rsid w:val="004D3205"/>
    <w:rsid w:val="005409CB"/>
    <w:rsid w:val="0068499D"/>
    <w:rsid w:val="006E1A9A"/>
    <w:rsid w:val="006E716C"/>
    <w:rsid w:val="00841DFC"/>
    <w:rsid w:val="00884BAA"/>
    <w:rsid w:val="008E6186"/>
    <w:rsid w:val="00915BFF"/>
    <w:rsid w:val="00931FC8"/>
    <w:rsid w:val="00933B6C"/>
    <w:rsid w:val="00970981"/>
    <w:rsid w:val="00984F92"/>
    <w:rsid w:val="009C5239"/>
    <w:rsid w:val="009D3F78"/>
    <w:rsid w:val="009F59FA"/>
    <w:rsid w:val="00A430EA"/>
    <w:rsid w:val="00AA023D"/>
    <w:rsid w:val="00B550CB"/>
    <w:rsid w:val="00BD6DA1"/>
    <w:rsid w:val="00BF7196"/>
    <w:rsid w:val="00C93092"/>
    <w:rsid w:val="00C9361C"/>
    <w:rsid w:val="00DD4548"/>
    <w:rsid w:val="00DE376E"/>
    <w:rsid w:val="00E02258"/>
    <w:rsid w:val="00E21B65"/>
    <w:rsid w:val="00F722E1"/>
    <w:rsid w:val="00FB7307"/>
    <w:rsid w:val="00FC5EC1"/>
    <w:rsid w:val="00FD35C1"/>
    <w:rsid w:val="00F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64026"/>
  <w15:chartTrackingRefBased/>
  <w15:docId w15:val="{F810BBD3-BAE6-4739-A065-82D8D798F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0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5C1"/>
    <w:rPr>
      <w:color w:val="808080"/>
    </w:rPr>
  </w:style>
  <w:style w:type="paragraph" w:styleId="ListParagraph">
    <w:name w:val="List Paragraph"/>
    <w:basedOn w:val="Normal"/>
    <w:uiPriority w:val="34"/>
    <w:qFormat/>
    <w:rsid w:val="00FD6231"/>
    <w:pPr>
      <w:ind w:left="720"/>
      <w:contextualSpacing/>
    </w:pPr>
  </w:style>
  <w:style w:type="table" w:styleId="TableGrid">
    <w:name w:val="Table Grid"/>
    <w:basedOn w:val="TableNormal"/>
    <w:uiPriority w:val="39"/>
    <w:rsid w:val="00FC5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3092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styleId="Hyperlink">
    <w:name w:val="Hyperlink"/>
    <w:basedOn w:val="DefaultParagraphFont"/>
    <w:uiPriority w:val="99"/>
    <w:unhideWhenUsed/>
    <w:rsid w:val="00C93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3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6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hyperlink" Target="https://www.baslerweb.com/en/products/vision-components/lenses/basler-lens-c125-0418-5m-p-f4m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aslerweb.com/en/products/cameras/area-scan-cameras/ace/aca640-300gc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15024157AC74DADA4CA646C41971F" ma:contentTypeVersion="1" ma:contentTypeDescription="Create a new document." ma:contentTypeScope="" ma:versionID="8ecc0d2d50e24644c7eaca62ebd67704">
  <xsd:schema xmlns:xsd="http://www.w3.org/2001/XMLSchema" xmlns:xs="http://www.w3.org/2001/XMLSchema" xmlns:p="http://schemas.microsoft.com/office/2006/metadata/properties" xmlns:ns2="fa6f6ac7-ebec-47b2-b95e-3ab5d4d68f80" targetNamespace="http://schemas.microsoft.com/office/2006/metadata/properties" ma:root="true" ma:fieldsID="00cc4236720950c13441da214642f26c" ns2:_="">
    <xsd:import namespace="fa6f6ac7-ebec-47b2-b95e-3ab5d4d68f8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f6ac7-ebec-47b2-b95e-3ab5d4d68f8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6f6ac7-ebec-47b2-b95e-3ab5d4d68f8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3E0375-53F1-4BAC-9E18-A8822D3FD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f6ac7-ebec-47b2-b95e-3ab5d4d68f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2E2D7-DA22-4BFE-AD2F-291E99CA682B}">
  <ds:schemaRefs>
    <ds:schemaRef ds:uri="http://schemas.microsoft.com/office/2006/metadata/properties"/>
    <ds:schemaRef ds:uri="http://schemas.microsoft.com/office/infopath/2007/PartnerControls"/>
    <ds:schemaRef ds:uri="fa6f6ac7-ebec-47b2-b95e-3ab5d4d68f80"/>
  </ds:schemaRefs>
</ds:datastoreItem>
</file>

<file path=customXml/itemProps3.xml><?xml version="1.0" encoding="utf-8"?>
<ds:datastoreItem xmlns:ds="http://schemas.openxmlformats.org/officeDocument/2006/customXml" ds:itemID="{27DE0A38-71D2-4FB3-888F-210A2E41C4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6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Thanh-Hung Nguyen</dc:creator>
  <cp:keywords/>
  <dc:description/>
  <cp:lastModifiedBy>Son Nguyen</cp:lastModifiedBy>
  <cp:revision>34</cp:revision>
  <dcterms:created xsi:type="dcterms:W3CDTF">2020-09-30T08:09:00Z</dcterms:created>
  <dcterms:modified xsi:type="dcterms:W3CDTF">2021-07-20T13:32:00Z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0x010100B8615024157AC74DADA4CA646C41971F</vt:lpwstr>
  </property>
</Properties>
</file>