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98E1" w14:textId="2B92C0F5" w:rsidR="00672A87" w:rsidRDefault="004A43FC">
      <w:pPr>
        <w:rPr>
          <w:b/>
          <w:bCs/>
        </w:rPr>
      </w:pPr>
      <w:r>
        <w:rPr>
          <w:noProof/>
        </w:rPr>
        <w:drawing>
          <wp:inline distT="0" distB="0" distL="0" distR="0" wp14:anchorId="38013DA9" wp14:editId="0716D895">
            <wp:extent cx="5943600" cy="7044055"/>
            <wp:effectExtent l="0" t="0" r="0" b="4445"/>
            <wp:docPr id="17780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0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980" w14:textId="08106F67" w:rsidR="00932CDF" w:rsidRDefault="00932CDF">
      <w:pPr>
        <w:rPr>
          <w:b/>
          <w:bCs/>
        </w:rPr>
      </w:pPr>
      <w:r w:rsidRPr="00932CDF">
        <w:rPr>
          <w:b/>
          <w:bCs/>
          <w:noProof/>
        </w:rPr>
        <w:lastRenderedPageBreak/>
        <w:drawing>
          <wp:inline distT="0" distB="0" distL="0" distR="0" wp14:anchorId="798E89BF" wp14:editId="20F9EC34">
            <wp:extent cx="5943600" cy="3113405"/>
            <wp:effectExtent l="0" t="0" r="0" b="0"/>
            <wp:docPr id="159229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0BA" w14:textId="77777777" w:rsidR="00930B91" w:rsidRDefault="00930B91">
      <w:pPr>
        <w:rPr>
          <w:b/>
          <w:bCs/>
        </w:rPr>
      </w:pPr>
    </w:p>
    <w:p w14:paraId="119A10AF" w14:textId="5E7EB81A" w:rsidR="00845564" w:rsidRPr="00C63BAB" w:rsidRDefault="00930B91">
      <w:r w:rsidRPr="00C63BAB">
        <w:t xml:space="preserve">2, </w:t>
      </w:r>
    </w:p>
    <w:p w14:paraId="7286EC8C" w14:textId="14C25841" w:rsidR="006B31BF" w:rsidRDefault="006B31BF">
      <w:r w:rsidRPr="006B31BF">
        <w:t>Gọi DV VNPT (thuê VNPT để cấp cho KH), gọi xong MAIL lại – tìm “giamsatvi</w:t>
      </w:r>
      <w:r w:rsidR="00845564">
        <w:t>p”</w:t>
      </w:r>
    </w:p>
    <w:p w14:paraId="39A2E577" w14:textId="77777777" w:rsidR="00845564" w:rsidRDefault="00845564"/>
    <w:p w14:paraId="5EFB48AE" w14:textId="556FE089" w:rsidR="00845564" w:rsidRDefault="00845564">
      <w:r>
        <w:t>3, MBF</w:t>
      </w:r>
    </w:p>
    <w:p w14:paraId="44E3EA0D" w14:textId="674F75B9" w:rsidR="00845564" w:rsidRDefault="00845564">
      <w:r>
        <w:t>49 tuyến lasmile Hà Tĩnh</w:t>
      </w:r>
    </w:p>
    <w:p w14:paraId="3757558D" w14:textId="32A85AA4" w:rsidR="00845564" w:rsidRDefault="00845564">
      <w:r>
        <w:t>MBF Quảng Bình</w:t>
      </w:r>
    </w:p>
    <w:p w14:paraId="3B4AD724" w14:textId="739E1E00" w:rsidR="00845564" w:rsidRDefault="00845564">
      <w:r>
        <w:t>Viper HDSC HN1, Đài HN 2</w:t>
      </w:r>
    </w:p>
    <w:p w14:paraId="5DFB189C" w14:textId="77777777" w:rsidR="00845564" w:rsidRDefault="00845564"/>
    <w:p w14:paraId="2BF55E29" w14:textId="1BC996D6" w:rsidR="00D04CA2" w:rsidRDefault="00CA5A7A">
      <w:r>
        <w:t xml:space="preserve">4, </w:t>
      </w:r>
      <w:r w:rsidRPr="00CA5A7A">
        <w:drawing>
          <wp:inline distT="0" distB="0" distL="0" distR="0" wp14:anchorId="1FAC49AA" wp14:editId="480B1126">
            <wp:extent cx="5943600" cy="1009015"/>
            <wp:effectExtent l="0" t="0" r="0" b="635"/>
            <wp:docPr id="18398319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197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600" w14:textId="290A2E26" w:rsidR="00CA5A7A" w:rsidRDefault="00CA5A7A">
      <w:r>
        <w:t>Dự án có sp care riêng, kp của mình</w:t>
      </w:r>
    </w:p>
    <w:p w14:paraId="58A67562" w14:textId="77777777" w:rsidR="00D04CA2" w:rsidRDefault="00D04CA2"/>
    <w:p w14:paraId="57F13B68" w14:textId="77777777" w:rsidR="00D04CA2" w:rsidRDefault="00D04CA2"/>
    <w:p w14:paraId="58D1F572" w14:textId="77777777" w:rsidR="00D04CA2" w:rsidRDefault="00D04CA2"/>
    <w:p w14:paraId="32535CC3" w14:textId="46FB4B8E" w:rsidR="00D04CA2" w:rsidRPr="006B31BF" w:rsidRDefault="00CA1835">
      <w:r>
        <w:lastRenderedPageBreak/>
        <w:t>5</w:t>
      </w:r>
      <w:r w:rsidR="00D04CA2">
        <w:t>,</w:t>
      </w:r>
    </w:p>
    <w:p w14:paraId="06C8EB8F" w14:textId="00690BE8" w:rsidR="00930B91" w:rsidRDefault="00930B91">
      <w:pPr>
        <w:rPr>
          <w:b/>
          <w:bCs/>
        </w:rPr>
      </w:pPr>
      <w:r w:rsidRPr="00930B91">
        <w:rPr>
          <w:b/>
          <w:bCs/>
        </w:rPr>
        <w:drawing>
          <wp:inline distT="0" distB="0" distL="0" distR="0" wp14:anchorId="58FA6E71" wp14:editId="021A9315">
            <wp:extent cx="5943600" cy="5701665"/>
            <wp:effectExtent l="0" t="0" r="0" b="0"/>
            <wp:docPr id="116507600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6006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B12A" w14:textId="77777777" w:rsidR="009003F3" w:rsidRDefault="009003F3">
      <w:pPr>
        <w:rPr>
          <w:b/>
          <w:bCs/>
        </w:rPr>
      </w:pPr>
    </w:p>
    <w:p w14:paraId="1FE0050C" w14:textId="21375B9E" w:rsidR="009003F3" w:rsidRDefault="009003F3">
      <w:r>
        <w:t>6,</w:t>
      </w: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3"/>
        <w:gridCol w:w="1658"/>
        <w:gridCol w:w="329"/>
        <w:gridCol w:w="6880"/>
      </w:tblGrid>
      <w:tr w:rsidR="009D1EB1" w:rsidRPr="009D1EB1" w14:paraId="071437B0" w14:textId="77777777" w:rsidTr="009D1EB1">
        <w:trPr>
          <w:tblCellSpacing w:w="0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14:paraId="334220BD" w14:textId="0173AAB6" w:rsidR="009D1EB1" w:rsidRPr="009D1EB1" w:rsidRDefault="009D1EB1" w:rsidP="009D1E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  <w:br/>
            </w:r>
            <w:r w:rsidRPr="009D1EB1"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  <w:object w:dxaOrig="1440" w:dyaOrig="1440" w14:anchorId="7FB75B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0.25pt;height:18pt" o:ole="">
                  <v:imagedata r:id="rId8" o:title=""/>
                </v:shape>
                <w:control r:id="rId9" w:name="DefaultOcxName" w:shapeid="_x0000_i1029"/>
              </w:objec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EED186" w14:textId="77777777" w:rsidR="009D1EB1" w:rsidRPr="009D1EB1" w:rsidRDefault="009D1EB1" w:rsidP="009D1EB1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  <w:t>8/13/2023 2:46 PM</w:t>
            </w:r>
          </w:p>
        </w:tc>
        <w:tc>
          <w:tcPr>
            <w:tcW w:w="375" w:type="dxa"/>
            <w:shd w:val="clear" w:color="auto" w:fill="FFC0C0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8B383" w14:textId="1027AA20" w:rsidR="009D1EB1" w:rsidRPr="009D1EB1" w:rsidRDefault="009D1EB1" w:rsidP="009D1E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noProof/>
                <w:color w:val="333333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382D0C6A" wp14:editId="6F905C09">
                  <wp:extent cx="152400" cy="152400"/>
                  <wp:effectExtent l="0" t="0" r="0" b="0"/>
                  <wp:docPr id="1433360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14:paraId="283B540D" w14:textId="77777777" w:rsidR="009D1EB1" w:rsidRPr="009D1EB1" w:rsidRDefault="009D1EB1" w:rsidP="009D1EB1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hyperlink r:id="rId11" w:history="1">
              <w:r w:rsidRPr="009D1EB1">
                <w:rPr>
                  <w:rFonts w:ascii="Open Sans" w:eastAsia="Times New Roman" w:hAnsi="Open Sans" w:cs="Open Sans"/>
                  <w:color w:val="0079AA"/>
                  <w:kern w:val="0"/>
                  <w:sz w:val="18"/>
                  <w:szCs w:val="18"/>
                  <w:u w:val="single"/>
                  <w14:ligatures w14:val="none"/>
                </w:rPr>
                <w:t>OLT-THANHXUAN-TEST - GPON.1/1/3.TO.UPLINK.TAP.DIEM.C15H23 (FTNTL1122001,FTMKX1221001,FTNDH1221001,FTNTA0322001,FTMHC1221001) Down</w:t>
              </w:r>
            </w:hyperlink>
          </w:p>
        </w:tc>
      </w:tr>
    </w:tbl>
    <w:p w14:paraId="4324AA24" w14:textId="6DFCFC6A" w:rsidR="009D1EB1" w:rsidRPr="009003F3" w:rsidRDefault="009D1EB1">
      <w:r>
        <w:t xml:space="preserve"> Zalo search: MKX </w:t>
      </w:r>
    </w:p>
    <w:sectPr w:rsidR="009D1EB1" w:rsidRPr="0090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C"/>
    <w:rsid w:val="004A43FC"/>
    <w:rsid w:val="005979D0"/>
    <w:rsid w:val="00672A87"/>
    <w:rsid w:val="006B31BF"/>
    <w:rsid w:val="00752C2E"/>
    <w:rsid w:val="0075670F"/>
    <w:rsid w:val="00845564"/>
    <w:rsid w:val="009003F3"/>
    <w:rsid w:val="00930B91"/>
    <w:rsid w:val="00932CDF"/>
    <w:rsid w:val="009D1EB1"/>
    <w:rsid w:val="00C63BAB"/>
    <w:rsid w:val="00CA1835"/>
    <w:rsid w:val="00CA5A7A"/>
    <w:rsid w:val="00D04CA2"/>
    <w:rsid w:val="00F3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515B"/>
  <w15:chartTrackingRefBased/>
  <w15:docId w15:val="{4FAFDA57-1869-442F-8273-3DE16D99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ventcheckbox">
    <w:name w:val="eventcheckbox"/>
    <w:basedOn w:val="DefaultParagraphFont"/>
    <w:rsid w:val="009D1EB1"/>
  </w:style>
  <w:style w:type="character" w:styleId="Hyperlink">
    <w:name w:val="Hyperlink"/>
    <w:basedOn w:val="DefaultParagraphFont"/>
    <w:uiPriority w:val="99"/>
    <w:semiHidden/>
    <w:unhideWhenUsed/>
    <w:rsid w:val="009D1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solarwinds.customers.htc-itc.com.vn:8080/server/1/Orion/View.aspx?NetObject=I:10077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NOC HTC-ITC VietNam</cp:lastModifiedBy>
  <cp:revision>14</cp:revision>
  <dcterms:created xsi:type="dcterms:W3CDTF">2023-08-12T07:15:00Z</dcterms:created>
  <dcterms:modified xsi:type="dcterms:W3CDTF">2023-08-13T08:16:00Z</dcterms:modified>
</cp:coreProperties>
</file>