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E2C" w:rsidRPr="00461E2C" w:rsidRDefault="00461E2C" w:rsidP="004F5545">
      <w:pPr>
        <w:spacing w:line="240" w:lineRule="auto"/>
        <w:jc w:val="center"/>
        <w:rPr>
          <w:rFonts w:eastAsia="Times New Roman" w:cs="Times New Roman"/>
          <w:sz w:val="28"/>
          <w:szCs w:val="26"/>
        </w:rPr>
      </w:pPr>
      <w:r w:rsidRPr="00461E2C">
        <w:rPr>
          <w:rFonts w:cs="Times New Roman"/>
          <w:b/>
          <w:noProof/>
          <w:sz w:val="32"/>
          <w:szCs w:val="28"/>
        </w:rPr>
        <w:drawing>
          <wp:anchor distT="0" distB="0" distL="114300" distR="114300" simplePos="0" relativeHeight="251660288" behindDoc="1" locked="0" layoutInCell="1" allowOverlap="1" wp14:anchorId="30BC9078" wp14:editId="4CFF29C7">
            <wp:simplePos x="0" y="0"/>
            <wp:positionH relativeFrom="margin">
              <wp:posOffset>-10633</wp:posOffset>
            </wp:positionH>
            <wp:positionV relativeFrom="paragraph">
              <wp:posOffset>143451</wp:posOffset>
            </wp:positionV>
            <wp:extent cx="5950349" cy="7567339"/>
            <wp:effectExtent l="19050" t="19050" r="12700" b="14605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27" cy="7592619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1E2C" w:rsidRPr="00461E2C" w:rsidRDefault="00461E2C" w:rsidP="004F5545">
      <w:pPr>
        <w:spacing w:line="240" w:lineRule="auto"/>
        <w:jc w:val="center"/>
        <w:rPr>
          <w:rFonts w:eastAsia="Times New Roman" w:cs="Times New Roman"/>
          <w:sz w:val="28"/>
          <w:szCs w:val="26"/>
        </w:rPr>
      </w:pPr>
      <w:r w:rsidRPr="00461E2C">
        <w:rPr>
          <w:rFonts w:eastAsia="Times New Roman" w:cs="Times New Roman"/>
          <w:sz w:val="28"/>
          <w:szCs w:val="26"/>
        </w:rPr>
        <w:t>HỌC VIỆN CÔNG NGHỆ BƯU CHÍNH VIỄN THÔNG</w:t>
      </w:r>
    </w:p>
    <w:p w:rsidR="00461E2C" w:rsidRPr="00461E2C" w:rsidRDefault="00461E2C" w:rsidP="004F5545">
      <w:pPr>
        <w:spacing w:before="240" w:after="240" w:line="240" w:lineRule="auto"/>
        <w:ind w:left="720" w:hanging="720"/>
        <w:jc w:val="center"/>
        <w:rPr>
          <w:rFonts w:eastAsia="Times New Roman" w:cs="Times New Roman"/>
          <w:sz w:val="28"/>
          <w:szCs w:val="28"/>
        </w:rPr>
      </w:pPr>
      <w:r w:rsidRPr="00461E2C">
        <w:rPr>
          <w:rFonts w:eastAsia="Times New Roman" w:cs="Times New Roman"/>
          <w:b/>
          <w:sz w:val="26"/>
          <w:szCs w:val="26"/>
        </w:rPr>
        <w:t>KHOA AN TOÀN THÔNG TIN</w:t>
      </w:r>
    </w:p>
    <w:p w:rsidR="00461E2C" w:rsidRPr="00461E2C" w:rsidRDefault="00461E2C" w:rsidP="004F55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sz w:val="26"/>
          <w:szCs w:val="26"/>
        </w:rPr>
      </w:pPr>
      <w:r w:rsidRPr="00461E2C">
        <w:rPr>
          <w:rFonts w:eastAsia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3F29D7E" wp14:editId="3D90E1AF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7EC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" strokecolor="windowTex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61E2C" w:rsidRPr="00461E2C" w:rsidRDefault="00461E2C" w:rsidP="004F5545">
      <w:pPr>
        <w:spacing w:line="240" w:lineRule="auto"/>
        <w:jc w:val="center"/>
        <w:rPr>
          <w:rFonts w:eastAsia="Times New Roman" w:cs="Times New Roman"/>
          <w:b/>
          <w:sz w:val="26"/>
          <w:szCs w:val="26"/>
        </w:rPr>
      </w:pPr>
      <w:r w:rsidRPr="00461E2C">
        <w:rPr>
          <w:rFonts w:eastAsia="Times New Roman" w:cs="Times New Roman"/>
          <w:b/>
          <w:noProof/>
          <w:sz w:val="26"/>
          <w:szCs w:val="26"/>
        </w:rPr>
        <w:drawing>
          <wp:inline distT="0" distB="0" distL="0" distR="0" wp14:anchorId="7A2EDA9A" wp14:editId="72853297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1E2C" w:rsidRPr="00461E2C" w:rsidRDefault="00461E2C" w:rsidP="004F5545">
      <w:pPr>
        <w:spacing w:line="240" w:lineRule="auto"/>
        <w:jc w:val="center"/>
        <w:rPr>
          <w:rFonts w:eastAsia="Times New Roman" w:cs="Times New Roman"/>
          <w:b/>
          <w:sz w:val="26"/>
          <w:szCs w:val="26"/>
        </w:rPr>
      </w:pPr>
    </w:p>
    <w:p w:rsidR="00461E2C" w:rsidRPr="00461E2C" w:rsidRDefault="00461E2C" w:rsidP="004F5545">
      <w:pPr>
        <w:keepNext/>
        <w:keepLines/>
        <w:spacing w:before="240" w:after="0" w:line="240" w:lineRule="auto"/>
        <w:jc w:val="center"/>
        <w:outlineLvl w:val="0"/>
        <w:rPr>
          <w:rFonts w:eastAsiaTheme="majorEastAsia" w:cs="Times New Roman"/>
          <w:b/>
          <w:sz w:val="52"/>
          <w:szCs w:val="52"/>
        </w:rPr>
      </w:pPr>
      <w:bookmarkStart w:id="0" w:name="_Toc129933136"/>
      <w:bookmarkStart w:id="1" w:name="_Toc131756285"/>
      <w:r w:rsidRPr="00461E2C">
        <w:rPr>
          <w:rFonts w:eastAsiaTheme="majorEastAsia" w:cs="Times New Roman"/>
          <w:b/>
          <w:sz w:val="52"/>
          <w:szCs w:val="52"/>
        </w:rPr>
        <w:t xml:space="preserve">BÁO CÁO THỰC HÀNH </w:t>
      </w:r>
      <w:bookmarkEnd w:id="0"/>
      <w:r>
        <w:rPr>
          <w:rFonts w:eastAsiaTheme="majorEastAsia" w:cs="Times New Roman"/>
          <w:b/>
          <w:sz w:val="52"/>
          <w:szCs w:val="52"/>
        </w:rPr>
        <w:t>2</w:t>
      </w:r>
      <w:bookmarkEnd w:id="1"/>
    </w:p>
    <w:p w:rsidR="00461E2C" w:rsidRPr="00461E2C" w:rsidRDefault="00461E2C" w:rsidP="004F5545">
      <w:pPr>
        <w:spacing w:line="240" w:lineRule="auto"/>
        <w:jc w:val="center"/>
        <w:rPr>
          <w:rFonts w:eastAsia="Times New Roman" w:cs="Times New Roman"/>
          <w:b/>
          <w:sz w:val="52"/>
          <w:szCs w:val="52"/>
        </w:rPr>
      </w:pPr>
    </w:p>
    <w:p w:rsidR="00461E2C" w:rsidRPr="00461E2C" w:rsidRDefault="00461E2C" w:rsidP="004F5545">
      <w:pPr>
        <w:spacing w:line="240" w:lineRule="auto"/>
        <w:jc w:val="center"/>
        <w:rPr>
          <w:rFonts w:eastAsia="Times New Roman" w:cs="Times New Roman"/>
          <w:b/>
          <w:sz w:val="52"/>
          <w:szCs w:val="52"/>
        </w:rPr>
      </w:pPr>
    </w:p>
    <w:p w:rsidR="00461E2C" w:rsidRPr="00461E2C" w:rsidRDefault="00461E2C" w:rsidP="004F5545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461E2C" w:rsidRPr="00461E2C" w:rsidRDefault="00461E2C" w:rsidP="004F5545">
      <w:pPr>
        <w:spacing w:line="240" w:lineRule="auto"/>
        <w:jc w:val="both"/>
        <w:rPr>
          <w:rFonts w:eastAsia="Times New Roman" w:cs="Times New Roman"/>
          <w:b/>
          <w:sz w:val="26"/>
          <w:szCs w:val="26"/>
        </w:rPr>
      </w:pPr>
    </w:p>
    <w:p w:rsidR="00461E2C" w:rsidRPr="00461E2C" w:rsidRDefault="00461E2C" w:rsidP="004F5545">
      <w:pPr>
        <w:spacing w:line="240" w:lineRule="auto"/>
        <w:ind w:left="2880"/>
        <w:jc w:val="both"/>
        <w:rPr>
          <w:rFonts w:eastAsia="Times New Roman" w:cs="Times New Roman"/>
          <w:b/>
          <w:sz w:val="26"/>
          <w:szCs w:val="26"/>
        </w:rPr>
      </w:pPr>
      <w:proofErr w:type="spellStart"/>
      <w:r w:rsidRPr="00461E2C">
        <w:rPr>
          <w:rFonts w:eastAsia="Times New Roman" w:cs="Times New Roman"/>
          <w:b/>
          <w:sz w:val="26"/>
          <w:szCs w:val="26"/>
        </w:rPr>
        <w:t>Họ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và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tên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: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Trương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Công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Sơn</w:t>
      </w:r>
      <w:proofErr w:type="spellEnd"/>
    </w:p>
    <w:p w:rsidR="00461E2C" w:rsidRPr="00461E2C" w:rsidRDefault="00461E2C" w:rsidP="004F5545">
      <w:pPr>
        <w:spacing w:line="240" w:lineRule="auto"/>
        <w:ind w:left="2880"/>
        <w:jc w:val="both"/>
        <w:rPr>
          <w:rFonts w:eastAsia="Times New Roman" w:cs="Times New Roman"/>
          <w:b/>
          <w:sz w:val="26"/>
          <w:szCs w:val="26"/>
        </w:rPr>
      </w:pPr>
      <w:proofErr w:type="spellStart"/>
      <w:r w:rsidRPr="00461E2C">
        <w:rPr>
          <w:rFonts w:eastAsia="Times New Roman" w:cs="Times New Roman"/>
          <w:b/>
          <w:sz w:val="26"/>
          <w:szCs w:val="26"/>
        </w:rPr>
        <w:t>Mã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sinh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viên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>: B19DCAT156</w:t>
      </w:r>
    </w:p>
    <w:p w:rsidR="00461E2C" w:rsidRPr="00461E2C" w:rsidRDefault="00461E2C" w:rsidP="004F5545">
      <w:pPr>
        <w:spacing w:line="240" w:lineRule="auto"/>
        <w:ind w:left="2880"/>
        <w:jc w:val="both"/>
        <w:rPr>
          <w:rFonts w:cs="Times New Roman"/>
          <w:b/>
          <w:i/>
          <w:sz w:val="28"/>
          <w:szCs w:val="28"/>
        </w:rPr>
      </w:pPr>
      <w:proofErr w:type="spellStart"/>
      <w:r w:rsidRPr="00461E2C">
        <w:rPr>
          <w:rFonts w:eastAsia="Times New Roman" w:cs="Times New Roman"/>
          <w:b/>
          <w:sz w:val="26"/>
          <w:szCs w:val="26"/>
        </w:rPr>
        <w:t>Giảng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viên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giảng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dạy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: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Đinh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 </w:t>
      </w:r>
      <w:proofErr w:type="spellStart"/>
      <w:r w:rsidRPr="00461E2C">
        <w:rPr>
          <w:rFonts w:eastAsia="Times New Roman" w:cs="Times New Roman"/>
          <w:b/>
          <w:sz w:val="26"/>
          <w:szCs w:val="26"/>
        </w:rPr>
        <w:t>Trường</w:t>
      </w:r>
      <w:proofErr w:type="spellEnd"/>
      <w:r w:rsidRPr="00461E2C">
        <w:rPr>
          <w:rFonts w:eastAsia="Times New Roman" w:cs="Times New Roman"/>
          <w:b/>
          <w:sz w:val="26"/>
          <w:szCs w:val="26"/>
        </w:rPr>
        <w:t xml:space="preserve"> Duy</w:t>
      </w:r>
    </w:p>
    <w:p w:rsidR="00461E2C" w:rsidRPr="00461E2C" w:rsidRDefault="00461E2C" w:rsidP="004F5545">
      <w:pPr>
        <w:spacing w:line="240" w:lineRule="auto"/>
        <w:jc w:val="center"/>
        <w:rPr>
          <w:rFonts w:cs="Times New Roman"/>
          <w:b/>
          <w:i/>
          <w:sz w:val="28"/>
          <w:szCs w:val="28"/>
        </w:rPr>
      </w:pPr>
    </w:p>
    <w:p w:rsidR="00461E2C" w:rsidRPr="00461E2C" w:rsidRDefault="00461E2C" w:rsidP="004F5545">
      <w:pPr>
        <w:spacing w:line="240" w:lineRule="auto"/>
        <w:jc w:val="center"/>
        <w:rPr>
          <w:rFonts w:cs="Times New Roman"/>
          <w:b/>
          <w:i/>
          <w:sz w:val="28"/>
          <w:szCs w:val="28"/>
        </w:rPr>
      </w:pPr>
    </w:p>
    <w:p w:rsidR="00461E2C" w:rsidRPr="00461E2C" w:rsidRDefault="00461E2C" w:rsidP="004F5545">
      <w:pPr>
        <w:spacing w:line="240" w:lineRule="auto"/>
        <w:jc w:val="center"/>
        <w:rPr>
          <w:rFonts w:cs="Times New Roman"/>
          <w:b/>
          <w:i/>
          <w:sz w:val="28"/>
          <w:szCs w:val="28"/>
        </w:rPr>
      </w:pPr>
      <w:r w:rsidRPr="00461E2C">
        <w:rPr>
          <w:rFonts w:cs="Times New Roman"/>
          <w:b/>
          <w:i/>
          <w:sz w:val="28"/>
          <w:szCs w:val="28"/>
          <w:lang w:val="vi-VN"/>
        </w:rPr>
        <w:t>Hà Nội – 202</w:t>
      </w:r>
      <w:r w:rsidRPr="00461E2C">
        <w:rPr>
          <w:rFonts w:cs="Times New Roman"/>
          <w:b/>
          <w:i/>
          <w:sz w:val="28"/>
          <w:szCs w:val="28"/>
        </w:rPr>
        <w:t>3</w:t>
      </w:r>
    </w:p>
    <w:p w:rsidR="00461E2C" w:rsidRPr="00461E2C" w:rsidRDefault="00461E2C" w:rsidP="004F5545">
      <w:pPr>
        <w:spacing w:line="240" w:lineRule="auto"/>
        <w:jc w:val="center"/>
        <w:rPr>
          <w:rFonts w:cs="Times New Roman"/>
          <w:b/>
          <w:i/>
          <w:sz w:val="28"/>
          <w:szCs w:val="28"/>
        </w:rPr>
      </w:pPr>
    </w:p>
    <w:p w:rsidR="00461E2C" w:rsidRPr="00461E2C" w:rsidRDefault="00461E2C" w:rsidP="004F5545">
      <w:pPr>
        <w:spacing w:line="240" w:lineRule="auto"/>
        <w:jc w:val="center"/>
        <w:rPr>
          <w:rFonts w:cs="Times New Roman"/>
          <w:b/>
          <w:i/>
          <w:sz w:val="28"/>
          <w:szCs w:val="28"/>
        </w:rPr>
      </w:pPr>
    </w:p>
    <w:sdt>
      <w:sdtPr>
        <w:id w:val="-12580555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0144A7" w:rsidRDefault="000144A7" w:rsidP="004F5545">
          <w:pPr>
            <w:pStyle w:val="TOCHeading"/>
            <w:spacing w:line="240" w:lineRule="auto"/>
          </w:pPr>
          <w:r>
            <w:t>Contents</w:t>
          </w:r>
        </w:p>
        <w:p w:rsidR="00CB0EE4" w:rsidRDefault="000144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56285" w:history="1">
            <w:r w:rsidR="00CB0EE4" w:rsidRPr="00652200">
              <w:rPr>
                <w:rStyle w:val="Hyperlink"/>
                <w:rFonts w:eastAsiaTheme="majorEastAsia" w:cs="Times New Roman"/>
                <w:b/>
                <w:noProof/>
              </w:rPr>
              <w:t>BÁO CÁO THỰC HÀNH 2</w:t>
            </w:r>
            <w:r w:rsidR="00CB0EE4">
              <w:rPr>
                <w:noProof/>
                <w:webHidden/>
              </w:rPr>
              <w:tab/>
            </w:r>
            <w:r w:rsidR="00CB0EE4">
              <w:rPr>
                <w:noProof/>
                <w:webHidden/>
              </w:rPr>
              <w:fldChar w:fldCharType="begin"/>
            </w:r>
            <w:r w:rsidR="00CB0EE4">
              <w:rPr>
                <w:noProof/>
                <w:webHidden/>
              </w:rPr>
              <w:instrText xml:space="preserve"> PAGEREF _Toc131756285 \h </w:instrText>
            </w:r>
            <w:r w:rsidR="00CB0EE4">
              <w:rPr>
                <w:noProof/>
                <w:webHidden/>
              </w:rPr>
            </w:r>
            <w:r w:rsidR="00CB0EE4">
              <w:rPr>
                <w:noProof/>
                <w:webHidden/>
              </w:rPr>
              <w:fldChar w:fldCharType="separate"/>
            </w:r>
            <w:r w:rsidR="00CB0EE4">
              <w:rPr>
                <w:noProof/>
                <w:webHidden/>
              </w:rPr>
              <w:t>1</w:t>
            </w:r>
            <w:r w:rsidR="00CB0EE4">
              <w:rPr>
                <w:noProof/>
                <w:webHidden/>
              </w:rPr>
              <w:fldChar w:fldCharType="end"/>
            </w:r>
          </w:hyperlink>
        </w:p>
        <w:p w:rsidR="00CB0EE4" w:rsidRDefault="00CB0E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56286" w:history="1">
            <w:r w:rsidRPr="00652200">
              <w:rPr>
                <w:rStyle w:val="Hyperlink"/>
                <w:rFonts w:eastAsiaTheme="majorEastAsia" w:cs="Times New Roman"/>
                <w:bCs/>
                <w:noProof/>
              </w:rPr>
              <w:t>I.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EE4" w:rsidRDefault="00CB0E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56287" w:history="1">
            <w:r w:rsidRPr="00652200">
              <w:rPr>
                <w:rStyle w:val="Hyperlink"/>
                <w:rFonts w:eastAsiaTheme="majorEastAsia" w:cs="Times New Roman"/>
                <w:noProof/>
              </w:rPr>
              <w:t>1.</w:t>
            </w:r>
            <w:r w:rsidRPr="00652200">
              <w:rPr>
                <w:rStyle w:val="Hyperlink"/>
                <w:rFonts w:eastAsiaTheme="majorEastAsia" w:cs="Times New Roman"/>
                <w:noProof/>
                <w:spacing w:val="3"/>
              </w:rPr>
              <w:t xml:space="preserve"> Cấu trúc dữ liệu đơn giản: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EE4" w:rsidRDefault="00CB0E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56288" w:history="1">
            <w:r w:rsidRPr="00652200">
              <w:rPr>
                <w:rStyle w:val="Hyperlink"/>
                <w:rFonts w:eastAsiaTheme="majorEastAsia" w:cs="Times New Roman"/>
                <w:noProof/>
              </w:rPr>
              <w:t>2.</w:t>
            </w:r>
            <w:r w:rsidRPr="00652200">
              <w:rPr>
                <w:rStyle w:val="Hyperlink"/>
                <w:rFonts w:eastAsiaTheme="majorEastAsia" w:cs="Times New Roman"/>
                <w:noProof/>
                <w:spacing w:val="3"/>
              </w:rPr>
              <w:t xml:space="preserve"> Kiến trúc máy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EE4" w:rsidRDefault="00CB0E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56289" w:history="1">
            <w:r w:rsidRPr="00652200">
              <w:rPr>
                <w:rStyle w:val="Hyperlink"/>
                <w:rFonts w:cs="Times New Roman"/>
                <w:noProof/>
              </w:rPr>
              <w:t>3.</w:t>
            </w:r>
            <w:r w:rsidRPr="00652200">
              <w:rPr>
                <w:rStyle w:val="Hyperlink"/>
                <w:rFonts w:cs="Times New Roman"/>
                <w:noProof/>
                <w:spacing w:val="3"/>
              </w:rPr>
              <w:t xml:space="preserve"> Bộ nhớ máy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EE4" w:rsidRDefault="00CB0E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56290" w:history="1">
            <w:r w:rsidRPr="00652200">
              <w:rPr>
                <w:rStyle w:val="Hyperlink"/>
                <w:rFonts w:cs="Times New Roman"/>
                <w:noProof/>
                <w:spacing w:val="3"/>
              </w:rPr>
              <w:t>4. Lỗi tràn bộ đệm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EE4" w:rsidRDefault="00CB0E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56291" w:history="1">
            <w:r w:rsidRPr="00652200">
              <w:rPr>
                <w:rStyle w:val="Hyperlink"/>
                <w:rFonts w:cs="Times New Roman"/>
                <w:noProof/>
                <w:spacing w:val="3"/>
              </w:rPr>
              <w:t>5. Tìm hiểu về gdb: các câu lệnh, cách gỡ lỗi sử dụng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_Toc131756291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A7" w:rsidRDefault="000144A7" w:rsidP="004F5545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72A87" w:rsidRDefault="00672A8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Default="000144A7" w:rsidP="004F5545">
      <w:pPr>
        <w:spacing w:line="240" w:lineRule="auto"/>
      </w:pPr>
    </w:p>
    <w:p w:rsidR="000144A7" w:rsidRPr="000144A7" w:rsidRDefault="000144A7" w:rsidP="004F5545">
      <w:pPr>
        <w:keepNext/>
        <w:keepLines/>
        <w:spacing w:before="240" w:after="0" w:line="240" w:lineRule="auto"/>
        <w:outlineLvl w:val="0"/>
        <w:rPr>
          <w:rFonts w:eastAsiaTheme="majorEastAsia" w:cs="Times New Roman"/>
          <w:bCs/>
          <w:color w:val="2F5496" w:themeColor="accent1" w:themeShade="BF"/>
          <w:sz w:val="32"/>
          <w:szCs w:val="32"/>
        </w:rPr>
      </w:pPr>
      <w:bookmarkStart w:id="2" w:name="_Toc129933138"/>
      <w:bookmarkStart w:id="3" w:name="_Toc131756286"/>
      <w:r w:rsidRPr="000144A7">
        <w:rPr>
          <w:rFonts w:eastAsiaTheme="majorEastAsia" w:cs="Times New Roman"/>
          <w:bCs/>
          <w:color w:val="2F5496" w:themeColor="accent1" w:themeShade="BF"/>
          <w:sz w:val="32"/>
          <w:szCs w:val="32"/>
        </w:rPr>
        <w:t xml:space="preserve">I. Lý </w:t>
      </w:r>
      <w:proofErr w:type="spellStart"/>
      <w:r w:rsidRPr="000144A7">
        <w:rPr>
          <w:rFonts w:eastAsiaTheme="majorEastAsia" w:cs="Times New Roman"/>
          <w:bCs/>
          <w:color w:val="2F5496" w:themeColor="accent1" w:themeShade="BF"/>
          <w:sz w:val="32"/>
          <w:szCs w:val="32"/>
        </w:rPr>
        <w:t>Thuyết</w:t>
      </w:r>
      <w:bookmarkEnd w:id="2"/>
      <w:bookmarkEnd w:id="3"/>
      <w:proofErr w:type="spellEnd"/>
    </w:p>
    <w:p w:rsidR="000144A7" w:rsidRDefault="000144A7" w:rsidP="004F5545">
      <w:pPr>
        <w:keepNext/>
        <w:keepLines/>
        <w:spacing w:before="40" w:after="0" w:line="240" w:lineRule="auto"/>
        <w:outlineLvl w:val="1"/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</w:pPr>
      <w:bookmarkStart w:id="4" w:name="_Toc129933139"/>
      <w:bookmarkStart w:id="5" w:name="_Toc131756287"/>
      <w:r w:rsidRPr="000144A7">
        <w:rPr>
          <w:rFonts w:eastAsiaTheme="majorEastAsia" w:cs="Times New Roman"/>
          <w:color w:val="2F5496" w:themeColor="accent1" w:themeShade="BF"/>
          <w:sz w:val="26"/>
          <w:szCs w:val="26"/>
        </w:rPr>
        <w:t>1.</w:t>
      </w:r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 xml:space="preserve"> </w:t>
      </w:r>
      <w:bookmarkEnd w:id="4"/>
      <w:proofErr w:type="spellStart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>Cấu</w:t>
      </w:r>
      <w:proofErr w:type="spellEnd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>trúc</w:t>
      </w:r>
      <w:proofErr w:type="spellEnd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>đơn</w:t>
      </w:r>
      <w:proofErr w:type="spellEnd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>giản</w:t>
      </w:r>
      <w:proofErr w:type="spellEnd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>:</w:t>
      </w:r>
      <w:bookmarkEnd w:id="5"/>
    </w:p>
    <w:p w:rsidR="000144A7" w:rsidRP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Pr="000144A7" w:rsidRDefault="000144A7" w:rsidP="004F5545">
      <w:pPr>
        <w:pStyle w:val="ListParagraph"/>
        <w:numPr>
          <w:ilvl w:val="0"/>
          <w:numId w:val="1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Mảng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(Array):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cấu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trúc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tập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hợp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giá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cùng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kiểu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định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bởi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chỉ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mục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(index)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duy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nhất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Mỗi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mảng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đánh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số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bắt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đầu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từ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0.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này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nghĩa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truy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xuất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thứ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mảng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ta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chỉ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ra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chỉ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mục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Mảng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thể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ma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trận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v.v.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toán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thường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mảng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bao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gồm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truy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cập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thay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đổi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giá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tìm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kiếm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sắp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xếp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>.</w:t>
      </w:r>
    </w:p>
    <w:p w:rsidR="000144A7" w:rsidRP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Pr="000144A7" w:rsidRDefault="000144A7" w:rsidP="004F5545">
      <w:pPr>
        <w:pStyle w:val="ListParagraph"/>
        <w:numPr>
          <w:ilvl w:val="0"/>
          <w:numId w:val="1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r w:rsidRPr="000144A7">
        <w:rPr>
          <w:rFonts w:eastAsiaTheme="majorEastAsia" w:cs="Times New Roman"/>
          <w:spacing w:val="3"/>
          <w:sz w:val="26"/>
          <w:szCs w:val="26"/>
        </w:rPr>
        <w:t xml:space="preserve">Danh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(Linked List):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cấu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trúc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mỗi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nó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bao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gồm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giá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con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trỏ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trỏ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đến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tiếp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theo.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Danh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không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số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lượng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cố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định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thêm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xóa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hoạt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toán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thường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bao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gồm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thêm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đầu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cuối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thêm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giữa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xóa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tìm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kiếm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>.</w:t>
      </w:r>
    </w:p>
    <w:p w:rsidR="000144A7" w:rsidRP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Pr="000144A7" w:rsidRDefault="000144A7" w:rsidP="004F5545">
      <w:pPr>
        <w:pStyle w:val="ListParagraph"/>
        <w:numPr>
          <w:ilvl w:val="0"/>
          <w:numId w:val="1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xếp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(Stack):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cấu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trúc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thêm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xóa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chỉ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ở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đầu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xếp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thao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xếp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(stack operations)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hiện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theo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thứ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tự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đảo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đệ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quy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lập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toán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thường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xếp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bao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gồm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đẩy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xếp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lấy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ra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khỏi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xếp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kiểm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xem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xếp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trống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hay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không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>.</w:t>
      </w:r>
    </w:p>
    <w:p w:rsidR="000144A7" w:rsidRP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Pr="000144A7" w:rsidRDefault="000144A7" w:rsidP="004F5545">
      <w:pPr>
        <w:pStyle w:val="ListParagraph"/>
        <w:numPr>
          <w:ilvl w:val="0"/>
          <w:numId w:val="1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Hàng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đợi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(Queue):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cấu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trúc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thêm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cuối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xóa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chỉ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ở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đầu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Hàng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đợi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thao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hàng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đợi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(queue operations)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hiện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theo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thứ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tự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lý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vụ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đợi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ứng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hệ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thống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phân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phối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lý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toán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thường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hàng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đợi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bao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gồm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thêm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hàng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đợi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lấy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ra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khỏi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hàng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đợi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kiểm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xem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hàng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đợi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trống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hay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không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>.</w:t>
      </w:r>
    </w:p>
    <w:p w:rsidR="000144A7" w:rsidRP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Pr="000144A7" w:rsidRDefault="000144A7" w:rsidP="004F5545">
      <w:pPr>
        <w:pStyle w:val="ListParagraph"/>
        <w:numPr>
          <w:ilvl w:val="0"/>
          <w:numId w:val="1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Bảng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băm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(Hash table):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cấu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trúc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tập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hợp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cặp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khóa-giá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truy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xuất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giá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dựa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khóa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Bảng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băm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truy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xuất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chóng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ứng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cơ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lastRenderedPageBreak/>
        <w:t>sở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đệm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lọc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toán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thường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bảng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băm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bao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gồm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thêm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bảng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băm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lấy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giá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từ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khóa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xóa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khỏi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bảng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băm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>.</w:t>
      </w:r>
    </w:p>
    <w:p w:rsidR="000144A7" w:rsidRP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Default="000144A7" w:rsidP="004F5545">
      <w:pPr>
        <w:pStyle w:val="ListParagraph"/>
        <w:numPr>
          <w:ilvl w:val="0"/>
          <w:numId w:val="1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Cây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(Tree):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cấu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trúc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phân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cấp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mỗi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nút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nó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bao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gồm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giá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danh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nút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con.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Cây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phân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cấp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cấu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trúc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tệp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cây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phân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loại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hệ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thống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tập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tin.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toán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thường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cây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bao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gồm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thêm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nút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cây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xóa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nút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khỏi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cây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tìm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kiếm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nút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cây</w:t>
      </w:r>
      <w:proofErr w:type="spellEnd"/>
      <w:r>
        <w:rPr>
          <w:rFonts w:eastAsiaTheme="majorEastAsia" w:cs="Times New Roman"/>
          <w:spacing w:val="3"/>
          <w:sz w:val="26"/>
          <w:szCs w:val="26"/>
        </w:rPr>
        <w:t>.</w:t>
      </w:r>
    </w:p>
    <w:p w:rsid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Default="000144A7" w:rsidP="004F5545">
      <w:pPr>
        <w:keepNext/>
        <w:keepLines/>
        <w:spacing w:before="40" w:after="0" w:line="240" w:lineRule="auto"/>
        <w:outlineLvl w:val="1"/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</w:pPr>
      <w:bookmarkStart w:id="6" w:name="_Toc131756288"/>
      <w:r>
        <w:rPr>
          <w:rFonts w:eastAsiaTheme="majorEastAsia" w:cs="Times New Roman"/>
          <w:color w:val="2F5496" w:themeColor="accent1" w:themeShade="BF"/>
          <w:sz w:val="26"/>
          <w:szCs w:val="26"/>
        </w:rPr>
        <w:t>2</w:t>
      </w:r>
      <w:r w:rsidRPr="000144A7">
        <w:rPr>
          <w:rFonts w:eastAsiaTheme="majorEastAsia" w:cs="Times New Roman"/>
          <w:color w:val="2F5496" w:themeColor="accent1" w:themeShade="BF"/>
          <w:sz w:val="26"/>
          <w:szCs w:val="26"/>
        </w:rPr>
        <w:t>.</w:t>
      </w:r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>Kiến</w:t>
      </w:r>
      <w:proofErr w:type="spellEnd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>trúc</w:t>
      </w:r>
      <w:proofErr w:type="spellEnd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>máy</w:t>
      </w:r>
      <w:proofErr w:type="spellEnd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  <w:t>tính</w:t>
      </w:r>
      <w:bookmarkEnd w:id="6"/>
      <w:proofErr w:type="spellEnd"/>
    </w:p>
    <w:p w:rsidR="000144A7" w:rsidRDefault="000144A7" w:rsidP="004F5545">
      <w:pPr>
        <w:keepNext/>
        <w:keepLines/>
        <w:spacing w:before="40" w:after="0" w:line="240" w:lineRule="auto"/>
        <w:outlineLvl w:val="1"/>
        <w:rPr>
          <w:rFonts w:eastAsiaTheme="majorEastAsia" w:cs="Times New Roman"/>
          <w:color w:val="2F5496" w:themeColor="accent1" w:themeShade="BF"/>
          <w:spacing w:val="3"/>
          <w:sz w:val="26"/>
          <w:szCs w:val="26"/>
        </w:rPr>
      </w:pPr>
    </w:p>
    <w:p w:rsidR="000144A7" w:rsidRPr="000144A7" w:rsidRDefault="000144A7" w:rsidP="004F5545">
      <w:pPr>
        <w:pStyle w:val="ListParagraph"/>
        <w:numPr>
          <w:ilvl w:val="0"/>
          <w:numId w:val="2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r w:rsidRPr="000144A7">
        <w:rPr>
          <w:rFonts w:eastAsiaTheme="majorEastAsia" w:cs="Times New Roman"/>
          <w:spacing w:val="3"/>
          <w:sz w:val="26"/>
          <w:szCs w:val="26"/>
        </w:rPr>
        <w:t xml:space="preserve">CPU (Central Processing Unit):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trái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tim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nó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nhiệm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vụ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hiện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khiển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hoạt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động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hệ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thống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CPU bao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gồm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thành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chính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khiển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(Control Unit)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lý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(ALU - Arithmetic Logic Unit).</w:t>
      </w:r>
    </w:p>
    <w:p w:rsidR="000144A7" w:rsidRP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Pr="000144A7" w:rsidRDefault="000144A7" w:rsidP="004F5545">
      <w:pPr>
        <w:pStyle w:val="ListParagraph"/>
        <w:numPr>
          <w:ilvl w:val="0"/>
          <w:numId w:val="2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(Memory):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nơi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CPU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chia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thành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nhiều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loại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ROM (Read-Only Memory)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RAM (Random Access Memory).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ROM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chứa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sẵn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hệ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thống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còn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RAM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nơi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đang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>.</w:t>
      </w:r>
    </w:p>
    <w:p w:rsidR="000144A7" w:rsidRP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Pr="000144A7" w:rsidRDefault="000144A7" w:rsidP="004F5545">
      <w:pPr>
        <w:pStyle w:val="ListParagraph"/>
        <w:numPr>
          <w:ilvl w:val="0"/>
          <w:numId w:val="2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khiển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(Control Unit):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thành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quản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lý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hoạt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động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hệ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thống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nó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khiển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hoạt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động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CPU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ngoại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vi.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khiển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giải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mã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lệnh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gửi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đến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CPU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khiển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hoạt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động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CPU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hiện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lệnh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đó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>.</w:t>
      </w:r>
    </w:p>
    <w:p w:rsidR="000144A7" w:rsidRP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Pr="000144A7" w:rsidRDefault="000144A7" w:rsidP="004F5545">
      <w:pPr>
        <w:pStyle w:val="ListParagraph"/>
        <w:numPr>
          <w:ilvl w:val="0"/>
          <w:numId w:val="2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phân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phối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(Bus):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thành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nối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thành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hệ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thống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với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nhau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bao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gồm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bus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bus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địa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chỉ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bus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khiển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. Bus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chịu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trách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nhiệm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truyền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giữa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CPU,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ngoại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vi,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bus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địa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chỉ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quản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lý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việc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truy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xuất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đến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trí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bus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khiển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khiển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hoạt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động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thành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khác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hệ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thống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>.</w:t>
      </w:r>
    </w:p>
    <w:p w:rsidR="000144A7" w:rsidRP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Pr="000144A7" w:rsidRDefault="000144A7" w:rsidP="004F5545">
      <w:pPr>
        <w:pStyle w:val="ListParagraph"/>
        <w:numPr>
          <w:ilvl w:val="0"/>
          <w:numId w:val="2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nhập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xuất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(Input/Output devices):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nhập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từ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ngoài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xuất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từ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ra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ngoài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>.</w:t>
      </w:r>
    </w:p>
    <w:p w:rsidR="000144A7" w:rsidRP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Default="000144A7" w:rsidP="004F5545">
      <w:pPr>
        <w:pStyle w:val="ListParagraph"/>
        <w:numPr>
          <w:ilvl w:val="0"/>
          <w:numId w:val="2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(Storage devices):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lâu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dài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ổ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cứng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ổ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đĩa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mềm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ổ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đĩa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CD/DVD,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thẻ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>, USB, …</w:t>
      </w:r>
    </w:p>
    <w:p w:rsidR="008611E0" w:rsidRPr="008611E0" w:rsidRDefault="008611E0" w:rsidP="004F5545">
      <w:pPr>
        <w:pStyle w:val="ListParagraph"/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8611E0" w:rsidRPr="008611E0" w:rsidRDefault="008611E0" w:rsidP="004F5545">
      <w:pPr>
        <w:pStyle w:val="ListParagraph"/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Pr="000144A7" w:rsidRDefault="000144A7" w:rsidP="004F5545">
      <w:pPr>
        <w:pStyle w:val="ListParagraph"/>
        <w:numPr>
          <w:ilvl w:val="0"/>
          <w:numId w:val="2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ngoại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vi (Peripheral devices):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giao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tiếp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với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bên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ngoài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bàn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phím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chuột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màn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hình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0144A7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0144A7">
        <w:rPr>
          <w:rFonts w:eastAsiaTheme="majorEastAsia" w:cs="Times New Roman"/>
          <w:spacing w:val="3"/>
          <w:sz w:val="26"/>
          <w:szCs w:val="26"/>
        </w:rPr>
        <w:t xml:space="preserve"> in, loa, microphone, webcam, …</w:t>
      </w:r>
    </w:p>
    <w:p w:rsidR="000144A7" w:rsidRDefault="000144A7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8611E0" w:rsidRPr="008525C3" w:rsidRDefault="008611E0" w:rsidP="004F5545">
      <w:pPr>
        <w:pStyle w:val="Heading2"/>
        <w:rPr>
          <w:rFonts w:ascii="Times New Roman" w:hAnsi="Times New Roman" w:cs="Times New Roman"/>
          <w:color w:val="auto"/>
          <w:spacing w:val="3"/>
        </w:rPr>
      </w:pPr>
      <w:bookmarkStart w:id="7" w:name="_Toc131756289"/>
      <w:r w:rsidRPr="008525C3">
        <w:rPr>
          <w:rFonts w:ascii="Times New Roman" w:hAnsi="Times New Roman" w:cs="Times New Roman"/>
        </w:rPr>
        <w:t>3</w:t>
      </w:r>
      <w:r w:rsidRPr="000144A7">
        <w:rPr>
          <w:rFonts w:ascii="Times New Roman" w:hAnsi="Times New Roman" w:cs="Times New Roman"/>
        </w:rPr>
        <w:t>.</w:t>
      </w:r>
      <w:r w:rsidRPr="000144A7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525C3">
        <w:rPr>
          <w:rFonts w:ascii="Times New Roman" w:hAnsi="Times New Roman" w:cs="Times New Roman"/>
          <w:spacing w:val="3"/>
        </w:rPr>
        <w:t>Bộ</w:t>
      </w:r>
      <w:proofErr w:type="spellEnd"/>
      <w:r w:rsidRPr="008525C3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525C3">
        <w:rPr>
          <w:rFonts w:ascii="Times New Roman" w:hAnsi="Times New Roman" w:cs="Times New Roman"/>
          <w:spacing w:val="3"/>
        </w:rPr>
        <w:t>nhớ</w:t>
      </w:r>
      <w:proofErr w:type="spellEnd"/>
      <w:r w:rsidRPr="008525C3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525C3">
        <w:rPr>
          <w:rFonts w:ascii="Times New Roman" w:hAnsi="Times New Roman" w:cs="Times New Roman"/>
          <w:spacing w:val="3"/>
        </w:rPr>
        <w:t>máy</w:t>
      </w:r>
      <w:proofErr w:type="spellEnd"/>
      <w:r w:rsidRPr="008525C3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525C3">
        <w:rPr>
          <w:rFonts w:ascii="Times New Roman" w:hAnsi="Times New Roman" w:cs="Times New Roman"/>
          <w:spacing w:val="3"/>
        </w:rPr>
        <w:t>tính</w:t>
      </w:r>
      <w:bookmarkEnd w:id="7"/>
      <w:proofErr w:type="spellEnd"/>
    </w:p>
    <w:p w:rsidR="008611E0" w:rsidRPr="000144A7" w:rsidRDefault="008611E0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7E6785" w:rsidRPr="007E6785" w:rsidRDefault="007E6785" w:rsidP="004F5545">
      <w:pPr>
        <w:spacing w:line="240" w:lineRule="auto"/>
        <w:ind w:firstLine="720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(Memory)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thành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quan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trọng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kiến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trúc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nơi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đang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xử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lý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khi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nó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đang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chạy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chia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thành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hai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loại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: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(Main memory)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thứ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cấp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(Secondary memory).</w:t>
      </w:r>
    </w:p>
    <w:p w:rsidR="007E6785" w:rsidRPr="007E6785" w:rsidRDefault="007E6785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7E6785" w:rsidRPr="007E6785" w:rsidRDefault="007E6785" w:rsidP="004F5545">
      <w:pPr>
        <w:pStyle w:val="ListParagraph"/>
        <w:numPr>
          <w:ilvl w:val="0"/>
          <w:numId w:val="3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(Main memory):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hay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còn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gọi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trực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tiếp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(RAM - Random Access Memory),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nơi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tạm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thời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đang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xử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lý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khi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nó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đang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chạy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thể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đọc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ghi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nhanh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chóng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dễ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dàng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nó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rất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quan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trọng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đối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với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hiệu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suất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. Khi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nguồn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điện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cung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cấp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cho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sẽ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khởi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động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sao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chép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xử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lý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>.</w:t>
      </w:r>
    </w:p>
    <w:p w:rsidR="007E6785" w:rsidRPr="007E6785" w:rsidRDefault="007E6785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0144A7" w:rsidRDefault="007E6785" w:rsidP="004F5545">
      <w:pPr>
        <w:pStyle w:val="ListParagraph"/>
        <w:numPr>
          <w:ilvl w:val="0"/>
          <w:numId w:val="3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thứ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cấp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(Secondary memory):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thứ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cấp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hay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còn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gọi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ngoài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(Secondary storage),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nơi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lâu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dài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tệp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tin,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hệ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hành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mềm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ứng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, …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thứ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cấp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thường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dung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lượng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lớn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hơn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so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với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chính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thể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lưu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trữ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thời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gian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dài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mà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không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cần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phải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hoạt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động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liên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tục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Ví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dụ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ổ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cứng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, ổ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đĩa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mềm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, ổ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đĩa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CD/DVD,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thẻ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E6785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E6785">
        <w:rPr>
          <w:rFonts w:eastAsiaTheme="majorEastAsia" w:cs="Times New Roman"/>
          <w:spacing w:val="3"/>
          <w:sz w:val="26"/>
          <w:szCs w:val="26"/>
        </w:rPr>
        <w:t>, USB, …</w:t>
      </w:r>
    </w:p>
    <w:p w:rsidR="007A4FD1" w:rsidRPr="007A4FD1" w:rsidRDefault="007A4FD1" w:rsidP="004F5545">
      <w:pPr>
        <w:pStyle w:val="ListParagraph"/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7A4FD1" w:rsidRDefault="007A4FD1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7A4FD1" w:rsidRPr="007A4FD1" w:rsidRDefault="007A4FD1" w:rsidP="004F5545">
      <w:pPr>
        <w:pStyle w:val="Heading2"/>
        <w:rPr>
          <w:rFonts w:ascii="Times New Roman" w:hAnsi="Times New Roman" w:cs="Times New Roman"/>
          <w:spacing w:val="3"/>
        </w:rPr>
      </w:pPr>
      <w:bookmarkStart w:id="8" w:name="_Toc131756290"/>
      <w:r w:rsidRPr="007A4FD1">
        <w:rPr>
          <w:rFonts w:ascii="Times New Roman" w:hAnsi="Times New Roman" w:cs="Times New Roman"/>
          <w:spacing w:val="3"/>
        </w:rPr>
        <w:t xml:space="preserve">4. </w:t>
      </w:r>
      <w:proofErr w:type="spellStart"/>
      <w:r w:rsidRPr="007A4FD1">
        <w:rPr>
          <w:rFonts w:ascii="Times New Roman" w:hAnsi="Times New Roman" w:cs="Times New Roman"/>
          <w:spacing w:val="3"/>
        </w:rPr>
        <w:t>Lỗi</w:t>
      </w:r>
      <w:proofErr w:type="spellEnd"/>
      <w:r w:rsidRPr="007A4FD1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7A4FD1">
        <w:rPr>
          <w:rFonts w:ascii="Times New Roman" w:hAnsi="Times New Roman" w:cs="Times New Roman"/>
          <w:spacing w:val="3"/>
        </w:rPr>
        <w:t>tràn</w:t>
      </w:r>
      <w:proofErr w:type="spellEnd"/>
      <w:r w:rsidRPr="007A4FD1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7A4FD1">
        <w:rPr>
          <w:rFonts w:ascii="Times New Roman" w:hAnsi="Times New Roman" w:cs="Times New Roman"/>
          <w:spacing w:val="3"/>
        </w:rPr>
        <w:t>bộ</w:t>
      </w:r>
      <w:proofErr w:type="spellEnd"/>
      <w:r w:rsidRPr="007A4FD1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7A4FD1">
        <w:rPr>
          <w:rFonts w:ascii="Times New Roman" w:hAnsi="Times New Roman" w:cs="Times New Roman"/>
          <w:spacing w:val="3"/>
        </w:rPr>
        <w:t>đệm</w:t>
      </w:r>
      <w:bookmarkEnd w:id="8"/>
      <w:proofErr w:type="spellEnd"/>
    </w:p>
    <w:p w:rsidR="007A4FD1" w:rsidRDefault="007A4FD1" w:rsidP="004F5545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7A4FD1" w:rsidRDefault="007A4FD1" w:rsidP="004F5545">
      <w:pPr>
        <w:spacing w:line="240" w:lineRule="auto"/>
        <w:ind w:firstLine="720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tràn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đệm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(Buffer Overflow)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phổ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biến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lập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khi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cố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gắng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ghi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ngoài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kích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thước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đã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xác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định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trước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truy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cập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phần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mà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không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phép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truy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cập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Điều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này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thể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xảy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lastRenderedPageBreak/>
        <w:t>ra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khi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cố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gắng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ghi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đệm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cách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vượt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quá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giới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hạn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đã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cấu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hình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ghi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những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vùng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xác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định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cho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mục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đích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khác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nhau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>.</w:t>
      </w:r>
    </w:p>
    <w:p w:rsidR="00C471A4" w:rsidRPr="007A4FD1" w:rsidRDefault="00C471A4" w:rsidP="004F5545">
      <w:pPr>
        <w:spacing w:line="240" w:lineRule="auto"/>
        <w:ind w:firstLine="720"/>
        <w:rPr>
          <w:rFonts w:eastAsiaTheme="majorEastAsia" w:cs="Times New Roman"/>
          <w:spacing w:val="3"/>
          <w:sz w:val="26"/>
          <w:szCs w:val="26"/>
        </w:rPr>
      </w:pPr>
    </w:p>
    <w:p w:rsidR="007A4FD1" w:rsidRDefault="007A4FD1" w:rsidP="004F5545">
      <w:pPr>
        <w:spacing w:line="240" w:lineRule="auto"/>
        <w:ind w:firstLine="720"/>
        <w:rPr>
          <w:rFonts w:eastAsiaTheme="majorEastAsia" w:cs="Times New Roman"/>
          <w:spacing w:val="3"/>
          <w:sz w:val="26"/>
          <w:szCs w:val="26"/>
        </w:rPr>
      </w:pPr>
      <w:r w:rsidRPr="007A4FD1">
        <w:rPr>
          <w:rFonts w:eastAsiaTheme="majorEastAsia" w:cs="Times New Roman"/>
          <w:spacing w:val="3"/>
          <w:sz w:val="26"/>
          <w:szCs w:val="26"/>
        </w:rPr>
        <w:t xml:space="preserve">Khi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tràn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đệm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xảy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ra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thể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ghi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đè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lên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khác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nhớ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bên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ngoài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thể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tấn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công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bởi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hacker.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Nếu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tấn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công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hiện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thành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công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, hacker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thể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hiện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hành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động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mã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độc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tạo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tài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khoản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truy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cập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lấy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thông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tin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nhạy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cảm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từ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máy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tính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người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dùng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>.</w:t>
      </w:r>
    </w:p>
    <w:p w:rsidR="00C471A4" w:rsidRPr="007A4FD1" w:rsidRDefault="00C471A4" w:rsidP="004F5545">
      <w:pPr>
        <w:spacing w:line="240" w:lineRule="auto"/>
        <w:ind w:firstLine="720"/>
        <w:rPr>
          <w:rFonts w:eastAsiaTheme="majorEastAsia" w:cs="Times New Roman"/>
          <w:spacing w:val="3"/>
          <w:sz w:val="26"/>
          <w:szCs w:val="26"/>
        </w:rPr>
      </w:pPr>
    </w:p>
    <w:p w:rsidR="007A4FD1" w:rsidRDefault="007A4FD1" w:rsidP="004F5545">
      <w:pPr>
        <w:spacing w:line="240" w:lineRule="auto"/>
        <w:ind w:firstLine="720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tràn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đệm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thể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xảy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ra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do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nhiều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nguyên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nhân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khác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nhau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chẳng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hạn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không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kiểm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tra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đầu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từ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người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dùng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cấu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trúc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không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kế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tốt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lập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>.</w:t>
      </w:r>
    </w:p>
    <w:p w:rsidR="00C471A4" w:rsidRPr="007A4FD1" w:rsidRDefault="00C471A4" w:rsidP="004F5545">
      <w:pPr>
        <w:spacing w:line="240" w:lineRule="auto"/>
        <w:ind w:firstLine="720"/>
        <w:rPr>
          <w:rFonts w:eastAsiaTheme="majorEastAsia" w:cs="Times New Roman"/>
          <w:spacing w:val="3"/>
          <w:sz w:val="26"/>
          <w:szCs w:val="26"/>
        </w:rPr>
      </w:pPr>
    </w:p>
    <w:p w:rsidR="007A4FD1" w:rsidRDefault="007A4FD1" w:rsidP="004F5545">
      <w:pPr>
        <w:spacing w:line="240" w:lineRule="auto"/>
        <w:ind w:firstLine="720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ngăn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chặn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tràn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đệm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người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lập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có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thể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phương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pháp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như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kiểm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tra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đầu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kiểm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tra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giới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hạn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kích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thước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đệm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kế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cấu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trúc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dữ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liệu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tốt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hơn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tránh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tình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trạng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tràn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đệm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.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Ngoài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ra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người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dùng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cũng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nên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cập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nhật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bản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vá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bảo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mật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hệ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thống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giảm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thiểu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nguy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cơ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bị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tấn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công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bởi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hacker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tràn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bộ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7A4FD1">
        <w:rPr>
          <w:rFonts w:eastAsiaTheme="majorEastAsia" w:cs="Times New Roman"/>
          <w:spacing w:val="3"/>
          <w:sz w:val="26"/>
          <w:szCs w:val="26"/>
        </w:rPr>
        <w:t>đệm</w:t>
      </w:r>
      <w:proofErr w:type="spellEnd"/>
      <w:r w:rsidRPr="007A4FD1">
        <w:rPr>
          <w:rFonts w:eastAsiaTheme="majorEastAsia" w:cs="Times New Roman"/>
          <w:spacing w:val="3"/>
          <w:sz w:val="26"/>
          <w:szCs w:val="26"/>
        </w:rPr>
        <w:t>.</w:t>
      </w:r>
    </w:p>
    <w:p w:rsid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Heading2"/>
        <w:rPr>
          <w:rFonts w:ascii="Times New Roman" w:hAnsi="Times New Roman" w:cs="Times New Roman"/>
          <w:spacing w:val="3"/>
        </w:rPr>
      </w:pPr>
      <w:bookmarkStart w:id="9" w:name="_Toc131756291"/>
      <w:r w:rsidRPr="005C58CF">
        <w:rPr>
          <w:rFonts w:ascii="Times New Roman" w:hAnsi="Times New Roman" w:cs="Times New Roman"/>
          <w:spacing w:val="3"/>
        </w:rPr>
        <w:t xml:space="preserve">5. </w:t>
      </w:r>
      <w:proofErr w:type="spellStart"/>
      <w:r w:rsidRPr="005C58CF">
        <w:rPr>
          <w:rFonts w:ascii="Times New Roman" w:hAnsi="Times New Roman" w:cs="Times New Roman"/>
          <w:spacing w:val="3"/>
        </w:rPr>
        <w:t>T</w:t>
      </w:r>
      <w:r w:rsidRPr="005C58CF">
        <w:rPr>
          <w:rFonts w:ascii="Times New Roman" w:hAnsi="Times New Roman" w:cs="Times New Roman"/>
          <w:spacing w:val="3"/>
        </w:rPr>
        <w:t>ìm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5C58CF">
        <w:rPr>
          <w:rFonts w:ascii="Times New Roman" w:hAnsi="Times New Roman" w:cs="Times New Roman"/>
          <w:spacing w:val="3"/>
        </w:rPr>
        <w:t>hiểu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5C58CF">
        <w:rPr>
          <w:rFonts w:ascii="Times New Roman" w:hAnsi="Times New Roman" w:cs="Times New Roman"/>
          <w:spacing w:val="3"/>
        </w:rPr>
        <w:t>về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5C58CF">
        <w:rPr>
          <w:rFonts w:ascii="Times New Roman" w:hAnsi="Times New Roman" w:cs="Times New Roman"/>
          <w:spacing w:val="3"/>
        </w:rPr>
        <w:t>gdb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: </w:t>
      </w:r>
      <w:proofErr w:type="spellStart"/>
      <w:r w:rsidRPr="005C58CF">
        <w:rPr>
          <w:rFonts w:ascii="Times New Roman" w:hAnsi="Times New Roman" w:cs="Times New Roman"/>
          <w:spacing w:val="3"/>
        </w:rPr>
        <w:t>các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5C58CF">
        <w:rPr>
          <w:rFonts w:ascii="Times New Roman" w:hAnsi="Times New Roman" w:cs="Times New Roman"/>
          <w:spacing w:val="3"/>
        </w:rPr>
        <w:t>câu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5C58CF">
        <w:rPr>
          <w:rFonts w:ascii="Times New Roman" w:hAnsi="Times New Roman" w:cs="Times New Roman"/>
          <w:spacing w:val="3"/>
        </w:rPr>
        <w:t>lệnh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, </w:t>
      </w:r>
      <w:proofErr w:type="spellStart"/>
      <w:r w:rsidRPr="005C58CF">
        <w:rPr>
          <w:rFonts w:ascii="Times New Roman" w:hAnsi="Times New Roman" w:cs="Times New Roman"/>
          <w:spacing w:val="3"/>
        </w:rPr>
        <w:t>cách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5C58CF">
        <w:rPr>
          <w:rFonts w:ascii="Times New Roman" w:hAnsi="Times New Roman" w:cs="Times New Roman"/>
          <w:spacing w:val="3"/>
        </w:rPr>
        <w:t>gỡ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5C58CF">
        <w:rPr>
          <w:rFonts w:ascii="Times New Roman" w:hAnsi="Times New Roman" w:cs="Times New Roman"/>
          <w:spacing w:val="3"/>
        </w:rPr>
        <w:t>lỗi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5C58CF">
        <w:rPr>
          <w:rFonts w:ascii="Times New Roman" w:hAnsi="Times New Roman" w:cs="Times New Roman"/>
          <w:spacing w:val="3"/>
        </w:rPr>
        <w:t>sử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5C58CF">
        <w:rPr>
          <w:rFonts w:ascii="Times New Roman" w:hAnsi="Times New Roman" w:cs="Times New Roman"/>
          <w:spacing w:val="3"/>
        </w:rPr>
        <w:t>dụng</w:t>
      </w:r>
      <w:proofErr w:type="spellEnd"/>
      <w:r w:rsidRPr="005C58CF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5C58CF">
        <w:rPr>
          <w:rFonts w:ascii="Times New Roman" w:hAnsi="Times New Roman" w:cs="Times New Roman"/>
          <w:spacing w:val="3"/>
        </w:rPr>
        <w:t>gdb</w:t>
      </w:r>
      <w:bookmarkEnd w:id="9"/>
      <w:proofErr w:type="spellEnd"/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spacing w:line="240" w:lineRule="auto"/>
        <w:ind w:firstLine="720"/>
        <w:rPr>
          <w:rFonts w:eastAsiaTheme="majorEastAsia" w:cs="Times New Roman"/>
          <w:spacing w:val="3"/>
          <w:sz w:val="26"/>
          <w:szCs w:val="26"/>
        </w:rPr>
      </w:pPr>
      <w:r w:rsidRPr="005C58CF">
        <w:rPr>
          <w:rFonts w:eastAsiaTheme="majorEastAsia" w:cs="Times New Roman"/>
          <w:spacing w:val="3"/>
          <w:sz w:val="26"/>
          <w:szCs w:val="26"/>
        </w:rPr>
        <w:t xml:space="preserve">GDB (GNU Debugger)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là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công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cụ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gỡ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mã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nguồn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mở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phổ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biến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lập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được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phân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tích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mã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nguồn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tìm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ra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nguyên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nhân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gây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sửa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chữa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chúng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. GDB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cung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cấp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loạt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câu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lệnh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giúp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phân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tích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tìm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kiếm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vấn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đề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mã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nguồn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>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câu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lệnh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cơ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bản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GDB: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4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run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r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: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Chạy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>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4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break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b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: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lập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điểm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ngắt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tại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vị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trí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cụ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thể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mã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nguồn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>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4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step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s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: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hiện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từng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lệnh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>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4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lastRenderedPageBreak/>
        <w:t>next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n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: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hiện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từng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lệnh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không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vào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hàm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con.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4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continue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c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: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Tiếp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tục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cho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đến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khi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gặp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điểm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ngắt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>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Default="005C58CF" w:rsidP="005C58CF">
      <w:pPr>
        <w:pStyle w:val="ListParagraph"/>
        <w:numPr>
          <w:ilvl w:val="0"/>
          <w:numId w:val="4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print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p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: In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giá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trị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một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biến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biểu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thức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>.</w:t>
      </w:r>
    </w:p>
    <w:p w:rsidR="00E701BA" w:rsidRPr="00E701BA" w:rsidRDefault="00E701BA" w:rsidP="00E701BA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4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backtrace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hoặc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bt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: In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ra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thông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tin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về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vị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trí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hàm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trạng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thái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biến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stack.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GDB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gỡ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>: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r w:rsidRPr="005C58CF">
        <w:rPr>
          <w:rFonts w:eastAsiaTheme="majorEastAsia" w:cs="Times New Roman"/>
          <w:spacing w:val="3"/>
          <w:sz w:val="26"/>
          <w:szCs w:val="26"/>
        </w:rPr>
        <w:t xml:space="preserve">Compile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với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tùy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chọn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-g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tạo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ra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thông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tin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gỡ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>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Khởi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động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GDB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bằng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gõ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lệnh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gdb</w:t>
      </w:r>
      <w:proofErr w:type="spellEnd"/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 xml:space="preserve"> &lt;</w:t>
      </w:r>
      <w:proofErr w:type="spellStart"/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tên</w:t>
      </w:r>
      <w:proofErr w:type="spellEnd"/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 xml:space="preserve"> </w:t>
      </w:r>
      <w:proofErr w:type="spellStart"/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chương</w:t>
      </w:r>
      <w:proofErr w:type="spellEnd"/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 xml:space="preserve"> </w:t>
      </w:r>
      <w:proofErr w:type="spellStart"/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trình</w:t>
      </w:r>
      <w:proofErr w:type="spellEnd"/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&gt;.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Thiết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lập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điểm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ngắt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theo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dõi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mã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nguồn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xem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giá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trị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biến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quá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>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Thực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bằng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lệnh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run</w:t>
      </w:r>
      <w:r w:rsidRPr="005C58CF">
        <w:rPr>
          <w:rFonts w:eastAsiaTheme="majorEastAsia" w:cs="Times New Roman"/>
          <w:spacing w:val="3"/>
          <w:sz w:val="26"/>
          <w:szCs w:val="26"/>
        </w:rPr>
        <w:t>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câu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lệnh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step, next, print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theo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dõi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mã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nguồn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giá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trị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của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biến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>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Nếu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gặp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lệnh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backtrace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xem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thông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tin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về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các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hàm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biến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trong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stack.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5C58CF" w:rsidRPr="005C58CF" w:rsidRDefault="005C58CF" w:rsidP="005C58CF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Sửa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lỗi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và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chạy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lại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chương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trình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kiểm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tra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>.</w:t>
      </w:r>
    </w:p>
    <w:p w:rsidR="005C58CF" w:rsidRPr="005C58CF" w:rsidRDefault="005C58CF" w:rsidP="005C58CF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AC2C29" w:rsidRDefault="005C58CF" w:rsidP="00AC2C29">
      <w:pPr>
        <w:pStyle w:val="ListParagraph"/>
        <w:numPr>
          <w:ilvl w:val="0"/>
          <w:numId w:val="5"/>
        </w:numPr>
        <w:spacing w:line="240" w:lineRule="auto"/>
        <w:rPr>
          <w:rFonts w:eastAsiaTheme="majorEastAsia" w:cs="Times New Roman"/>
          <w:spacing w:val="3"/>
          <w:sz w:val="26"/>
          <w:szCs w:val="26"/>
        </w:rPr>
      </w:pPr>
      <w:r w:rsidRPr="005C58CF">
        <w:rPr>
          <w:rFonts w:eastAsiaTheme="majorEastAsia" w:cs="Times New Roman"/>
          <w:spacing w:val="3"/>
          <w:sz w:val="26"/>
          <w:szCs w:val="26"/>
        </w:rPr>
        <w:lastRenderedPageBreak/>
        <w:t xml:space="preserve">Khi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hoàn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tất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,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sử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dụng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lệnh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r w:rsidRPr="00C95D4D">
        <w:rPr>
          <w:rFonts w:eastAsiaTheme="majorEastAsia" w:cs="Times New Roman"/>
          <w:i/>
          <w:iCs/>
          <w:spacing w:val="3"/>
          <w:sz w:val="26"/>
          <w:szCs w:val="26"/>
        </w:rPr>
        <w:t>quit</w:t>
      </w:r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để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thoát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</w:t>
      </w:r>
      <w:proofErr w:type="spellStart"/>
      <w:r w:rsidRPr="005C58CF">
        <w:rPr>
          <w:rFonts w:eastAsiaTheme="majorEastAsia" w:cs="Times New Roman"/>
          <w:spacing w:val="3"/>
          <w:sz w:val="26"/>
          <w:szCs w:val="26"/>
        </w:rPr>
        <w:t>khỏi</w:t>
      </w:r>
      <w:proofErr w:type="spellEnd"/>
      <w:r w:rsidRPr="005C58CF">
        <w:rPr>
          <w:rFonts w:eastAsiaTheme="majorEastAsia" w:cs="Times New Roman"/>
          <w:spacing w:val="3"/>
          <w:sz w:val="26"/>
          <w:szCs w:val="26"/>
        </w:rPr>
        <w:t xml:space="preserve"> GDB.</w:t>
      </w:r>
    </w:p>
    <w:p w:rsidR="00AC2C29" w:rsidRPr="00AC2C29" w:rsidRDefault="00AC2C29" w:rsidP="00AC2C29">
      <w:pPr>
        <w:pStyle w:val="ListParagraph"/>
        <w:rPr>
          <w:rFonts w:eastAsiaTheme="majorEastAsia" w:cs="Times New Roman"/>
          <w:spacing w:val="3"/>
          <w:sz w:val="26"/>
          <w:szCs w:val="26"/>
        </w:rPr>
      </w:pPr>
    </w:p>
    <w:p w:rsidR="004D5B10" w:rsidRPr="000144A7" w:rsidRDefault="00CB0EE4" w:rsidP="00CB0EE4">
      <w:pPr>
        <w:keepNext/>
        <w:keepLines/>
        <w:spacing w:before="240" w:after="0" w:line="240" w:lineRule="auto"/>
        <w:outlineLvl w:val="0"/>
        <w:rPr>
          <w:rFonts w:eastAsiaTheme="majorEastAsia" w:cs="Times New Roman"/>
          <w:bCs/>
          <w:color w:val="2F5496" w:themeColor="accent1" w:themeShade="BF"/>
          <w:sz w:val="32"/>
          <w:szCs w:val="32"/>
        </w:rPr>
      </w:pPr>
      <w:r>
        <w:rPr>
          <w:rFonts w:eastAsiaTheme="majorEastAsia" w:cs="Times New Roman"/>
          <w:bCs/>
          <w:color w:val="2F5496" w:themeColor="accent1" w:themeShade="BF"/>
          <w:sz w:val="32"/>
          <w:szCs w:val="32"/>
        </w:rPr>
        <w:t>II</w:t>
      </w:r>
      <w:r w:rsidRPr="000144A7">
        <w:rPr>
          <w:rFonts w:eastAsiaTheme="majorEastAsia" w:cs="Times New Roman"/>
          <w:bCs/>
          <w:color w:val="2F5496" w:themeColor="accent1" w:themeShade="BF"/>
          <w:sz w:val="32"/>
          <w:szCs w:val="32"/>
        </w:rPr>
        <w:t xml:space="preserve">. </w:t>
      </w:r>
      <w:proofErr w:type="spellStart"/>
      <w:r>
        <w:rPr>
          <w:rFonts w:eastAsiaTheme="majorEastAsia" w:cs="Times New Roman"/>
          <w:bCs/>
          <w:color w:val="2F5496" w:themeColor="accent1" w:themeShade="BF"/>
          <w:sz w:val="32"/>
          <w:szCs w:val="32"/>
        </w:rPr>
        <w:t>Thực</w:t>
      </w:r>
      <w:proofErr w:type="spellEnd"/>
      <w:r>
        <w:rPr>
          <w:rFonts w:eastAsiaTheme="majorEastAsia" w:cs="Times New Roman"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>
        <w:rPr>
          <w:rFonts w:eastAsiaTheme="majorEastAsia" w:cs="Times New Roman"/>
          <w:bCs/>
          <w:color w:val="2F5496" w:themeColor="accent1" w:themeShade="BF"/>
          <w:sz w:val="32"/>
          <w:szCs w:val="32"/>
        </w:rPr>
        <w:t>Hành</w:t>
      </w:r>
      <w:proofErr w:type="spellEnd"/>
    </w:p>
    <w:p w:rsidR="004D5B10" w:rsidRDefault="004D5B10" w:rsidP="004D5B10">
      <w:pPr>
        <w:spacing w:line="240" w:lineRule="auto"/>
        <w:rPr>
          <w:rFonts w:eastAsiaTheme="majorEastAsia" w:cs="Times New Roman"/>
          <w:spacing w:val="3"/>
          <w:sz w:val="26"/>
          <w:szCs w:val="26"/>
        </w:rPr>
      </w:pPr>
    </w:p>
    <w:p w:rsidR="004D5B10" w:rsidRDefault="004D5B10" w:rsidP="004D5B10">
      <w:pPr>
        <w:pStyle w:val="ListParagraph"/>
        <w:numPr>
          <w:ilvl w:val="0"/>
          <w:numId w:val="7"/>
        </w:numPr>
        <w:spacing w:line="240" w:lineRule="auto"/>
      </w:pPr>
      <w:r>
        <w:t>GDB LESSON</w:t>
      </w:r>
    </w:p>
    <w:p w:rsidR="004D5B10" w:rsidRDefault="004D5B10" w:rsidP="004D5B10">
      <w:pPr>
        <w:spacing w:line="240" w:lineRule="auto"/>
        <w:rPr>
          <w:i/>
          <w:iCs/>
        </w:rPr>
      </w:pPr>
      <w:r w:rsidRPr="004D5B10">
        <w:rPr>
          <w:i/>
          <w:iCs/>
        </w:rPr>
        <w:t xml:space="preserve"> </w:t>
      </w:r>
      <w:r w:rsidRPr="004D5B10">
        <w:rPr>
          <w:i/>
          <w:iCs/>
        </w:rPr>
        <w:t xml:space="preserve">less </w:t>
      </w:r>
      <w:proofErr w:type="spellStart"/>
      <w:r w:rsidRPr="004D5B10">
        <w:rPr>
          <w:i/>
          <w:iCs/>
        </w:rPr>
        <w:t>sampleMath.c</w:t>
      </w:r>
      <w:proofErr w:type="spellEnd"/>
    </w:p>
    <w:p w:rsidR="004D5B10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r w:rsidRPr="00123C0E">
        <w:rPr>
          <w:rFonts w:eastAsiaTheme="majorEastAsia" w:cs="Times New Roman"/>
          <w:i/>
          <w:iCs/>
          <w:spacing w:val="3"/>
          <w:sz w:val="26"/>
          <w:szCs w:val="26"/>
        </w:rPr>
        <w:drawing>
          <wp:inline distT="0" distB="0" distL="0" distR="0" wp14:anchorId="7C2656AA" wp14:editId="33982D6E">
            <wp:extent cx="5943600" cy="328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0E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123C0E" w:rsidRPr="00123C0E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proofErr w:type="spellStart"/>
      <w:r w:rsidRPr="00123C0E">
        <w:rPr>
          <w:i/>
          <w:iCs/>
        </w:rPr>
        <w:t>gcc</w:t>
      </w:r>
      <w:proofErr w:type="spellEnd"/>
      <w:r w:rsidRPr="00123C0E">
        <w:rPr>
          <w:i/>
          <w:iCs/>
        </w:rPr>
        <w:t xml:space="preserve"> -g </w:t>
      </w:r>
      <w:proofErr w:type="spellStart"/>
      <w:r w:rsidRPr="00123C0E">
        <w:rPr>
          <w:i/>
          <w:iCs/>
        </w:rPr>
        <w:t>sampleMath.c</w:t>
      </w:r>
      <w:proofErr w:type="spellEnd"/>
      <w:r w:rsidRPr="00123C0E">
        <w:rPr>
          <w:i/>
          <w:iCs/>
        </w:rPr>
        <w:t xml:space="preserve"> -o </w:t>
      </w:r>
      <w:proofErr w:type="spellStart"/>
      <w:r w:rsidRPr="00123C0E">
        <w:rPr>
          <w:i/>
          <w:iCs/>
        </w:rPr>
        <w:t>sampleMath</w:t>
      </w:r>
      <w:proofErr w:type="spellEnd"/>
    </w:p>
    <w:p w:rsidR="00123C0E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r w:rsidRPr="00123C0E">
        <w:rPr>
          <w:rFonts w:eastAsiaTheme="majorEastAsia" w:cs="Times New Roman"/>
          <w:i/>
          <w:iCs/>
          <w:spacing w:val="3"/>
          <w:sz w:val="26"/>
          <w:szCs w:val="26"/>
        </w:rPr>
        <w:drawing>
          <wp:inline distT="0" distB="0" distL="0" distR="0" wp14:anchorId="55FCB831" wp14:editId="4B60D659">
            <wp:extent cx="5943600" cy="873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0E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123C0E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123C0E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123C0E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123C0E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123C0E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123C0E" w:rsidRPr="00123C0E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proofErr w:type="gramStart"/>
      <w:r w:rsidRPr="00123C0E">
        <w:rPr>
          <w:i/>
          <w:iCs/>
        </w:rPr>
        <w:lastRenderedPageBreak/>
        <w:t>./</w:t>
      </w:r>
      <w:proofErr w:type="spellStart"/>
      <w:proofErr w:type="gramEnd"/>
      <w:r w:rsidRPr="00123C0E">
        <w:rPr>
          <w:i/>
          <w:iCs/>
        </w:rPr>
        <w:t>sampleMath</w:t>
      </w:r>
      <w:proofErr w:type="spellEnd"/>
    </w:p>
    <w:p w:rsidR="00123C0E" w:rsidRDefault="00123C0E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r w:rsidRPr="00123C0E">
        <w:rPr>
          <w:rFonts w:eastAsiaTheme="majorEastAsia" w:cs="Times New Roman"/>
          <w:i/>
          <w:iCs/>
          <w:spacing w:val="3"/>
          <w:sz w:val="26"/>
          <w:szCs w:val="26"/>
        </w:rPr>
        <w:drawing>
          <wp:inline distT="0" distB="0" distL="0" distR="0" wp14:anchorId="0675F4B1" wp14:editId="7F19A788">
            <wp:extent cx="3734321" cy="1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B8" w:rsidRDefault="00EE0AB8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EE0AB8" w:rsidRDefault="00EE0AB8" w:rsidP="004D5B10">
      <w:pPr>
        <w:spacing w:line="240" w:lineRule="auto"/>
        <w:rPr>
          <w:i/>
          <w:iCs/>
        </w:rPr>
      </w:pPr>
      <w:proofErr w:type="spellStart"/>
      <w:r w:rsidRPr="00EE0AB8">
        <w:rPr>
          <w:i/>
          <w:iCs/>
        </w:rPr>
        <w:t>gdb</w:t>
      </w:r>
      <w:proofErr w:type="spellEnd"/>
      <w:r w:rsidRPr="00EE0AB8">
        <w:rPr>
          <w:i/>
          <w:iCs/>
        </w:rPr>
        <w:t xml:space="preserve"> </w:t>
      </w:r>
      <w:proofErr w:type="spellStart"/>
      <w:r w:rsidRPr="00EE0AB8">
        <w:rPr>
          <w:i/>
          <w:iCs/>
        </w:rPr>
        <w:t>sampleMath</w:t>
      </w:r>
      <w:proofErr w:type="spellEnd"/>
    </w:p>
    <w:p w:rsidR="00EE0AB8" w:rsidRDefault="00EE0AB8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r w:rsidRPr="00EE0AB8">
        <w:rPr>
          <w:rFonts w:eastAsiaTheme="majorEastAsia" w:cs="Times New Roman"/>
          <w:i/>
          <w:iCs/>
          <w:spacing w:val="3"/>
          <w:sz w:val="26"/>
          <w:szCs w:val="26"/>
        </w:rPr>
        <w:drawing>
          <wp:inline distT="0" distB="0" distL="0" distR="0" wp14:anchorId="1EC244DC" wp14:editId="61092BCB">
            <wp:extent cx="5943600" cy="466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3C" w:rsidRDefault="00BF523C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BF523C" w:rsidRDefault="00BF523C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BF523C" w:rsidRDefault="00BF523C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proofErr w:type="spellStart"/>
      <w:r w:rsidRPr="00BF523C">
        <w:rPr>
          <w:rFonts w:eastAsiaTheme="majorEastAsia" w:cs="Times New Roman"/>
          <w:i/>
          <w:iCs/>
          <w:spacing w:val="3"/>
          <w:sz w:val="26"/>
          <w:szCs w:val="26"/>
        </w:rPr>
        <w:lastRenderedPageBreak/>
        <w:t>sudo</w:t>
      </w:r>
      <w:proofErr w:type="spellEnd"/>
      <w:r w:rsidRPr="00BF523C">
        <w:rPr>
          <w:rFonts w:eastAsiaTheme="majorEastAsia" w:cs="Times New Roman"/>
          <w:i/>
          <w:iCs/>
          <w:spacing w:val="3"/>
          <w:sz w:val="26"/>
          <w:szCs w:val="26"/>
        </w:rPr>
        <w:t xml:space="preserve"> nano </w:t>
      </w:r>
      <w:proofErr w:type="spellStart"/>
      <w:r w:rsidRPr="00BF523C">
        <w:rPr>
          <w:rFonts w:eastAsiaTheme="majorEastAsia" w:cs="Times New Roman"/>
          <w:i/>
          <w:iCs/>
          <w:spacing w:val="3"/>
          <w:sz w:val="26"/>
          <w:szCs w:val="26"/>
        </w:rPr>
        <w:t>sampleMath.c</w:t>
      </w:r>
      <w:proofErr w:type="spellEnd"/>
    </w:p>
    <w:p w:rsidR="00BF523C" w:rsidRDefault="00BF523C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r w:rsidRPr="00BF523C">
        <w:rPr>
          <w:rFonts w:eastAsiaTheme="majorEastAsia" w:cs="Times New Roman"/>
          <w:i/>
          <w:iCs/>
          <w:spacing w:val="3"/>
          <w:sz w:val="26"/>
          <w:szCs w:val="26"/>
        </w:rPr>
        <w:drawing>
          <wp:inline distT="0" distB="0" distL="0" distR="0" wp14:anchorId="26823706" wp14:editId="3FB55238">
            <wp:extent cx="5943600" cy="2681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F4" w:rsidRDefault="00557AF4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557AF4" w:rsidRDefault="00557AF4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proofErr w:type="spellStart"/>
      <w:r w:rsidRPr="00557AF4">
        <w:rPr>
          <w:rFonts w:eastAsiaTheme="majorEastAsia" w:cs="Times New Roman"/>
          <w:i/>
          <w:iCs/>
          <w:spacing w:val="3"/>
          <w:sz w:val="26"/>
          <w:szCs w:val="26"/>
        </w:rPr>
        <w:t>sudo</w:t>
      </w:r>
      <w:proofErr w:type="spellEnd"/>
      <w:r w:rsidRPr="00557AF4">
        <w:rPr>
          <w:rFonts w:eastAsiaTheme="majorEastAsia" w:cs="Times New Roman"/>
          <w:i/>
          <w:iCs/>
          <w:spacing w:val="3"/>
          <w:sz w:val="26"/>
          <w:szCs w:val="26"/>
        </w:rPr>
        <w:t xml:space="preserve"> nano sampleMath2.c</w:t>
      </w:r>
    </w:p>
    <w:p w:rsidR="00557AF4" w:rsidRDefault="00557AF4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r w:rsidRPr="00557AF4">
        <w:rPr>
          <w:rFonts w:eastAsiaTheme="majorEastAsia" w:cs="Times New Roman"/>
          <w:i/>
          <w:iCs/>
          <w:spacing w:val="3"/>
          <w:sz w:val="26"/>
          <w:szCs w:val="26"/>
        </w:rPr>
        <w:drawing>
          <wp:inline distT="0" distB="0" distL="0" distR="0" wp14:anchorId="3F0B60BA" wp14:editId="34E67509">
            <wp:extent cx="5943600" cy="4001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49" w:rsidRDefault="00337649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337649" w:rsidRDefault="00337649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proofErr w:type="spellStart"/>
      <w:r>
        <w:rPr>
          <w:rFonts w:eastAsiaTheme="majorEastAsia" w:cs="Times New Roman"/>
          <w:i/>
          <w:iCs/>
          <w:spacing w:val="3"/>
          <w:sz w:val="26"/>
          <w:szCs w:val="26"/>
        </w:rPr>
        <w:lastRenderedPageBreak/>
        <w:t>Checkwork</w:t>
      </w:r>
      <w:proofErr w:type="spellEnd"/>
    </w:p>
    <w:p w:rsidR="00337649" w:rsidRDefault="00337649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  <w:r w:rsidRPr="00337649">
        <w:rPr>
          <w:rFonts w:eastAsiaTheme="majorEastAsia" w:cs="Times New Roman"/>
          <w:i/>
          <w:iCs/>
          <w:spacing w:val="3"/>
          <w:sz w:val="26"/>
          <w:szCs w:val="26"/>
        </w:rPr>
        <w:drawing>
          <wp:inline distT="0" distB="0" distL="0" distR="0" wp14:anchorId="5EBE3B7D" wp14:editId="2602CBCE">
            <wp:extent cx="5943600" cy="1395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AC" w:rsidRDefault="00271EAC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p w:rsidR="00271EAC" w:rsidRPr="00EE0AB8" w:rsidRDefault="00271EAC" w:rsidP="004D5B10">
      <w:pPr>
        <w:spacing w:line="240" w:lineRule="auto"/>
        <w:rPr>
          <w:rFonts w:eastAsiaTheme="majorEastAsia" w:cs="Times New Roman"/>
          <w:i/>
          <w:iCs/>
          <w:spacing w:val="3"/>
          <w:sz w:val="26"/>
          <w:szCs w:val="26"/>
        </w:rPr>
      </w:pPr>
    </w:p>
    <w:sectPr w:rsidR="00271EAC" w:rsidRPr="00EE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3F64" w:rsidRDefault="00AB3F64" w:rsidP="007A4FD1">
      <w:pPr>
        <w:spacing w:after="0" w:line="240" w:lineRule="auto"/>
      </w:pPr>
      <w:r>
        <w:separator/>
      </w:r>
    </w:p>
  </w:endnote>
  <w:endnote w:type="continuationSeparator" w:id="0">
    <w:p w:rsidR="00AB3F64" w:rsidRDefault="00AB3F64" w:rsidP="007A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3F64" w:rsidRDefault="00AB3F64" w:rsidP="007A4FD1">
      <w:pPr>
        <w:spacing w:after="0" w:line="240" w:lineRule="auto"/>
      </w:pPr>
      <w:r>
        <w:separator/>
      </w:r>
    </w:p>
  </w:footnote>
  <w:footnote w:type="continuationSeparator" w:id="0">
    <w:p w:rsidR="00AB3F64" w:rsidRDefault="00AB3F64" w:rsidP="007A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370A"/>
    <w:multiLevelType w:val="hybridMultilevel"/>
    <w:tmpl w:val="E66AF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6F7E"/>
    <w:multiLevelType w:val="hybridMultilevel"/>
    <w:tmpl w:val="1CC8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F3D8B"/>
    <w:multiLevelType w:val="hybridMultilevel"/>
    <w:tmpl w:val="7AD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B2732"/>
    <w:multiLevelType w:val="hybridMultilevel"/>
    <w:tmpl w:val="E7CC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A740F"/>
    <w:multiLevelType w:val="hybridMultilevel"/>
    <w:tmpl w:val="5D0E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36885"/>
    <w:multiLevelType w:val="hybridMultilevel"/>
    <w:tmpl w:val="2FCCF110"/>
    <w:lvl w:ilvl="0" w:tplc="A5A05430">
      <w:start w:val="1"/>
      <w:numFmt w:val="decimal"/>
      <w:lvlText w:val="%1."/>
      <w:lvlJc w:val="left"/>
      <w:pPr>
        <w:ind w:left="720" w:hanging="360"/>
      </w:pPr>
      <w:rPr>
        <w:rFonts w:eastAsiaTheme="majorEastAsia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72913"/>
    <w:multiLevelType w:val="hybridMultilevel"/>
    <w:tmpl w:val="DC98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764684">
    <w:abstractNumId w:val="2"/>
  </w:num>
  <w:num w:numId="2" w16cid:durableId="526911434">
    <w:abstractNumId w:val="6"/>
  </w:num>
  <w:num w:numId="3" w16cid:durableId="1206870364">
    <w:abstractNumId w:val="3"/>
  </w:num>
  <w:num w:numId="4" w16cid:durableId="623345334">
    <w:abstractNumId w:val="4"/>
  </w:num>
  <w:num w:numId="5" w16cid:durableId="34241335">
    <w:abstractNumId w:val="1"/>
  </w:num>
  <w:num w:numId="6" w16cid:durableId="715856620">
    <w:abstractNumId w:val="0"/>
  </w:num>
  <w:num w:numId="7" w16cid:durableId="101650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2C"/>
    <w:rsid w:val="000144A7"/>
    <w:rsid w:val="00123C0E"/>
    <w:rsid w:val="00271EAC"/>
    <w:rsid w:val="00337649"/>
    <w:rsid w:val="00461E2C"/>
    <w:rsid w:val="00490572"/>
    <w:rsid w:val="004D5B10"/>
    <w:rsid w:val="004F5545"/>
    <w:rsid w:val="00557AF4"/>
    <w:rsid w:val="005C58CF"/>
    <w:rsid w:val="006609C3"/>
    <w:rsid w:val="00672A87"/>
    <w:rsid w:val="007A4FD1"/>
    <w:rsid w:val="007E6785"/>
    <w:rsid w:val="008525C3"/>
    <w:rsid w:val="008611E0"/>
    <w:rsid w:val="009A324E"/>
    <w:rsid w:val="00AB3F64"/>
    <w:rsid w:val="00AC2C29"/>
    <w:rsid w:val="00AD247A"/>
    <w:rsid w:val="00BF523C"/>
    <w:rsid w:val="00C471A4"/>
    <w:rsid w:val="00C95D4D"/>
    <w:rsid w:val="00CB0EE4"/>
    <w:rsid w:val="00E701BA"/>
    <w:rsid w:val="00E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3926"/>
  <w15:chartTrackingRefBased/>
  <w15:docId w15:val="{AFC964B7-69DD-4000-9820-34E66301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4A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44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44A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144A7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144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FD1"/>
  </w:style>
  <w:style w:type="paragraph" w:styleId="Footer">
    <w:name w:val="footer"/>
    <w:basedOn w:val="Normal"/>
    <w:link w:val="FooterChar"/>
    <w:uiPriority w:val="99"/>
    <w:unhideWhenUsed/>
    <w:rsid w:val="007A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FD1"/>
  </w:style>
  <w:style w:type="character" w:customStyle="1" w:styleId="Heading2Char">
    <w:name w:val="Heading 2 Char"/>
    <w:basedOn w:val="DefaultParagraphFont"/>
    <w:link w:val="Heading2"/>
    <w:uiPriority w:val="9"/>
    <w:semiHidden/>
    <w:rsid w:val="004F5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A9DA-CFD7-4F07-B4A2-6F58B39C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2023-04-07T02:25:00Z</dcterms:created>
  <dcterms:modified xsi:type="dcterms:W3CDTF">2023-04-07T04:46:00Z</dcterms:modified>
</cp:coreProperties>
</file>