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A8" w:rsidRDefault="00056717" w:rsidP="00056717">
      <w:r>
        <w:rPr>
          <w:b/>
          <w:bCs/>
          <w:color w:val="000000"/>
          <w:sz w:val="36"/>
          <w:szCs w:val="36"/>
        </w:rPr>
        <w:br/>
      </w:r>
      <w:r>
        <w:rPr>
          <w:rStyle w:val="fontstyle01"/>
          <w:color w:val="1F1F1F"/>
          <w:sz w:val="24"/>
          <w:szCs w:val="24"/>
        </w:rPr>
        <w:t xml:space="preserve">1. </w:t>
      </w:r>
      <w:r>
        <w:rPr>
          <w:rStyle w:val="fontstyle21"/>
          <w:sz w:val="28"/>
          <w:szCs w:val="28"/>
        </w:rPr>
        <w:t>Mục đích: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01"/>
          <w:color w:val="1F1F1F"/>
          <w:sz w:val="28"/>
          <w:szCs w:val="28"/>
        </w:rPr>
        <w:t>Giúp sinh viên nắm được quy trình và thực hiện một tấn công khai thác lỗ</w:t>
      </w:r>
      <w:r>
        <w:rPr>
          <w:color w:val="1F1F1F"/>
          <w:sz w:val="28"/>
          <w:szCs w:val="28"/>
        </w:rPr>
        <w:br/>
      </w:r>
      <w:r>
        <w:rPr>
          <w:rStyle w:val="fontstyle01"/>
          <w:color w:val="1F1F1F"/>
          <w:sz w:val="28"/>
          <w:szCs w:val="28"/>
        </w:rPr>
        <w:t>hổng đã biết bằng cách sử dụng công cụ Metasploit.</w:t>
      </w:r>
      <w:r>
        <w:rPr>
          <w:color w:val="1F1F1F"/>
          <w:sz w:val="28"/>
          <w:szCs w:val="28"/>
        </w:rPr>
        <w:br/>
      </w:r>
      <w:r>
        <w:rPr>
          <w:rStyle w:val="fontstyle01"/>
          <w:color w:val="1F1F1F"/>
          <w:sz w:val="24"/>
          <w:szCs w:val="24"/>
        </w:rPr>
        <w:t xml:space="preserve">2. </w:t>
      </w:r>
      <w:r>
        <w:rPr>
          <w:rStyle w:val="fontstyle21"/>
          <w:sz w:val="28"/>
          <w:szCs w:val="28"/>
        </w:rPr>
        <w:t>Yêu cầu đối với sinh viên: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01"/>
          <w:color w:val="1F1F1F"/>
          <w:sz w:val="28"/>
          <w:szCs w:val="28"/>
        </w:rPr>
        <w:t>Có kiến thức cơ bản về hệ điều hành Linux, Kali, công cụ metasploit, các lỗ</w:t>
      </w:r>
      <w:r>
        <w:rPr>
          <w:color w:val="1F1F1F"/>
          <w:sz w:val="28"/>
          <w:szCs w:val="28"/>
        </w:rPr>
        <w:br/>
      </w:r>
      <w:r>
        <w:rPr>
          <w:rStyle w:val="fontstyle01"/>
          <w:color w:val="1F1F1F"/>
          <w:sz w:val="28"/>
          <w:szCs w:val="28"/>
        </w:rPr>
        <w:t>hổng dịch vụ cơ bản: rlogin</w:t>
      </w:r>
      <w:r>
        <w:rPr>
          <w:rStyle w:val="fontstyle01"/>
          <w:sz w:val="28"/>
          <w:szCs w:val="28"/>
        </w:rPr>
        <w:t xml:space="preserve">, </w:t>
      </w:r>
      <w:r>
        <w:rPr>
          <w:rStyle w:val="fontstyle01"/>
          <w:color w:val="1F1F1F"/>
          <w:sz w:val="28"/>
          <w:szCs w:val="28"/>
        </w:rPr>
        <w:t>ingreslock</w:t>
      </w:r>
      <w:r>
        <w:rPr>
          <w:rStyle w:val="fontstyle01"/>
          <w:sz w:val="28"/>
          <w:szCs w:val="28"/>
        </w:rPr>
        <w:t xml:space="preserve">, </w:t>
      </w:r>
      <w:r>
        <w:rPr>
          <w:rStyle w:val="fontstyle01"/>
          <w:color w:val="1F1F1F"/>
          <w:sz w:val="28"/>
          <w:szCs w:val="28"/>
        </w:rPr>
        <w:t>distccd, IRC daemon, VSFtpd,</w:t>
      </w:r>
      <w:r>
        <w:rPr>
          <w:color w:val="1F1F1F"/>
          <w:sz w:val="28"/>
          <w:szCs w:val="28"/>
        </w:rPr>
        <w:br/>
      </w:r>
      <w:r>
        <w:rPr>
          <w:rStyle w:val="fontstyle01"/>
          <w:color w:val="1F1F1F"/>
          <w:sz w:val="28"/>
          <w:szCs w:val="28"/>
        </w:rPr>
        <w:t>Samba, HTTP, Postgres.</w:t>
      </w:r>
      <w:r>
        <w:rPr>
          <w:color w:val="1F1F1F"/>
          <w:sz w:val="28"/>
          <w:szCs w:val="28"/>
        </w:rPr>
        <w:br/>
      </w:r>
      <w:r>
        <w:rPr>
          <w:rStyle w:val="fontstyle01"/>
          <w:color w:val="1F1F1F"/>
          <w:sz w:val="24"/>
          <w:szCs w:val="24"/>
        </w:rPr>
        <w:t xml:space="preserve">3. </w:t>
      </w:r>
      <w:r>
        <w:rPr>
          <w:rStyle w:val="fontstyle21"/>
          <w:color w:val="1F1F1F"/>
          <w:sz w:val="28"/>
          <w:szCs w:val="28"/>
        </w:rPr>
        <w:t>Nội dung thực hành</w:t>
      </w:r>
      <w:r>
        <w:rPr>
          <w:b/>
          <w:bCs/>
          <w:color w:val="1F1F1F"/>
          <w:sz w:val="28"/>
          <w:szCs w:val="28"/>
        </w:rPr>
        <w:br/>
      </w:r>
      <w:r>
        <w:rPr>
          <w:rStyle w:val="fontstyle01"/>
          <w:sz w:val="36"/>
          <w:szCs w:val="36"/>
        </w:rPr>
        <w:t>-</w:t>
      </w:r>
      <w:r>
        <w:rPr>
          <w:rStyle w:val="fontstyle01"/>
          <w:sz w:val="28"/>
          <w:szCs w:val="28"/>
        </w:rPr>
        <w:t>Kiểm tra địa chỉ ip của máy victim</w:t>
      </w:r>
      <w:r>
        <w:br/>
      </w:r>
      <w:r>
        <w:rPr>
          <w:rStyle w:val="fontstyle01"/>
          <w:sz w:val="28"/>
          <w:szCs w:val="28"/>
        </w:rPr>
        <w:t>- Kiểm tra địa chỉ ip của máy tấn công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- </w:t>
      </w:r>
      <w:r>
        <w:rPr>
          <w:rStyle w:val="fontstyle01"/>
          <w:sz w:val="28"/>
          <w:szCs w:val="28"/>
        </w:rPr>
        <w:t>Sử dụng câu lệnh “ping” để kiểm tra kết nối từ máy attacker đến máy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Victim. Kết quả cần đạt được “ping” thực hiện thành công, có phản hồi từ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máy Victim</w:t>
      </w:r>
      <w:r>
        <w:br/>
      </w:r>
      <w:r>
        <w:rPr>
          <w:rStyle w:val="fontstyle01"/>
        </w:rPr>
        <w:t xml:space="preserve">- </w:t>
      </w:r>
      <w:r>
        <w:rPr>
          <w:rStyle w:val="fontstyle01"/>
          <w:color w:val="1F1F1F"/>
          <w:sz w:val="28"/>
          <w:szCs w:val="28"/>
        </w:rPr>
        <w:t>Sử dụng công cụ “nmap” để quét các dịch vụ có thể tấn công. Kết quả cần</w:t>
      </w:r>
      <w:r>
        <w:rPr>
          <w:color w:val="1F1F1F"/>
          <w:sz w:val="28"/>
          <w:szCs w:val="28"/>
        </w:rPr>
        <w:br/>
      </w:r>
      <w:r>
        <w:rPr>
          <w:rStyle w:val="fontstyle01"/>
          <w:color w:val="1F1F1F"/>
          <w:sz w:val="28"/>
          <w:szCs w:val="28"/>
        </w:rPr>
        <w:t xml:space="preserve">đạt được tìm ra các cổng có thể tấn công vào máy </w:t>
      </w:r>
      <w:r>
        <w:rPr>
          <w:rStyle w:val="fontstyle21"/>
          <w:color w:val="1F1F1F"/>
          <w:sz w:val="28"/>
          <w:szCs w:val="28"/>
        </w:rPr>
        <w:t>Victim</w:t>
      </w:r>
      <w:r>
        <w:rPr>
          <w:b/>
          <w:bCs/>
          <w:color w:val="1F1F1F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- </w:t>
      </w:r>
      <w:r>
        <w:rPr>
          <w:rStyle w:val="fontstyle21"/>
          <w:sz w:val="28"/>
          <w:szCs w:val="28"/>
        </w:rPr>
        <w:t xml:space="preserve">Khai thác dịch vụ cấu hình rlogin (cổng 513): </w:t>
      </w:r>
      <w:r>
        <w:rPr>
          <w:rStyle w:val="fontstyle01"/>
          <w:sz w:val="28"/>
          <w:szCs w:val="28"/>
        </w:rPr>
        <w:t>để truy nhập từ xa đến máy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của Victim (với đặc quyền root). Kết quả cần đạt được truy cập thành công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đến máy Victim với quyền root và mở được file trên máy Victim.</w:t>
      </w:r>
      <w:r>
        <w:br/>
      </w:r>
      <w:r>
        <w:rPr>
          <w:rStyle w:val="fontstyle51"/>
        </w:rPr>
        <w:t>+ cat /root/filetoview.txt</w:t>
      </w:r>
      <w:r>
        <w:rPr>
          <w:i/>
          <w:iCs/>
          <w:color w:val="00000A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- </w:t>
      </w:r>
      <w:r>
        <w:rPr>
          <w:rStyle w:val="fontstyle21"/>
          <w:sz w:val="28"/>
          <w:szCs w:val="28"/>
        </w:rPr>
        <w:t xml:space="preserve">Khai thác dịch vụ ingreslock (cổng 1524). </w:t>
      </w:r>
      <w:r>
        <w:rPr>
          <w:rStyle w:val="fontstyle01"/>
          <w:sz w:val="28"/>
          <w:szCs w:val="28"/>
        </w:rPr>
        <w:t>Sử dụng telnet để truy cập vào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dịch vụ ingreslock và có được quyền root. Kết quả cần đạt được truy cập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thành công đến máy Victim với quyền root và mở được file trên máy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Victim.</w:t>
      </w:r>
      <w:r>
        <w:br/>
      </w:r>
      <w:r>
        <w:rPr>
          <w:rStyle w:val="fontstyle01"/>
          <w:color w:val="1F1F1F"/>
          <w:sz w:val="24"/>
          <w:szCs w:val="24"/>
        </w:rPr>
        <w:t xml:space="preserve">- </w:t>
      </w:r>
      <w:r>
        <w:rPr>
          <w:rStyle w:val="fontstyle21"/>
          <w:sz w:val="28"/>
          <w:szCs w:val="28"/>
        </w:rPr>
        <w:t xml:space="preserve">Khai thác dịch vụ distccd (cổng 3632): </w:t>
      </w:r>
      <w:r>
        <w:rPr>
          <w:rStyle w:val="fontstyle01"/>
          <w:sz w:val="28"/>
          <w:szCs w:val="28"/>
        </w:rPr>
        <w:t>Khởi chạy trình điều khiển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Metasploit là “msfconsole”. Tìm và tấn công dịch vụ distccd.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- sử dụng công cụ khai thác “exploit”</w:t>
      </w:r>
      <w:r>
        <w:br/>
      </w:r>
      <w:r>
        <w:rPr>
          <w:rStyle w:val="fontstyle01"/>
          <w:color w:val="1F1F1F"/>
          <w:sz w:val="26"/>
          <w:szCs w:val="26"/>
        </w:rPr>
        <w:t xml:space="preserve">- </w:t>
      </w:r>
      <w:r>
        <w:rPr>
          <w:rStyle w:val="fontstyle01"/>
          <w:sz w:val="30"/>
          <w:szCs w:val="30"/>
        </w:rPr>
        <w:t>xem cấu hình liên quan đến “exploit”</w:t>
      </w:r>
      <w:r>
        <w:rPr>
          <w:color w:val="000000"/>
          <w:sz w:val="30"/>
          <w:szCs w:val="30"/>
        </w:rPr>
        <w:br/>
      </w:r>
      <w:r>
        <w:rPr>
          <w:rStyle w:val="fontstyle01"/>
        </w:rPr>
        <w:t xml:space="preserve">- </w:t>
      </w:r>
      <w:r>
        <w:rPr>
          <w:rStyle w:val="fontstyle01"/>
          <w:sz w:val="28"/>
          <w:szCs w:val="28"/>
        </w:rPr>
        <w:t>Đặt RHOST và thực hiện tấn công</w:t>
      </w:r>
      <w:r>
        <w:br/>
      </w:r>
      <w:r>
        <w:rPr>
          <w:rStyle w:val="fontstyle01"/>
          <w:color w:val="1F1F1F"/>
          <w:sz w:val="24"/>
          <w:szCs w:val="24"/>
        </w:rPr>
        <w:t xml:space="preserve">- </w:t>
      </w:r>
      <w:r>
        <w:rPr>
          <w:rStyle w:val="fontstyle21"/>
          <w:sz w:val="28"/>
          <w:szCs w:val="28"/>
        </w:rPr>
        <w:t xml:space="preserve">Khai thác lỗ hổng IRC daemon (cổng 6667) </w:t>
      </w:r>
      <w:r>
        <w:rPr>
          <w:rStyle w:val="fontstyle01"/>
          <w:sz w:val="28"/>
          <w:szCs w:val="28"/>
        </w:rPr>
        <w:t>Khởi chạy trình điều khiển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Metasploit là “msfconsole”. Tìm và tấn công lỗ hổng unreal_ircd.</w:t>
      </w:r>
      <w:r>
        <w:rPr>
          <w:color w:val="000000"/>
          <w:sz w:val="28"/>
          <w:szCs w:val="28"/>
        </w:rPr>
        <w:br/>
      </w:r>
      <w:r>
        <w:rPr>
          <w:rStyle w:val="fontstyle01"/>
          <w:color w:val="1F1F1F"/>
          <w:sz w:val="28"/>
          <w:szCs w:val="28"/>
        </w:rPr>
        <w:t>- sử dụng công cụ khai thác “exploit” use</w:t>
      </w:r>
      <w:r>
        <w:rPr>
          <w:color w:val="1F1F1F"/>
          <w:sz w:val="28"/>
          <w:szCs w:val="28"/>
        </w:rPr>
        <w:br/>
      </w:r>
      <w:r>
        <w:rPr>
          <w:rStyle w:val="fontstyle01"/>
          <w:color w:val="1F1F1F"/>
          <w:sz w:val="28"/>
          <w:szCs w:val="28"/>
        </w:rPr>
        <w:t>exploit/unix/irc/unreal_ircd_3281_backdoor</w:t>
      </w:r>
      <w:r>
        <w:rPr>
          <w:color w:val="1F1F1F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- SetRHOST và tiến hành tấn công </w:t>
      </w:r>
      <w:r>
        <w:rPr>
          <w:rStyle w:val="fontstyle61"/>
        </w:rPr>
        <w:sym w:font="Wingdings" w:char="F0E0"/>
      </w:r>
      <w:r>
        <w:rPr>
          <w:rStyle w:val="fontstyle61"/>
        </w:rPr>
        <w:t></w:t>
      </w:r>
      <w:r>
        <w:rPr>
          <w:rStyle w:val="fontstyle01"/>
          <w:sz w:val="28"/>
          <w:szCs w:val="28"/>
        </w:rPr>
        <w:t>tấn công thành công</w:t>
      </w:r>
      <w:r>
        <w:br/>
      </w:r>
      <w:r>
        <w:rPr>
          <w:rStyle w:val="fontstyle01"/>
        </w:rPr>
        <w:t xml:space="preserve">- </w:t>
      </w:r>
      <w:r>
        <w:rPr>
          <w:rStyle w:val="fontstyle21"/>
          <w:sz w:val="28"/>
          <w:szCs w:val="28"/>
        </w:rPr>
        <w:t xml:space="preserve">Khai thác dịch vụ VSFtpd (cổng 21). </w:t>
      </w:r>
      <w:r>
        <w:rPr>
          <w:rStyle w:val="fontstyle01"/>
          <w:sz w:val="28"/>
          <w:szCs w:val="28"/>
        </w:rPr>
        <w:t>Khởi chạy trình điều khiển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Metasploit là “msfconsole”. Tìm và tấn công lỗ hổng vsftpd_234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lastRenderedPageBreak/>
        <w:t>- sử dụng công cụ khai thác “exploit” use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exploit/unix/ftp/vsftpd_234_backdoor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- </w:t>
      </w:r>
      <w:r>
        <w:rPr>
          <w:rStyle w:val="fontstyle01"/>
          <w:sz w:val="28"/>
          <w:szCs w:val="28"/>
        </w:rPr>
        <w:t xml:space="preserve">SETRHOST và thực hiện tấn công </w:t>
      </w:r>
      <w:r>
        <w:rPr>
          <w:rStyle w:val="fontstyle61"/>
        </w:rPr>
        <w:sym w:font="Wingdings" w:char="F0E0"/>
      </w:r>
      <w:r>
        <w:rPr>
          <w:rStyle w:val="fontstyle61"/>
        </w:rPr>
        <w:t></w:t>
      </w:r>
      <w:r>
        <w:rPr>
          <w:rStyle w:val="fontstyle01"/>
          <w:sz w:val="28"/>
          <w:szCs w:val="28"/>
        </w:rPr>
        <w:t>Tấn công thành công</w:t>
      </w:r>
      <w:r>
        <w:br/>
      </w:r>
      <w:r>
        <w:rPr>
          <w:rStyle w:val="fontstyle01"/>
          <w:sz w:val="28"/>
          <w:szCs w:val="28"/>
        </w:rPr>
        <w:t xml:space="preserve">- </w:t>
      </w:r>
      <w:r>
        <w:rPr>
          <w:rStyle w:val="fontstyle21"/>
          <w:sz w:val="28"/>
          <w:szCs w:val="28"/>
        </w:rPr>
        <w:t xml:space="preserve">Khai thác dịch vụ Samba service (cổng 139): </w:t>
      </w:r>
      <w:r>
        <w:rPr>
          <w:rStyle w:val="fontstyle01"/>
          <w:sz w:val="28"/>
          <w:szCs w:val="28"/>
        </w:rPr>
        <w:t>Khởi chạy trình điều khiển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Metasploit là “msfconsole”. Tìm và tấn công lỗ hổng samba usermap_script.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- sử dụng công cụ khai thác “exploit” use exploit/multi/samba/usermap_script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- </w:t>
      </w:r>
      <w:r>
        <w:rPr>
          <w:rStyle w:val="fontstyle01"/>
          <w:sz w:val="28"/>
          <w:szCs w:val="28"/>
        </w:rPr>
        <w:t xml:space="preserve">SETRHOST và thực hiện tấn công </w:t>
      </w:r>
      <w:r>
        <w:rPr>
          <w:rStyle w:val="fontstyle61"/>
        </w:rPr>
        <w:sym w:font="Wingdings" w:char="F0E0"/>
      </w:r>
      <w:r>
        <w:rPr>
          <w:rStyle w:val="fontstyle61"/>
        </w:rPr>
        <w:t></w:t>
      </w:r>
      <w:r>
        <w:rPr>
          <w:rStyle w:val="fontstyle01"/>
          <w:sz w:val="28"/>
          <w:szCs w:val="28"/>
        </w:rPr>
        <w:t>Tấn công thành công</w:t>
      </w:r>
      <w:r>
        <w:br/>
      </w:r>
      <w:r>
        <w:rPr>
          <w:rStyle w:val="fontstyle01"/>
          <w:sz w:val="28"/>
          <w:szCs w:val="28"/>
        </w:rPr>
        <w:t xml:space="preserve">- </w:t>
      </w:r>
      <w:r>
        <w:rPr>
          <w:rStyle w:val="fontstyle21"/>
          <w:sz w:val="28"/>
          <w:szCs w:val="28"/>
        </w:rPr>
        <w:t xml:space="preserve">Khai thác dịch vụ HTTP (cổng 80): </w:t>
      </w:r>
      <w:r>
        <w:rPr>
          <w:rStyle w:val="fontstyle01"/>
          <w:sz w:val="28"/>
          <w:szCs w:val="28"/>
        </w:rPr>
        <w:t>Khởi chạy trình điều khiển Metasploit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là “msfconsole”. Tìm và tấn công lỗ hổng php_cgi.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- sử dụng công cụ khai thác “exploit” use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exploit/multi/http/php_cgi_arg_injection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- </w:t>
      </w:r>
      <w:r>
        <w:rPr>
          <w:rStyle w:val="fontstyle01"/>
          <w:sz w:val="28"/>
          <w:szCs w:val="28"/>
        </w:rPr>
        <w:t xml:space="preserve">SETRHOST và thực hiện tấn công </w:t>
      </w:r>
      <w:r>
        <w:rPr>
          <w:rStyle w:val="fontstyle61"/>
        </w:rPr>
        <w:sym w:font="Wingdings" w:char="F0E0"/>
      </w:r>
      <w:r>
        <w:rPr>
          <w:rStyle w:val="fontstyle61"/>
        </w:rPr>
        <w:t></w:t>
      </w:r>
      <w:r>
        <w:rPr>
          <w:rStyle w:val="fontstyle01"/>
          <w:sz w:val="28"/>
          <w:szCs w:val="28"/>
        </w:rPr>
        <w:t>Tấn công thành công</w:t>
      </w:r>
      <w:r>
        <w:br/>
      </w:r>
      <w:r>
        <w:rPr>
          <w:rStyle w:val="fontstyle01"/>
          <w:color w:val="1F1F1F"/>
          <w:sz w:val="28"/>
          <w:szCs w:val="28"/>
        </w:rPr>
        <w:t xml:space="preserve">- </w:t>
      </w:r>
      <w:r>
        <w:rPr>
          <w:rStyle w:val="fontstyle21"/>
          <w:sz w:val="28"/>
          <w:szCs w:val="28"/>
        </w:rPr>
        <w:t>Khai thác dịch vụ Postgres (cổng 5432)</w:t>
      </w:r>
      <w:r>
        <w:rPr>
          <w:rStyle w:val="fontstyle01"/>
          <w:sz w:val="28"/>
          <w:szCs w:val="28"/>
        </w:rPr>
        <w:t>. Khởi chạy trình điều khiển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Metasploit là “msfconsole”. Tìm và tấn công lỗ hổng postgres_payload:</w:t>
      </w:r>
      <w:r>
        <w:rPr>
          <w:color w:val="000000"/>
          <w:sz w:val="28"/>
          <w:szCs w:val="28"/>
        </w:rPr>
        <w:br/>
      </w:r>
      <w:r>
        <w:rPr>
          <w:rStyle w:val="fontstyle51"/>
          <w:color w:val="000000"/>
        </w:rPr>
        <w:t>search postgres_payload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- sử dụng công cụ khai thác “exploit” use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exploit/linux/postgres/postgres_payload</w:t>
      </w:r>
      <w:bookmarkStart w:id="0" w:name="_GoBack"/>
      <w:bookmarkEnd w:id="0"/>
    </w:p>
    <w:sectPr w:rsidR="00F3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C3"/>
    <w:rsid w:val="00056717"/>
    <w:rsid w:val="002C2FB5"/>
    <w:rsid w:val="0082608F"/>
    <w:rsid w:val="00A62EC3"/>
    <w:rsid w:val="00D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E105"/>
  <w15:chartTrackingRefBased/>
  <w15:docId w15:val="{667BF6F3-A6C1-4845-9D9E-18F3C302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671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56717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56717"/>
    <w:rPr>
      <w:rFonts w:ascii="Times New Roman" w:hAnsi="Times New Roman" w:cs="Times New Roman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56717"/>
    <w:rPr>
      <w:rFonts w:ascii="Symbol" w:hAnsi="Symbol" w:hint="default"/>
      <w:b w:val="0"/>
      <w:bCs w:val="0"/>
      <w:i w:val="0"/>
      <w:iCs w:val="0"/>
      <w:color w:val="1F1F1F"/>
      <w:sz w:val="20"/>
      <w:szCs w:val="20"/>
    </w:rPr>
  </w:style>
  <w:style w:type="character" w:customStyle="1" w:styleId="fontstyle51">
    <w:name w:val="fontstyle51"/>
    <w:basedOn w:val="DefaultParagraphFont"/>
    <w:rsid w:val="00056717"/>
    <w:rPr>
      <w:rFonts w:ascii="Times New Roman" w:hAnsi="Times New Roman" w:cs="Times New Roman" w:hint="default"/>
      <w:b w:val="0"/>
      <w:bCs w:val="0"/>
      <w:i/>
      <w:iCs/>
      <w:color w:val="00000A"/>
      <w:sz w:val="28"/>
      <w:szCs w:val="28"/>
    </w:rPr>
  </w:style>
  <w:style w:type="character" w:customStyle="1" w:styleId="fontstyle61">
    <w:name w:val="fontstyle61"/>
    <w:basedOn w:val="DefaultParagraphFont"/>
    <w:rsid w:val="00056717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3</cp:revision>
  <dcterms:created xsi:type="dcterms:W3CDTF">2023-03-16T07:47:00Z</dcterms:created>
  <dcterms:modified xsi:type="dcterms:W3CDTF">2023-03-16T07:51:00Z</dcterms:modified>
</cp:coreProperties>
</file>