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Wells Fargo</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Wells Fargo</w:t>
            </w:r>
          </w:p>
        </w:tc>
      </w:tr>
      <w:tr>
        <w:tc>
          <w:p>
            <w:r>
              <w:t xml:space="preserve">Product URL</w:t>
            </w:r>
          </w:p>
        </w:tc>
        <w:tc>
          <w:p>
            <w:r>
              <w:t xml:space="preserve">https://wellsfargo.com</w:t>
            </w:r>
          </w:p>
        </w:tc>
      </w:tr>
      <w:tr>
        <w:tc>
          <w:p>
            <w:r>
              <w:t xml:space="preserve">Report Date</w:t>
            </w:r>
          </w:p>
        </w:tc>
        <w:tc>
          <w:p>
            <w:r>
              <w:t xml:space="preserve">May 22, 2026</w:t>
            </w:r>
          </w:p>
        </w:tc>
      </w:tr>
      <w:tr>
        <w:tc>
          <w:p>
            <w:r>
              <w:t xml:space="preserve">Sonde Score</w:t>
            </w:r>
          </w:p>
        </w:tc>
        <w:tc>
          <w:p>
            <w:r>
              <w:t xml:space="preserve">949/1000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ADA Title III</w:t>
            </w:r>
          </w:p>
        </w:tc>
        <w:tc>
          <w:p>
            <w:r>
              <w:t xml:space="preserve">via WCAG 2.1 AA (DOJ guidance)</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37</w:t>
            </w:r>
          </w:p>
        </w:tc>
      </w:tr>
      <w:tr>
        <w:tc>
          <w:p>
            <w:r>
              <w:t xml:space="preserve">Partially Supports</w:t>
            </w:r>
          </w:p>
        </w:tc>
        <w:tc>
          <w:p>
            <w:r>
              <w:t xml:space="preserve">8</w:t>
            </w:r>
          </w:p>
        </w:tc>
      </w:tr>
      <w:tr>
        <w:tc>
          <w:p>
            <w:r>
              <w:t xml:space="preserve">Does Not Support</w:t>
            </w:r>
          </w:p>
        </w:tc>
        <w:tc>
          <w:p>
            <w:r>
              <w:t xml:space="preserve">1</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[NIST: PT-5]</w:t>
            </w:r>
          </w:p>
        </w:tc>
        <w:tc>
          <w:p>
            <w:r>
              <w:t xml:space="preserve">~ Partially Supports</w:t>
            </w:r>
          </w:p>
        </w:tc>
        <w:tc>
          <w:p>
            <w:r>
              <w:t xml:space="preserve">5 findings on 1/5 pages. Detected by: a11y-tree.</w:t>
            </w:r>
          </w:p>
        </w:tc>
      </w:tr>
      <w:tr>
        <w:tc>
          <w:p>
            <w:r>
              <w:t xml:space="preserve">1.2.1 Audio-only and Video-only (Prerecorded)</w:t>
            </w:r>
          </w:p>
        </w:tc>
        <w:tc>
          <w:p>
            <w:r>
              <w:t xml:space="preserve">✓ Supports</w:t>
            </w:r>
          </w:p>
        </w:tc>
        <w:tc>
          <w:p>
            <w:r>
              <w:t xml:space="preserve">No violations detected.</w:t>
            </w:r>
          </w:p>
        </w:tc>
      </w:tr>
      <w:tr>
        <w:tc>
          <w:p>
            <w:r>
              <w:t xml:space="preserve">1.2.2 Captions (Prerecorded)</w:t>
            </w:r>
          </w:p>
        </w:tc>
        <w:tc>
          <w:p>
            <w:r>
              <w:t xml:space="preserve">✓ Supports</w:t>
            </w:r>
          </w:p>
        </w:tc>
        <w:tc>
          <w:p>
            <w:r>
              <w:t xml:space="preserve">No violations detected.</w:t>
            </w:r>
          </w:p>
        </w:tc>
      </w:tr>
      <w:tr>
        <w:tc>
          <w:p>
            <w:r>
              <w:t xml:space="preserve">1.2.3 Audio Description or Media Alternative (Prerecorded)</w:t>
            </w:r>
          </w:p>
        </w:tc>
        <w:tc>
          <w:p>
            <w:r>
              <w:t xml:space="preserve">— Not Evaluated</w:t>
            </w:r>
          </w:p>
        </w:tc>
        <w:tc>
          <w:p>
            <w:r>
              <w:t xml:space="preserve">This criterion requires human judgment beyond automated testing.</w:t>
            </w:r>
          </w:p>
        </w:tc>
      </w:tr>
      <w:tr>
        <w:tc>
          <w:p>
            <w:r>
              <w:t xml:space="preserve">1.3.1 Info and Relationships [NIST: AU-6, PT-5, SC-28, SI-4]</w:t>
            </w:r>
          </w:p>
        </w:tc>
        <w:tc>
          <w:p>
            <w:r>
              <w:t xml:space="preserve">~ Partially Supports</w:t>
            </w:r>
          </w:p>
        </w:tc>
        <w:tc>
          <w:p>
            <w:r>
              <w:t xml:space="preserve">5 findings on 4/5 pages. Detected by: axe-core, a11y-tree.</w:t>
            </w:r>
          </w:p>
        </w:tc>
      </w:tr>
      <w:tr>
        <w:tc>
          <w:p>
            <w:r>
              <w:t xml:space="preserve">1.3.2 Meaningful Sequence [NIST: AU-6]</w:t>
            </w:r>
          </w:p>
        </w:tc>
        <w:tc>
          <w:p>
            <w:r>
              <w:t xml:space="preserve">✓ Supports</w:t>
            </w:r>
          </w:p>
        </w:tc>
        <w:tc>
          <w:p>
            <w:r>
              <w:t xml:space="preserve">No violations detected.</w:t>
            </w:r>
          </w:p>
        </w:tc>
      </w:tr>
      <w:tr>
        <w:tc>
          <w:p>
            <w:r>
              <w:t xml:space="preserve">1.3.3 Sensory Characteristics</w:t>
            </w:r>
          </w:p>
        </w:tc>
        <w:tc>
          <w:p>
            <w:r>
              <w:t xml:space="preserve">— Not Evaluated</w:t>
            </w:r>
          </w:p>
        </w:tc>
        <w:tc>
          <w:p>
            <w:r>
              <w:t xml:space="preserve">This criterion requires human judgment beyond automated testing.</w:t>
            </w:r>
          </w:p>
        </w:tc>
      </w:tr>
      <w:tr>
        <w:tc>
          <w:p>
            <w:r>
              <w:t xml:space="preserve">1.4.1 Use of Color</w:t>
            </w:r>
          </w:p>
        </w:tc>
        <w:tc>
          <w:p>
            <w:r>
              <w:t xml:space="preserve">✗ Does Not Support</w:t>
            </w:r>
          </w:p>
        </w:tc>
        <w:tc>
          <w:p>
            <w:r>
              <w:t xml:space="preserve">50 findings across all 5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[NIST: IA-2]</w:t>
            </w:r>
          </w:p>
        </w:tc>
        <w:tc>
          <w:p>
            <w:r>
              <w:t xml:space="preserve">✓ Supports</w:t>
            </w:r>
          </w:p>
        </w:tc>
        <w:tc>
          <w:p>
            <w:r>
              <w:t xml:space="preserve">No violations detected.</w:t>
            </w:r>
          </w:p>
        </w:tc>
      </w:tr>
      <w:tr>
        <w:tc>
          <w:p>
            <w:r>
              <w:t xml:space="preserve">2.1.2 No Keyboard Trap</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w:t>
            </w:r>
          </w:p>
        </w:tc>
        <w:tc>
          <w:p>
            <w:r>
              <w:t xml:space="preserve">✓ Supports</w:t>
            </w:r>
          </w:p>
        </w:tc>
        <w:tc>
          <w:p>
            <w:r>
              <w:t xml:space="preserve">No violations detected.</w:t>
            </w:r>
          </w:p>
        </w:tc>
      </w:tr>
      <w:tr>
        <w:tc>
          <w:p>
            <w:r>
              <w:t xml:space="preserve">2.2.2 Pause, Stop, Hide</w:t>
            </w:r>
          </w:p>
        </w:tc>
        <w:tc>
          <w:p>
            <w:r>
              <w:t xml:space="preserve">✓ Supports</w:t>
            </w:r>
          </w:p>
        </w:tc>
        <w:tc>
          <w:p>
            <w:r>
              <w:t xml:space="preserve">No violations detected.</w:t>
            </w:r>
          </w:p>
        </w:tc>
      </w:tr>
      <w:tr>
        <w:tc>
          <w:p>
            <w:r>
              <w:t xml:space="preserve">2.3.1 Three Flashes or Below Threshold</w:t>
            </w:r>
          </w:p>
        </w:tc>
        <w:tc>
          <w:p>
            <w:r>
              <w:t xml:space="preserve">— Not Evaluated</w:t>
            </w:r>
          </w:p>
        </w:tc>
        <w:tc>
          <w:p>
            <w:r>
              <w:t xml:space="preserve">This criterion requires human judgment beyond automated testing.</w:t>
            </w:r>
          </w:p>
        </w:tc>
      </w:tr>
      <w:tr>
        <w:tc>
          <w:p>
            <w:r>
              <w:t xml:space="preserve">2.4.1 Bypass Blocks</w:t>
            </w:r>
          </w:p>
        </w:tc>
        <w:tc>
          <w:p>
            <w:r>
              <w:t xml:space="preserve">~ Partially Supports</w:t>
            </w:r>
          </w:p>
        </w:tc>
        <w:tc>
          <w:p>
            <w:r>
              <w:t xml:space="preserve">2 findings on 2/5 pages. Detected by: keyboard-trap.</w:t>
            </w:r>
          </w:p>
        </w:tc>
      </w:tr>
      <w:tr>
        <w:tc>
          <w:p>
            <w:r>
              <w:t xml:space="preserve">2.4.2 Page Titled</w:t>
            </w:r>
          </w:p>
        </w:tc>
        <w:tc>
          <w:p>
            <w:r>
              <w:t xml:space="preserve">✓ Supports</w:t>
            </w:r>
          </w:p>
        </w:tc>
        <w:tc>
          <w:p>
            <w:r>
              <w:t xml:space="preserve">No violations detected.</w:t>
            </w:r>
          </w:p>
        </w:tc>
      </w:tr>
      <w:tr>
        <w:tc>
          <w:p>
            <w:r>
              <w:t xml:space="preserve">2.4.3 Focus Order</w:t>
            </w:r>
          </w:p>
        </w:tc>
        <w:tc>
          <w:p>
            <w:r>
              <w:t xml:space="preserve">✓ Supports</w:t>
            </w:r>
          </w:p>
        </w:tc>
        <w:tc>
          <w:p>
            <w:r>
              <w:t xml:space="preserve">No violations detected.</w:t>
            </w:r>
          </w:p>
        </w:tc>
      </w:tr>
      <w:tr>
        <w:tc>
          <w:p>
            <w:r>
              <w:t xml:space="preserve">2.4.4 Link Purpose (In Context)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w:t>
            </w:r>
          </w:p>
        </w:tc>
        <w:tc>
          <w:p>
            <w:r>
              <w:t xml:space="preserve">✓ Supports</w:t>
            </w:r>
          </w:p>
        </w:tc>
        <w:tc>
          <w:p>
            <w:r>
              <w:t xml:space="preserve">No violations detected.</w:t>
            </w:r>
          </w:p>
        </w:tc>
      </w:tr>
      <w:tr>
        <w:tc>
          <w:p>
            <w:r>
              <w:t xml:space="preserve">3.2.1 On Focus</w:t>
            </w:r>
          </w:p>
        </w:tc>
        <w:tc>
          <w:p>
            <w:r>
              <w:t xml:space="preserve">✓ Supports</w:t>
            </w:r>
          </w:p>
        </w:tc>
        <w:tc>
          <w:p>
            <w:r>
              <w:t xml:space="preserve">No violations detected.</w:t>
            </w:r>
          </w:p>
        </w:tc>
      </w:tr>
      <w:tr>
        <w:tc>
          <w:p>
            <w:r>
              <w:t xml:space="preserve">3.2.2 On Input</w:t>
            </w:r>
          </w:p>
        </w:tc>
        <w:tc>
          <w:p>
            <w:r>
              <w:t xml:space="preserve">✓ Supports</w:t>
            </w:r>
          </w:p>
        </w:tc>
        <w:tc>
          <w:p>
            <w:r>
              <w:t xml:space="preserve">No violations detected.</w:t>
            </w:r>
          </w:p>
        </w:tc>
      </w:tr>
      <w:tr>
        <w:tc>
          <w:p>
            <w:r>
              <w:t xml:space="preserve">3.3.1 Error Identification [NIST: AC-2, AC-7, IA-2, IA-6, SI-10]</w:t>
            </w:r>
          </w:p>
        </w:tc>
        <w:tc>
          <w:p>
            <w:r>
              <w:t xml:space="preserve">✓ Supports</w:t>
            </w:r>
          </w:p>
        </w:tc>
        <w:tc>
          <w:p>
            <w:r>
              <w:t xml:space="preserve">No violations detected.</w:t>
            </w:r>
          </w:p>
        </w:tc>
      </w:tr>
      <w:tr>
        <w:tc>
          <w:p>
            <w:r>
              <w:t xml:space="preserve">3.3.2 Labels or Instructions [NIST: AC-2, IA-2, SI-10]</w:t>
            </w:r>
          </w:p>
        </w:tc>
        <w:tc>
          <w:p>
            <w:r>
              <w:t xml:space="preserve">✓ Supports</w:t>
            </w:r>
          </w:p>
        </w:tc>
        <w:tc>
          <w:p>
            <w:r>
              <w:t xml:space="preserve">No violations detected.</w:t>
            </w:r>
          </w:p>
        </w:tc>
      </w:tr>
      <w:tr>
        <w:tc>
          <w:p>
            <w:r>
              <w:t xml:space="preserve">4.1.1 Parsing</w:t>
            </w:r>
          </w:p>
        </w:tc>
        <w:tc>
          <w:p>
            <w:r>
              <w:t xml:space="preserve">✓ Supports</w:t>
            </w:r>
          </w:p>
        </w:tc>
        <w:tc>
          <w:p>
            <w:r>
              <w:t xml:space="preserve">Deprecated in WCAG 2.2. This criterion is always considered satisfied.</w:t>
            </w:r>
          </w:p>
        </w:tc>
      </w:tr>
      <w:tr>
        <w:tc>
          <w:p>
            <w:r>
              <w:t xml:space="preserve">4.1.2 Name, Role, Value [NIST: AC-3]</w:t>
            </w:r>
          </w:p>
        </w:tc>
        <w:tc>
          <w:p>
            <w:r>
              <w:t xml:space="preserve">~ Partially Supports</w:t>
            </w:r>
          </w:p>
        </w:tc>
        <w:tc>
          <w:p>
            <w:r>
              <w:t xml:space="preserve">4 findings on 1/5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w:t>
            </w:r>
          </w:p>
        </w:tc>
        <w:tc>
          <w:p>
            <w:r>
              <w:t xml:space="preserve">✓ Supports</w:t>
            </w:r>
          </w:p>
        </w:tc>
        <w:tc>
          <w:p>
            <w:r>
              <w:t xml:space="preserve">No violations detected.</w:t>
            </w:r>
          </w:p>
        </w:tc>
      </w:tr>
      <w:tr>
        <w:tc>
          <w:p>
            <w:r>
              <w:t xml:space="preserve">1.4.4 Resize Text</w:t>
            </w:r>
          </w:p>
        </w:tc>
        <w:tc>
          <w:p>
            <w:r>
              <w:t xml:space="preserve">✓ Supports</w:t>
            </w:r>
          </w:p>
        </w:tc>
        <w:tc>
          <w:p>
            <w:r>
              <w:t xml:space="preserve">No violations detected.</w:t>
            </w:r>
          </w:p>
        </w:tc>
      </w:tr>
      <w:tr>
        <w:tc>
          <w:p>
            <w:r>
              <w:t xml:space="preserve">1.4.5 Images of Text</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 finding on 1/5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5 findings on 2/5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w:t>
            </w:r>
          </w:p>
        </w:tc>
        <w:tc>
          <w:p>
            <w:r>
              <w:t xml:space="preserve">✓ Supports</w:t>
            </w:r>
          </w:p>
        </w:tc>
        <w:tc>
          <w:p>
            <w:r>
              <w:t xml:space="preserve">No violations detected.</w:t>
            </w:r>
          </w:p>
        </w:tc>
      </w:tr>
      <w:tr>
        <w:tc>
          <w:p>
            <w:r>
              <w:t xml:space="preserve">2.4.6 Headings and Labels [NIST: PT-5]</w:t>
            </w:r>
          </w:p>
        </w:tc>
        <w:tc>
          <w:p>
            <w:r>
              <w:t xml:space="preserve">✓ Supports</w:t>
            </w:r>
          </w:p>
        </w:tc>
        <w:tc>
          <w:p>
            <w:r>
              <w:t xml:space="preserve">No violations detected.</w:t>
            </w:r>
          </w:p>
        </w:tc>
      </w:tr>
      <w:tr>
        <w:tc>
          <w:p>
            <w:r>
              <w:t xml:space="preserve">2.4.7 Focus Visible</w:t>
            </w:r>
          </w:p>
        </w:tc>
        <w:tc>
          <w:p>
            <w:r>
              <w:t xml:space="preserve">✓ Supports</w:t>
            </w:r>
          </w:p>
        </w:tc>
        <w:tc>
          <w:p>
            <w:r>
              <w:t xml:space="preserve">No violations detected.</w:t>
            </w:r>
          </w:p>
        </w:tc>
      </w:tr>
      <w:tr>
        <w:tc>
          <w:p>
            <w:r>
              <w:t xml:space="preserve">3.1.2 Language of Parts</w:t>
            </w:r>
          </w:p>
        </w:tc>
        <w:tc>
          <w:p>
            <w:r>
              <w:t xml:space="preserve">✓ Supports</w:t>
            </w:r>
          </w:p>
        </w:tc>
        <w:tc>
          <w:p>
            <w:r>
              <w:t xml:space="preserve">No violations detected.</w:t>
            </w:r>
          </w:p>
        </w:tc>
      </w:tr>
      <w:tr>
        <w:tc>
          <w:p>
            <w:r>
              <w:t xml:space="preserve">3.2.3 Consistent Navigation</w:t>
            </w:r>
          </w:p>
        </w:tc>
        <w:tc>
          <w:p>
            <w:r>
              <w:t xml:space="preserve">~ Partially Supports</w:t>
            </w:r>
          </w:p>
        </w:tc>
        <w:tc>
          <w:p>
            <w:r>
              <w:t xml:space="preserve">4 findings on 3/5 pages. Detected by: consistent-navigation.</w:t>
            </w:r>
          </w:p>
        </w:tc>
      </w:tr>
      <w:tr>
        <w:tc>
          <w:p>
            <w:r>
              <w:t xml:space="preserve">3.2.4 Consistent Identification</w:t>
            </w:r>
          </w:p>
        </w:tc>
        <w:tc>
          <w:p>
            <w:r>
              <w:t xml:space="preserve">~ Partially Supports</w:t>
            </w:r>
          </w:p>
        </w:tc>
        <w:tc>
          <w:p>
            <w:r>
              <w:t xml:space="preserve">19 findings on 4/5 pages. Detected by: consistent-navigation.</w:t>
            </w:r>
          </w:p>
        </w:tc>
      </w:tr>
      <w:tr>
        <w:tc>
          <w:p>
            <w:r>
              <w:t xml:space="preserve">3.3.3 Error Suggestion [NIST: AC-2, AC-7, SI-10]</w:t>
            </w:r>
          </w:p>
        </w:tc>
        <w:tc>
          <w:p>
            <w:r>
              <w:t xml:space="preserve">✓ Supports</w:t>
            </w:r>
          </w:p>
        </w:tc>
        <w:tc>
          <w:p>
            <w:r>
              <w:t xml:space="preserve">No violations detected.</w:t>
            </w:r>
          </w:p>
        </w:tc>
      </w:tr>
      <w:tr>
        <w:tc>
          <w:p>
            <w:r>
              <w:t xml:space="preserve">3.3.4 Error Prevention (Legal, Financial, Data)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w:t>
      </w:r>
    </w:p>
    <w:p>
      <w:r>
        <w:t xml:space="preserve">This evaluation provides evidence relevant to 11 NIST 800-53 controls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No baseline selector applied — every crosswalked control is shown regardless of membership.</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2026-05-24T20:53:40.440Z</dcterms:created>
  <dcterms:modified xsi:type="dcterms:W3CDTF">2026-05-24T20:53:40.440Z</dcterms:modified>
</cp:coreProperties>
</file>

<file path=docProps/custom.xml><?xml version="1.0" encoding="utf-8"?>
<Properties xmlns="http://schemas.openxmlformats.org/officeDocument/2006/custom-properties" xmlns:vt="http://schemas.openxmlformats.org/officeDocument/2006/docPropsVTypes"/>
</file>