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Discover Financial</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Discover Financial</w:t>
            </w:r>
          </w:p>
        </w:tc>
      </w:tr>
      <w:tr>
        <w:tc>
          <w:p>
            <w:r>
              <w:t xml:space="preserve">Product URL</w:t>
            </w:r>
          </w:p>
        </w:tc>
        <w:tc>
          <w:p>
            <w:r>
              <w:t xml:space="preserve">https://discover.com</w:t>
            </w:r>
          </w:p>
        </w:tc>
      </w:tr>
      <w:tr>
        <w:tc>
          <w:p>
            <w:r>
              <w:t xml:space="preserve">Report Date</w:t>
            </w:r>
          </w:p>
        </w:tc>
        <w:tc>
          <w:p>
            <w:r>
              <w:t xml:space="preserve">May 22, 2026</w:t>
            </w:r>
          </w:p>
        </w:tc>
      </w:tr>
      <w:tr>
        <w:tc>
          <w:p>
            <w:r>
              <w:t xml:space="preserve">Sonde Score</w:t>
            </w:r>
          </w:p>
        </w:tc>
        <w:tc>
          <w:p>
            <w:r>
              <w:t xml:space="preserve">920/1000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5</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3 findings on 1/3 pages. Detected by: axe-core.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2 findings on 2/3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25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5 findings on 1/3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Does Not Support</w:t>
            </w:r>
          </w:p>
        </w:tc>
        <w:tc>
          <w:p>
            <w:r>
              <w:t xml:space="preserve">4 findings across all 3 pages. Detected by: axe-core, color-contrast.</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Does Not Support</w:t>
            </w:r>
          </w:p>
        </w:tc>
        <w:tc>
          <w:p>
            <w:r>
              <w:t xml:space="preserve">3 findings across all 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1 finding on 1/3 pages. Detected by: consistent-navigation.</w:t>
            </w:r>
          </w:p>
        </w:tc>
      </w:tr>
      <w:tr>
        <w:tc>
          <w:p>
            <w:r>
              <w:t xml:space="preserve">3.2.4 Consistent Identification</w:t>
            </w:r>
          </w:p>
        </w:tc>
        <w:tc>
          <w:p>
            <w:r>
              <w:t xml:space="preserve">~ Partially Supports</w:t>
            </w:r>
          </w:p>
        </w:tc>
        <w:tc>
          <w:p>
            <w:r>
              <w:t xml:space="preserve">2 findings on 1/3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2026-05-24T20:53:40.488Z</dcterms:created>
  <dcterms:modified xsi:type="dcterms:W3CDTF">2026-05-24T20:53:40.488Z</dcterms:modified>
</cp:coreProperties>
</file>

<file path=docProps/custom.xml><?xml version="1.0" encoding="utf-8"?>
<Properties xmlns="http://schemas.openxmlformats.org/officeDocument/2006/custom-properties" xmlns:vt="http://schemas.openxmlformats.org/officeDocument/2006/docPropsVTypes"/>
</file>