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Salt Lake County (UT)</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Salt Lake County (UT)</w:t>
            </w:r>
          </w:p>
        </w:tc>
      </w:tr>
      <w:tr>
        <w:tc>
          <w:p>
            <w:r>
              <w:t xml:space="preserve">Product URL</w:t>
            </w:r>
          </w:p>
        </w:tc>
        <w:tc>
          <w:p>
            <w:r>
              <w:t xml:space="preserve">https://slco.org</w:t>
            </w:r>
          </w:p>
        </w:tc>
      </w:tr>
      <w:tr>
        <w:tc>
          <w:p>
            <w:r>
              <w:t xml:space="preserve">Report Date</w:t>
            </w:r>
          </w:p>
        </w:tc>
        <w:tc>
          <w:p>
            <w:r>
              <w:t xml:space="preserve">May 22, 2026</w:t>
            </w:r>
          </w:p>
        </w:tc>
      </w:tr>
      <w:tr>
        <w:tc>
          <w:p>
            <w:r>
              <w:t xml:space="preserve">Sonde Score</w:t>
            </w:r>
          </w:p>
        </w:tc>
        <w:tc>
          <w:p>
            <w:r>
              <w:t xml:space="preserve">958/1000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3</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5 findings on 5/6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6 findings across all 6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60 findings across all 6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Does Not Support</w:t>
            </w:r>
          </w:p>
        </w:tc>
        <w:tc>
          <w:p>
            <w:r>
              <w:t xml:space="preserve">3 findings across all 6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1/6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7 findings on 5/6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2026-05-24T20:53:44.750Z</dcterms:created>
  <dcterms:modified xsi:type="dcterms:W3CDTF">2026-05-24T20:53:44.750Z</dcterms:modified>
</cp:coreProperties>
</file>

<file path=docProps/custom.xml><?xml version="1.0" encoding="utf-8"?>
<Properties xmlns="http://schemas.openxmlformats.org/officeDocument/2006/custom-properties" xmlns:vt="http://schemas.openxmlformats.org/officeDocument/2006/docPropsVTypes"/>
</file>