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2BA05" w14:textId="77777777" w:rsidR="00E92C45" w:rsidRDefault="00451D69">
      <w:pPr>
        <w:pStyle w:val="1"/>
        <w:jc w:val="center"/>
      </w:pPr>
      <w:r>
        <w:t>项目总结报告</w:t>
      </w:r>
    </w:p>
    <w:p w14:paraId="09A71FF8" w14:textId="21455CC7" w:rsidR="00E92C45" w:rsidRDefault="00451D69">
      <w:pPr>
        <w:pStyle w:val="a3"/>
        <w:jc w:val="left"/>
        <w:rPr>
          <w:rFonts w:hint="eastAsia"/>
        </w:rPr>
      </w:pPr>
      <w:r>
        <w:t>项目名称：</w:t>
      </w:r>
      <w:proofErr w:type="spellStart"/>
      <w:r w:rsidR="00257A32">
        <w:rPr>
          <w:b w:val="0"/>
          <w:bCs w:val="0"/>
          <w:sz w:val="28"/>
          <w:szCs w:val="28"/>
        </w:rPr>
        <w:t>Inm</w:t>
      </w:r>
      <w:proofErr w:type="spellEnd"/>
      <w:r w:rsidR="00257A32">
        <w:rPr>
          <w:rFonts w:hint="eastAsia"/>
          <w:b w:val="0"/>
          <w:bCs w:val="0"/>
          <w:sz w:val="28"/>
          <w:szCs w:val="28"/>
        </w:rPr>
        <w:t>电商系统管理员端</w:t>
      </w:r>
    </w:p>
    <w:p w14:paraId="6B8231E0" w14:textId="73159D27" w:rsidR="003B6F59" w:rsidRPr="003B6F59" w:rsidRDefault="003B6F59" w:rsidP="003B6F59">
      <w:pPr>
        <w:pStyle w:val="a3"/>
        <w:jc w:val="left"/>
        <w:rPr>
          <w:b w:val="0"/>
          <w:bCs w:val="0"/>
        </w:rPr>
      </w:pPr>
      <w:r>
        <w:rPr>
          <w:rFonts w:hint="eastAsia"/>
        </w:rPr>
        <w:t>是否组队</w:t>
      </w:r>
      <w:r>
        <w:t>：</w:t>
      </w:r>
      <w:r w:rsidRPr="006547E7">
        <w:rPr>
          <w:rFonts w:hint="eastAsia"/>
          <w:b w:val="0"/>
          <w:bCs w:val="0"/>
          <w:sz w:val="28"/>
          <w:szCs w:val="28"/>
        </w:rPr>
        <w:t>独立完成</w:t>
      </w:r>
      <w:r w:rsidR="00257A32" w:rsidRPr="003B6F59">
        <w:rPr>
          <w:b w:val="0"/>
          <w:bCs w:val="0"/>
        </w:rPr>
        <w:t xml:space="preserve"> </w:t>
      </w:r>
    </w:p>
    <w:p w14:paraId="7CC054D5" w14:textId="77777777" w:rsidR="00E92C45" w:rsidRDefault="00451D69">
      <w:pPr>
        <w:pStyle w:val="a3"/>
        <w:jc w:val="left"/>
      </w:pPr>
      <w:r>
        <w:rPr>
          <w:rFonts w:hint="eastAsia"/>
        </w:rPr>
        <w:t>功能简介</w:t>
      </w:r>
      <w:r>
        <w:t>：</w:t>
      </w:r>
    </w:p>
    <w:p w14:paraId="435F2D3D" w14:textId="6A50B3BB" w:rsidR="00E92C45" w:rsidRPr="00764C68" w:rsidRDefault="00257A32" w:rsidP="00764C68">
      <w:pPr>
        <w:jc w:val="center"/>
        <w:rPr>
          <w:rFonts w:ascii="Microsoft YaHei UI" w:eastAsia="Microsoft YaHei UI" w:hAnsi="Microsoft YaHei UI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sz w:val="28"/>
          <w:szCs w:val="28"/>
        </w:rPr>
        <w:t>使用原生安卓</w:t>
      </w:r>
      <w:r w:rsidRPr="00764C68">
        <w:rPr>
          <w:rFonts w:ascii="Microsoft YaHei UI" w:eastAsia="Microsoft YaHei UI" w:hAnsi="Microsoft YaHei UI"/>
          <w:sz w:val="28"/>
          <w:szCs w:val="28"/>
        </w:rPr>
        <w:t>+</w:t>
      </w:r>
      <w:r w:rsidRPr="00764C68">
        <w:rPr>
          <w:rFonts w:ascii="Microsoft YaHei UI" w:eastAsia="Microsoft YaHei UI" w:hAnsi="Microsoft YaHei UI" w:hint="eastAsia"/>
          <w:sz w:val="28"/>
          <w:szCs w:val="28"/>
        </w:rPr>
        <w:t>第三方库的形式完成了</w:t>
      </w:r>
      <w:proofErr w:type="spellStart"/>
      <w:r w:rsidRPr="00764C68">
        <w:rPr>
          <w:rFonts w:ascii="Microsoft YaHei UI" w:eastAsia="Microsoft YaHei UI" w:hAnsi="Microsoft YaHei UI" w:hint="eastAsia"/>
          <w:sz w:val="28"/>
          <w:szCs w:val="28"/>
        </w:rPr>
        <w:t>inm</w:t>
      </w:r>
      <w:proofErr w:type="spellEnd"/>
      <w:r w:rsidRPr="00764C68">
        <w:rPr>
          <w:rFonts w:ascii="Microsoft YaHei UI" w:eastAsia="Microsoft YaHei UI" w:hAnsi="Microsoft YaHei UI" w:hint="eastAsia"/>
          <w:sz w:val="28"/>
          <w:szCs w:val="28"/>
        </w:rPr>
        <w:t>电商购买平台的管理员端部分，提供了管理员进行登录、查看生成优惠券</w:t>
      </w:r>
      <w:r w:rsidR="009028FF" w:rsidRPr="00764C68">
        <w:rPr>
          <w:rFonts w:ascii="Microsoft YaHei UI" w:eastAsia="Microsoft YaHei UI" w:hAnsi="Microsoft YaHei UI" w:hint="eastAsia"/>
          <w:sz w:val="28"/>
          <w:szCs w:val="28"/>
        </w:rPr>
        <w:t>、查看生成拼团信息等。</w:t>
      </w:r>
    </w:p>
    <w:p w14:paraId="350BF755" w14:textId="4779B14E" w:rsidR="009028FF" w:rsidRPr="00764C68" w:rsidRDefault="009028FF" w:rsidP="00764C68">
      <w:pPr>
        <w:jc w:val="center"/>
        <w:rPr>
          <w:rFonts w:ascii="Microsoft YaHei UI" w:eastAsia="Microsoft YaHei UI" w:hAnsi="Microsoft YaHei UI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sz w:val="28"/>
          <w:szCs w:val="28"/>
        </w:rPr>
        <w:t>包括可以显示优惠券的二维码，拼团的商品图片等。</w:t>
      </w:r>
    </w:p>
    <w:p w14:paraId="2293CBA3" w14:textId="5C628F9E" w:rsidR="00162674" w:rsidRPr="00764C68" w:rsidRDefault="00162674" w:rsidP="00764C68">
      <w:pPr>
        <w:jc w:val="center"/>
        <w:rPr>
          <w:rFonts w:ascii="Microsoft YaHei UI" w:eastAsia="Microsoft YaHei UI" w:hAnsi="Microsoft YaHei UI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sz w:val="28"/>
          <w:szCs w:val="28"/>
        </w:rPr>
        <w:t>打开App，进入到登录界面，输入正确的管理员账号密码之后即可进入到后台，否则会有提示</w:t>
      </w:r>
    </w:p>
    <w:p w14:paraId="4C2C9104" w14:textId="1DEE7E71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/>
          <w:noProof/>
          <w:sz w:val="28"/>
          <w:szCs w:val="28"/>
        </w:rPr>
        <w:lastRenderedPageBreak/>
        <w:drawing>
          <wp:inline distT="0" distB="0" distL="0" distR="0" wp14:anchorId="42E87089" wp14:editId="6A321221">
            <wp:extent cx="4014777" cy="7863311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777" cy="786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7197" w14:textId="4AA5E161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</w:p>
    <w:p w14:paraId="292D54DF" w14:textId="6F70B9E3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t>进入到主页面之后，会自动获取当前可用的优惠券信息，并展示在</w:t>
      </w: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lastRenderedPageBreak/>
        <w:t>页面上，如下</w:t>
      </w:r>
    </w:p>
    <w:p w14:paraId="529820CA" w14:textId="33FD5E57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/>
          <w:noProof/>
          <w:sz w:val="28"/>
          <w:szCs w:val="28"/>
        </w:rPr>
        <w:drawing>
          <wp:inline distT="0" distB="0" distL="0" distR="0" wp14:anchorId="2C41EB8B" wp14:editId="77F603D1">
            <wp:extent cx="4031402" cy="785499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1402" cy="78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FB5C" w14:textId="4A4DFF94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t>数据是根据当前数据库中的合法数据进行的显示，是动态生成的。</w:t>
      </w:r>
    </w:p>
    <w:p w14:paraId="383FBC79" w14:textId="5F7164DF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lastRenderedPageBreak/>
        <w:t>随意点击其中一个优惠券，则会显示当前优惠券对应的二维码，并在二维码中加入商标logo，如下图所示</w:t>
      </w:r>
    </w:p>
    <w:p w14:paraId="1C37981B" w14:textId="3B0E3C0F" w:rsidR="00162674" w:rsidRPr="00764C68" w:rsidRDefault="00162674" w:rsidP="00764C68">
      <w:pPr>
        <w:jc w:val="center"/>
        <w:rPr>
          <w:rFonts w:ascii="Microsoft YaHei UI" w:eastAsia="Microsoft YaHei UI" w:hAnsi="Microsoft YaHei UI" w:hint="eastAsia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/>
          <w:noProof/>
          <w:sz w:val="28"/>
          <w:szCs w:val="28"/>
        </w:rPr>
        <w:drawing>
          <wp:inline distT="0" distB="0" distL="0" distR="0" wp14:anchorId="2C22DBB3" wp14:editId="50532A1C">
            <wp:extent cx="3989841" cy="78383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841" cy="78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4D85" w14:textId="388F46EB" w:rsidR="00E92C45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lastRenderedPageBreak/>
        <w:t>用户可以扫描该二维码激活该优惠券</w:t>
      </w:r>
    </w:p>
    <w:p w14:paraId="6BA06D26" w14:textId="100E0818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t>点击右上角的添加按钮，输入所需要的信息，如日期等。</w:t>
      </w:r>
    </w:p>
    <w:p w14:paraId="055938C5" w14:textId="192D2BBD" w:rsidR="00162674" w:rsidRPr="00764C68" w:rsidRDefault="00162674" w:rsidP="00764C68">
      <w:pPr>
        <w:jc w:val="center"/>
        <w:rPr>
          <w:rFonts w:ascii="Microsoft YaHei UI" w:eastAsia="Microsoft YaHei UI" w:hAnsi="Microsoft YaHei UI" w:hint="eastAsia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/>
          <w:noProof/>
          <w:sz w:val="28"/>
          <w:szCs w:val="28"/>
        </w:rPr>
        <w:drawing>
          <wp:inline distT="0" distB="0" distL="0" distR="0" wp14:anchorId="74F3AB47" wp14:editId="42FEB6C8">
            <wp:extent cx="3998153" cy="7805126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153" cy="78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81F2" w14:textId="77777777" w:rsidR="00162674" w:rsidRPr="00764C68" w:rsidRDefault="00162674" w:rsidP="00764C68">
      <w:pPr>
        <w:jc w:val="center"/>
        <w:rPr>
          <w:rFonts w:ascii="Microsoft YaHei UI" w:eastAsia="Microsoft YaHei UI" w:hAnsi="Microsoft YaHei UI" w:hint="eastAsia"/>
          <w:kern w:val="28"/>
          <w:sz w:val="28"/>
          <w:szCs w:val="28"/>
        </w:rPr>
      </w:pPr>
    </w:p>
    <w:p w14:paraId="627CE184" w14:textId="1E864376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t>点击选择日期按钮，即可打开选择优惠券截止使用的日期</w:t>
      </w:r>
    </w:p>
    <w:p w14:paraId="1FD6C76F" w14:textId="08DAE3D4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/>
          <w:noProof/>
          <w:sz w:val="28"/>
          <w:szCs w:val="28"/>
        </w:rPr>
        <w:drawing>
          <wp:inline distT="0" distB="0" distL="0" distR="0" wp14:anchorId="78D52A8A" wp14:editId="24CDDE6E">
            <wp:extent cx="3989841" cy="77552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9841" cy="77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E287" w14:textId="10572063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lastRenderedPageBreak/>
        <w:t>点击生成后即可生成新的优惠券</w:t>
      </w:r>
    </w:p>
    <w:p w14:paraId="79822012" w14:textId="1D8CCF57" w:rsidR="00162674" w:rsidRPr="00764C68" w:rsidRDefault="00162674" w:rsidP="00764C68">
      <w:pPr>
        <w:jc w:val="center"/>
        <w:rPr>
          <w:rFonts w:ascii="Microsoft YaHei UI" w:eastAsia="Microsoft YaHei UI" w:hAnsi="Microsoft YaHei UI" w:hint="eastAsia"/>
          <w:kern w:val="28"/>
          <w:sz w:val="28"/>
          <w:szCs w:val="28"/>
        </w:rPr>
      </w:pPr>
    </w:p>
    <w:p w14:paraId="5ACF431A" w14:textId="6B469C8B" w:rsidR="00162674" w:rsidRPr="00764C68" w:rsidRDefault="00162674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t>向右滑界面或者点击拼团一栏，即可显示当前可用的拼团信息，如下图所示</w:t>
      </w:r>
    </w:p>
    <w:p w14:paraId="0EF06CEC" w14:textId="4519976D" w:rsidR="00162674" w:rsidRPr="00764C68" w:rsidRDefault="00764C68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/>
          <w:noProof/>
          <w:sz w:val="28"/>
          <w:szCs w:val="28"/>
        </w:rPr>
        <w:lastRenderedPageBreak/>
        <w:drawing>
          <wp:inline distT="0" distB="0" distL="0" distR="0" wp14:anchorId="3CE5BE4E" wp14:editId="54C2829D">
            <wp:extent cx="4039714" cy="78383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714" cy="78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1B00" w14:textId="3E2D3051" w:rsidR="00764C68" w:rsidRPr="00764C68" w:rsidRDefault="00764C68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t>当前的信息是数据库中可用的拼团信息，其中图片是从网络URL获取到的图片</w:t>
      </w:r>
    </w:p>
    <w:p w14:paraId="66A37BB9" w14:textId="440F4B13" w:rsidR="00764C68" w:rsidRPr="00764C68" w:rsidRDefault="00764C68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lastRenderedPageBreak/>
        <w:t>点击右上角的添加按钮</w:t>
      </w:r>
    </w:p>
    <w:p w14:paraId="19BFDDD0" w14:textId="0959FD0F" w:rsidR="00764C68" w:rsidRPr="00764C68" w:rsidRDefault="00764C68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/>
          <w:noProof/>
          <w:sz w:val="28"/>
          <w:szCs w:val="28"/>
        </w:rPr>
        <w:drawing>
          <wp:inline distT="0" distB="0" distL="0" distR="0" wp14:anchorId="18A7999A" wp14:editId="70BC7824">
            <wp:extent cx="3989841" cy="78134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841" cy="78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E537" w14:textId="7F236888" w:rsidR="00764C68" w:rsidRPr="00764C68" w:rsidRDefault="00764C68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t>输入所需要的信息，点击截止日期即可选择截止的日期</w:t>
      </w:r>
    </w:p>
    <w:p w14:paraId="0C6E2258" w14:textId="3A4B64B6" w:rsidR="00764C68" w:rsidRPr="00764C68" w:rsidRDefault="00764C68" w:rsidP="00764C68">
      <w:pPr>
        <w:jc w:val="center"/>
        <w:rPr>
          <w:rFonts w:ascii="Microsoft YaHei UI" w:eastAsia="Microsoft YaHei UI" w:hAnsi="Microsoft YaHei UI" w:hint="eastAsia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/>
          <w:noProof/>
          <w:sz w:val="28"/>
          <w:szCs w:val="28"/>
        </w:rPr>
        <w:lastRenderedPageBreak/>
        <w:drawing>
          <wp:inline distT="0" distB="0" distL="0" distR="0" wp14:anchorId="79635CCD" wp14:editId="73EC17A2">
            <wp:extent cx="3948280" cy="78383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280" cy="78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CBA6" w14:textId="2D742ABF" w:rsidR="00E92C45" w:rsidRPr="00764C68" w:rsidRDefault="00764C68" w:rsidP="00764C68">
      <w:pPr>
        <w:jc w:val="center"/>
        <w:rPr>
          <w:rFonts w:ascii="Microsoft YaHei UI" w:eastAsia="Microsoft YaHei UI" w:hAnsi="Microsoft YaHei UI"/>
          <w:kern w:val="28"/>
          <w:sz w:val="28"/>
          <w:szCs w:val="28"/>
        </w:rPr>
      </w:pPr>
      <w:r w:rsidRPr="00764C68">
        <w:rPr>
          <w:rFonts w:ascii="Microsoft YaHei UI" w:eastAsia="Microsoft YaHei UI" w:hAnsi="Microsoft YaHei UI" w:hint="eastAsia"/>
          <w:kern w:val="28"/>
          <w:sz w:val="28"/>
          <w:szCs w:val="28"/>
        </w:rPr>
        <w:t>即可看到新生成的拼团信息</w:t>
      </w:r>
    </w:p>
    <w:p w14:paraId="4625A435" w14:textId="77777777" w:rsidR="00E92C45" w:rsidRDefault="00E92C45">
      <w:pPr>
        <w:pStyle w:val="a3"/>
        <w:jc w:val="left"/>
        <w:rPr>
          <w:rFonts w:hint="eastAsia"/>
        </w:rPr>
      </w:pPr>
    </w:p>
    <w:p w14:paraId="2D19519B" w14:textId="77777777" w:rsidR="00E92C45" w:rsidRDefault="00451D69">
      <w:pPr>
        <w:pStyle w:val="a3"/>
        <w:jc w:val="left"/>
      </w:pPr>
      <w:r>
        <w:rPr>
          <w:rFonts w:hint="eastAsia"/>
        </w:rPr>
        <w:lastRenderedPageBreak/>
        <w:t>实现思路及心得</w:t>
      </w:r>
      <w:r>
        <w:t>：</w:t>
      </w:r>
    </w:p>
    <w:p w14:paraId="78FE44B8" w14:textId="47ED531E" w:rsidR="003820F7" w:rsidRDefault="003820F7" w:rsidP="009717E1">
      <w:pPr>
        <w:ind w:firstLine="420"/>
        <w:jc w:val="left"/>
        <w:rPr>
          <w:rFonts w:ascii="Microsoft YaHei UI" w:eastAsia="Microsoft YaHei UI" w:hAnsi="Microsoft YaHei UI"/>
          <w:kern w:val="28"/>
          <w:sz w:val="28"/>
          <w:szCs w:val="28"/>
        </w:rPr>
      </w:pPr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项目在开发时，先要对后端设计好对应的接口，这里后端采用</w:t>
      </w:r>
      <w:proofErr w:type="spellStart"/>
      <w:r>
        <w:rPr>
          <w:rFonts w:ascii="Microsoft YaHei UI" w:eastAsia="Microsoft YaHei UI" w:hAnsi="Microsoft YaHei UI"/>
          <w:kern w:val="28"/>
          <w:sz w:val="28"/>
          <w:szCs w:val="28"/>
        </w:rPr>
        <w:t>Springboot</w:t>
      </w:r>
      <w:proofErr w:type="spellEnd"/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作为后端。设计好接口对应的字段名称、值的类型等，再对app所需要的界面的类型进行设计</w:t>
      </w:r>
      <w:r w:rsidR="001A7906">
        <w:rPr>
          <w:rFonts w:ascii="Microsoft YaHei UI" w:eastAsia="Microsoft YaHei UI" w:hAnsi="Microsoft YaHei UI" w:hint="eastAsia"/>
          <w:kern w:val="28"/>
          <w:sz w:val="28"/>
          <w:szCs w:val="28"/>
        </w:rPr>
        <w:t>，在完成界面设计后即可进行业务逻辑部分的开发。</w:t>
      </w:r>
    </w:p>
    <w:p w14:paraId="769A7492" w14:textId="5024C53A" w:rsidR="001A7906" w:rsidRDefault="001A7906" w:rsidP="009717E1">
      <w:pPr>
        <w:ind w:firstLine="420"/>
        <w:jc w:val="left"/>
        <w:rPr>
          <w:rFonts w:ascii="Microsoft YaHei UI" w:eastAsia="Microsoft YaHei UI" w:hAnsi="Microsoft YaHei UI"/>
          <w:kern w:val="28"/>
          <w:sz w:val="28"/>
          <w:szCs w:val="28"/>
        </w:rPr>
      </w:pPr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在开发的过程中，使用成熟的第三方库简化所需要的部分功能，如使用了</w:t>
      </w:r>
      <w:proofErr w:type="spellStart"/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z</w:t>
      </w:r>
      <w:r>
        <w:rPr>
          <w:rFonts w:ascii="Microsoft YaHei UI" w:eastAsia="Microsoft YaHei UI" w:hAnsi="Microsoft YaHei UI"/>
          <w:kern w:val="28"/>
          <w:sz w:val="28"/>
          <w:szCs w:val="28"/>
        </w:rPr>
        <w:t>xing</w:t>
      </w:r>
      <w:proofErr w:type="spellEnd"/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进行二维码的显示，阿里的</w:t>
      </w:r>
      <w:proofErr w:type="spellStart"/>
      <w:r>
        <w:rPr>
          <w:rFonts w:ascii="Microsoft YaHei UI" w:eastAsia="Microsoft YaHei UI" w:hAnsi="Microsoft YaHei UI"/>
          <w:kern w:val="28"/>
          <w:sz w:val="28"/>
          <w:szCs w:val="28"/>
        </w:rPr>
        <w:t>fastjson</w:t>
      </w:r>
      <w:proofErr w:type="spellEnd"/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对前后端的交互的JSON信息进行解析和封装，本项目中大量的使用了</w:t>
      </w:r>
      <w:proofErr w:type="spellStart"/>
      <w:r>
        <w:rPr>
          <w:rFonts w:ascii="Microsoft YaHei UI" w:eastAsia="Microsoft YaHei UI" w:hAnsi="Microsoft YaHei UI"/>
          <w:kern w:val="28"/>
          <w:sz w:val="28"/>
          <w:szCs w:val="28"/>
        </w:rPr>
        <w:t>ButterKnife</w:t>
      </w:r>
      <w:proofErr w:type="spellEnd"/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大大的简化组件的绑定工作，减轻了开发的工作量。使用</w:t>
      </w:r>
      <w:r>
        <w:rPr>
          <w:rFonts w:ascii="Microsoft YaHei UI" w:eastAsia="Microsoft YaHei UI" w:hAnsi="Microsoft YaHei UI"/>
          <w:kern w:val="28"/>
          <w:sz w:val="28"/>
          <w:szCs w:val="28"/>
        </w:rPr>
        <w:t>Bitmap</w:t>
      </w:r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的相关API对二维码进行编辑，添加了</w:t>
      </w:r>
      <w:proofErr w:type="spellStart"/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inm</w:t>
      </w:r>
      <w:proofErr w:type="spellEnd"/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的logo。</w:t>
      </w:r>
    </w:p>
    <w:p w14:paraId="2DAF15EB" w14:textId="24A178C1" w:rsidR="001A7906" w:rsidRPr="00764C68" w:rsidRDefault="009717E1" w:rsidP="009717E1">
      <w:pPr>
        <w:ind w:firstLine="420"/>
        <w:jc w:val="left"/>
        <w:rPr>
          <w:rFonts w:ascii="Microsoft YaHei UI" w:eastAsia="Microsoft YaHei UI" w:hAnsi="Microsoft YaHei UI" w:hint="eastAsia"/>
          <w:kern w:val="28"/>
          <w:sz w:val="28"/>
          <w:szCs w:val="28"/>
        </w:rPr>
      </w:pPr>
      <w:r>
        <w:rPr>
          <w:rFonts w:ascii="Microsoft YaHei UI" w:eastAsia="Microsoft YaHei UI" w:hAnsi="Microsoft YaHei UI" w:hint="eastAsia"/>
          <w:kern w:val="28"/>
          <w:sz w:val="28"/>
          <w:szCs w:val="28"/>
        </w:rPr>
        <w:t>该项目仍有许多不足，如API分发和接受的代码部分对于线程还不是很清晰，在使用过程中仍会有卡顿的现象发生。对</w:t>
      </w:r>
      <w:r w:rsidR="00A36FA0">
        <w:rPr>
          <w:rFonts w:ascii="Microsoft YaHei UI" w:eastAsia="Microsoft YaHei UI" w:hAnsi="Microsoft YaHei UI" w:hint="eastAsia"/>
          <w:kern w:val="28"/>
          <w:sz w:val="28"/>
          <w:szCs w:val="28"/>
        </w:rPr>
        <w:t>安卓整体的逻辑开发部分还不是很熟练，编写过程比较长，对功能的实现缺乏直观的思路。界面的设计部分有待提高。</w:t>
      </w:r>
    </w:p>
    <w:p w14:paraId="5B5A7A66" w14:textId="2A1E3C25" w:rsidR="00E92C45" w:rsidRPr="003820F7" w:rsidRDefault="00E92C45">
      <w:pPr>
        <w:rPr>
          <w:rFonts w:ascii="楷体" w:eastAsia="楷体" w:hAnsi="楷体"/>
          <w:sz w:val="28"/>
          <w:szCs w:val="28"/>
        </w:rPr>
      </w:pPr>
    </w:p>
    <w:sectPr w:rsidR="00E92C45" w:rsidRPr="0038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C7E"/>
    <w:rsid w:val="86DF3B04"/>
    <w:rsid w:val="9FF6DAA1"/>
    <w:rsid w:val="A42D2C74"/>
    <w:rsid w:val="A5EE89B8"/>
    <w:rsid w:val="AFD8C256"/>
    <w:rsid w:val="B73F363C"/>
    <w:rsid w:val="BEF5F5E5"/>
    <w:rsid w:val="BFDDC07A"/>
    <w:rsid w:val="CFFB4C0B"/>
    <w:rsid w:val="D7AF9C1A"/>
    <w:rsid w:val="E7E7EE7F"/>
    <w:rsid w:val="E8FF9728"/>
    <w:rsid w:val="EDFF7537"/>
    <w:rsid w:val="EEDF8398"/>
    <w:rsid w:val="F3FEE932"/>
    <w:rsid w:val="F7B7E85E"/>
    <w:rsid w:val="F9FFC5AD"/>
    <w:rsid w:val="FB7D117B"/>
    <w:rsid w:val="FB9FCDF2"/>
    <w:rsid w:val="FBFF0394"/>
    <w:rsid w:val="FBFF76CC"/>
    <w:rsid w:val="FFBC278E"/>
    <w:rsid w:val="FFD72A72"/>
    <w:rsid w:val="0003705B"/>
    <w:rsid w:val="00077679"/>
    <w:rsid w:val="00100285"/>
    <w:rsid w:val="00130253"/>
    <w:rsid w:val="001525A5"/>
    <w:rsid w:val="00162674"/>
    <w:rsid w:val="001713BC"/>
    <w:rsid w:val="001A7906"/>
    <w:rsid w:val="001B232B"/>
    <w:rsid w:val="001D6E2F"/>
    <w:rsid w:val="001E2930"/>
    <w:rsid w:val="001F5603"/>
    <w:rsid w:val="002078A8"/>
    <w:rsid w:val="00257A32"/>
    <w:rsid w:val="00264B20"/>
    <w:rsid w:val="00277718"/>
    <w:rsid w:val="002F318F"/>
    <w:rsid w:val="003471C2"/>
    <w:rsid w:val="00371704"/>
    <w:rsid w:val="003820F7"/>
    <w:rsid w:val="003B6F59"/>
    <w:rsid w:val="00442506"/>
    <w:rsid w:val="00444B5A"/>
    <w:rsid w:val="00451D69"/>
    <w:rsid w:val="00453763"/>
    <w:rsid w:val="00457865"/>
    <w:rsid w:val="00465DA6"/>
    <w:rsid w:val="004A5FBE"/>
    <w:rsid w:val="004B74E0"/>
    <w:rsid w:val="004C5A0A"/>
    <w:rsid w:val="00502738"/>
    <w:rsid w:val="00526F20"/>
    <w:rsid w:val="00535ABE"/>
    <w:rsid w:val="00540E8F"/>
    <w:rsid w:val="005861A8"/>
    <w:rsid w:val="005A1DF2"/>
    <w:rsid w:val="005A6D24"/>
    <w:rsid w:val="006547E7"/>
    <w:rsid w:val="00665AA9"/>
    <w:rsid w:val="006A4E63"/>
    <w:rsid w:val="006F0DDB"/>
    <w:rsid w:val="00700A7E"/>
    <w:rsid w:val="0075619C"/>
    <w:rsid w:val="00764C68"/>
    <w:rsid w:val="00771948"/>
    <w:rsid w:val="00794B79"/>
    <w:rsid w:val="007A021B"/>
    <w:rsid w:val="007B3662"/>
    <w:rsid w:val="00846EB9"/>
    <w:rsid w:val="00871FC3"/>
    <w:rsid w:val="008A6422"/>
    <w:rsid w:val="008C212A"/>
    <w:rsid w:val="009028FF"/>
    <w:rsid w:val="0092011F"/>
    <w:rsid w:val="009209A3"/>
    <w:rsid w:val="00957BD7"/>
    <w:rsid w:val="009717E1"/>
    <w:rsid w:val="009918EF"/>
    <w:rsid w:val="009A1902"/>
    <w:rsid w:val="009C0BB6"/>
    <w:rsid w:val="009C6DDA"/>
    <w:rsid w:val="00A01115"/>
    <w:rsid w:val="00A2291D"/>
    <w:rsid w:val="00A32E77"/>
    <w:rsid w:val="00A34546"/>
    <w:rsid w:val="00A36FA0"/>
    <w:rsid w:val="00A76CDF"/>
    <w:rsid w:val="00AC5DE2"/>
    <w:rsid w:val="00AD35D6"/>
    <w:rsid w:val="00AE321F"/>
    <w:rsid w:val="00B07939"/>
    <w:rsid w:val="00B96153"/>
    <w:rsid w:val="00BE6916"/>
    <w:rsid w:val="00BE7A6F"/>
    <w:rsid w:val="00C62383"/>
    <w:rsid w:val="00C959D5"/>
    <w:rsid w:val="00C959E5"/>
    <w:rsid w:val="00C96737"/>
    <w:rsid w:val="00CE49FD"/>
    <w:rsid w:val="00D04AA6"/>
    <w:rsid w:val="00D52E53"/>
    <w:rsid w:val="00D77C7E"/>
    <w:rsid w:val="00DC6099"/>
    <w:rsid w:val="00DF0AC5"/>
    <w:rsid w:val="00E52CB2"/>
    <w:rsid w:val="00E631ED"/>
    <w:rsid w:val="00E642EE"/>
    <w:rsid w:val="00E76643"/>
    <w:rsid w:val="00E87AA3"/>
    <w:rsid w:val="00E92C45"/>
    <w:rsid w:val="00EA40CC"/>
    <w:rsid w:val="00F12CBF"/>
    <w:rsid w:val="00F54F91"/>
    <w:rsid w:val="00F75ABE"/>
    <w:rsid w:val="00FD295B"/>
    <w:rsid w:val="16FF9702"/>
    <w:rsid w:val="29F38B44"/>
    <w:rsid w:val="36E56EA1"/>
    <w:rsid w:val="39F9803D"/>
    <w:rsid w:val="3ADF125F"/>
    <w:rsid w:val="3AFECEA2"/>
    <w:rsid w:val="3DE6F40B"/>
    <w:rsid w:val="3DFC237E"/>
    <w:rsid w:val="3EFC28F5"/>
    <w:rsid w:val="477B37BF"/>
    <w:rsid w:val="49E3F955"/>
    <w:rsid w:val="4B6F0112"/>
    <w:rsid w:val="557F6892"/>
    <w:rsid w:val="57FC3D38"/>
    <w:rsid w:val="5B9DE4A8"/>
    <w:rsid w:val="67453E4C"/>
    <w:rsid w:val="6BF4136B"/>
    <w:rsid w:val="6FFE51A6"/>
    <w:rsid w:val="76FFAEAB"/>
    <w:rsid w:val="7B99E508"/>
    <w:rsid w:val="7BDF5EBB"/>
    <w:rsid w:val="7BFDEEE5"/>
    <w:rsid w:val="7D75A2C6"/>
    <w:rsid w:val="7EE7C1E6"/>
    <w:rsid w:val="7EFC3857"/>
    <w:rsid w:val="7FF51F4D"/>
    <w:rsid w:val="7FFE8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2AE0"/>
  <w15:docId w15:val="{4BD30FAF-A40B-7F4B-973C-ADD38D89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a5">
    <w:name w:val="列出段落"/>
    <w:basedOn w:val="a"/>
    <w:qFormat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红军</dc:creator>
  <cp:lastModifiedBy>Lau Sonder</cp:lastModifiedBy>
  <cp:revision>76</cp:revision>
  <dcterms:created xsi:type="dcterms:W3CDTF">2019-11-18T11:13:00Z</dcterms:created>
  <dcterms:modified xsi:type="dcterms:W3CDTF">2020-12-30T13:39:00Z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