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04702310"/>
        <w:docPartObj>
          <w:docPartGallery w:val="Cover Pages"/>
          <w:docPartUnique/>
        </w:docPartObj>
      </w:sdtPr>
      <w:sdtContent>
        <w:p w14:paraId="7659FB4A" w14:textId="63E46CE6" w:rsidR="00995E2B" w:rsidRDefault="00995E2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2C892DA" wp14:editId="03B67D5B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e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nnée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26T00:00:00Z">
                                      <w:dateFormat w:val="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559B3C3" w14:textId="6137B12A" w:rsidR="00995E2B" w:rsidRDefault="00995E2B">
                                      <w:pPr>
                                        <w:pStyle w:val="Sansinterligne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eu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5FFDED69" w14:textId="7F3114BF" w:rsidR="00995E2B" w:rsidRDefault="00995E2B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Paul RENSON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Société"/>
                                    <w:id w:val="1760174317"/>
                                    <w:showingPlcHdr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2B89B701" w14:textId="77777777" w:rsidR="00995E2B" w:rsidRDefault="00995E2B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[Nom de la société]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26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D3E5D61" w14:textId="4A5FD574" w:rsidR="00995E2B" w:rsidRDefault="00995E2B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26/01/2026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22C892DA" id="Groupe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8dd873 [1945]" stroked="f" strokecolor="white" strokeweight="1pt">
                      <v:fill r:id="rId6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8dd873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nnée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26T00:00:00Z"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559B3C3" w14:textId="6137B12A" w:rsidR="00995E2B" w:rsidRDefault="00995E2B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eu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5FFDED69" w14:textId="7F3114BF" w:rsidR="00995E2B" w:rsidRDefault="00995E2B">
                                <w:pPr>
                                  <w:pStyle w:val="Sansinterligne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Paul RENSON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Société"/>
                              <w:id w:val="1760174317"/>
                              <w:showingPlcHdr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2B89B701" w14:textId="77777777" w:rsidR="00995E2B" w:rsidRDefault="00995E2B">
                                <w:pPr>
                                  <w:pStyle w:val="Sansinterligne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[Nom de la société]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26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D3E5D61" w14:textId="4A5FD574" w:rsidR="00995E2B" w:rsidRDefault="00995E2B">
                                <w:pPr>
                                  <w:pStyle w:val="Sansinterligne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26/01/2026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0AF3BC77" wp14:editId="4391E1BE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r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B2C0C38" w14:textId="21AB5CBB" w:rsidR="00995E2B" w:rsidRDefault="00995E2B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Examen 5 BIM IA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0AF3BC77" id="Rectangle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r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B2C0C38" w14:textId="21AB5CBB" w:rsidR="00995E2B" w:rsidRDefault="00995E2B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Examen 5 BIM IA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F64DB24" w14:textId="09B2948F" w:rsidR="00995E2B" w:rsidRDefault="00995E2B"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4E8E1EEC" wp14:editId="3D4528F7">
                <wp:simplePos x="0" y="0"/>
                <wp:positionH relativeFrom="page">
                  <wp:align>right</wp:align>
                </wp:positionH>
                <wp:positionV relativeFrom="page">
                  <wp:align>center</wp:align>
                </wp:positionV>
                <wp:extent cx="5577840" cy="3702695"/>
                <wp:effectExtent l="0" t="0" r="3810" b="0"/>
                <wp:wrapNone/>
                <wp:docPr id="464" name="Image 1" descr="Image d’un train dans une gare ferroviaire" title="Tra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tion.jp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6058CB56" w14:textId="346F5D8E" w:rsidR="00995E2B" w:rsidRDefault="00995E2B" w:rsidP="00995E2B">
      <w:pPr>
        <w:pStyle w:val="Titre1"/>
        <w:rPr>
          <w:rFonts w:eastAsia="Times New Roman"/>
          <w:lang w:eastAsia="fr-FR"/>
        </w:rPr>
      </w:pPr>
      <w:r w:rsidRPr="00995E2B">
        <w:rPr>
          <w:rFonts w:eastAsia="Times New Roman"/>
          <w:lang w:eastAsia="fr-FR"/>
        </w:rPr>
        <w:lastRenderedPageBreak/>
        <w:t>Supervision intelligente de capteurs IoT connectés au Cloud avec détection d’anomalies en temps réel</w:t>
      </w:r>
    </w:p>
    <w:p w14:paraId="7A854D57" w14:textId="77777777" w:rsidR="00995E2B" w:rsidRPr="00995E2B" w:rsidRDefault="00995E2B" w:rsidP="00995E2B">
      <w:pPr>
        <w:pStyle w:val="Titre2"/>
        <w:rPr>
          <w:rFonts w:eastAsia="Times New Roman"/>
          <w:lang w:eastAsia="fr-FR"/>
        </w:rPr>
      </w:pPr>
      <w:r w:rsidRPr="00995E2B">
        <w:rPr>
          <w:rFonts w:ascii="Segoe UI Emoji" w:eastAsia="Times New Roman" w:hAnsi="Segoe UI Emoji" w:cs="Segoe UI Emoji"/>
          <w:lang w:eastAsia="fr-FR"/>
        </w:rPr>
        <w:t>🎯</w:t>
      </w:r>
      <w:r w:rsidRPr="00995E2B">
        <w:rPr>
          <w:rFonts w:eastAsia="Times New Roman"/>
          <w:lang w:eastAsia="fr-FR"/>
        </w:rPr>
        <w:t xml:space="preserve"> Objectif général</w:t>
      </w:r>
    </w:p>
    <w:p w14:paraId="66F4F206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Concevoir un système complet IoT + IA + Dashboard :</w:t>
      </w:r>
    </w:p>
    <w:p w14:paraId="5DF5ADEA" w14:textId="77777777" w:rsidR="00995E2B" w:rsidRPr="00995E2B" w:rsidRDefault="00995E2B" w:rsidP="00995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capteurs IoT (simulés) publient leurs mesures vers un broker MQTT Cloud.</w:t>
      </w:r>
    </w:p>
    <w:p w14:paraId="351DCCC4" w14:textId="77777777" w:rsidR="00995E2B" w:rsidRPr="00995E2B" w:rsidRDefault="00995E2B" w:rsidP="00995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application Python reçoit et traite les données (filtrage, stockage, apprentissage, détection d’anomalies).</w:t>
      </w:r>
    </w:p>
    <w:p w14:paraId="53453E1D" w14:textId="77777777" w:rsidR="00995E2B" w:rsidRPr="00995E2B" w:rsidRDefault="00995E2B" w:rsidP="00995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interface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Streamlit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présente en temps réel les données et anomalies.</w:t>
      </w:r>
    </w:p>
    <w:p w14:paraId="226CC03E" w14:textId="77777777" w:rsidR="00995E2B" w:rsidRPr="00995E2B" w:rsidRDefault="00995E2B" w:rsidP="00995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intégration Cloud (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HiveMQ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Cloud, AWS IoT ou Eclipse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Mosquitto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public) centralise la communication.</w:t>
      </w:r>
    </w:p>
    <w:p w14:paraId="17C5D3FD" w14:textId="77777777" w:rsidR="00995E2B" w:rsidRPr="00995E2B" w:rsidRDefault="00995E2B" w:rsidP="00995E2B">
      <w:pPr>
        <w:rPr>
          <w:lang w:eastAsia="fr-FR"/>
        </w:rPr>
      </w:pPr>
    </w:p>
    <w:p w14:paraId="7EA79E85" w14:textId="77777777" w:rsidR="00995E2B" w:rsidRPr="00995E2B" w:rsidRDefault="00995E2B" w:rsidP="00995E2B">
      <w:pPr>
        <w:pStyle w:val="Titre2"/>
        <w:rPr>
          <w:rFonts w:eastAsia="Times New Roman"/>
          <w:lang w:eastAsia="fr-FR"/>
        </w:rPr>
      </w:pPr>
      <w:r w:rsidRPr="00995E2B">
        <w:rPr>
          <w:rFonts w:ascii="Segoe UI Emoji" w:eastAsia="Times New Roman" w:hAnsi="Segoe UI Emoji" w:cs="Segoe UI Emoji"/>
          <w:lang w:eastAsia="fr-FR"/>
        </w:rPr>
        <w:t>🧩</w:t>
      </w:r>
      <w:r w:rsidRPr="00995E2B">
        <w:rPr>
          <w:rFonts w:eastAsia="Times New Roman"/>
          <w:lang w:eastAsia="fr-FR"/>
        </w:rPr>
        <w:t xml:space="preserve"> Étape 1 — Conception du système IoT (1h</w:t>
      </w:r>
      <w:r w:rsidRPr="00995E2B">
        <w:rPr>
          <w:rFonts w:ascii="Arial" w:eastAsia="Times New Roman" w:hAnsi="Arial" w:cs="Arial"/>
          <w:lang w:eastAsia="fr-FR"/>
        </w:rPr>
        <w:t> </w:t>
      </w:r>
      <w:r w:rsidRPr="00995E2B">
        <w:rPr>
          <w:rFonts w:eastAsia="Times New Roman"/>
          <w:lang w:eastAsia="fr-FR"/>
        </w:rPr>
        <w:t>30)</w:t>
      </w:r>
    </w:p>
    <w:p w14:paraId="7F795710" w14:textId="77777777" w:rsidR="00995E2B" w:rsidRPr="00995E2B" w:rsidRDefault="00995E2B" w:rsidP="00995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995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</w:t>
      </w:r>
    </w:p>
    <w:p w14:paraId="6D0DFFAA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Définir l’architecture technique du projet et la logique d’échanges.</w:t>
      </w:r>
    </w:p>
    <w:p w14:paraId="4D160A87" w14:textId="77777777" w:rsidR="00995E2B" w:rsidRPr="00995E2B" w:rsidRDefault="00995E2B" w:rsidP="00995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🧠</w:t>
      </w:r>
      <w:r w:rsidRPr="00995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Tâches</w:t>
      </w:r>
    </w:p>
    <w:p w14:paraId="619EBAED" w14:textId="77777777" w:rsidR="00995E2B" w:rsidRPr="00995E2B" w:rsidRDefault="00995E2B" w:rsidP="00995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Schéma d’architecture (à dessiner sur papier ou via draw.io) :</w:t>
      </w:r>
    </w:p>
    <w:p w14:paraId="217606CB" w14:textId="77777777" w:rsidR="00995E2B" w:rsidRPr="00995E2B" w:rsidRDefault="00995E2B" w:rsidP="00995E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Capteurs (ESP32 ou simulation Python)</w:t>
      </w:r>
    </w:p>
    <w:p w14:paraId="47EF546A" w14:textId="77777777" w:rsidR="00995E2B" w:rsidRPr="00995E2B" w:rsidRDefault="00995E2B" w:rsidP="00995E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Broker MQTT Cloud</w:t>
      </w:r>
    </w:p>
    <w:p w14:paraId="438648F7" w14:textId="77777777" w:rsidR="00995E2B" w:rsidRPr="00995E2B" w:rsidRDefault="00995E2B" w:rsidP="00995E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 IA</w:t>
      </w:r>
    </w:p>
    <w:p w14:paraId="11A9F922" w14:textId="77777777" w:rsidR="00995E2B" w:rsidRPr="00995E2B" w:rsidRDefault="00995E2B" w:rsidP="00995E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Tableau de bord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Streamlit</w:t>
      </w:r>
      <w:proofErr w:type="spellEnd"/>
    </w:p>
    <w:p w14:paraId="40C7592E" w14:textId="77777777" w:rsidR="00995E2B" w:rsidRPr="00995E2B" w:rsidRDefault="00995E2B" w:rsidP="00995E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Produire un schéma d’échanges : capteur → Cloud → IA → Dashboard.</w:t>
      </w:r>
    </w:p>
    <w:p w14:paraId="3AB50CA8" w14:textId="77777777" w:rsidR="00995E2B" w:rsidRPr="00995E2B" w:rsidRDefault="00995E2B" w:rsidP="00995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Documentation du flux MQTT :</w:t>
      </w:r>
    </w:p>
    <w:p w14:paraId="4EB365CB" w14:textId="77777777" w:rsidR="00995E2B" w:rsidRPr="00995E2B" w:rsidRDefault="00995E2B" w:rsidP="00995E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Topic principal : </w:t>
      </w:r>
      <w:proofErr w:type="spellStart"/>
      <w:r w:rsidRPr="00995E2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iotsystem</w:t>
      </w:r>
      <w:proofErr w:type="spellEnd"/>
      <w:r w:rsidRPr="00995E2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/capteurs/</w:t>
      </w:r>
      <w:proofErr w:type="spellStart"/>
      <w:r w:rsidRPr="00995E2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temperature</w:t>
      </w:r>
      <w:proofErr w:type="spellEnd"/>
    </w:p>
    <w:p w14:paraId="5354F1A4" w14:textId="77777777" w:rsidR="00995E2B" w:rsidRPr="00995E2B" w:rsidRDefault="00995E2B" w:rsidP="00995E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Payload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JSON : </w:t>
      </w:r>
    </w:p>
    <w:p w14:paraId="7CC6F2B2" w14:textId="77777777" w:rsidR="00995E2B" w:rsidRPr="00995E2B" w:rsidRDefault="00995E2B" w:rsidP="00995E2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</w:t>
      </w:r>
      <w:proofErr w:type="spellEnd"/>
      <w:proofErr w:type="gramEnd"/>
    </w:p>
    <w:p w14:paraId="775999DC" w14:textId="77777777" w:rsidR="00995E2B" w:rsidRPr="00995E2B" w:rsidRDefault="00995E2B" w:rsidP="00995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{ 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"</w:t>
      </w:r>
      <w:proofErr w:type="spellStart"/>
      <w:proofErr w:type="gramEnd"/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sensor_id</w:t>
      </w:r>
      <w:proofErr w:type="spellEnd"/>
      <w:proofErr w:type="gramStart"/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"C001</w:t>
      </w:r>
      <w:proofErr w:type="gramStart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"</w:t>
      </w:r>
      <w:proofErr w:type="gramEnd"/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timestamp</w:t>
      </w:r>
      <w:proofErr w:type="gramStart"/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"2024-06-07T</w:t>
      </w:r>
      <w:proofErr w:type="gramStart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12:00:</w:t>
      </w:r>
      <w:proofErr w:type="gramEnd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00Z</w:t>
      </w:r>
      <w:proofErr w:type="gramStart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"</w:t>
      </w:r>
      <w:proofErr w:type="spellStart"/>
      <w:proofErr w:type="gramEnd"/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temperature</w:t>
      </w:r>
      <w:proofErr w:type="spellEnd"/>
      <w:proofErr w:type="gramStart"/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23.7</w:t>
      </w:r>
      <w:proofErr w:type="gram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"</w:t>
      </w:r>
      <w:proofErr w:type="spellStart"/>
      <w:proofErr w:type="gramEnd"/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humidity</w:t>
      </w:r>
      <w:proofErr w:type="spellEnd"/>
      <w:proofErr w:type="gramStart"/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45.2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}</w:t>
      </w:r>
    </w:p>
    <w:p w14:paraId="43708F39" w14:textId="77777777" w:rsidR="00995E2B" w:rsidRPr="00995E2B" w:rsidRDefault="00995E2B" w:rsidP="00995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Déterminer l’environnement Cloud MQTT (ex.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HiveMQ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Cloud)</w:t>
      </w:r>
    </w:p>
    <w:p w14:paraId="503352C0" w14:textId="77777777" w:rsidR="00995E2B" w:rsidRPr="00995E2B" w:rsidRDefault="00995E2B" w:rsidP="00995E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 compte</w:t>
      </w:r>
    </w:p>
    <w:p w14:paraId="5BFA6FCF" w14:textId="77777777" w:rsidR="00995E2B" w:rsidRPr="00995E2B" w:rsidRDefault="00995E2B" w:rsidP="00995E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Récupérer : host, port,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username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password</w:t>
      </w:r>
      <w:proofErr w:type="spellEnd"/>
    </w:p>
    <w:p w14:paraId="31A02CCB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lastRenderedPageBreak/>
        <w:t>📄</w:t>
      </w:r>
      <w:r w:rsidRPr="00995E2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Livrable attendu 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Schéma + cahier de spécifications techniques (interfaces, topics, sécurité MQTT).</w:t>
      </w:r>
    </w:p>
    <w:p w14:paraId="3AD2D7A8" w14:textId="77777777" w:rsidR="00995E2B" w:rsidRPr="00995E2B" w:rsidRDefault="00995E2B" w:rsidP="00995E2B">
      <w:pPr>
        <w:pStyle w:val="Titre2"/>
        <w:rPr>
          <w:rFonts w:eastAsia="Times New Roman"/>
          <w:lang w:eastAsia="fr-FR"/>
        </w:rPr>
      </w:pPr>
      <w:r w:rsidRPr="00995E2B">
        <w:rPr>
          <w:rFonts w:ascii="Segoe UI Emoji" w:eastAsia="Times New Roman" w:hAnsi="Segoe UI Emoji" w:cs="Segoe UI Emoji"/>
          <w:lang w:eastAsia="fr-FR"/>
        </w:rPr>
        <w:t>🛰️</w:t>
      </w:r>
      <w:r w:rsidRPr="00995E2B">
        <w:rPr>
          <w:rFonts w:eastAsia="Times New Roman"/>
          <w:lang w:eastAsia="fr-FR"/>
        </w:rPr>
        <w:t xml:space="preserve"> Étape 2 — Simulation et envoi de données IoT vers le Cloud (1h</w:t>
      </w:r>
      <w:r w:rsidRPr="00995E2B">
        <w:rPr>
          <w:rFonts w:ascii="Arial" w:eastAsia="Times New Roman" w:hAnsi="Arial" w:cs="Arial"/>
          <w:lang w:eastAsia="fr-FR"/>
        </w:rPr>
        <w:t> </w:t>
      </w:r>
      <w:r w:rsidRPr="00995E2B">
        <w:rPr>
          <w:rFonts w:eastAsia="Times New Roman"/>
          <w:lang w:eastAsia="fr-FR"/>
        </w:rPr>
        <w:t>30)</w:t>
      </w:r>
    </w:p>
    <w:p w14:paraId="45A82A69" w14:textId="77777777" w:rsidR="00995E2B" w:rsidRPr="00995E2B" w:rsidRDefault="00995E2B" w:rsidP="00995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995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</w:t>
      </w:r>
    </w:p>
    <w:p w14:paraId="5F6FEAF0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Publier périodiquement des données simulées vers le broker MQTT Cloud.</w:t>
      </w:r>
    </w:p>
    <w:p w14:paraId="6394EF7F" w14:textId="77777777" w:rsidR="00995E2B" w:rsidRPr="00995E2B" w:rsidRDefault="00995E2B" w:rsidP="00995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🔧</w:t>
      </w:r>
      <w:r w:rsidRPr="00995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14:paraId="63B4D412" w14:textId="77777777" w:rsidR="00995E2B" w:rsidRPr="00995E2B" w:rsidRDefault="00995E2B" w:rsidP="00995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Script Python type “simulateur de capteur” (1 à 3 capteurs virtuels).</w:t>
      </w:r>
    </w:p>
    <w:p w14:paraId="2B3896D3" w14:textId="77777777" w:rsidR="00995E2B" w:rsidRPr="00995E2B" w:rsidRDefault="00995E2B" w:rsidP="00995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Envoi MQTT vers le cloud toutes les 3 à 5 s.</w:t>
      </w:r>
    </w:p>
    <w:p w14:paraId="34FEDFCA" w14:textId="77777777" w:rsidR="00995E2B" w:rsidRPr="00995E2B" w:rsidRDefault="00995E2B" w:rsidP="00995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Injection aléatoire d’anomalies (surchauffe, valeurs nulles).</w:t>
      </w:r>
    </w:p>
    <w:p w14:paraId="30DC18A2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Utiliser </w:t>
      </w:r>
      <w:proofErr w:type="spellStart"/>
      <w:r w:rsidRPr="00995E2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paho-mqtt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995E2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995E2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6A9C6F0" w14:textId="77777777" w:rsidR="00995E2B" w:rsidRPr="00995E2B" w:rsidRDefault="00995E2B" w:rsidP="00995E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  <w:proofErr w:type="gramEnd"/>
    </w:p>
    <w:p w14:paraId="3A418EA0" w14:textId="77777777" w:rsidR="00995E2B" w:rsidRPr="00995E2B" w:rsidRDefault="00995E2B" w:rsidP="00995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import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paho.mqtt.client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as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mqtt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import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time,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random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import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datetime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BROKER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your-hivemq-host"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PORT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8883USERNAME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"..."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PASSWORD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"..."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TOPIC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iotsystem</w:t>
      </w:r>
      <w:proofErr w:type="spellEnd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/capteurs/</w:t>
      </w:r>
      <w:proofErr w:type="spellStart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temperature"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client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mqtt.Client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()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client.username_pw_set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USERNAME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PASSWORD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)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client.tls_set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()  </w:t>
      </w:r>
      <w:r w:rsidRPr="00995E2B">
        <w:rPr>
          <w:rFonts w:ascii="Courier New" w:eastAsia="Times New Roman" w:hAnsi="Courier New" w:cs="Courier New"/>
          <w:color w:val="6A737D"/>
          <w:kern w:val="0"/>
          <w:sz w:val="20"/>
          <w:szCs w:val="20"/>
          <w:lang w:eastAsia="fr-FR"/>
          <w14:ligatures w14:val="none"/>
        </w:rPr>
        <w:t xml:space="preserve"># connexion sécurisée </w:t>
      </w:r>
      <w:proofErr w:type="spellStart"/>
      <w:r w:rsidRPr="00995E2B">
        <w:rPr>
          <w:rFonts w:ascii="Courier New" w:eastAsia="Times New Roman" w:hAnsi="Courier New" w:cs="Courier New"/>
          <w:color w:val="6A737D"/>
          <w:kern w:val="0"/>
          <w:sz w:val="20"/>
          <w:szCs w:val="20"/>
          <w:lang w:eastAsia="fr-FR"/>
          <w14:ligatures w14:val="none"/>
        </w:rPr>
        <w:t>TLS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client.connect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BROKER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PORT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)</w:t>
      </w:r>
      <w:proofErr w:type="spellStart"/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while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True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:    temp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25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+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random.gauss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0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0.8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)    hum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40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+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random.gauss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0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2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)    </w:t>
      </w:r>
      <w:r w:rsidRPr="00995E2B">
        <w:rPr>
          <w:rFonts w:ascii="Courier New" w:eastAsia="Times New Roman" w:hAnsi="Courier New" w:cs="Courier New"/>
          <w:color w:val="6A737D"/>
          <w:kern w:val="0"/>
          <w:sz w:val="20"/>
          <w:szCs w:val="20"/>
          <w:lang w:eastAsia="fr-FR"/>
          <w14:ligatures w14:val="none"/>
        </w:rPr>
        <w:t># 5% de probabilité d’anomalie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  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if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random.random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()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&lt;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0.05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:        temp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+=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random.choice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([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-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10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+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12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])       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payload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{        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sensor_id</w:t>
      </w:r>
      <w:proofErr w:type="spellEnd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: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random.choice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([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"C001"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"C002"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"C003"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]),        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"timestamp"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: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datetime.utcnow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().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isoformat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(),        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temperature</w:t>
      </w:r>
      <w:proofErr w:type="spellEnd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: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round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(temp,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2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),        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humidity</w:t>
      </w:r>
      <w:proofErr w:type="spellEnd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: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round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(hum, 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1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)    }   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client.publish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TOPIC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json.dumps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payload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))    </w:t>
      </w:r>
      <w:proofErr w:type="spellStart"/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Segoe UI Emoji" w:eastAsia="Times New Roman" w:hAnsi="Segoe UI Emoji" w:cs="Segoe UI Emoji"/>
          <w:color w:val="032F62"/>
          <w:kern w:val="0"/>
          <w:sz w:val="20"/>
          <w:szCs w:val="20"/>
          <w:lang w:eastAsia="fr-FR"/>
          <w14:ligatures w14:val="none"/>
        </w:rPr>
        <w:t>📡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 xml:space="preserve"> Données envoyées :"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payload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)   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time.sleep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3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)</w:t>
      </w:r>
    </w:p>
    <w:p w14:paraId="000954C3" w14:textId="77777777" w:rsid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📄</w:t>
      </w:r>
      <w:r w:rsidRPr="00995E2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Livrable attendu :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 fonctionnel + preuves de messages reçus côté broker (capture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HiveMQ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logs).</w:t>
      </w:r>
    </w:p>
    <w:p w14:paraId="54B18D4A" w14:textId="77777777" w:rsidR="00995E2B" w:rsidRPr="00995E2B" w:rsidRDefault="00995E2B" w:rsidP="00995E2B">
      <w:pPr>
        <w:pStyle w:val="Titre2"/>
        <w:rPr>
          <w:rFonts w:eastAsia="Times New Roman"/>
          <w:lang w:eastAsia="fr-FR"/>
        </w:rPr>
      </w:pPr>
      <w:r w:rsidRPr="00995E2B">
        <w:rPr>
          <w:rFonts w:ascii="Segoe UI Emoji" w:eastAsia="Times New Roman" w:hAnsi="Segoe UI Emoji" w:cs="Segoe UI Emoji"/>
          <w:lang w:eastAsia="fr-FR"/>
        </w:rPr>
        <w:t>🤖</w:t>
      </w:r>
      <w:r w:rsidRPr="00995E2B">
        <w:rPr>
          <w:rFonts w:eastAsia="Times New Roman"/>
          <w:lang w:eastAsia="fr-FR"/>
        </w:rPr>
        <w:t xml:space="preserve"> Étape 3 — Traitement et détection d’anomalies (2h)</w:t>
      </w:r>
    </w:p>
    <w:p w14:paraId="3A863FC0" w14:textId="77777777" w:rsidR="00995E2B" w:rsidRPr="00995E2B" w:rsidRDefault="00995E2B" w:rsidP="00995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995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</w:t>
      </w:r>
    </w:p>
    <w:p w14:paraId="4B4889DB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en place une petite IA en Python pour détecter automatiquement des comportements anormaux.</w:t>
      </w:r>
    </w:p>
    <w:p w14:paraId="38DD7FFC" w14:textId="77777777" w:rsidR="00995E2B" w:rsidRPr="00995E2B" w:rsidRDefault="00995E2B" w:rsidP="00995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🔧</w:t>
      </w:r>
      <w:r w:rsidRPr="00995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14:paraId="2483AFD4" w14:textId="77777777" w:rsidR="00995E2B" w:rsidRPr="00995E2B" w:rsidRDefault="00995E2B" w:rsidP="00995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Récupération en temps réel via MQTT </w:t>
      </w:r>
      <w:proofErr w:type="spellStart"/>
      <w:r w:rsidRPr="00995E2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subscribe</w:t>
      </w:r>
      <w:proofErr w:type="spellEnd"/>
    </w:p>
    <w:p w14:paraId="6AFD2437" w14:textId="77777777" w:rsidR="00995E2B" w:rsidRPr="00995E2B" w:rsidRDefault="00995E2B" w:rsidP="00995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Analyses statistiques (moyenne, écart-type)</w:t>
      </w:r>
    </w:p>
    <w:p w14:paraId="0C6347C5" w14:textId="77777777" w:rsidR="00995E2B" w:rsidRPr="00995E2B" w:rsidRDefault="00995E2B" w:rsidP="00995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Détection automatique basée sur Isolation Forest ou z-score</w:t>
      </w:r>
    </w:p>
    <w:p w14:paraId="57C518B9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Exemple simplifié :</w:t>
      </w:r>
    </w:p>
    <w:p w14:paraId="3F5247F9" w14:textId="77777777" w:rsidR="00995E2B" w:rsidRPr="00995E2B" w:rsidRDefault="00995E2B" w:rsidP="00995E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python</w:t>
      </w:r>
      <w:proofErr w:type="gramEnd"/>
    </w:p>
    <w:p w14:paraId="52A00255" w14:textId="77777777" w:rsidR="00995E2B" w:rsidRPr="00995E2B" w:rsidRDefault="00995E2B" w:rsidP="00995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pandas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as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pd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sklearn.ensemble</w:t>
      </w:r>
      <w:proofErr w:type="spellEnd"/>
      <w:proofErr w:type="gram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import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IsolationForest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fr-FR"/>
          <w14:ligatures w14:val="none"/>
        </w:rPr>
        <w:t>detect_anomalies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df</w:t>
      </w:r>
      <w:proofErr w:type="spellEnd"/>
      <w:proofErr w:type="gram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):</w:t>
      </w:r>
      <w:proofErr w:type="gram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   model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IsolationForest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995E2B">
        <w:rPr>
          <w:rFonts w:ascii="Courier New" w:eastAsia="Times New Roman" w:hAnsi="Courier New" w:cs="Courier New"/>
          <w:color w:val="E36209"/>
          <w:kern w:val="0"/>
          <w:sz w:val="20"/>
          <w:szCs w:val="20"/>
          <w:lang w:eastAsia="fr-FR"/>
          <w14:ligatures w14:val="none"/>
        </w:rPr>
        <w:t>contamination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0.05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995E2B">
        <w:rPr>
          <w:rFonts w:ascii="Courier New" w:eastAsia="Times New Roman" w:hAnsi="Courier New" w:cs="Courier New"/>
          <w:color w:val="E36209"/>
          <w:kern w:val="0"/>
          <w:sz w:val="20"/>
          <w:szCs w:val="20"/>
          <w:lang w:eastAsia="fr-FR"/>
          <w14:ligatures w14:val="none"/>
        </w:rPr>
        <w:t>random_state</w:t>
      </w:r>
      <w:proofErr w:type="spellEnd"/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42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)   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df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[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anomaly</w:t>
      </w:r>
      <w:proofErr w:type="spellEnd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]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model.fit_predict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df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[[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temperature</w:t>
      </w:r>
      <w:proofErr w:type="spellEnd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]</w:t>
      </w:r>
      <w:proofErr w:type="gram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])   </w:t>
      </w:r>
      <w:proofErr w:type="gram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return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df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[</w:t>
      </w:r>
      <w:proofErr w:type="spellStart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df</w:t>
      </w:r>
      <w:proofErr w:type="spellEnd"/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[</w:t>
      </w:r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anomaly</w:t>
      </w:r>
      <w:proofErr w:type="spellEnd"/>
      <w:r w:rsidRPr="00995E2B">
        <w:rPr>
          <w:rFonts w:ascii="Courier New" w:eastAsia="Times New Roman" w:hAnsi="Courier New" w:cs="Courier New"/>
          <w:color w:val="032F62"/>
          <w:kern w:val="0"/>
          <w:sz w:val="20"/>
          <w:szCs w:val="20"/>
          <w:lang w:eastAsia="fr-FR"/>
          <w14:ligatures w14:val="none"/>
        </w:rPr>
        <w:t>"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]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==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 xml:space="preserve"> </w:t>
      </w:r>
      <w:r w:rsidRPr="00995E2B">
        <w:rPr>
          <w:rFonts w:ascii="Courier New" w:eastAsia="Times New Roman" w:hAnsi="Courier New" w:cs="Courier New"/>
          <w:color w:val="D73A49"/>
          <w:kern w:val="0"/>
          <w:sz w:val="20"/>
          <w:szCs w:val="20"/>
          <w:lang w:eastAsia="fr-FR"/>
          <w14:ligatures w14:val="none"/>
        </w:rPr>
        <w:t>-</w:t>
      </w:r>
      <w:r w:rsidRPr="00995E2B">
        <w:rPr>
          <w:rFonts w:ascii="Courier New" w:eastAsia="Times New Roman" w:hAnsi="Courier New" w:cs="Courier New"/>
          <w:color w:val="005CC5"/>
          <w:kern w:val="0"/>
          <w:sz w:val="20"/>
          <w:szCs w:val="20"/>
          <w:lang w:eastAsia="fr-FR"/>
          <w14:ligatures w14:val="none"/>
        </w:rPr>
        <w:t>1</w:t>
      </w:r>
      <w:r w:rsidRPr="00995E2B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fr-FR"/>
          <w14:ligatures w14:val="none"/>
        </w:rPr>
        <w:t>]</w:t>
      </w:r>
    </w:p>
    <w:p w14:paraId="5F865FC7" w14:textId="77777777" w:rsidR="00995E2B" w:rsidRPr="00995E2B" w:rsidRDefault="00995E2B" w:rsidP="00995E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 d’un fichier CSV hebdomadaire avec l’historique</w:t>
      </w:r>
    </w:p>
    <w:p w14:paraId="41153A85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📄</w:t>
      </w:r>
      <w:r w:rsidRPr="00995E2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Livrable attendu :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code IA + graphique (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matplotlib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montrant les anomalies détectées.</w:t>
      </w:r>
    </w:p>
    <w:p w14:paraId="7185A5B6" w14:textId="77777777" w:rsidR="00995E2B" w:rsidRPr="00995E2B" w:rsidRDefault="00995E2B" w:rsidP="00995E2B">
      <w:pPr>
        <w:pStyle w:val="Titre2"/>
        <w:rPr>
          <w:rFonts w:eastAsia="Times New Roman"/>
          <w:lang w:eastAsia="fr-FR"/>
        </w:rPr>
      </w:pPr>
      <w:r w:rsidRPr="00995E2B">
        <w:rPr>
          <w:rFonts w:ascii="Segoe UI Emoji" w:eastAsia="Times New Roman" w:hAnsi="Segoe UI Emoji" w:cs="Segoe UI Emoji"/>
          <w:lang w:eastAsia="fr-FR"/>
        </w:rPr>
        <w:t>📊</w:t>
      </w:r>
      <w:r w:rsidRPr="00995E2B">
        <w:rPr>
          <w:rFonts w:eastAsia="Times New Roman"/>
          <w:lang w:eastAsia="fr-FR"/>
        </w:rPr>
        <w:t xml:space="preserve"> Étape 4 — Tableau de bord </w:t>
      </w:r>
      <w:proofErr w:type="spellStart"/>
      <w:r w:rsidRPr="00995E2B">
        <w:rPr>
          <w:rFonts w:eastAsia="Times New Roman"/>
          <w:lang w:eastAsia="fr-FR"/>
        </w:rPr>
        <w:t>Streamlit</w:t>
      </w:r>
      <w:proofErr w:type="spellEnd"/>
      <w:r w:rsidRPr="00995E2B">
        <w:rPr>
          <w:rFonts w:eastAsia="Times New Roman"/>
          <w:lang w:eastAsia="fr-FR"/>
        </w:rPr>
        <w:t xml:space="preserve"> (2h)</w:t>
      </w:r>
    </w:p>
    <w:p w14:paraId="2F33385F" w14:textId="77777777" w:rsidR="00995E2B" w:rsidRPr="00995E2B" w:rsidRDefault="00995E2B" w:rsidP="00995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995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</w:t>
      </w:r>
    </w:p>
    <w:p w14:paraId="5B0654B9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Développer une interface web interactive pour suivre l’état du système.</w:t>
      </w:r>
    </w:p>
    <w:p w14:paraId="1CED3099" w14:textId="77777777" w:rsidR="00995E2B" w:rsidRPr="00995E2B" w:rsidRDefault="00995E2B" w:rsidP="00995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🔧</w:t>
      </w:r>
      <w:r w:rsidRPr="00995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14:paraId="526E2CEE" w14:textId="77777777" w:rsidR="00995E2B" w:rsidRPr="00995E2B" w:rsidRDefault="00995E2B" w:rsidP="00995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Tableau de bord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Streamlit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(à exécuter en local)</w:t>
      </w:r>
    </w:p>
    <w:p w14:paraId="67BE8E02" w14:textId="77777777" w:rsidR="00995E2B" w:rsidRPr="00995E2B" w:rsidRDefault="00995E2B" w:rsidP="00995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Actualisation toutes les 5 s depuis les données reçues</w:t>
      </w:r>
    </w:p>
    <w:p w14:paraId="145AE3FB" w14:textId="77777777" w:rsidR="00995E2B" w:rsidRPr="00995E2B" w:rsidRDefault="00995E2B" w:rsidP="00995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Affichage graphique de la température + humidité</w:t>
      </w:r>
    </w:p>
    <w:p w14:paraId="7DE8D452" w14:textId="77777777" w:rsidR="00995E2B" w:rsidRPr="00995E2B" w:rsidRDefault="00995E2B" w:rsidP="00995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Encadré d’alertes en cas d’anomalies</w:t>
      </w:r>
    </w:p>
    <w:p w14:paraId="68263A35" w14:textId="77777777" w:rsidR="00995E2B" w:rsidRPr="00995E2B" w:rsidRDefault="00995E2B" w:rsidP="00995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Tableau des dernières valeurs :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sensor_id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timestamp, température,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status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("NORMAL"/"ANOMALIE")</w:t>
      </w:r>
    </w:p>
    <w:p w14:paraId="1D93FD2A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Extensions :</w:t>
      </w:r>
    </w:p>
    <w:p w14:paraId="5163FC0A" w14:textId="77777777" w:rsidR="00995E2B" w:rsidRPr="00995E2B" w:rsidRDefault="00995E2B" w:rsidP="00995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Graphiques multi-capteurs</w:t>
      </w:r>
    </w:p>
    <w:p w14:paraId="03C8E5ED" w14:textId="77777777" w:rsidR="00995E2B" w:rsidRPr="00995E2B" w:rsidRDefault="00995E2B" w:rsidP="00995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Carte géographique si tu gères la position du capteur</w:t>
      </w:r>
    </w:p>
    <w:p w14:paraId="4D2963DA" w14:textId="77777777" w:rsidR="00995E2B" w:rsidRPr="00995E2B" w:rsidRDefault="00995E2B" w:rsidP="00995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Export CSV via bouton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Streamlit</w:t>
      </w:r>
      <w:proofErr w:type="spellEnd"/>
    </w:p>
    <w:p w14:paraId="47E88939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📄</w:t>
      </w:r>
      <w:r w:rsidRPr="00995E2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Livrable attendu :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interface fonctionnelle avec captures d’écran prouvant la détection de pics.</w:t>
      </w:r>
    </w:p>
    <w:p w14:paraId="41E4F896" w14:textId="77777777" w:rsidR="00995E2B" w:rsidRPr="00995E2B" w:rsidRDefault="00995E2B" w:rsidP="00995E2B">
      <w:pPr>
        <w:pStyle w:val="Titre2"/>
        <w:rPr>
          <w:rFonts w:eastAsia="Times New Roman"/>
          <w:lang w:eastAsia="fr-FR"/>
        </w:rPr>
      </w:pPr>
      <w:r w:rsidRPr="00995E2B">
        <w:rPr>
          <w:rFonts w:ascii="Segoe UI Emoji" w:eastAsia="Times New Roman" w:hAnsi="Segoe UI Emoji" w:cs="Segoe UI Emoji"/>
          <w:lang w:eastAsia="fr-FR"/>
        </w:rPr>
        <w:t>☁️</w:t>
      </w:r>
      <w:r w:rsidRPr="00995E2B">
        <w:rPr>
          <w:rFonts w:eastAsia="Times New Roman"/>
          <w:lang w:eastAsia="fr-FR"/>
        </w:rPr>
        <w:t xml:space="preserve"> Étape 5 — Intégration Cloud et industrialisation (1h)</w:t>
      </w:r>
    </w:p>
    <w:p w14:paraId="08215C00" w14:textId="77777777" w:rsidR="00995E2B" w:rsidRPr="00995E2B" w:rsidRDefault="00995E2B" w:rsidP="00995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995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</w:t>
      </w:r>
    </w:p>
    <w:p w14:paraId="02D326BF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Préparer le déploiement et la mise à l’échelle cloud.</w:t>
      </w:r>
    </w:p>
    <w:p w14:paraId="79823072" w14:textId="77777777" w:rsidR="00995E2B" w:rsidRPr="00995E2B" w:rsidRDefault="00995E2B" w:rsidP="00995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🔧</w:t>
      </w:r>
      <w:r w:rsidRPr="00995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14:paraId="12897510" w14:textId="77777777" w:rsidR="00995E2B" w:rsidRPr="00995E2B" w:rsidRDefault="00995E2B" w:rsidP="00995E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Connexion sécurisée TLS au broker MQTT</w:t>
      </w:r>
    </w:p>
    <w:p w14:paraId="3E5CA3BB" w14:textId="77777777" w:rsidR="00995E2B" w:rsidRPr="00995E2B" w:rsidRDefault="00995E2B" w:rsidP="00995E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Stockage distant des données (AWS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DynamoDB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base MongoDB Atlas)</w:t>
      </w:r>
    </w:p>
    <w:p w14:paraId="03020A43" w14:textId="77777777" w:rsidR="00995E2B" w:rsidRPr="00995E2B" w:rsidRDefault="00995E2B" w:rsidP="00995E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Préparation du tableau de bord pour un déploiement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Streamlit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Cloud ou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Railway.app</w:t>
      </w:r>
      <w:proofErr w:type="spellEnd"/>
    </w:p>
    <w:p w14:paraId="00507134" w14:textId="77777777" w:rsidR="00995E2B" w:rsidRPr="00995E2B" w:rsidRDefault="00995E2B" w:rsidP="00995E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 d’un service d’alerte : envoi mail via API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SendGrid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Twilio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cas d’anomalie critique</w:t>
      </w:r>
    </w:p>
    <w:p w14:paraId="29138899" w14:textId="77777777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lastRenderedPageBreak/>
        <w:t>📄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Livrable attendu :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Architecture finale Cloud + démonstration du flux complet (capteur → cloud → AI → </w:t>
      </w:r>
      <w:proofErr w:type="spellStart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19DD54A" w14:textId="77777777" w:rsidR="00995E2B" w:rsidRPr="00995E2B" w:rsidRDefault="00995E2B" w:rsidP="00995E2B">
      <w:pPr>
        <w:pStyle w:val="Titre2"/>
        <w:rPr>
          <w:rFonts w:eastAsia="Times New Roman"/>
          <w:lang w:eastAsia="fr-FR"/>
        </w:rPr>
      </w:pPr>
      <w:r w:rsidRPr="00995E2B">
        <w:rPr>
          <w:rFonts w:ascii="Segoe UI Emoji" w:eastAsia="Times New Roman" w:hAnsi="Segoe UI Emoji" w:cs="Segoe UI Emoji"/>
          <w:lang w:eastAsia="fr-FR"/>
        </w:rPr>
        <w:t>🎓</w:t>
      </w:r>
      <w:r w:rsidRPr="00995E2B">
        <w:rPr>
          <w:rFonts w:eastAsia="Times New Roman"/>
          <w:lang w:eastAsia="fr-FR"/>
        </w:rPr>
        <w:t xml:space="preserve"> Résultat final attendu</w:t>
      </w:r>
    </w:p>
    <w:p w14:paraId="3F0C4ECD" w14:textId="0EAAFB6A" w:rsidR="00995E2B" w:rsidRPr="00995E2B" w:rsidRDefault="00995E2B" w:rsidP="00995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95E2B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réseau IoT simulé fonctionnel publiant vers un broker MQTT Cloud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995E2B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IA embarquée détectant des dérives de mesure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995E2B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tableau de bord web temps réel pour surveiller tout le système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995E2B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995E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architecture Cloud sécurisée et extensible</w:t>
      </w:r>
    </w:p>
    <w:p w14:paraId="7BD06EAD" w14:textId="78C10728" w:rsidR="00995E2B" w:rsidRPr="00995E2B" w:rsidRDefault="00995E2B" w:rsidP="00995E2B">
      <w:pPr>
        <w:pStyle w:val="Titre1"/>
      </w:pPr>
      <w:r w:rsidRPr="00995E2B">
        <w:t>Li</w:t>
      </w:r>
      <w:r w:rsidRPr="00995E2B">
        <w:t>vrables attendus</w:t>
      </w:r>
    </w:p>
    <w:p w14:paraId="0632E5FA" w14:textId="77777777" w:rsidR="00995E2B" w:rsidRDefault="00995E2B" w:rsidP="00995E2B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d’architecture</w:t>
      </w:r>
      <w:proofErr w:type="spellEnd"/>
      <w:r>
        <w:t xml:space="preserve"> (format image </w:t>
      </w:r>
      <w:proofErr w:type="spellStart"/>
      <w:r>
        <w:t>ou</w:t>
      </w:r>
      <w:proofErr w:type="spellEnd"/>
      <w:r>
        <w:t xml:space="preserve"> PDF)</w:t>
      </w:r>
    </w:p>
    <w:p w14:paraId="69AD5680" w14:textId="77777777" w:rsidR="00995E2B" w:rsidRDefault="00995E2B" w:rsidP="00995E2B">
      <w:pPr>
        <w:pStyle w:val="Listepuces"/>
        <w:tabs>
          <w:tab w:val="num" w:pos="360"/>
        </w:tabs>
        <w:ind w:left="360" w:hanging="360"/>
      </w:pPr>
      <w:r>
        <w:t xml:space="preserve">- Scripts </w:t>
      </w:r>
      <w:proofErr w:type="gramStart"/>
      <w:r>
        <w:t>Python :</w:t>
      </w:r>
      <w:proofErr w:type="gramEnd"/>
      <w:r>
        <w:t xml:space="preserve"> </w:t>
      </w:r>
      <w:proofErr w:type="spellStart"/>
      <w:r>
        <w:t>simulateur</w:t>
      </w:r>
      <w:proofErr w:type="spellEnd"/>
      <w:r>
        <w:t xml:space="preserve">, </w:t>
      </w:r>
      <w:proofErr w:type="spellStart"/>
      <w:r>
        <w:t>analyse</w:t>
      </w:r>
      <w:proofErr w:type="spellEnd"/>
      <w:r>
        <w:t xml:space="preserve"> IA, dashboard</w:t>
      </w:r>
    </w:p>
    <w:p w14:paraId="39DC4C8F" w14:textId="77777777" w:rsidR="00995E2B" w:rsidRDefault="00995E2B" w:rsidP="00995E2B">
      <w:pPr>
        <w:pStyle w:val="Listepuces"/>
        <w:tabs>
          <w:tab w:val="num" w:pos="360"/>
        </w:tabs>
        <w:ind w:left="360" w:hanging="360"/>
      </w:pPr>
      <w:r>
        <w:t xml:space="preserve">- </w:t>
      </w:r>
      <w:proofErr w:type="spellStart"/>
      <w:r>
        <w:t>Graphiques</w:t>
      </w:r>
      <w:proofErr w:type="spellEnd"/>
      <w:r>
        <w:t xml:space="preserve"> et </w:t>
      </w:r>
      <w:proofErr w:type="spellStart"/>
      <w:r>
        <w:t>fichiers</w:t>
      </w:r>
      <w:proofErr w:type="spellEnd"/>
      <w:r>
        <w:t xml:space="preserve"> CSV des anomalies </w:t>
      </w:r>
      <w:proofErr w:type="spellStart"/>
      <w:r>
        <w:t>détectées</w:t>
      </w:r>
      <w:proofErr w:type="spellEnd"/>
    </w:p>
    <w:p w14:paraId="5371DE8B" w14:textId="77777777" w:rsidR="00995E2B" w:rsidRDefault="00995E2B" w:rsidP="00995E2B">
      <w:pPr>
        <w:pStyle w:val="Listepuces"/>
        <w:tabs>
          <w:tab w:val="num" w:pos="360"/>
        </w:tabs>
        <w:ind w:left="360" w:hanging="360"/>
      </w:pPr>
      <w:r>
        <w:t xml:space="preserve">- Capture(s) </w:t>
      </w:r>
      <w:proofErr w:type="spellStart"/>
      <w:r>
        <w:t>d’écran</w:t>
      </w:r>
      <w:proofErr w:type="spellEnd"/>
      <w:r>
        <w:t xml:space="preserve"> du tableau de bord</w:t>
      </w:r>
    </w:p>
    <w:p w14:paraId="5273571B" w14:textId="77777777" w:rsidR="00995E2B" w:rsidRDefault="00995E2B" w:rsidP="00995E2B">
      <w:pPr>
        <w:pStyle w:val="Listepuces"/>
        <w:tabs>
          <w:tab w:val="num" w:pos="360"/>
        </w:tabs>
        <w:ind w:left="360" w:hanging="360"/>
      </w:pPr>
      <w:r>
        <w:t xml:space="preserve">- Document de </w:t>
      </w:r>
      <w:proofErr w:type="spellStart"/>
      <w:r>
        <w:t>rendu</w:t>
      </w:r>
      <w:proofErr w:type="spellEnd"/>
      <w:r>
        <w:t xml:space="preserve"> final (.zip </w:t>
      </w:r>
      <w:proofErr w:type="spellStart"/>
      <w:r>
        <w:t>ou</w:t>
      </w:r>
      <w:proofErr w:type="spellEnd"/>
      <w:r>
        <w:t xml:space="preserve"> GitHub)</w:t>
      </w:r>
    </w:p>
    <w:p w14:paraId="2DE19421" w14:textId="25B42211" w:rsidR="00995E2B" w:rsidRPr="00995E2B" w:rsidRDefault="00995E2B" w:rsidP="00995E2B">
      <w:pPr>
        <w:pStyle w:val="Titre1"/>
      </w:pPr>
      <w:r w:rsidRPr="00995E2B">
        <w:t>Grille d’évaluation (sur</w:t>
      </w:r>
      <w:r w:rsidR="000474A4">
        <w:t>40</w:t>
      </w:r>
      <w:r w:rsidRPr="00995E2B">
        <w:t xml:space="preserve">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4498"/>
        <w:gridCol w:w="1134"/>
        <w:gridCol w:w="1056"/>
      </w:tblGrid>
      <w:tr w:rsidR="00995E2B" w14:paraId="1049EA5D" w14:textId="77777777" w:rsidTr="000474A4">
        <w:tc>
          <w:tcPr>
            <w:tcW w:w="2160" w:type="dxa"/>
            <w:hideMark/>
          </w:tcPr>
          <w:p w14:paraId="41FC905A" w14:textId="77777777" w:rsidR="00995E2B" w:rsidRDefault="00995E2B">
            <w:r>
              <w:t>Compétence évaluée</w:t>
            </w:r>
          </w:p>
        </w:tc>
        <w:tc>
          <w:tcPr>
            <w:tcW w:w="4498" w:type="dxa"/>
            <w:hideMark/>
          </w:tcPr>
          <w:p w14:paraId="113AA8C9" w14:textId="77777777" w:rsidR="00995E2B" w:rsidRDefault="00995E2B">
            <w:r>
              <w:t>Description</w:t>
            </w:r>
          </w:p>
        </w:tc>
        <w:tc>
          <w:tcPr>
            <w:tcW w:w="1134" w:type="dxa"/>
            <w:hideMark/>
          </w:tcPr>
          <w:p w14:paraId="1269E391" w14:textId="77777777" w:rsidR="00995E2B" w:rsidRDefault="00995E2B">
            <w:r>
              <w:t>Barème</w:t>
            </w:r>
          </w:p>
        </w:tc>
        <w:tc>
          <w:tcPr>
            <w:tcW w:w="1056" w:type="dxa"/>
            <w:hideMark/>
          </w:tcPr>
          <w:p w14:paraId="034BDC2A" w14:textId="77777777" w:rsidR="00995E2B" w:rsidRDefault="00995E2B">
            <w:r>
              <w:t>Note</w:t>
            </w:r>
          </w:p>
        </w:tc>
      </w:tr>
      <w:tr w:rsidR="00995E2B" w14:paraId="7ABF9EA8" w14:textId="77777777" w:rsidTr="000474A4">
        <w:tc>
          <w:tcPr>
            <w:tcW w:w="2160" w:type="dxa"/>
            <w:hideMark/>
          </w:tcPr>
          <w:p w14:paraId="7EB0A09D" w14:textId="77777777" w:rsidR="00995E2B" w:rsidRDefault="00995E2B">
            <w:r>
              <w:t>Conception du système IoT</w:t>
            </w:r>
            <w:r>
              <w:noBreakHyphen/>
              <w:t>Cloud</w:t>
            </w:r>
          </w:p>
        </w:tc>
        <w:tc>
          <w:tcPr>
            <w:tcW w:w="4498" w:type="dxa"/>
            <w:hideMark/>
          </w:tcPr>
          <w:p w14:paraId="590EAC08" w14:textId="77777777" w:rsidR="00995E2B" w:rsidRDefault="00995E2B">
            <w:r>
              <w:t>Schéma et compréhension de l’architecture</w:t>
            </w:r>
          </w:p>
        </w:tc>
        <w:tc>
          <w:tcPr>
            <w:tcW w:w="1134" w:type="dxa"/>
            <w:hideMark/>
          </w:tcPr>
          <w:p w14:paraId="22EA98A2" w14:textId="2E9E42EF" w:rsidR="00995E2B" w:rsidRDefault="00995E2B">
            <w:r>
              <w:t>6</w:t>
            </w:r>
          </w:p>
        </w:tc>
        <w:tc>
          <w:tcPr>
            <w:tcW w:w="1056" w:type="dxa"/>
          </w:tcPr>
          <w:p w14:paraId="1CEE3DA5" w14:textId="77777777" w:rsidR="00995E2B" w:rsidRDefault="00995E2B"/>
        </w:tc>
      </w:tr>
      <w:tr w:rsidR="00995E2B" w14:paraId="36DB89C6" w14:textId="77777777" w:rsidTr="000474A4">
        <w:tc>
          <w:tcPr>
            <w:tcW w:w="2160" w:type="dxa"/>
            <w:hideMark/>
          </w:tcPr>
          <w:p w14:paraId="24368A52" w14:textId="77777777" w:rsidR="00995E2B" w:rsidRDefault="00995E2B">
            <w:r>
              <w:t>Simulation des capteurs</w:t>
            </w:r>
          </w:p>
        </w:tc>
        <w:tc>
          <w:tcPr>
            <w:tcW w:w="4498" w:type="dxa"/>
            <w:hideMark/>
          </w:tcPr>
          <w:p w14:paraId="5B6525DB" w14:textId="77777777" w:rsidR="00995E2B" w:rsidRDefault="00995E2B">
            <w:r>
              <w:t>Code fonctionnel et cohérence des données</w:t>
            </w:r>
          </w:p>
        </w:tc>
        <w:tc>
          <w:tcPr>
            <w:tcW w:w="1134" w:type="dxa"/>
            <w:hideMark/>
          </w:tcPr>
          <w:p w14:paraId="526A39FE" w14:textId="62CFADA7" w:rsidR="00995E2B" w:rsidRDefault="00995E2B">
            <w:r>
              <w:t>4</w:t>
            </w:r>
          </w:p>
        </w:tc>
        <w:tc>
          <w:tcPr>
            <w:tcW w:w="1056" w:type="dxa"/>
          </w:tcPr>
          <w:p w14:paraId="503FB3A4" w14:textId="77777777" w:rsidR="00995E2B" w:rsidRDefault="00995E2B"/>
        </w:tc>
      </w:tr>
      <w:tr w:rsidR="00995E2B" w14:paraId="3597CC66" w14:textId="77777777" w:rsidTr="000474A4">
        <w:tc>
          <w:tcPr>
            <w:tcW w:w="2160" w:type="dxa"/>
            <w:hideMark/>
          </w:tcPr>
          <w:p w14:paraId="1F4139B0" w14:textId="77777777" w:rsidR="00995E2B" w:rsidRDefault="00995E2B">
            <w:r>
              <w:t>Module IA</w:t>
            </w:r>
          </w:p>
        </w:tc>
        <w:tc>
          <w:tcPr>
            <w:tcW w:w="4498" w:type="dxa"/>
            <w:hideMark/>
          </w:tcPr>
          <w:p w14:paraId="244ED6BA" w14:textId="77777777" w:rsidR="00995E2B" w:rsidRDefault="00995E2B">
            <w:r>
              <w:t>Détection correcte et code documenté</w:t>
            </w:r>
          </w:p>
        </w:tc>
        <w:tc>
          <w:tcPr>
            <w:tcW w:w="1134" w:type="dxa"/>
            <w:hideMark/>
          </w:tcPr>
          <w:p w14:paraId="7F90637A" w14:textId="168ACC9E" w:rsidR="00995E2B" w:rsidRDefault="00995E2B">
            <w:r>
              <w:t>6</w:t>
            </w:r>
          </w:p>
        </w:tc>
        <w:tc>
          <w:tcPr>
            <w:tcW w:w="1056" w:type="dxa"/>
          </w:tcPr>
          <w:p w14:paraId="61452B37" w14:textId="77777777" w:rsidR="00995E2B" w:rsidRDefault="00995E2B"/>
        </w:tc>
      </w:tr>
      <w:tr w:rsidR="00995E2B" w14:paraId="6CD9B279" w14:textId="77777777" w:rsidTr="000474A4">
        <w:tc>
          <w:tcPr>
            <w:tcW w:w="2160" w:type="dxa"/>
            <w:hideMark/>
          </w:tcPr>
          <w:p w14:paraId="1B8942B8" w14:textId="77777777" w:rsidR="00995E2B" w:rsidRDefault="00995E2B">
            <w:r>
              <w:t xml:space="preserve">Dashboard </w:t>
            </w:r>
            <w:proofErr w:type="spellStart"/>
            <w:r>
              <w:t>Streamlit</w:t>
            </w:r>
            <w:proofErr w:type="spellEnd"/>
          </w:p>
        </w:tc>
        <w:tc>
          <w:tcPr>
            <w:tcW w:w="4498" w:type="dxa"/>
            <w:hideMark/>
          </w:tcPr>
          <w:p w14:paraId="7BD14244" w14:textId="77777777" w:rsidR="00995E2B" w:rsidRDefault="00995E2B">
            <w:r>
              <w:t>Visualisation fluide et claire</w:t>
            </w:r>
          </w:p>
        </w:tc>
        <w:tc>
          <w:tcPr>
            <w:tcW w:w="1134" w:type="dxa"/>
            <w:hideMark/>
          </w:tcPr>
          <w:p w14:paraId="25E8181A" w14:textId="77777777" w:rsidR="00995E2B" w:rsidRDefault="00995E2B">
            <w:r>
              <w:t>4</w:t>
            </w:r>
          </w:p>
        </w:tc>
        <w:tc>
          <w:tcPr>
            <w:tcW w:w="1056" w:type="dxa"/>
          </w:tcPr>
          <w:p w14:paraId="53F1586A" w14:textId="77777777" w:rsidR="00995E2B" w:rsidRDefault="00995E2B"/>
        </w:tc>
      </w:tr>
      <w:tr w:rsidR="000474A4" w14:paraId="0286E1A0" w14:textId="77777777" w:rsidTr="000474A4">
        <w:tc>
          <w:tcPr>
            <w:tcW w:w="2160" w:type="dxa"/>
          </w:tcPr>
          <w:p w14:paraId="77629F98" w14:textId="6B6AAFD6" w:rsidR="000474A4" w:rsidRPr="000474A4" w:rsidRDefault="000474A4" w:rsidP="000474A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fr-FR"/>
                <w14:ligatures w14:val="none"/>
              </w:rPr>
            </w:pPr>
            <w:r w:rsidRPr="000474A4">
              <w:rPr>
                <w:rFonts w:asciiTheme="majorHAnsi" w:eastAsia="Times New Roman" w:hAnsiTheme="majorHAnsi" w:cs="Times New Roman"/>
                <w:kern w:val="0"/>
                <w:lang w:eastAsia="fr-FR"/>
                <w14:ligatures w14:val="none"/>
              </w:rPr>
              <w:t>Qualité du rendu et compréhension</w:t>
            </w:r>
            <w:r w:rsidRPr="000474A4">
              <w:rPr>
                <w:rFonts w:asciiTheme="majorHAnsi" w:eastAsia="Times New Roman" w:hAnsiTheme="majorHAnsi" w:cs="Times New Roman"/>
                <w:kern w:val="0"/>
                <w:lang w:eastAsia="fr-FR"/>
                <w14:ligatures w14:val="none"/>
              </w:rPr>
              <w:t xml:space="preserve"> </w:t>
            </w:r>
          </w:p>
          <w:p w14:paraId="2BEEEECB" w14:textId="77777777" w:rsidR="000474A4" w:rsidRDefault="000474A4"/>
        </w:tc>
        <w:tc>
          <w:tcPr>
            <w:tcW w:w="4498" w:type="dxa"/>
          </w:tcPr>
          <w:p w14:paraId="084BA868" w14:textId="51AB9C19" w:rsidR="000474A4" w:rsidRDefault="000474A4">
            <w:r w:rsidRPr="000474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Clarté du rapport et démonstration</w:t>
            </w:r>
          </w:p>
        </w:tc>
        <w:tc>
          <w:tcPr>
            <w:tcW w:w="1134" w:type="dxa"/>
          </w:tcPr>
          <w:p w14:paraId="59885C45" w14:textId="1D129F03" w:rsidR="000474A4" w:rsidRDefault="000474A4">
            <w:r>
              <w:t>20</w:t>
            </w:r>
          </w:p>
        </w:tc>
        <w:tc>
          <w:tcPr>
            <w:tcW w:w="1056" w:type="dxa"/>
          </w:tcPr>
          <w:p w14:paraId="5F48AFA3" w14:textId="77777777" w:rsidR="000474A4" w:rsidRDefault="000474A4"/>
        </w:tc>
      </w:tr>
    </w:tbl>
    <w:p w14:paraId="7B3B82F3" w14:textId="77777777" w:rsidR="00995E2B" w:rsidRDefault="00995E2B" w:rsidP="000474A4">
      <w:pPr>
        <w:pStyle w:val="Titre1"/>
      </w:pPr>
    </w:p>
    <w:sectPr w:rsidR="00995E2B" w:rsidSect="00995E2B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4E064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E77818"/>
    <w:multiLevelType w:val="multilevel"/>
    <w:tmpl w:val="0AC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E269B"/>
    <w:multiLevelType w:val="multilevel"/>
    <w:tmpl w:val="A852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F0E56"/>
    <w:multiLevelType w:val="multilevel"/>
    <w:tmpl w:val="4010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751C4"/>
    <w:multiLevelType w:val="multilevel"/>
    <w:tmpl w:val="335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111DA"/>
    <w:multiLevelType w:val="multilevel"/>
    <w:tmpl w:val="1D8E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04DF5"/>
    <w:multiLevelType w:val="multilevel"/>
    <w:tmpl w:val="DE64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C95EEC"/>
    <w:multiLevelType w:val="multilevel"/>
    <w:tmpl w:val="BEE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05635"/>
    <w:multiLevelType w:val="multilevel"/>
    <w:tmpl w:val="0FEA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165085">
    <w:abstractNumId w:val="6"/>
  </w:num>
  <w:num w:numId="2" w16cid:durableId="81070562">
    <w:abstractNumId w:val="8"/>
  </w:num>
  <w:num w:numId="3" w16cid:durableId="1116869040">
    <w:abstractNumId w:val="4"/>
  </w:num>
  <w:num w:numId="4" w16cid:durableId="259678595">
    <w:abstractNumId w:val="1"/>
  </w:num>
  <w:num w:numId="5" w16cid:durableId="816801328">
    <w:abstractNumId w:val="3"/>
  </w:num>
  <w:num w:numId="6" w16cid:durableId="887379568">
    <w:abstractNumId w:val="7"/>
  </w:num>
  <w:num w:numId="7" w16cid:durableId="1308852113">
    <w:abstractNumId w:val="5"/>
  </w:num>
  <w:num w:numId="8" w16cid:durableId="882792856">
    <w:abstractNumId w:val="2"/>
  </w:num>
  <w:num w:numId="9" w16cid:durableId="559681114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2B"/>
    <w:rsid w:val="000474A4"/>
    <w:rsid w:val="007401DD"/>
    <w:rsid w:val="0099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678C4"/>
  <w15:chartTrackingRefBased/>
  <w15:docId w15:val="{47C6FBAA-78BA-4336-A530-CA85B246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95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5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9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95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5E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5E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5E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5E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5E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5E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5E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5E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5E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5E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5E2B"/>
    <w:rPr>
      <w:b/>
      <w:bCs/>
      <w:smallCaps/>
      <w:color w:val="0F4761" w:themeColor="accent1" w:themeShade="BF"/>
      <w:spacing w:val="5"/>
    </w:rPr>
  </w:style>
  <w:style w:type="paragraph" w:styleId="Listepuces">
    <w:name w:val="List Bullet"/>
    <w:basedOn w:val="Normal"/>
    <w:uiPriority w:val="99"/>
    <w:semiHidden/>
    <w:unhideWhenUsed/>
    <w:rsid w:val="00995E2B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Sansinterligne">
    <w:name w:val="No Spacing"/>
    <w:link w:val="SansinterligneCar"/>
    <w:uiPriority w:val="1"/>
    <w:qFormat/>
    <w:rsid w:val="00995E2B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95E2B"/>
    <w:rPr>
      <w:rFonts w:eastAsiaTheme="minorEastAsia"/>
      <w:kern w:val="0"/>
      <w:sz w:val="22"/>
      <w:szCs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2026-01-26T00:00:00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765</Words>
  <Characters>4754</Characters>
  <Application>Microsoft Office Word</Application>
  <DocSecurity>0</DocSecurity>
  <Lines>110</Lines>
  <Paragraphs>62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5 BIM IA</dc:title>
  <dc:subject/>
  <dc:creator>Paul RENSON</dc:creator>
  <cp:keywords/>
  <dc:description/>
  <cp:lastModifiedBy>Paul RENSON</cp:lastModifiedBy>
  <cp:revision>2</cp:revision>
  <dcterms:created xsi:type="dcterms:W3CDTF">2026-01-26T13:30:00Z</dcterms:created>
  <dcterms:modified xsi:type="dcterms:W3CDTF">2026-01-26T13:46:00Z</dcterms:modified>
</cp:coreProperties>
</file>