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EA395" w14:textId="7F6484FF" w:rsidR="00EB0862" w:rsidRDefault="00EB0862" w:rsidP="00EB0862">
      <w:pPr>
        <w:autoSpaceDE w:val="0"/>
        <w:autoSpaceDN w:val="0"/>
        <w:adjustRightInd w:val="0"/>
        <w:spacing w:after="0" w:line="240" w:lineRule="auto"/>
        <w:rPr>
          <w:rFonts w:ascii="DejaVu-Sans-Bold" w:hAnsi="DejaVu-Sans-Bold" w:cs="DejaVu-Sans-Bold"/>
          <w:b/>
          <w:bCs/>
          <w:color w:val="061426"/>
          <w:sz w:val="48"/>
          <w:szCs w:val="48"/>
        </w:rPr>
      </w:pPr>
      <w:r>
        <w:rPr>
          <w:rFonts w:ascii="DejaVu-Sans-Bold" w:hAnsi="DejaVu-Sans-Bold" w:cs="DejaVu-Sans-Bold"/>
          <w:b/>
          <w:bCs/>
          <w:color w:val="061426"/>
          <w:sz w:val="48"/>
          <w:szCs w:val="48"/>
        </w:rPr>
        <w:t xml:space="preserve">Interview Answers </w:t>
      </w:r>
    </w:p>
    <w:p w14:paraId="39101688" w14:textId="77777777" w:rsidR="00EB0862" w:rsidRDefault="00EB0862" w:rsidP="00EB0862">
      <w:pPr>
        <w:autoSpaceDE w:val="0"/>
        <w:autoSpaceDN w:val="0"/>
        <w:adjustRightInd w:val="0"/>
        <w:spacing w:after="0" w:line="240" w:lineRule="auto"/>
        <w:rPr>
          <w:rFonts w:ascii="DejaVu-Sans-Bold" w:hAnsi="DejaVu-Sans-Bold" w:cs="DejaVu-Sans-Bold"/>
          <w:b/>
          <w:bCs/>
          <w:color w:val="061426"/>
          <w:sz w:val="24"/>
          <w:szCs w:val="24"/>
        </w:rPr>
      </w:pPr>
      <w:r>
        <w:rPr>
          <w:rFonts w:ascii="DejaVu-Sans-Bold" w:hAnsi="DejaVu-Sans-Bold" w:cs="DejaVu-Sans-Bold"/>
          <w:b/>
          <w:bCs/>
          <w:color w:val="061426"/>
          <w:sz w:val="24"/>
          <w:szCs w:val="24"/>
        </w:rPr>
        <w:t>Required Questions</w:t>
      </w:r>
    </w:p>
    <w:p w14:paraId="393D4323" w14:textId="284DEDDE" w:rsidR="00EB0862" w:rsidRP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is the difference between class and object?</w:t>
      </w:r>
    </w:p>
    <w:p w14:paraId="50AB297A" w14:textId="6BE63F69" w:rsidR="00EB0862" w:rsidRDefault="008629DF" w:rsidP="00EB0862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/>
          <w:color w:val="22324A"/>
          <w:sz w:val="28"/>
          <w:szCs w:val="28"/>
          <w:lang w:bidi="ar-EG"/>
        </w:rPr>
      </w:pPr>
      <w:r>
        <w:rPr>
          <w:rFonts w:ascii="DejaVu-Sans" w:hAnsi="DejaVu-Sans"/>
          <w:color w:val="22324A"/>
          <w:sz w:val="28"/>
          <w:szCs w:val="28"/>
          <w:lang w:bidi="ar-EG"/>
        </w:rPr>
        <w:t>Object is part of the class</w:t>
      </w:r>
    </w:p>
    <w:p w14:paraId="7B1B929B" w14:textId="3F71288E" w:rsidR="008629DF" w:rsidRDefault="008629DF" w:rsidP="008629DF">
      <w:pPr>
        <w:pStyle w:val="ListParagraph"/>
        <w:tabs>
          <w:tab w:val="left" w:pos="3930"/>
        </w:tabs>
        <w:autoSpaceDE w:val="0"/>
        <w:autoSpaceDN w:val="0"/>
        <w:adjustRightInd w:val="0"/>
        <w:spacing w:after="0" w:line="240" w:lineRule="auto"/>
        <w:rPr>
          <w:rFonts w:ascii="DejaVu-Sans" w:hAnsi="DejaVu-Sans"/>
          <w:color w:val="22324A"/>
          <w:sz w:val="28"/>
          <w:szCs w:val="28"/>
          <w:lang w:bidi="ar-EG"/>
        </w:rPr>
      </w:pPr>
      <w:r>
        <w:rPr>
          <w:rFonts w:ascii="DejaVu-Sans" w:hAnsi="DejaVu-Sans"/>
          <w:color w:val="22324A"/>
          <w:sz w:val="28"/>
          <w:szCs w:val="28"/>
          <w:lang w:bidi="ar-EG"/>
        </w:rPr>
        <w:t>Public Class vehicle{}</w:t>
      </w:r>
      <w:r>
        <w:rPr>
          <w:rFonts w:ascii="DejaVu-Sans" w:hAnsi="DejaVu-Sans"/>
          <w:color w:val="22324A"/>
          <w:sz w:val="28"/>
          <w:szCs w:val="28"/>
          <w:lang w:bidi="ar-EG"/>
        </w:rPr>
        <w:tab/>
      </w:r>
    </w:p>
    <w:p w14:paraId="732DA719" w14:textId="50FF7A3B" w:rsidR="008629DF" w:rsidRPr="008629DF" w:rsidRDefault="008629DF" w:rsidP="008629DF">
      <w:pPr>
        <w:pStyle w:val="ListParagraph"/>
        <w:tabs>
          <w:tab w:val="left" w:pos="3930"/>
        </w:tabs>
        <w:autoSpaceDE w:val="0"/>
        <w:autoSpaceDN w:val="0"/>
        <w:adjustRightInd w:val="0"/>
        <w:spacing w:after="0" w:line="240" w:lineRule="auto"/>
        <w:rPr>
          <w:rFonts w:ascii="DejaVu-Sans" w:hAnsi="DejaVu-Sans"/>
          <w:color w:val="22324A"/>
          <w:sz w:val="28"/>
          <w:szCs w:val="28"/>
          <w:lang w:bidi="ar-EG"/>
        </w:rPr>
      </w:pPr>
      <w:r>
        <w:rPr>
          <w:rFonts w:ascii="DejaVu-Sans" w:hAnsi="DejaVu-Sans"/>
          <w:color w:val="22324A"/>
          <w:sz w:val="28"/>
          <w:szCs w:val="28"/>
          <w:lang w:bidi="ar-EG"/>
        </w:rPr>
        <w:t>Vehicle v1=new vehicle();</w:t>
      </w:r>
    </w:p>
    <w:p w14:paraId="7E45667C" w14:textId="4FEE86C1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is encapsulation?</w:t>
      </w:r>
    </w:p>
    <w:p w14:paraId="0CB46E69" w14:textId="36E127EC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>protected data from users that don’t have access to it</w:t>
      </w:r>
    </w:p>
    <w:p w14:paraId="47799BE8" w14:textId="76C56C3C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Why should account balance not be public?</w:t>
      </w:r>
    </w:p>
    <w:p w14:paraId="0ED64265" w14:textId="1AF03729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hint="cs"/>
          <w:color w:val="22324A"/>
          <w:sz w:val="28"/>
          <w:szCs w:val="28"/>
          <w:lang w:bidi="ar-EG"/>
        </w:rPr>
      </w:pPr>
      <w:r>
        <w:rPr>
          <w:rFonts w:ascii="DejaVu-Sans" w:hAnsi="DejaVu-Sans" w:hint="cs"/>
          <w:color w:val="22324A"/>
          <w:sz w:val="28"/>
          <w:szCs w:val="28"/>
          <w:rtl/>
          <w:lang w:bidi="ar-EG"/>
        </w:rPr>
        <w:t>عشان مش اى حد يعدل عليه ويقلله او يزوده مثلا</w:t>
      </w:r>
    </w:p>
    <w:p w14:paraId="1F5EECAC" w14:textId="0C80E4FB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is the difference between field and property?</w:t>
      </w:r>
    </w:p>
    <w:p w14:paraId="47DD36CB" w14:textId="57B66AF6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 xml:space="preserve">Field store data , but property controls access to data </w:t>
      </w:r>
    </w:p>
    <w:p w14:paraId="17AA50B6" w14:textId="0C324ABE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Why do we use constructors?</w:t>
      </w:r>
    </w:p>
    <w:p w14:paraId="006A19AB" w14:textId="3DB82B3B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>To make initialization to the object</w:t>
      </w:r>
    </w:p>
    <w:p w14:paraId="7BE721DE" w14:textId="5D5F5837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is the purpose of a service class?</w:t>
      </w:r>
    </w:p>
    <w:p w14:paraId="2DC81165" w14:textId="70A830D2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 xml:space="preserve">To put the business logic in it </w:t>
      </w:r>
    </w:p>
    <w:p w14:paraId="6D0B33FD" w14:textId="7F65E39E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Why should we avoid huge Main methods?</w:t>
      </w:r>
    </w:p>
    <w:p w14:paraId="02DA2401" w14:textId="2F2DC86A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 xml:space="preserve">To make it readable and clean to the developers want to read or edit it </w:t>
      </w:r>
    </w:p>
    <w:p w14:paraId="61D651F1" w14:textId="0A6E6553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is the difference between List and Array?</w:t>
      </w:r>
    </w:p>
    <w:p w14:paraId="4831DA53" w14:textId="5A9C9D86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>Array has a fixed size but list dynamic and can increase its size</w:t>
      </w:r>
    </w:p>
    <w:p w14:paraId="76126D14" w14:textId="4553F3FF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When would you use Dictionary?</w:t>
      </w:r>
    </w:p>
    <w:p w14:paraId="40C46111" w14:textId="31969B9D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>When I have key and value</w:t>
      </w:r>
    </w:p>
    <w:p w14:paraId="3BEF9300" w14:textId="79DC9C17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is LINQ used for?</w:t>
      </w:r>
    </w:p>
    <w:p w14:paraId="1F5D1831" w14:textId="0DA02109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 xml:space="preserve">To </w:t>
      </w:r>
      <w:proofErr w:type="spellStart"/>
      <w:r>
        <w:rPr>
          <w:rFonts w:ascii="DejaVu-Sans" w:hAnsi="DejaVu-Sans" w:cs="DejaVu-Sans"/>
          <w:color w:val="22324A"/>
          <w:sz w:val="28"/>
          <w:szCs w:val="28"/>
        </w:rPr>
        <w:t>excute</w:t>
      </w:r>
      <w:proofErr w:type="spellEnd"/>
      <w:r>
        <w:rPr>
          <w:rFonts w:ascii="DejaVu-Sans" w:hAnsi="DejaVu-Sans" w:cs="DejaVu-Sans"/>
          <w:color w:val="22324A"/>
          <w:sz w:val="28"/>
          <w:szCs w:val="28"/>
        </w:rPr>
        <w:t xml:space="preserve"> query statements in collections</w:t>
      </w:r>
    </w:p>
    <w:p w14:paraId="70E72EDB" w14:textId="53201B94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is the difference between Where and Select?</w:t>
      </w:r>
    </w:p>
    <w:p w14:paraId="11CED748" w14:textId="731CF957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>Select -&gt; select specific data , where filter data based on conditions</w:t>
      </w:r>
    </w:p>
    <w:p w14:paraId="6FFD68D0" w14:textId="3996761E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What is </w:t>
      </w:r>
      <w:proofErr w:type="spellStart"/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GroupBy</w:t>
      </w:r>
      <w:proofErr w:type="spellEnd"/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used for?</w:t>
      </w:r>
    </w:p>
    <w:p w14:paraId="5C3E2BF2" w14:textId="41AA4677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 xml:space="preserve">Divide data into groups </w:t>
      </w:r>
    </w:p>
    <w:p w14:paraId="67AAEB12" w14:textId="3C5E27C9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are Skip and Take used for?</w:t>
      </w:r>
    </w:p>
    <w:p w14:paraId="03291AB9" w14:textId="20196932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>pagination</w:t>
      </w:r>
    </w:p>
    <w:p w14:paraId="230906F4" w14:textId="09E57810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is a primary key?</w:t>
      </w:r>
    </w:p>
    <w:p w14:paraId="433BA992" w14:textId="10E2E9D5" w:rsidR="008629DF" w:rsidRPr="008629DF" w:rsidRDefault="008629DF" w:rsidP="008629DF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 xml:space="preserve">is a unique key </w:t>
      </w:r>
      <w:r w:rsidR="00A00A17">
        <w:rPr>
          <w:rFonts w:ascii="DejaVu-Sans" w:hAnsi="DejaVu-Sans" w:cs="DejaVu-Sans"/>
          <w:color w:val="22324A"/>
          <w:sz w:val="28"/>
          <w:szCs w:val="28"/>
        </w:rPr>
        <w:t>for each table</w:t>
      </w:r>
    </w:p>
    <w:p w14:paraId="2C5C8A52" w14:textId="6C31408E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is a foreign key?</w:t>
      </w:r>
    </w:p>
    <w:p w14:paraId="38867FEC" w14:textId="71D39935" w:rsidR="00A00A17" w:rsidRPr="00A00A17" w:rsidRDefault="00A00A17" w:rsidP="00A00A17">
      <w:pPr>
        <w:autoSpaceDE w:val="0"/>
        <w:autoSpaceDN w:val="0"/>
        <w:adjustRightInd w:val="0"/>
        <w:spacing w:after="0" w:line="240" w:lineRule="auto"/>
        <w:ind w:left="720"/>
        <w:rPr>
          <w:rFonts w:ascii="DejaVu-Sans" w:hAnsi="DejaVu-Sans" w:hint="cs"/>
          <w:color w:val="22324A"/>
          <w:sz w:val="28"/>
          <w:szCs w:val="28"/>
          <w:rtl/>
          <w:lang w:bidi="ar-EG"/>
        </w:rPr>
      </w:pPr>
      <w:r>
        <w:rPr>
          <w:rFonts w:ascii="DejaVu-Sans" w:hAnsi="DejaVu-Sans" w:hint="cs"/>
          <w:color w:val="22324A"/>
          <w:sz w:val="28"/>
          <w:szCs w:val="28"/>
          <w:rtl/>
          <w:lang w:bidi="ar-EG"/>
        </w:rPr>
        <w:t>بيربط ل</w:t>
      </w:r>
      <w:r>
        <w:rPr>
          <w:rFonts w:ascii="DejaVu-Sans" w:hAnsi="DejaVu-Sans"/>
          <w:color w:val="22324A"/>
          <w:sz w:val="28"/>
          <w:szCs w:val="28"/>
          <w:lang w:bidi="ar-EG"/>
        </w:rPr>
        <w:t xml:space="preserve"> tables </w:t>
      </w:r>
      <w:r>
        <w:rPr>
          <w:rFonts w:ascii="DejaVu-Sans" w:hAnsi="DejaVu-Sans" w:hint="cs"/>
          <w:color w:val="22324A"/>
          <w:sz w:val="28"/>
          <w:szCs w:val="28"/>
          <w:rtl/>
          <w:lang w:bidi="ar-EG"/>
        </w:rPr>
        <w:t>ببعضها</w:t>
      </w:r>
    </w:p>
    <w:p w14:paraId="753330CC" w14:textId="5DA97F7D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is a one-to-many relationship?</w:t>
      </w:r>
    </w:p>
    <w:p w14:paraId="4A8CB45A" w14:textId="2D887878" w:rsidR="00A00A17" w:rsidRPr="00A00A17" w:rsidRDefault="00A00A17" w:rsidP="00A00A17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 xml:space="preserve">One record from the table can related to many records to another </w:t>
      </w:r>
    </w:p>
    <w:p w14:paraId="47E3E71D" w14:textId="67824C50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Why do we use JOIN?</w:t>
      </w:r>
    </w:p>
    <w:p w14:paraId="0CB68629" w14:textId="7C4D52C6" w:rsidR="00A00A17" w:rsidRPr="00A00A17" w:rsidRDefault="00A00A17" w:rsidP="00A00A17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lastRenderedPageBreak/>
        <w:t xml:space="preserve">To make the data </w:t>
      </w:r>
      <w:r>
        <w:rPr>
          <w:rFonts w:ascii="DejaVu-Sans" w:hAnsi="DejaVu-Sans" w:cs="DejaVu-Sans"/>
          <w:color w:val="22324A"/>
          <w:sz w:val="28"/>
          <w:szCs w:val="28"/>
        </w:rPr>
        <w:t>from different table</w:t>
      </w:r>
      <w:r>
        <w:rPr>
          <w:rFonts w:ascii="DejaVu-Sans" w:hAnsi="DejaVu-Sans" w:cs="DejaVu-Sans"/>
          <w:color w:val="22324A"/>
          <w:sz w:val="28"/>
          <w:szCs w:val="28"/>
        </w:rPr>
        <w:t xml:space="preserve"> related to each other combine together </w:t>
      </w:r>
    </w:p>
    <w:p w14:paraId="0D2617AF" w14:textId="3D6D7875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is the difference between table and entity?</w:t>
      </w:r>
    </w:p>
    <w:p w14:paraId="2BB2E42A" w14:textId="2D3FB627" w:rsidR="00A00A17" w:rsidRPr="00A00A17" w:rsidRDefault="00A00A17" w:rsidP="00A00A17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 xml:space="preserve">Table is a </w:t>
      </w:r>
      <w:proofErr w:type="spellStart"/>
      <w:r>
        <w:rPr>
          <w:rFonts w:ascii="DejaVu-Sans" w:hAnsi="DejaVu-Sans" w:cs="DejaVu-Sans"/>
          <w:color w:val="22324A"/>
          <w:sz w:val="28"/>
          <w:szCs w:val="28"/>
        </w:rPr>
        <w:t>db</w:t>
      </w:r>
      <w:proofErr w:type="spellEnd"/>
      <w:r>
        <w:rPr>
          <w:rFonts w:ascii="DejaVu-Sans" w:hAnsi="DejaVu-Sans" w:cs="DejaVu-Sans"/>
          <w:color w:val="22324A"/>
          <w:sz w:val="28"/>
          <w:szCs w:val="28"/>
        </w:rPr>
        <w:t xml:space="preserve"> structure has rows and columns , entity is a class in </w:t>
      </w:r>
      <w:proofErr w:type="spellStart"/>
      <w:r>
        <w:rPr>
          <w:rFonts w:ascii="DejaVu-Sans" w:hAnsi="DejaVu-Sans" w:cs="DejaVu-Sans"/>
          <w:color w:val="22324A"/>
          <w:sz w:val="28"/>
          <w:szCs w:val="28"/>
        </w:rPr>
        <w:t>c#</w:t>
      </w:r>
      <w:proofErr w:type="spellEnd"/>
      <w:r>
        <w:rPr>
          <w:rFonts w:ascii="DejaVu-Sans" w:hAnsi="DejaVu-Sans" w:cs="DejaVu-Sans"/>
          <w:color w:val="22324A"/>
          <w:sz w:val="28"/>
          <w:szCs w:val="28"/>
        </w:rPr>
        <w:t xml:space="preserve"> </w:t>
      </w:r>
    </w:p>
    <w:p w14:paraId="09674761" w14:textId="003BBF01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Why do we use GitHub?</w:t>
      </w:r>
    </w:p>
    <w:p w14:paraId="0F1B2BC2" w14:textId="078FA8E7" w:rsidR="00A00A17" w:rsidRPr="00A00A17" w:rsidRDefault="00A00A17" w:rsidP="00A00A17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 w:rsidRPr="00A00A17">
        <w:rPr>
          <w:rFonts w:ascii="DejaVu-Sans" w:hAnsi="DejaVu-Sans" w:cs="DejaVu-Sans"/>
          <w:color w:val="22324A"/>
          <w:sz w:val="28"/>
          <w:szCs w:val="28"/>
        </w:rPr>
        <w:t>store and manage code repositories, track changes, collaborate with others</w:t>
      </w:r>
    </w:p>
    <w:p w14:paraId="5A2A0D8F" w14:textId="2D4F67A2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What makes a README useful?</w:t>
      </w:r>
    </w:p>
    <w:p w14:paraId="5A4770CA" w14:textId="6E0987B2" w:rsidR="00A00A17" w:rsidRPr="00A00A17" w:rsidRDefault="00A00A17" w:rsidP="00A00A17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>to make me understand what the user do in the project</w:t>
      </w:r>
    </w:p>
    <w:p w14:paraId="1A56FF11" w14:textId="7EA7A595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Why are multiple commits better than one final commit?</w:t>
      </w:r>
    </w:p>
    <w:p w14:paraId="008830F4" w14:textId="69C3B83A" w:rsidR="00A00A17" w:rsidRPr="00A00A17" w:rsidRDefault="00A00A17" w:rsidP="00A00A17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>Makes me easier debug and understand</w:t>
      </w:r>
    </w:p>
    <w:p w14:paraId="1683FA08" w14:textId="4472A1D0" w:rsidR="00EB0862" w:rsidRDefault="00EB0862" w:rsidP="00EB08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b/>
          <w:bCs/>
          <w:color w:val="22324A"/>
          <w:sz w:val="28"/>
          <w:szCs w:val="28"/>
        </w:rPr>
      </w:pP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 xml:space="preserve"> </w:t>
      </w:r>
      <w:r w:rsidRPr="00EB0862">
        <w:rPr>
          <w:rFonts w:ascii="DejaVu-Sans" w:hAnsi="DejaVu-Sans" w:cs="DejaVu-Sans"/>
          <w:b/>
          <w:bCs/>
          <w:color w:val="22324A"/>
          <w:sz w:val="28"/>
          <w:szCs w:val="28"/>
        </w:rPr>
        <w:t>Why is professional delivery important?</w:t>
      </w:r>
    </w:p>
    <w:p w14:paraId="7CB67DE7" w14:textId="1C35721F" w:rsidR="00A00A17" w:rsidRPr="00A00A17" w:rsidRDefault="00A00A17" w:rsidP="00A00A17">
      <w:pPr>
        <w:pStyle w:val="ListParagraph"/>
        <w:autoSpaceDE w:val="0"/>
        <w:autoSpaceDN w:val="0"/>
        <w:adjustRightInd w:val="0"/>
        <w:spacing w:after="0" w:line="240" w:lineRule="auto"/>
        <w:rPr>
          <w:rFonts w:ascii="DejaVu-Sans" w:hAnsi="DejaVu-Sans" w:cs="DejaVu-Sans"/>
          <w:color w:val="22324A"/>
          <w:sz w:val="28"/>
          <w:szCs w:val="28"/>
        </w:rPr>
      </w:pPr>
      <w:r>
        <w:rPr>
          <w:rFonts w:ascii="DejaVu-Sans" w:hAnsi="DejaVu-Sans" w:cs="DejaVu-Sans"/>
          <w:color w:val="22324A"/>
          <w:sz w:val="28"/>
          <w:szCs w:val="28"/>
        </w:rPr>
        <w:t xml:space="preserve">Makes the project easier to understand </w:t>
      </w:r>
    </w:p>
    <w:p w14:paraId="5346367F" w14:textId="33EA740B" w:rsidR="006D55DD" w:rsidRPr="00EB0862" w:rsidRDefault="006D55DD" w:rsidP="00A00A17">
      <w:pPr>
        <w:ind w:left="360"/>
        <w:rPr>
          <w:b/>
          <w:bCs/>
          <w:sz w:val="28"/>
          <w:szCs w:val="28"/>
        </w:rPr>
      </w:pPr>
    </w:p>
    <w:sectPr w:rsidR="006D55DD" w:rsidRPr="00EB0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-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-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874B2"/>
    <w:multiLevelType w:val="hybridMultilevel"/>
    <w:tmpl w:val="1F14C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7A"/>
    <w:rsid w:val="006D55DD"/>
    <w:rsid w:val="008629DF"/>
    <w:rsid w:val="008D1D48"/>
    <w:rsid w:val="00A00A17"/>
    <w:rsid w:val="00A5367A"/>
    <w:rsid w:val="00EB0862"/>
    <w:rsid w:val="00F3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7F84"/>
  <w15:chartTrackingRefBased/>
  <w15:docId w15:val="{3FCD2035-F7E6-4127-87E1-B4A81FB3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Sondos Waheed</dc:creator>
  <cp:keywords/>
  <dc:description/>
  <cp:lastModifiedBy>Sondos Waheed</cp:lastModifiedBy>
  <cp:revision>2</cp:revision>
  <dcterms:created xsi:type="dcterms:W3CDTF">2026-08-18T16:45:00Z</dcterms:created>
  <dcterms:modified xsi:type="dcterms:W3CDTF">2026-08-18T17:37:00Z</dcterms:modified>
</cp:coreProperties>
</file>