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CURRICULUM VITAE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CVPerson</w:t>
            </w:r>
          </w:p>
        </w:tc>
        <w:tc>
          <w:tcPr>
            <w:tcW w:type="dxa" w:w="2500"/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drawing>
                <wp:inline distT="0" distB="0" distL="0" distR="0">
                  <wp:extent cx="1143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15.01.2000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Offshore Marine Technology AS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Norsk (Morsmål)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Norsk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 Supervisor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Electrician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Ugift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SUMMARY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Erfaren elektriker med kompetanse innen vedlikehold.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SPECIFIC TECHNICAL EXPERTISE / SPECIALIST COURSES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EDUCATION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13"/>
        <w:gridCol w:w="15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EXPERIENCE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1500"/>
        <w:gridCol w:w="1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Elektriker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OMT 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Summary: </w:t>
      </w:r>
      <w:r>
        <w:rPr>
          <w:rFonts w:ascii="Calibri" w:cs="Calibri" w:eastAsia="Calibri" w:hAnsi="Calibri"/>
          <w:sz w:val="20"/>
          <w:szCs w:val="20"/>
        </w:rPr>
        <w:t xml:space="preserve">Vedlikehold av elektrisk utstyr.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ADDITIONAL INFORMATION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 Proficiency: </w:t>
      </w:r>
      <w:r>
        <w:rPr>
          <w:rFonts w:ascii="Calibri" w:cs="Calibri" w:eastAsia="Calibri" w:hAnsi="Calibri"/>
          <w:sz w:val="20"/>
          <w:szCs w:val="20"/>
        </w:rPr>
        <w:t xml:space="preserve">Norsk (Morsmål)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b4945628bd1b944074ef0076d37f141aa7c8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2026-03-24T15:04:43.272Z</dcterms:created>
  <dcterms:modified xsi:type="dcterms:W3CDTF">2026-03-24T15:04:43.272Z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