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ufdlxpaiu1zg" w:id="0"/>
      <w:bookmarkEnd w:id="0"/>
      <w:r w:rsidDel="00000000" w:rsidR="00000000" w:rsidRPr="00000000">
        <w:rPr>
          <w:rtl w:val="0"/>
        </w:rPr>
        <w:t xml:space="preserve">ELEC 305 - Lab 1 Sheet - Example</w:t>
      </w:r>
    </w:p>
    <w:p w:rsidR="00000000" w:rsidDel="00000000" w:rsidP="00000000" w:rsidRDefault="00000000" w:rsidRPr="00000000" w14:paraId="00000002">
      <w:pPr>
        <w:pStyle w:val="Subtitle"/>
        <w:spacing w:line="276" w:lineRule="auto"/>
        <w:rPr/>
      </w:pPr>
      <w:bookmarkStart w:colFirst="0" w:colLast="0" w:name="_fmc2ze4l3m10" w:id="1"/>
      <w:bookmarkEnd w:id="1"/>
      <w:r w:rsidDel="00000000" w:rsidR="00000000" w:rsidRPr="00000000">
        <w:rPr>
          <w:rtl w:val="0"/>
        </w:rPr>
        <w:t xml:space="preserve">Blinking LED for a Capsule Coffee Maker</w:t>
      </w:r>
    </w:p>
    <w:p w:rsidR="00000000" w:rsidDel="00000000" w:rsidP="00000000" w:rsidRDefault="00000000" w:rsidRPr="00000000" w14:paraId="00000003">
      <w:pPr>
        <w:pStyle w:val="Heading1"/>
        <w:spacing w:after="100" w:line="276" w:lineRule="auto"/>
        <w:jc w:val="both"/>
        <w:rPr/>
      </w:pPr>
      <w:bookmarkStart w:colFirst="0" w:colLast="0" w:name="_bju382meqoba" w:id="2"/>
      <w:bookmarkEnd w:id="2"/>
      <w:r w:rsidDel="00000000" w:rsidR="00000000" w:rsidRPr="00000000">
        <w:rPr>
          <w:rtl w:val="0"/>
        </w:rPr>
        <w:t xml:space="preserve">Task Description</w:t>
      </w:r>
    </w:p>
    <w:p w:rsidR="00000000" w:rsidDel="00000000" w:rsidP="00000000" w:rsidRDefault="00000000" w:rsidRPr="00000000" w14:paraId="00000004">
      <w:pPr>
        <w:spacing w:after="200" w:lineRule="auto"/>
        <w:jc w:val="both"/>
        <w:rPr/>
      </w:pPr>
      <w:r w:rsidDel="00000000" w:rsidR="00000000" w:rsidRPr="00000000">
        <w:rPr>
          <w:rtl w:val="0"/>
        </w:rPr>
        <w:t xml:space="preserve">A company building capsule coffee makers has asked for a circuit that can blink an indicator LED at a specific frequency when the power of the machine is switched ON:</w:t>
      </w:r>
    </w:p>
    <w:p w:rsidR="00000000" w:rsidDel="00000000" w:rsidP="00000000" w:rsidRDefault="00000000" w:rsidRPr="00000000" w14:paraId="00000005">
      <w:pPr>
        <w:spacing w:after="200" w:lineRule="auto"/>
        <w:jc w:val="center"/>
        <w:rPr/>
      </w:pPr>
      <w:hyperlink r:id="rId6">
        <w:r w:rsidDel="00000000" w:rsidR="00000000" w:rsidRPr="00000000">
          <w:rPr>
            <w:color w:val="1155cc"/>
            <w:u w:val="single"/>
          </w:rPr>
          <w:drawing>
            <wp:inline distB="114300" distT="114300" distL="114300" distR="114300">
              <wp:extent cx="3181350" cy="130351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81350" cy="130351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6">
      <w:pPr>
        <w:spacing w:after="200" w:lineRule="auto"/>
        <w:jc w:val="both"/>
        <w:rPr/>
      </w:pPr>
      <w:r w:rsidDel="00000000" w:rsidR="00000000" w:rsidRPr="00000000">
        <w:rPr>
          <w:rtl w:val="0"/>
        </w:rPr>
        <w:t xml:space="preserve">The blinking frequency is predetermined as ½ Hz and will not need to change during operation. The rest of the machine is irrelevant, only the LED blinking circuit should be considered here. The company has agreed to an FPGA proof-of-concept implementation for now, using a switch on an FPGA board as the power switch and an LED on the same board as the indicator LED.</w:t>
      </w:r>
      <w:r w:rsidDel="00000000" w:rsidR="00000000" w:rsidRPr="00000000">
        <w:rPr>
          <w:rtl w:val="0"/>
        </w:rPr>
      </w:r>
    </w:p>
    <w:p w:rsidR="00000000" w:rsidDel="00000000" w:rsidP="00000000" w:rsidRDefault="00000000" w:rsidRPr="00000000" w14:paraId="00000007">
      <w:pPr>
        <w:pStyle w:val="Heading1"/>
        <w:spacing w:after="100" w:before="400" w:line="276" w:lineRule="auto"/>
        <w:rPr/>
      </w:pPr>
      <w:bookmarkStart w:colFirst="0" w:colLast="0" w:name="_37p70z33s40e" w:id="3"/>
      <w:bookmarkEnd w:id="3"/>
      <w:r w:rsidDel="00000000" w:rsidR="00000000" w:rsidRPr="00000000">
        <w:rPr>
          <w:rtl w:val="0"/>
        </w:rPr>
        <w:t xml:space="preserve">Acceptance Test</w:t>
      </w:r>
    </w:p>
    <w:p w:rsidR="00000000" w:rsidDel="00000000" w:rsidP="00000000" w:rsidRDefault="00000000" w:rsidRPr="00000000" w14:paraId="00000008">
      <w:pPr>
        <w:spacing w:after="200" w:line="276" w:lineRule="auto"/>
        <w:jc w:val="both"/>
        <w:rPr/>
      </w:pPr>
      <w:r w:rsidDel="00000000" w:rsidR="00000000" w:rsidRPr="00000000">
        <w:rPr>
          <w:rtl w:val="0"/>
        </w:rPr>
        <w:t xml:space="preserve">The company representative will switch the power ON and simply count how many times the LED blinks within a 10-second interval with a stopwatch. Based on the ½ Hz blinking frequency requirement, the LED needs to blink 5 times within that 10-second interval.</w:t>
      </w:r>
    </w:p>
    <w:p w:rsidR="00000000" w:rsidDel="00000000" w:rsidP="00000000" w:rsidRDefault="00000000" w:rsidRPr="00000000" w14:paraId="00000009">
      <w:pPr>
        <w:spacing w:after="400" w:before="4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1"/>
        <w:spacing w:after="100" w:line="276" w:lineRule="auto"/>
        <w:rPr/>
      </w:pPr>
      <w:bookmarkStart w:colFirst="0" w:colLast="0" w:name="_9ck3pphqzto4" w:id="4"/>
      <w:bookmarkEnd w:id="4"/>
      <w:r w:rsidDel="00000000" w:rsidR="00000000" w:rsidRPr="00000000">
        <w:rPr>
          <w:rtl w:val="0"/>
        </w:rPr>
        <w:t xml:space="preserve">Requirements</w:t>
      </w:r>
    </w:p>
    <w:p w:rsidR="00000000" w:rsidDel="00000000" w:rsidP="00000000" w:rsidRDefault="00000000" w:rsidRPr="00000000" w14:paraId="0000000B">
      <w:pPr>
        <w:spacing w:after="200" w:lineRule="auto"/>
        <w:jc w:val="both"/>
        <w:rPr/>
      </w:pPr>
      <w:r w:rsidDel="00000000" w:rsidR="00000000" w:rsidRPr="00000000">
        <w:rPr>
          <w:rtl w:val="0"/>
        </w:rPr>
        <w:t xml:space="preserve">The requirements of the system are listed below, including interface (</w:t>
      </w:r>
      <w:r w:rsidDel="00000000" w:rsidR="00000000" w:rsidRPr="00000000">
        <w:rPr>
          <w:rFonts w:ascii="Courier New" w:cs="Courier New" w:eastAsia="Courier New" w:hAnsi="Courier New"/>
          <w:b w:val="1"/>
          <w:rtl w:val="0"/>
        </w:rPr>
        <w:t xml:space="preserve">IRQ#</w:t>
      </w:r>
      <w:r w:rsidDel="00000000" w:rsidR="00000000" w:rsidRPr="00000000">
        <w:rPr>
          <w:rtl w:val="0"/>
        </w:rPr>
        <w:t xml:space="preserve">), functional (</w:t>
      </w:r>
      <w:r w:rsidDel="00000000" w:rsidR="00000000" w:rsidRPr="00000000">
        <w:rPr>
          <w:rFonts w:ascii="Courier New" w:cs="Courier New" w:eastAsia="Courier New" w:hAnsi="Courier New"/>
          <w:b w:val="1"/>
          <w:rtl w:val="0"/>
        </w:rPr>
        <w:t xml:space="preserve">FRQ#</w:t>
      </w:r>
      <w:r w:rsidDel="00000000" w:rsidR="00000000" w:rsidRPr="00000000">
        <w:rPr>
          <w:rtl w:val="0"/>
        </w:rPr>
        <w:t xml:space="preserve">) and timing (</w:t>
      </w:r>
      <w:r w:rsidDel="00000000" w:rsidR="00000000" w:rsidRPr="00000000">
        <w:rPr>
          <w:rFonts w:ascii="Courier New" w:cs="Courier New" w:eastAsia="Courier New" w:hAnsi="Courier New"/>
          <w:b w:val="1"/>
          <w:rtl w:val="0"/>
        </w:rPr>
        <w:t xml:space="preserve">TRQ#</w:t>
      </w:r>
      <w:r w:rsidDel="00000000" w:rsidR="00000000" w:rsidRPr="00000000">
        <w:rPr>
          <w:rtl w:val="0"/>
        </w:rPr>
        <w:t xml:space="preserve">) requirements.</w:t>
      </w:r>
    </w:p>
    <w:p w:rsidR="00000000" w:rsidDel="00000000" w:rsidP="00000000" w:rsidRDefault="00000000" w:rsidRPr="00000000" w14:paraId="0000000C">
      <w:pPr>
        <w:pStyle w:val="Heading2"/>
        <w:spacing w:after="100" w:before="200" w:lineRule="auto"/>
        <w:jc w:val="both"/>
        <w:rPr>
          <w:b w:val="0"/>
          <w:u w:val="single"/>
        </w:rPr>
      </w:pPr>
      <w:bookmarkStart w:colFirst="0" w:colLast="0" w:name="_gpl20opdzjfl" w:id="5"/>
      <w:bookmarkEnd w:id="5"/>
      <w:r w:rsidDel="00000000" w:rsidR="00000000" w:rsidRPr="00000000">
        <w:rPr>
          <w:b w:val="0"/>
          <w:u w:val="single"/>
          <w:rtl w:val="0"/>
        </w:rPr>
        <w:t xml:space="preserve">Interface requirements</w:t>
      </w:r>
    </w:p>
    <w:p w:rsidR="00000000" w:rsidDel="00000000" w:rsidP="00000000" w:rsidRDefault="00000000" w:rsidRPr="00000000" w14:paraId="0000000D">
      <w:pPr>
        <w:spacing w:after="100" w:lineRule="auto"/>
        <w:jc w:val="both"/>
        <w:rPr/>
      </w:pPr>
      <w:r w:rsidDel="00000000" w:rsidR="00000000" w:rsidRPr="00000000">
        <w:rPr>
          <w:rFonts w:ascii="Courier New" w:cs="Courier New" w:eastAsia="Courier New" w:hAnsi="Courier New"/>
          <w:b w:val="1"/>
          <w:rtl w:val="0"/>
        </w:rPr>
        <w:t xml:space="preserve">IRQ1 -</w:t>
      </w:r>
      <w:r w:rsidDel="00000000" w:rsidR="00000000" w:rsidRPr="00000000">
        <w:rPr>
          <w:rtl w:val="0"/>
        </w:rPr>
        <w:t xml:space="preserve"> Input: 1 binary switch (HIGH - LOW) that maintains its state once toggled by the user (i.e., not a “push button” that snaps back to its original position when released). The state of this switch is called</w:t>
      </w:r>
      <w:r w:rsidDel="00000000" w:rsidR="00000000" w:rsidRPr="00000000">
        <w:rPr>
          <w:rtl w:val="0"/>
        </w:rPr>
        <w:t xml:space="preserve"> “</w:t>
      </w:r>
      <w:r w:rsidDel="00000000" w:rsidR="00000000" w:rsidRPr="00000000">
        <w:rPr>
          <w:i w:val="1"/>
          <w:rtl w:val="0"/>
        </w:rPr>
        <w:t xml:space="preserve">SWT</w:t>
      </w:r>
      <w:r w:rsidDel="00000000" w:rsidR="00000000" w:rsidRPr="00000000">
        <w:rPr>
          <w:i w:val="1"/>
          <w:rtl w:val="0"/>
        </w:rPr>
        <w:t xml:space="preserve">”</w:t>
      </w:r>
      <w:r w:rsidDel="00000000" w:rsidR="00000000" w:rsidRPr="00000000">
        <w:rPr>
          <w:rtl w:val="0"/>
        </w:rPr>
        <w:t xml:space="preserve"> in the following.</w:t>
      </w:r>
    </w:p>
    <w:p w:rsidR="00000000" w:rsidDel="00000000" w:rsidP="00000000" w:rsidRDefault="00000000" w:rsidRPr="00000000" w14:paraId="0000000E">
      <w:pPr>
        <w:spacing w:after="200" w:lineRule="auto"/>
        <w:jc w:val="both"/>
        <w:rPr/>
      </w:pPr>
      <w:r w:rsidDel="00000000" w:rsidR="00000000" w:rsidRPr="00000000">
        <w:rPr>
          <w:rFonts w:ascii="Courier New" w:cs="Courier New" w:eastAsia="Courier New" w:hAnsi="Courier New"/>
          <w:b w:val="1"/>
          <w:rtl w:val="0"/>
        </w:rPr>
        <w:t xml:space="preserve">IRQ2 - </w:t>
      </w:r>
      <w:r w:rsidDel="00000000" w:rsidR="00000000" w:rsidRPr="00000000">
        <w:rPr>
          <w:rtl w:val="0"/>
        </w:rPr>
        <w:t xml:space="preserve">Output: illumination intensity of 1 LED. This LED is called “</w:t>
      </w:r>
      <w:r w:rsidDel="00000000" w:rsidR="00000000" w:rsidRPr="00000000">
        <w:rPr>
          <w:i w:val="1"/>
          <w:rtl w:val="0"/>
        </w:rPr>
        <w:t xml:space="preserve">LED”</w:t>
      </w:r>
      <w:r w:rsidDel="00000000" w:rsidR="00000000" w:rsidRPr="00000000">
        <w:rPr>
          <w:rtl w:val="0"/>
        </w:rPr>
        <w:t xml:space="preserve"> in the following.</w:t>
      </w:r>
    </w:p>
    <w:p w:rsidR="00000000" w:rsidDel="00000000" w:rsidP="00000000" w:rsidRDefault="00000000" w:rsidRPr="00000000" w14:paraId="0000000F">
      <w:pPr>
        <w:spacing w:after="200" w:lineRule="auto"/>
        <w:jc w:val="both"/>
        <w:rPr/>
      </w:pPr>
      <w:r w:rsidDel="00000000" w:rsidR="00000000" w:rsidRPr="00000000">
        <w:rPr>
          <w:rtl w:val="0"/>
        </w:rPr>
      </w:r>
    </w:p>
    <w:p w:rsidR="00000000" w:rsidDel="00000000" w:rsidP="00000000" w:rsidRDefault="00000000" w:rsidRPr="00000000" w14:paraId="00000010">
      <w:pPr>
        <w:pStyle w:val="Heading2"/>
        <w:rPr/>
      </w:pPr>
      <w:bookmarkStart w:colFirst="0" w:colLast="0" w:name="_3pt1ng2n99u5" w:id="6"/>
      <w:bookmarkEnd w:id="6"/>
      <w:r w:rsidDel="00000000" w:rsidR="00000000" w:rsidRPr="00000000">
        <w:rPr>
          <w:rtl w:val="0"/>
        </w:rPr>
        <w:t xml:space="preserve">Functional requirements</w:t>
      </w:r>
    </w:p>
    <w:p w:rsidR="00000000" w:rsidDel="00000000" w:rsidP="00000000" w:rsidRDefault="00000000" w:rsidRPr="00000000" w14:paraId="00000011">
      <w:pPr>
        <w:spacing w:after="100" w:lineRule="auto"/>
        <w:jc w:val="both"/>
        <w:rPr/>
      </w:pPr>
      <w:r w:rsidDel="00000000" w:rsidR="00000000" w:rsidRPr="00000000">
        <w:rPr>
          <w:rFonts w:ascii="Courier New" w:cs="Courier New" w:eastAsia="Courier New" w:hAnsi="Courier New"/>
          <w:b w:val="1"/>
          <w:rtl w:val="0"/>
        </w:rPr>
        <w:t xml:space="preserve">FRQ1 - </w:t>
      </w:r>
      <w:r w:rsidDel="00000000" w:rsidR="00000000" w:rsidRPr="00000000">
        <w:rPr>
          <w:rtl w:val="0"/>
        </w:rPr>
        <w:t xml:space="preserve">Read </w:t>
      </w:r>
      <w:r w:rsidDel="00000000" w:rsidR="00000000" w:rsidRPr="00000000">
        <w:rPr>
          <w:i w:val="1"/>
          <w:rtl w:val="0"/>
        </w:rPr>
        <w:t xml:space="preserve">SWT</w:t>
      </w:r>
      <w:r w:rsidDel="00000000" w:rsidR="00000000" w:rsidRPr="00000000">
        <w:rPr>
          <w:rtl w:val="0"/>
        </w:rPr>
        <w:t xml:space="preserve"> and manipulate the state of an</w:t>
      </w:r>
      <w:r w:rsidDel="00000000" w:rsidR="00000000" w:rsidRPr="00000000">
        <w:rPr>
          <w:rtl w:val="0"/>
        </w:rPr>
        <w:t xml:space="preserve"> LED blinking routine with it. Specifically, the blinking routine should start when </w:t>
      </w:r>
      <w:r w:rsidDel="00000000" w:rsidR="00000000" w:rsidRPr="00000000">
        <w:rPr>
          <w:i w:val="1"/>
          <w:rtl w:val="0"/>
        </w:rPr>
        <w:t xml:space="preserve">SWT</w:t>
      </w:r>
      <w:r w:rsidDel="00000000" w:rsidR="00000000" w:rsidRPr="00000000">
        <w:rPr>
          <w:rtl w:val="0"/>
        </w:rPr>
        <w:t xml:space="preserve"> = HIGH, and stop when </w:t>
      </w:r>
      <w:r w:rsidDel="00000000" w:rsidR="00000000" w:rsidRPr="00000000">
        <w:rPr>
          <w:i w:val="1"/>
          <w:rtl w:val="0"/>
        </w:rPr>
        <w:t xml:space="preserve">SWT</w:t>
      </w:r>
      <w:r w:rsidDel="00000000" w:rsidR="00000000" w:rsidRPr="00000000">
        <w:rPr>
          <w:rtl w:val="0"/>
        </w:rPr>
        <w:t xml:space="preserve"> = LOW.</w:t>
      </w:r>
    </w:p>
    <w:p w:rsidR="00000000" w:rsidDel="00000000" w:rsidP="00000000" w:rsidRDefault="00000000" w:rsidRPr="00000000" w14:paraId="00000012">
      <w:pPr>
        <w:spacing w:after="100" w:lineRule="auto"/>
        <w:jc w:val="both"/>
        <w:rPr/>
      </w:pPr>
      <w:r w:rsidDel="00000000" w:rsidR="00000000" w:rsidRPr="00000000">
        <w:rPr>
          <w:rFonts w:ascii="Courier New" w:cs="Courier New" w:eastAsia="Courier New" w:hAnsi="Courier New"/>
          <w:b w:val="1"/>
          <w:rtl w:val="0"/>
        </w:rPr>
        <w:t xml:space="preserve">FRQ2 - </w:t>
      </w:r>
      <w:r w:rsidDel="00000000" w:rsidR="00000000" w:rsidRPr="00000000">
        <w:rPr>
          <w:rtl w:val="0"/>
        </w:rPr>
        <w:t xml:space="preserve">The LED blinking routine should alternate the illumination level of </w:t>
      </w:r>
      <w:r w:rsidDel="00000000" w:rsidR="00000000" w:rsidRPr="00000000">
        <w:rPr>
          <w:i w:val="1"/>
          <w:rtl w:val="0"/>
        </w:rPr>
        <w:t xml:space="preserve">LED</w:t>
      </w:r>
      <w:r w:rsidDel="00000000" w:rsidR="00000000" w:rsidRPr="00000000">
        <w:rPr>
          <w:rtl w:val="0"/>
        </w:rPr>
        <w:t xml:space="preserve"> between its highest and lowest possible levels at a specified frequency called “</w:t>
      </w:r>
      <w:r w:rsidDel="00000000" w:rsidR="00000000" w:rsidRPr="00000000">
        <w:rPr>
          <w:i w:val="1"/>
          <w:rtl w:val="0"/>
        </w:rPr>
        <w:t xml:space="preserve">FREQ</w:t>
      </w:r>
      <w:r w:rsidDel="00000000" w:rsidR="00000000" w:rsidRPr="00000000">
        <w:rPr>
          <w:rtl w:val="0"/>
        </w:rPr>
        <w:t xml:space="preserve">” in the following.</w:t>
      </w:r>
      <w:r w:rsidDel="00000000" w:rsidR="00000000" w:rsidRPr="00000000">
        <w:rPr>
          <w:rtl w:val="0"/>
        </w:rPr>
      </w:r>
    </w:p>
    <w:p w:rsidR="00000000" w:rsidDel="00000000" w:rsidP="00000000" w:rsidRDefault="00000000" w:rsidRPr="00000000" w14:paraId="00000013">
      <w:pPr>
        <w:pStyle w:val="Heading2"/>
        <w:spacing w:after="100" w:before="200" w:lineRule="auto"/>
        <w:rPr/>
      </w:pPr>
      <w:bookmarkStart w:colFirst="0" w:colLast="0" w:name="_cyg4iks7z9d9" w:id="7"/>
      <w:bookmarkEnd w:id="7"/>
      <w:r w:rsidDel="00000000" w:rsidR="00000000" w:rsidRPr="00000000">
        <w:rPr>
          <w:rtl w:val="0"/>
        </w:rPr>
        <w:t xml:space="preserve">Timing requirements</w:t>
      </w:r>
    </w:p>
    <w:p w:rsidR="00000000" w:rsidDel="00000000" w:rsidP="00000000" w:rsidRDefault="00000000" w:rsidRPr="00000000" w14:paraId="00000014">
      <w:pPr>
        <w:spacing w:after="100" w:lineRule="auto"/>
        <w:jc w:val="both"/>
        <w:rPr/>
      </w:pPr>
      <w:r w:rsidDel="00000000" w:rsidR="00000000" w:rsidRPr="00000000">
        <w:rPr>
          <w:rFonts w:ascii="Courier New" w:cs="Courier New" w:eastAsia="Courier New" w:hAnsi="Courier New"/>
          <w:b w:val="1"/>
          <w:rtl w:val="0"/>
        </w:rPr>
        <w:t xml:space="preserve">TRQ1 - </w:t>
      </w:r>
      <w:r w:rsidDel="00000000" w:rsidR="00000000" w:rsidRPr="00000000">
        <w:rPr>
          <w:rtl w:val="0"/>
        </w:rPr>
        <w:t xml:space="preserve">The LED blinking routine should have </w:t>
      </w:r>
      <w:r w:rsidDel="00000000" w:rsidR="00000000" w:rsidRPr="00000000">
        <w:rPr>
          <w:i w:val="1"/>
          <w:rtl w:val="0"/>
        </w:rPr>
        <w:t xml:space="preserve">FREQ</w:t>
      </w:r>
      <w:r w:rsidDel="00000000" w:rsidR="00000000" w:rsidRPr="00000000">
        <w:rPr>
          <w:rtl w:val="0"/>
        </w:rPr>
        <w:t xml:space="preserve"> = ½ Hz. Specifically, </w:t>
      </w:r>
      <w:r w:rsidDel="00000000" w:rsidR="00000000" w:rsidRPr="00000000">
        <w:rPr>
          <w:i w:val="1"/>
          <w:rtl w:val="0"/>
        </w:rPr>
        <w:t xml:space="preserve">LED </w:t>
      </w:r>
      <w:r w:rsidDel="00000000" w:rsidR="00000000" w:rsidRPr="00000000">
        <w:rPr>
          <w:rtl w:val="0"/>
        </w:rPr>
        <w:t xml:space="preserve">should stay ON (highest illumination) for 1 second, and then stay OFF (lowest illumination) for 1 second.</w:t>
      </w:r>
      <w:r w:rsidDel="00000000" w:rsidR="00000000" w:rsidRPr="00000000">
        <w:rPr>
          <w:rtl w:val="0"/>
        </w:rPr>
      </w:r>
    </w:p>
    <w:p w:rsidR="00000000" w:rsidDel="00000000" w:rsidP="00000000" w:rsidRDefault="00000000" w:rsidRPr="00000000" w14:paraId="00000015">
      <w:pPr>
        <w:pStyle w:val="Heading1"/>
        <w:spacing w:after="100" w:line="276" w:lineRule="auto"/>
        <w:rPr/>
      </w:pPr>
      <w:bookmarkStart w:colFirst="0" w:colLast="0" w:name="_3k9qdtz61kek" w:id="8"/>
      <w:bookmarkEnd w:id="8"/>
      <w:r w:rsidDel="00000000" w:rsidR="00000000" w:rsidRPr="00000000">
        <w:rPr>
          <w:rtl w:val="0"/>
        </w:rPr>
        <w:t xml:space="preserve">Implementation</w:t>
      </w:r>
    </w:p>
    <w:p w:rsidR="00000000" w:rsidDel="00000000" w:rsidP="00000000" w:rsidRDefault="00000000" w:rsidRPr="00000000" w14:paraId="00000016">
      <w:pPr>
        <w:spacing w:after="200" w:lineRule="auto"/>
        <w:jc w:val="both"/>
        <w:rPr/>
      </w:pPr>
      <w:r w:rsidDel="00000000" w:rsidR="00000000" w:rsidRPr="00000000">
        <w:rPr>
          <w:rtl w:val="0"/>
        </w:rPr>
        <w:t xml:space="preserve">We describe this circuit in VHDL, and use Vivado to automatically synthesize and implement it for use on the Basys3 board. Therefore, SW0 on the Basys3 board will act as </w:t>
      </w:r>
      <w:r w:rsidDel="00000000" w:rsidR="00000000" w:rsidRPr="00000000">
        <w:rPr>
          <w:i w:val="1"/>
          <w:rtl w:val="0"/>
        </w:rPr>
        <w:t xml:space="preserve">SWT </w:t>
      </w:r>
      <w:r w:rsidDel="00000000" w:rsidR="00000000" w:rsidRPr="00000000">
        <w:rPr>
          <w:rtl w:val="0"/>
        </w:rPr>
        <w:t xml:space="preserve">(</w:t>
      </w:r>
      <w:r w:rsidDel="00000000" w:rsidR="00000000" w:rsidRPr="00000000">
        <w:rPr>
          <w:rFonts w:ascii="Courier New" w:cs="Courier New" w:eastAsia="Courier New" w:hAnsi="Courier New"/>
          <w:b w:val="1"/>
          <w:rtl w:val="0"/>
        </w:rPr>
        <w:t xml:space="preserve">IRQ1</w:t>
      </w:r>
      <w:r w:rsidDel="00000000" w:rsidR="00000000" w:rsidRPr="00000000">
        <w:rPr>
          <w:rtl w:val="0"/>
        </w:rPr>
        <w:t xml:space="preserve">), and LD0 on the Basys3 board will act as </w:t>
      </w:r>
      <w:r w:rsidDel="00000000" w:rsidR="00000000" w:rsidRPr="00000000">
        <w:rPr>
          <w:i w:val="1"/>
          <w:rtl w:val="0"/>
        </w:rPr>
        <w:t xml:space="preserve">LED</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IRQ2</w:t>
      </w:r>
      <w:r w:rsidDel="00000000" w:rsidR="00000000" w:rsidRPr="00000000">
        <w:rPr>
          <w:rtl w:val="0"/>
        </w:rPr>
        <w:t xml:space="preserve">). </w:t>
      </w:r>
    </w:p>
    <w:p w:rsidR="00000000" w:rsidDel="00000000" w:rsidP="00000000" w:rsidRDefault="00000000" w:rsidRPr="00000000" w14:paraId="00000017">
      <w:pPr>
        <w:spacing w:after="200" w:lineRule="auto"/>
        <w:jc w:val="both"/>
        <w:rPr/>
      </w:pPr>
      <w:r w:rsidDel="00000000" w:rsidR="00000000" w:rsidRPr="00000000">
        <w:rPr>
          <w:rtl w:val="0"/>
        </w:rPr>
        <w:t xml:space="preserve">SW0 is a single-pole-double-throw (SPDT) switch between ground (0V) and logic high (3.3V) on the Basys3 board, so simply reading it as a standard digital input satisfies </w:t>
      </w:r>
      <w:r w:rsidDel="00000000" w:rsidR="00000000" w:rsidRPr="00000000">
        <w:rPr>
          <w:rFonts w:ascii="Courier New" w:cs="Courier New" w:eastAsia="Courier New" w:hAnsi="Courier New"/>
          <w:b w:val="1"/>
          <w:rtl w:val="0"/>
        </w:rPr>
        <w:t xml:space="preserve">FRQ1</w:t>
      </w:r>
      <w:r w:rsidDel="00000000" w:rsidR="00000000" w:rsidRPr="00000000">
        <w:rPr>
          <w:rtl w:val="0"/>
        </w:rPr>
        <w:t xml:space="preserve">.</w:t>
      </w:r>
    </w:p>
    <w:p w:rsidR="00000000" w:rsidDel="00000000" w:rsidP="00000000" w:rsidRDefault="00000000" w:rsidRPr="00000000" w14:paraId="00000018">
      <w:pPr>
        <w:spacing w:after="200" w:lineRule="auto"/>
        <w:jc w:val="both"/>
        <w:rPr/>
      </w:pPr>
      <w:r w:rsidDel="00000000" w:rsidR="00000000" w:rsidRPr="00000000">
        <w:rPr>
          <w:rtl w:val="0"/>
        </w:rPr>
        <w:t xml:space="preserve">To satisfy </w:t>
      </w:r>
      <w:r w:rsidDel="00000000" w:rsidR="00000000" w:rsidRPr="00000000">
        <w:rPr>
          <w:rFonts w:ascii="Courier New" w:cs="Courier New" w:eastAsia="Courier New" w:hAnsi="Courier New"/>
          <w:b w:val="1"/>
          <w:rtl w:val="0"/>
        </w:rPr>
        <w:t xml:space="preserve">FRQ2</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TRQ1</w:t>
      </w:r>
      <w:r w:rsidDel="00000000" w:rsidR="00000000" w:rsidRPr="00000000">
        <w:rPr>
          <w:rtl w:val="0"/>
        </w:rPr>
        <w:t xml:space="preserve">, we use an up-counter synchronized to the system clock on Basys3, which is a crystal-based clock running at 100 MHz. The counter starts counting from 0, counts up by 1 at every clock tick (signal name: “</w:t>
      </w:r>
      <w:r w:rsidDel="00000000" w:rsidR="00000000" w:rsidRPr="00000000">
        <w:rPr>
          <w:rFonts w:ascii="Courier New" w:cs="Courier New" w:eastAsia="Courier New" w:hAnsi="Courier New"/>
          <w:rtl w:val="0"/>
        </w:rPr>
        <w:t xml:space="preserve">count</w:t>
      </w:r>
      <w:r w:rsidDel="00000000" w:rsidR="00000000" w:rsidRPr="00000000">
        <w:rPr>
          <w:rtl w:val="0"/>
        </w:rPr>
        <w:t xml:space="preserve">”), and toggles a signal called </w:t>
      </w:r>
      <w:r w:rsidDel="00000000" w:rsidR="00000000" w:rsidRPr="00000000">
        <w:rPr>
          <w:rFonts w:ascii="Courier New" w:cs="Courier New" w:eastAsia="Courier New" w:hAnsi="Courier New"/>
          <w:rtl w:val="0"/>
        </w:rPr>
        <w:t xml:space="preserve">pulse</w:t>
      </w:r>
      <w:r w:rsidDel="00000000" w:rsidR="00000000" w:rsidRPr="00000000">
        <w:rPr>
          <w:rtl w:val="0"/>
        </w:rPr>
        <w:t xml:space="preserve"> once </w:t>
      </w:r>
      <w:r w:rsidDel="00000000" w:rsidR="00000000" w:rsidRPr="00000000">
        <w:rPr>
          <w:rFonts w:ascii="Courier New" w:cs="Courier New" w:eastAsia="Courier New" w:hAnsi="Courier New"/>
          <w:rtl w:val="0"/>
        </w:rPr>
        <w:t xml:space="preserve">count</w:t>
      </w:r>
      <w:r w:rsidDel="00000000" w:rsidR="00000000" w:rsidRPr="00000000">
        <w:rPr>
          <w:rtl w:val="0"/>
        </w:rPr>
        <w:t xml:space="preserve"> reaches 199999999. Since this takes 200M clock cycles, the </w:t>
      </w:r>
      <w:r w:rsidDel="00000000" w:rsidR="00000000" w:rsidRPr="00000000">
        <w:rPr>
          <w:rFonts w:ascii="Courier New" w:cs="Courier New" w:eastAsia="Courier New" w:hAnsi="Courier New"/>
          <w:rtl w:val="0"/>
        </w:rPr>
        <w:t xml:space="preserve">pulse</w:t>
      </w:r>
      <w:r w:rsidDel="00000000" w:rsidR="00000000" w:rsidRPr="00000000">
        <w:rPr>
          <w:rtl w:val="0"/>
        </w:rPr>
        <w:t xml:space="preserve"> signal becomes a 50% duty cycle square wave with a 100 MHz / 200M = ½ Hz frequency. We wire the </w:t>
      </w:r>
      <w:r w:rsidDel="00000000" w:rsidR="00000000" w:rsidRPr="00000000">
        <w:rPr>
          <w:rFonts w:ascii="Courier New" w:cs="Courier New" w:eastAsia="Courier New" w:hAnsi="Courier New"/>
          <w:rtl w:val="0"/>
        </w:rPr>
        <w:t xml:space="preserve">pulse</w:t>
      </w:r>
      <w:r w:rsidDel="00000000" w:rsidR="00000000" w:rsidRPr="00000000">
        <w:rPr>
          <w:rtl w:val="0"/>
        </w:rPr>
        <w:t xml:space="preserve"> signal directly to LD0 since the logic signals can drive the LED between high and low illumination states.</w:t>
      </w:r>
    </w:p>
    <w:p w:rsidR="00000000" w:rsidDel="00000000" w:rsidP="00000000" w:rsidRDefault="00000000" w:rsidRPr="00000000" w14:paraId="00000019">
      <w:pPr>
        <w:spacing w:after="200" w:lineRule="auto"/>
        <w:jc w:val="both"/>
        <w:rPr/>
      </w:pPr>
      <w:r w:rsidDel="00000000" w:rsidR="00000000" w:rsidRPr="00000000">
        <w:rPr>
          <w:rtl w:val="0"/>
        </w:rPr>
        <w:t xml:space="preserve">Since the 100 MHz system clock, only 1 switch and only 1 LED is used, we modify the master Basys3 XDC file as follows:</w:t>
      </w:r>
    </w:p>
    <w:p w:rsidR="00000000" w:rsidDel="00000000" w:rsidP="00000000" w:rsidRDefault="00000000" w:rsidRPr="00000000" w14:paraId="0000001A">
      <w:pPr>
        <w:spacing w:after="200" w:lineRule="auto"/>
        <w:ind w:firstLine="720"/>
        <w:jc w:val="both"/>
        <w:rPr/>
      </w:pPr>
      <w:r w:rsidDel="00000000" w:rsidR="00000000" w:rsidRPr="00000000">
        <w:rPr/>
        <w:drawing>
          <wp:inline distB="114300" distT="114300" distL="114300" distR="114300">
            <wp:extent cx="5572125" cy="200025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7212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Note that the led and sw ports are not vectors anymore, we labeled them as singular entities by removing the square brackets.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The VHDL code is very short so we add it here to compare it with the behavioral block diagram:</w:t>
      </w:r>
    </w:p>
    <w:p w:rsidR="00000000" w:rsidDel="00000000" w:rsidP="00000000" w:rsidRDefault="00000000" w:rsidRPr="00000000" w14:paraId="0000001E">
      <w:pPr>
        <w:numPr>
          <w:ilvl w:val="0"/>
          <w:numId w:val="2"/>
        </w:numPr>
        <w:pBdr>
          <w:bottom w:color="auto" w:space="1" w:sz="0" w:val="none"/>
        </w:pBdr>
        <w:shd w:fill="e0e0e0" w:val="clear"/>
        <w:spacing w:after="0" w:afterAutospacing="0" w:before="220" w:lineRule="auto"/>
        <w:ind w:left="720" w:hanging="360"/>
        <w:rPr>
          <w:color w:val="000060"/>
          <w:sz w:val="20"/>
          <w:szCs w:val="20"/>
        </w:rPr>
      </w:pPr>
      <w:r w:rsidDel="00000000" w:rsidR="00000000" w:rsidRPr="00000000">
        <w:rPr>
          <w:rFonts w:ascii="Courier New" w:cs="Courier New" w:eastAsia="Courier New" w:hAnsi="Courier New"/>
          <w:b w:val="1"/>
          <w:color w:val="000080"/>
          <w:sz w:val="20"/>
          <w:szCs w:val="20"/>
          <w:rtl w:val="0"/>
        </w:rPr>
        <w:t xml:space="preserve">library</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IEEE</w:t>
      </w:r>
      <w:r w:rsidDel="00000000" w:rsidR="00000000" w:rsidRPr="00000000">
        <w:rPr>
          <w:rFonts w:ascii="Courier New" w:cs="Courier New" w:eastAsia="Courier New" w:hAnsi="Courier New"/>
          <w:color w:val="000066"/>
          <w:sz w:val="20"/>
          <w:szCs w:val="20"/>
          <w:rtl w:val="0"/>
        </w:rPr>
        <w:t xml:space="preserve">;</w:t>
      </w:r>
    </w:p>
    <w:p w:rsidR="00000000" w:rsidDel="00000000" w:rsidP="00000000" w:rsidRDefault="00000000" w:rsidRPr="00000000" w14:paraId="0000001F">
      <w:pPr>
        <w:numPr>
          <w:ilvl w:val="0"/>
          <w:numId w:val="2"/>
        </w:numPr>
        <w:pBdr>
          <w:bottom w:color="auto" w:space="1" w:sz="0" w:val="none"/>
        </w:pBdr>
        <w:shd w:fill="e0e0e0" w:val="clear"/>
        <w:spacing w:after="0" w:afterAutospacing="0" w:before="0" w:beforeAutospacing="0" w:lineRule="auto"/>
        <w:ind w:left="720" w:hanging="360"/>
        <w:rPr>
          <w:color w:val="000060"/>
          <w:sz w:val="20"/>
          <w:szCs w:val="20"/>
        </w:rPr>
      </w:pPr>
      <w:r w:rsidDel="00000000" w:rsidR="00000000" w:rsidRPr="00000000">
        <w:rPr>
          <w:rFonts w:ascii="Courier New" w:cs="Courier New" w:eastAsia="Courier New" w:hAnsi="Courier New"/>
          <w:b w:val="1"/>
          <w:color w:val="000080"/>
          <w:sz w:val="20"/>
          <w:szCs w:val="20"/>
          <w:rtl w:val="0"/>
        </w:rPr>
        <w:t xml:space="preserve">use</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IEEE</w:t>
      </w:r>
      <w:r w:rsidDel="00000000" w:rsidR="00000000" w:rsidRPr="00000000">
        <w:rPr>
          <w:rFonts w:ascii="Courier New" w:cs="Courier New" w:eastAsia="Courier New" w:hAnsi="Courier New"/>
          <w:color w:val="00006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STD_LOGIC_1164</w:t>
      </w:r>
      <w:r w:rsidDel="00000000" w:rsidR="00000000" w:rsidRPr="00000000">
        <w:rPr>
          <w:rFonts w:ascii="Courier New" w:cs="Courier New" w:eastAsia="Courier New" w:hAnsi="Courier New"/>
          <w:color w:val="000060"/>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ALL</w:t>
      </w:r>
      <w:r w:rsidDel="00000000" w:rsidR="00000000" w:rsidRPr="00000000">
        <w:rPr>
          <w:rFonts w:ascii="Courier New" w:cs="Courier New" w:eastAsia="Courier New" w:hAnsi="Courier New"/>
          <w:color w:val="000066"/>
          <w:sz w:val="20"/>
          <w:szCs w:val="20"/>
          <w:rtl w:val="0"/>
        </w:rPr>
        <w:t xml:space="preserve">;</w:t>
      </w:r>
    </w:p>
    <w:p w:rsidR="00000000" w:rsidDel="00000000" w:rsidP="00000000" w:rsidRDefault="00000000" w:rsidRPr="00000000" w14:paraId="00000020">
      <w:pPr>
        <w:numPr>
          <w:ilvl w:val="0"/>
          <w:numId w:val="2"/>
        </w:numPr>
        <w:pBdr>
          <w:bottom w:color="auto" w:space="1" w:sz="0" w:val="none"/>
        </w:pBdr>
        <w:shd w:fill="e0e0e0" w:val="clear"/>
        <w:spacing w:after="0" w:afterAutospacing="0" w:before="0" w:beforeAutospacing="0" w:lineRule="auto"/>
        <w:ind w:left="720" w:hanging="360"/>
        <w:rPr>
          <w:color w:val="000060"/>
          <w:sz w:val="20"/>
          <w:szCs w:val="20"/>
        </w:rPr>
      </w:pPr>
      <w:r w:rsidDel="00000000" w:rsidR="00000000" w:rsidRPr="00000000">
        <w:rPr>
          <w:rFonts w:ascii="Courier New" w:cs="Courier New" w:eastAsia="Courier New" w:hAnsi="Courier New"/>
          <w:color w:val="000060"/>
          <w:sz w:val="20"/>
          <w:szCs w:val="20"/>
          <w:rtl w:val="0"/>
        </w:rPr>
        <w:t xml:space="preserve"> </w:t>
      </w:r>
    </w:p>
    <w:p w:rsidR="00000000" w:rsidDel="00000000" w:rsidP="00000000" w:rsidRDefault="00000000" w:rsidRPr="00000000" w14:paraId="00000021">
      <w:pPr>
        <w:numPr>
          <w:ilvl w:val="0"/>
          <w:numId w:val="2"/>
        </w:numPr>
        <w:pBdr>
          <w:bottom w:color="auto" w:space="1" w:sz="0" w:val="none"/>
        </w:pBdr>
        <w:shd w:fill="e0e0e0" w:val="clear"/>
        <w:spacing w:after="0" w:afterAutospacing="0" w:before="0" w:beforeAutospacing="0" w:lineRule="auto"/>
        <w:ind w:left="720" w:hanging="360"/>
        <w:rPr>
          <w:color w:val="000060"/>
          <w:sz w:val="20"/>
          <w:szCs w:val="20"/>
        </w:rPr>
      </w:pPr>
      <w:r w:rsidDel="00000000" w:rsidR="00000000" w:rsidRPr="00000000">
        <w:rPr>
          <w:rFonts w:ascii="Courier New" w:cs="Courier New" w:eastAsia="Courier New" w:hAnsi="Courier New"/>
          <w:b w:val="1"/>
          <w:color w:val="000080"/>
          <w:sz w:val="20"/>
          <w:szCs w:val="20"/>
          <w:rtl w:val="0"/>
        </w:rPr>
        <w:t xml:space="preserve">entity</w:t>
      </w:r>
      <w:r w:rsidDel="00000000" w:rsidR="00000000" w:rsidRPr="00000000">
        <w:rPr>
          <w:rFonts w:ascii="Courier New" w:cs="Courier New" w:eastAsia="Courier New" w:hAnsi="Courier New"/>
          <w:color w:val="000060"/>
          <w:sz w:val="20"/>
          <w:szCs w:val="20"/>
          <w:rtl w:val="0"/>
        </w:rPr>
        <w:t xml:space="preserve"> coffeemaker </w:t>
      </w:r>
      <w:r w:rsidDel="00000000" w:rsidR="00000000" w:rsidRPr="00000000">
        <w:rPr>
          <w:rFonts w:ascii="Courier New" w:cs="Courier New" w:eastAsia="Courier New" w:hAnsi="Courier New"/>
          <w:b w:val="1"/>
          <w:color w:val="000080"/>
          <w:sz w:val="20"/>
          <w:szCs w:val="20"/>
          <w:rtl w:val="0"/>
        </w:rPr>
        <w:t xml:space="preserve">is</w:t>
      </w:r>
    </w:p>
    <w:p w:rsidR="00000000" w:rsidDel="00000000" w:rsidP="00000000" w:rsidRDefault="00000000" w:rsidRPr="00000000" w14:paraId="00000022">
      <w:pPr>
        <w:numPr>
          <w:ilvl w:val="0"/>
          <w:numId w:val="2"/>
        </w:numPr>
        <w:pBdr>
          <w:bottom w:color="auto" w:space="1" w:sz="0" w:val="none"/>
        </w:pBdr>
        <w:shd w:fill="e0e0e0" w:val="clear"/>
        <w:spacing w:after="0" w:afterAutospacing="0" w:before="0" w:beforeAutospacing="0" w:lineRule="auto"/>
        <w:ind w:left="720" w:hanging="360"/>
        <w:rPr>
          <w:color w:val="000060"/>
          <w:sz w:val="20"/>
          <w:szCs w:val="20"/>
        </w:rPr>
      </w:pP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Port</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color w:val="000066"/>
          <w:sz w:val="20"/>
          <w:szCs w:val="20"/>
          <w:rtl w:val="0"/>
        </w:rPr>
        <w:t xml:space="preserve">(</w:t>
      </w:r>
      <w:r w:rsidDel="00000000" w:rsidR="00000000" w:rsidRPr="00000000">
        <w:rPr>
          <w:rFonts w:ascii="Courier New" w:cs="Courier New" w:eastAsia="Courier New" w:hAnsi="Courier New"/>
          <w:color w:val="000060"/>
          <w:sz w:val="20"/>
          <w:szCs w:val="20"/>
          <w:rtl w:val="0"/>
        </w:rPr>
        <w:t xml:space="preserve"> clk </w:t>
      </w:r>
      <w:r w:rsidDel="00000000" w:rsidR="00000000" w:rsidRPr="00000000">
        <w:rPr>
          <w:rFonts w:ascii="Courier New" w:cs="Courier New" w:eastAsia="Courier New" w:hAnsi="Courier New"/>
          <w:color w:val="000066"/>
          <w:sz w:val="20"/>
          <w:szCs w:val="20"/>
          <w:rtl w:val="0"/>
        </w:rPr>
        <w:t xml:space="preserve">:</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in</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STD_LOGIC</w:t>
      </w:r>
      <w:r w:rsidDel="00000000" w:rsidR="00000000" w:rsidRPr="00000000">
        <w:rPr>
          <w:rFonts w:ascii="Courier New" w:cs="Courier New" w:eastAsia="Courier New" w:hAnsi="Courier New"/>
          <w:color w:val="000066"/>
          <w:sz w:val="20"/>
          <w:szCs w:val="20"/>
          <w:rtl w:val="0"/>
        </w:rPr>
        <w:t xml:space="preserve">;</w:t>
      </w:r>
    </w:p>
    <w:p w:rsidR="00000000" w:rsidDel="00000000" w:rsidP="00000000" w:rsidRDefault="00000000" w:rsidRPr="00000000" w14:paraId="00000023">
      <w:pPr>
        <w:numPr>
          <w:ilvl w:val="0"/>
          <w:numId w:val="2"/>
        </w:numPr>
        <w:pBdr>
          <w:bottom w:color="auto" w:space="1" w:sz="0" w:val="none"/>
        </w:pBdr>
        <w:shd w:fill="e0e0e0" w:val="clear"/>
        <w:spacing w:after="0" w:afterAutospacing="0" w:before="0" w:beforeAutospacing="0" w:lineRule="auto"/>
        <w:ind w:left="720" w:hanging="360"/>
        <w:rPr>
          <w:color w:val="000060"/>
          <w:sz w:val="20"/>
          <w:szCs w:val="20"/>
        </w:rPr>
      </w:pPr>
      <w:r w:rsidDel="00000000" w:rsidR="00000000" w:rsidRPr="00000000">
        <w:rPr>
          <w:rFonts w:ascii="Courier New" w:cs="Courier New" w:eastAsia="Courier New" w:hAnsi="Courier New"/>
          <w:color w:val="000060"/>
          <w:sz w:val="20"/>
          <w:szCs w:val="20"/>
          <w:rtl w:val="0"/>
        </w:rPr>
        <w:t xml:space="preserve">         led </w:t>
      </w:r>
      <w:r w:rsidDel="00000000" w:rsidR="00000000" w:rsidRPr="00000000">
        <w:rPr>
          <w:rFonts w:ascii="Courier New" w:cs="Courier New" w:eastAsia="Courier New" w:hAnsi="Courier New"/>
          <w:color w:val="000066"/>
          <w:sz w:val="20"/>
          <w:szCs w:val="20"/>
          <w:rtl w:val="0"/>
        </w:rPr>
        <w:t xml:space="preserve">:</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out</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STD_LOGIC</w:t>
      </w:r>
      <w:r w:rsidDel="00000000" w:rsidR="00000000" w:rsidRPr="00000000">
        <w:rPr>
          <w:rFonts w:ascii="Courier New" w:cs="Courier New" w:eastAsia="Courier New" w:hAnsi="Courier New"/>
          <w:color w:val="000066"/>
          <w:sz w:val="20"/>
          <w:szCs w:val="20"/>
          <w:rtl w:val="0"/>
        </w:rPr>
        <w:t xml:space="preserve">;</w:t>
      </w:r>
    </w:p>
    <w:p w:rsidR="00000000" w:rsidDel="00000000" w:rsidP="00000000" w:rsidRDefault="00000000" w:rsidRPr="00000000" w14:paraId="00000024">
      <w:pPr>
        <w:numPr>
          <w:ilvl w:val="0"/>
          <w:numId w:val="2"/>
        </w:numPr>
        <w:pBdr>
          <w:bottom w:color="auto" w:space="1" w:sz="0" w:val="none"/>
        </w:pBdr>
        <w:shd w:fill="e0e0e0" w:val="clear"/>
        <w:spacing w:after="0" w:afterAutospacing="0" w:before="0" w:beforeAutospacing="0" w:lineRule="auto"/>
        <w:ind w:left="720" w:hanging="360"/>
        <w:rPr>
          <w:color w:val="000060"/>
          <w:sz w:val="20"/>
          <w:szCs w:val="20"/>
        </w:rPr>
      </w:pPr>
      <w:r w:rsidDel="00000000" w:rsidR="00000000" w:rsidRPr="00000000">
        <w:rPr>
          <w:rFonts w:ascii="Courier New" w:cs="Courier New" w:eastAsia="Courier New" w:hAnsi="Courier New"/>
          <w:color w:val="000060"/>
          <w:sz w:val="20"/>
          <w:szCs w:val="20"/>
          <w:rtl w:val="0"/>
        </w:rPr>
        <w:t xml:space="preserve">         sw  </w:t>
      </w:r>
      <w:r w:rsidDel="00000000" w:rsidR="00000000" w:rsidRPr="00000000">
        <w:rPr>
          <w:rFonts w:ascii="Courier New" w:cs="Courier New" w:eastAsia="Courier New" w:hAnsi="Courier New"/>
          <w:color w:val="000066"/>
          <w:sz w:val="20"/>
          <w:szCs w:val="20"/>
          <w:rtl w:val="0"/>
        </w:rPr>
        <w:t xml:space="preserve">:</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in</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STD_LOGIC</w:t>
      </w:r>
    </w:p>
    <w:p w:rsidR="00000000" w:rsidDel="00000000" w:rsidP="00000000" w:rsidRDefault="00000000" w:rsidRPr="00000000" w14:paraId="00000025">
      <w:pPr>
        <w:numPr>
          <w:ilvl w:val="0"/>
          <w:numId w:val="2"/>
        </w:numPr>
        <w:pBdr>
          <w:bottom w:color="auto" w:space="1" w:sz="0" w:val="none"/>
        </w:pBdr>
        <w:shd w:fill="e0e0e0" w:val="clear"/>
        <w:spacing w:after="0" w:afterAutospacing="0" w:before="0" w:beforeAutospacing="0" w:lineRule="auto"/>
        <w:ind w:left="720" w:hanging="360"/>
        <w:rPr>
          <w:color w:val="000060"/>
          <w:sz w:val="20"/>
          <w:szCs w:val="20"/>
        </w:rPr>
      </w:pP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color w:val="000066"/>
          <w:sz w:val="20"/>
          <w:szCs w:val="20"/>
          <w:rtl w:val="0"/>
        </w:rPr>
        <w:t xml:space="preserve">);</w:t>
      </w:r>
    </w:p>
    <w:p w:rsidR="00000000" w:rsidDel="00000000" w:rsidP="00000000" w:rsidRDefault="00000000" w:rsidRPr="00000000" w14:paraId="00000026">
      <w:pPr>
        <w:numPr>
          <w:ilvl w:val="0"/>
          <w:numId w:val="2"/>
        </w:numPr>
        <w:pBdr>
          <w:bottom w:color="auto" w:space="1" w:sz="0" w:val="none"/>
        </w:pBdr>
        <w:shd w:fill="e0e0e0" w:val="clear"/>
        <w:spacing w:after="0" w:afterAutospacing="0" w:before="0" w:beforeAutospacing="0" w:lineRule="auto"/>
        <w:ind w:left="720" w:hanging="360"/>
        <w:rPr>
          <w:color w:val="000060"/>
          <w:sz w:val="20"/>
          <w:szCs w:val="20"/>
        </w:rPr>
      </w:pPr>
      <w:r w:rsidDel="00000000" w:rsidR="00000000" w:rsidRPr="00000000">
        <w:rPr>
          <w:rFonts w:ascii="Courier New" w:cs="Courier New" w:eastAsia="Courier New" w:hAnsi="Courier New"/>
          <w:b w:val="1"/>
          <w:color w:val="000080"/>
          <w:sz w:val="20"/>
          <w:szCs w:val="20"/>
          <w:rtl w:val="0"/>
        </w:rPr>
        <w:t xml:space="preserve">end</w:t>
      </w:r>
      <w:r w:rsidDel="00000000" w:rsidR="00000000" w:rsidRPr="00000000">
        <w:rPr>
          <w:rFonts w:ascii="Courier New" w:cs="Courier New" w:eastAsia="Courier New" w:hAnsi="Courier New"/>
          <w:color w:val="000060"/>
          <w:sz w:val="20"/>
          <w:szCs w:val="20"/>
          <w:rtl w:val="0"/>
        </w:rPr>
        <w:t xml:space="preserve"> coffeemaker</w:t>
      </w:r>
      <w:r w:rsidDel="00000000" w:rsidR="00000000" w:rsidRPr="00000000">
        <w:rPr>
          <w:rFonts w:ascii="Courier New" w:cs="Courier New" w:eastAsia="Courier New" w:hAnsi="Courier New"/>
          <w:color w:val="000066"/>
          <w:sz w:val="20"/>
          <w:szCs w:val="20"/>
          <w:rtl w:val="0"/>
        </w:rPr>
        <w:t xml:space="preserve">;</w:t>
      </w:r>
    </w:p>
    <w:p w:rsidR="00000000" w:rsidDel="00000000" w:rsidP="00000000" w:rsidRDefault="00000000" w:rsidRPr="00000000" w14:paraId="00000027">
      <w:pPr>
        <w:numPr>
          <w:ilvl w:val="0"/>
          <w:numId w:val="2"/>
        </w:numPr>
        <w:pBdr>
          <w:bottom w:color="auto" w:space="1" w:sz="0" w:val="none"/>
        </w:pBdr>
        <w:shd w:fill="e0e0e0" w:val="clear"/>
        <w:spacing w:after="0" w:afterAutospacing="0" w:before="0" w:beforeAutospacing="0" w:lineRule="auto"/>
        <w:ind w:left="720" w:hanging="360"/>
        <w:rPr>
          <w:color w:val="000060"/>
          <w:sz w:val="20"/>
          <w:szCs w:val="20"/>
        </w:rPr>
      </w:pPr>
      <w:r w:rsidDel="00000000" w:rsidR="00000000" w:rsidRPr="00000000">
        <w:rPr>
          <w:rFonts w:ascii="Courier New" w:cs="Courier New" w:eastAsia="Courier New" w:hAnsi="Courier New"/>
          <w:color w:val="000060"/>
          <w:sz w:val="20"/>
          <w:szCs w:val="20"/>
          <w:rtl w:val="0"/>
        </w:rPr>
        <w:t xml:space="preserve"> </w:t>
      </w:r>
    </w:p>
    <w:p w:rsidR="00000000" w:rsidDel="00000000" w:rsidP="00000000" w:rsidRDefault="00000000" w:rsidRPr="00000000" w14:paraId="00000028">
      <w:pPr>
        <w:numPr>
          <w:ilvl w:val="0"/>
          <w:numId w:val="2"/>
        </w:numPr>
        <w:pBdr>
          <w:bottom w:color="auto" w:space="1" w:sz="0" w:val="none"/>
        </w:pBdr>
        <w:shd w:fill="e0e0e0" w:val="clear"/>
        <w:spacing w:after="0" w:afterAutospacing="0" w:before="0" w:beforeAutospacing="0" w:lineRule="auto"/>
        <w:ind w:left="720" w:hanging="360"/>
        <w:rPr>
          <w:color w:val="000060"/>
          <w:sz w:val="20"/>
          <w:szCs w:val="20"/>
        </w:rPr>
      </w:pPr>
      <w:r w:rsidDel="00000000" w:rsidR="00000000" w:rsidRPr="00000000">
        <w:rPr>
          <w:rFonts w:ascii="Courier New" w:cs="Courier New" w:eastAsia="Courier New" w:hAnsi="Courier New"/>
          <w:b w:val="1"/>
          <w:color w:val="000080"/>
          <w:sz w:val="20"/>
          <w:szCs w:val="20"/>
          <w:rtl w:val="0"/>
        </w:rPr>
        <w:t xml:space="preserve">architecture</w:t>
      </w:r>
      <w:r w:rsidDel="00000000" w:rsidR="00000000" w:rsidRPr="00000000">
        <w:rPr>
          <w:rFonts w:ascii="Courier New" w:cs="Courier New" w:eastAsia="Courier New" w:hAnsi="Courier New"/>
          <w:color w:val="000060"/>
          <w:sz w:val="20"/>
          <w:szCs w:val="20"/>
          <w:rtl w:val="0"/>
        </w:rPr>
        <w:t xml:space="preserve"> Behavioral </w:t>
      </w:r>
      <w:r w:rsidDel="00000000" w:rsidR="00000000" w:rsidRPr="00000000">
        <w:rPr>
          <w:rFonts w:ascii="Courier New" w:cs="Courier New" w:eastAsia="Courier New" w:hAnsi="Courier New"/>
          <w:b w:val="1"/>
          <w:color w:val="000080"/>
          <w:sz w:val="20"/>
          <w:szCs w:val="20"/>
          <w:rtl w:val="0"/>
        </w:rPr>
        <w:t xml:space="preserve">of</w:t>
      </w:r>
      <w:r w:rsidDel="00000000" w:rsidR="00000000" w:rsidRPr="00000000">
        <w:rPr>
          <w:rFonts w:ascii="Courier New" w:cs="Courier New" w:eastAsia="Courier New" w:hAnsi="Courier New"/>
          <w:color w:val="000060"/>
          <w:sz w:val="20"/>
          <w:szCs w:val="20"/>
          <w:rtl w:val="0"/>
        </w:rPr>
        <w:t xml:space="preserve"> coffeemaker </w:t>
      </w:r>
      <w:r w:rsidDel="00000000" w:rsidR="00000000" w:rsidRPr="00000000">
        <w:rPr>
          <w:rFonts w:ascii="Courier New" w:cs="Courier New" w:eastAsia="Courier New" w:hAnsi="Courier New"/>
          <w:b w:val="1"/>
          <w:color w:val="000080"/>
          <w:sz w:val="20"/>
          <w:szCs w:val="20"/>
          <w:rtl w:val="0"/>
        </w:rPr>
        <w:t xml:space="preserve">is</w:t>
      </w:r>
    </w:p>
    <w:p w:rsidR="00000000" w:rsidDel="00000000" w:rsidP="00000000" w:rsidRDefault="00000000" w:rsidRPr="00000000" w14:paraId="00000029">
      <w:pPr>
        <w:numPr>
          <w:ilvl w:val="0"/>
          <w:numId w:val="2"/>
        </w:numPr>
        <w:pBdr>
          <w:bottom w:color="auto" w:space="1" w:sz="0" w:val="none"/>
        </w:pBdr>
        <w:shd w:fill="e0e0e0" w:val="clear"/>
        <w:spacing w:after="0" w:afterAutospacing="0" w:before="0" w:beforeAutospacing="0" w:lineRule="auto"/>
        <w:ind w:left="720" w:hanging="360"/>
        <w:rPr>
          <w:color w:val="000060"/>
          <w:sz w:val="20"/>
          <w:szCs w:val="20"/>
        </w:rPr>
      </w:pP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signal</w:t>
      </w:r>
      <w:r w:rsidDel="00000000" w:rsidR="00000000" w:rsidRPr="00000000">
        <w:rPr>
          <w:rFonts w:ascii="Courier New" w:cs="Courier New" w:eastAsia="Courier New" w:hAnsi="Courier New"/>
          <w:color w:val="000060"/>
          <w:sz w:val="20"/>
          <w:szCs w:val="20"/>
          <w:rtl w:val="0"/>
        </w:rPr>
        <w:t xml:space="preserve"> pulse </w:t>
      </w:r>
      <w:r w:rsidDel="00000000" w:rsidR="00000000" w:rsidRPr="00000000">
        <w:rPr>
          <w:rFonts w:ascii="Courier New" w:cs="Courier New" w:eastAsia="Courier New" w:hAnsi="Courier New"/>
          <w:color w:val="000066"/>
          <w:sz w:val="20"/>
          <w:szCs w:val="20"/>
          <w:rtl w:val="0"/>
        </w:rPr>
        <w:t xml:space="preserve">:</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std_logic</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color w:val="000066"/>
          <w:sz w:val="20"/>
          <w:szCs w:val="20"/>
          <w:rtl w:val="0"/>
        </w:rPr>
        <w:t xml:space="preserve">:=</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0</w:t>
      </w:r>
      <w:r w:rsidDel="00000000" w:rsidR="00000000" w:rsidRPr="00000000">
        <w:rPr>
          <w:rFonts w:ascii="Courier New" w:cs="Courier New" w:eastAsia="Courier New" w:hAnsi="Courier New"/>
          <w:color w:val="000060"/>
          <w:sz w:val="20"/>
          <w:szCs w:val="20"/>
          <w:rtl w:val="0"/>
        </w:rPr>
        <w:t xml:space="preserve">'</w:t>
      </w:r>
      <w:r w:rsidDel="00000000" w:rsidR="00000000" w:rsidRPr="00000000">
        <w:rPr>
          <w:rFonts w:ascii="Courier New" w:cs="Courier New" w:eastAsia="Courier New" w:hAnsi="Courier New"/>
          <w:color w:val="000066"/>
          <w:sz w:val="20"/>
          <w:szCs w:val="20"/>
          <w:rtl w:val="0"/>
        </w:rPr>
        <w:t xml:space="preserve">;</w:t>
      </w:r>
    </w:p>
    <w:p w:rsidR="00000000" w:rsidDel="00000000" w:rsidP="00000000" w:rsidRDefault="00000000" w:rsidRPr="00000000" w14:paraId="0000002A">
      <w:pPr>
        <w:numPr>
          <w:ilvl w:val="0"/>
          <w:numId w:val="2"/>
        </w:numPr>
        <w:pBdr>
          <w:bottom w:color="auto" w:space="1" w:sz="0" w:val="none"/>
        </w:pBdr>
        <w:shd w:fill="e0e0e0" w:val="clear"/>
        <w:spacing w:after="0" w:afterAutospacing="0" w:before="0" w:beforeAutospacing="0" w:lineRule="auto"/>
        <w:ind w:left="720" w:hanging="360"/>
        <w:rPr>
          <w:color w:val="000060"/>
          <w:sz w:val="20"/>
          <w:szCs w:val="20"/>
        </w:rPr>
      </w:pP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signal</w:t>
      </w:r>
      <w:r w:rsidDel="00000000" w:rsidR="00000000" w:rsidRPr="00000000">
        <w:rPr>
          <w:rFonts w:ascii="Courier New" w:cs="Courier New" w:eastAsia="Courier New" w:hAnsi="Courier New"/>
          <w:color w:val="000060"/>
          <w:sz w:val="20"/>
          <w:szCs w:val="20"/>
          <w:rtl w:val="0"/>
        </w:rPr>
        <w:t xml:space="preserve"> count </w:t>
      </w:r>
      <w:r w:rsidDel="00000000" w:rsidR="00000000" w:rsidRPr="00000000">
        <w:rPr>
          <w:rFonts w:ascii="Courier New" w:cs="Courier New" w:eastAsia="Courier New" w:hAnsi="Courier New"/>
          <w:color w:val="000066"/>
          <w:sz w:val="20"/>
          <w:szCs w:val="20"/>
          <w:rtl w:val="0"/>
        </w:rPr>
        <w:t xml:space="preserve">:</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integer</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range</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0</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to</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199999999</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color w:val="000066"/>
          <w:sz w:val="20"/>
          <w:szCs w:val="20"/>
          <w:rtl w:val="0"/>
        </w:rPr>
        <w:t xml:space="preserve">:=</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0</w:t>
      </w:r>
      <w:r w:rsidDel="00000000" w:rsidR="00000000" w:rsidRPr="00000000">
        <w:rPr>
          <w:rFonts w:ascii="Courier New" w:cs="Courier New" w:eastAsia="Courier New" w:hAnsi="Courier New"/>
          <w:color w:val="000066"/>
          <w:sz w:val="20"/>
          <w:szCs w:val="20"/>
          <w:rtl w:val="0"/>
        </w:rPr>
        <w:t xml:space="preserve">;</w:t>
      </w:r>
    </w:p>
    <w:p w:rsidR="00000000" w:rsidDel="00000000" w:rsidP="00000000" w:rsidRDefault="00000000" w:rsidRPr="00000000" w14:paraId="0000002B">
      <w:pPr>
        <w:numPr>
          <w:ilvl w:val="0"/>
          <w:numId w:val="2"/>
        </w:numPr>
        <w:pBdr>
          <w:bottom w:color="auto" w:space="1" w:sz="0" w:val="none"/>
        </w:pBdr>
        <w:shd w:fill="e0e0e0" w:val="clear"/>
        <w:spacing w:after="0" w:afterAutospacing="0" w:before="0" w:beforeAutospacing="0" w:lineRule="auto"/>
        <w:ind w:left="720" w:hanging="360"/>
        <w:rPr>
          <w:color w:val="000060"/>
          <w:sz w:val="20"/>
          <w:szCs w:val="20"/>
        </w:rPr>
      </w:pPr>
      <w:r w:rsidDel="00000000" w:rsidR="00000000" w:rsidRPr="00000000">
        <w:rPr>
          <w:rFonts w:ascii="Courier New" w:cs="Courier New" w:eastAsia="Courier New" w:hAnsi="Courier New"/>
          <w:b w:val="1"/>
          <w:color w:val="000080"/>
          <w:sz w:val="20"/>
          <w:szCs w:val="20"/>
          <w:rtl w:val="0"/>
        </w:rPr>
        <w:t xml:space="preserve">begin</w:t>
      </w:r>
    </w:p>
    <w:p w:rsidR="00000000" w:rsidDel="00000000" w:rsidP="00000000" w:rsidRDefault="00000000" w:rsidRPr="00000000" w14:paraId="0000002C">
      <w:pPr>
        <w:numPr>
          <w:ilvl w:val="0"/>
          <w:numId w:val="2"/>
        </w:numPr>
        <w:pBdr>
          <w:bottom w:color="auto" w:space="1" w:sz="0" w:val="none"/>
        </w:pBdr>
        <w:shd w:fill="e0e0e0" w:val="clear"/>
        <w:spacing w:after="0" w:afterAutospacing="0" w:before="0" w:beforeAutospacing="0" w:lineRule="auto"/>
        <w:ind w:left="720" w:hanging="360"/>
        <w:rPr>
          <w:color w:val="000060"/>
          <w:sz w:val="20"/>
          <w:szCs w:val="20"/>
        </w:rPr>
      </w:pP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process</w:t>
      </w:r>
      <w:r w:rsidDel="00000000" w:rsidR="00000000" w:rsidRPr="00000000">
        <w:rPr>
          <w:rFonts w:ascii="Courier New" w:cs="Courier New" w:eastAsia="Courier New" w:hAnsi="Courier New"/>
          <w:color w:val="000066"/>
          <w:sz w:val="20"/>
          <w:szCs w:val="20"/>
          <w:rtl w:val="0"/>
        </w:rPr>
        <w:t xml:space="preserve">(</w:t>
      </w:r>
      <w:r w:rsidDel="00000000" w:rsidR="00000000" w:rsidRPr="00000000">
        <w:rPr>
          <w:rFonts w:ascii="Courier New" w:cs="Courier New" w:eastAsia="Courier New" w:hAnsi="Courier New"/>
          <w:color w:val="000060"/>
          <w:sz w:val="20"/>
          <w:szCs w:val="20"/>
          <w:rtl w:val="0"/>
        </w:rPr>
        <w:t xml:space="preserve">clk, sw</w:t>
      </w:r>
      <w:r w:rsidDel="00000000" w:rsidR="00000000" w:rsidRPr="00000000">
        <w:rPr>
          <w:rFonts w:ascii="Courier New" w:cs="Courier New" w:eastAsia="Courier New" w:hAnsi="Courier New"/>
          <w:color w:val="000066"/>
          <w:sz w:val="20"/>
          <w:szCs w:val="20"/>
          <w:rtl w:val="0"/>
        </w:rPr>
        <w:t xml:space="preserve">)</w:t>
      </w:r>
    </w:p>
    <w:p w:rsidR="00000000" w:rsidDel="00000000" w:rsidP="00000000" w:rsidRDefault="00000000" w:rsidRPr="00000000" w14:paraId="0000002D">
      <w:pPr>
        <w:numPr>
          <w:ilvl w:val="0"/>
          <w:numId w:val="2"/>
        </w:numPr>
        <w:pBdr>
          <w:bottom w:color="auto" w:space="1" w:sz="0" w:val="none"/>
        </w:pBdr>
        <w:shd w:fill="e0e0e0" w:val="clear"/>
        <w:spacing w:after="0" w:afterAutospacing="0" w:before="0" w:beforeAutospacing="0" w:lineRule="auto"/>
        <w:ind w:left="720" w:hanging="360"/>
        <w:rPr>
          <w:color w:val="000060"/>
          <w:sz w:val="20"/>
          <w:szCs w:val="20"/>
        </w:rPr>
      </w:pP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begin</w:t>
      </w:r>
    </w:p>
    <w:p w:rsidR="00000000" w:rsidDel="00000000" w:rsidP="00000000" w:rsidRDefault="00000000" w:rsidRPr="00000000" w14:paraId="0000002E">
      <w:pPr>
        <w:numPr>
          <w:ilvl w:val="0"/>
          <w:numId w:val="2"/>
        </w:numPr>
        <w:pBdr>
          <w:bottom w:color="auto" w:space="1" w:sz="0" w:val="none"/>
        </w:pBdr>
        <w:shd w:fill="e0e0e0" w:val="clear"/>
        <w:spacing w:after="0" w:afterAutospacing="0" w:before="0" w:beforeAutospacing="0" w:lineRule="auto"/>
        <w:ind w:left="720" w:hanging="360"/>
        <w:rPr>
          <w:color w:val="000060"/>
          <w:sz w:val="20"/>
          <w:szCs w:val="20"/>
        </w:rPr>
      </w:pP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if</w:t>
      </w:r>
      <w:r w:rsidDel="00000000" w:rsidR="00000000" w:rsidRPr="00000000">
        <w:rPr>
          <w:rFonts w:ascii="Courier New" w:cs="Courier New" w:eastAsia="Courier New" w:hAnsi="Courier New"/>
          <w:color w:val="000060"/>
          <w:sz w:val="20"/>
          <w:szCs w:val="20"/>
          <w:rtl w:val="0"/>
        </w:rPr>
        <w:t xml:space="preserve"> sw </w:t>
      </w:r>
      <w:r w:rsidDel="00000000" w:rsidR="00000000" w:rsidRPr="00000000">
        <w:rPr>
          <w:rFonts w:ascii="Courier New" w:cs="Courier New" w:eastAsia="Courier New" w:hAnsi="Courier New"/>
          <w:color w:val="000066"/>
          <w:sz w:val="20"/>
          <w:szCs w:val="20"/>
          <w:rtl w:val="0"/>
        </w:rPr>
        <w:t xml:space="preserve">=</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0</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then</w:t>
      </w:r>
    </w:p>
    <w:p w:rsidR="00000000" w:rsidDel="00000000" w:rsidP="00000000" w:rsidRDefault="00000000" w:rsidRPr="00000000" w14:paraId="0000002F">
      <w:pPr>
        <w:numPr>
          <w:ilvl w:val="0"/>
          <w:numId w:val="2"/>
        </w:numPr>
        <w:pBdr>
          <w:bottom w:color="auto" w:space="1" w:sz="0" w:val="none"/>
        </w:pBdr>
        <w:shd w:fill="e0e0e0" w:val="clear"/>
        <w:spacing w:after="0" w:afterAutospacing="0" w:before="0" w:beforeAutospacing="0" w:lineRule="auto"/>
        <w:ind w:left="720" w:hanging="360"/>
        <w:rPr>
          <w:color w:val="000060"/>
          <w:sz w:val="20"/>
          <w:szCs w:val="20"/>
        </w:rPr>
      </w:pPr>
      <w:r w:rsidDel="00000000" w:rsidR="00000000" w:rsidRPr="00000000">
        <w:rPr>
          <w:rFonts w:ascii="Courier New" w:cs="Courier New" w:eastAsia="Courier New" w:hAnsi="Courier New"/>
          <w:color w:val="000060"/>
          <w:sz w:val="20"/>
          <w:szCs w:val="20"/>
          <w:rtl w:val="0"/>
        </w:rPr>
        <w:t xml:space="preserve">        pulse </w:t>
      </w:r>
      <w:r w:rsidDel="00000000" w:rsidR="00000000" w:rsidRPr="00000000">
        <w:rPr>
          <w:rFonts w:ascii="Courier New" w:cs="Courier New" w:eastAsia="Courier New" w:hAnsi="Courier New"/>
          <w:color w:val="000066"/>
          <w:sz w:val="20"/>
          <w:szCs w:val="20"/>
          <w:rtl w:val="0"/>
        </w:rPr>
        <w:t xml:space="preserve">&lt;=</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0</w:t>
      </w:r>
      <w:r w:rsidDel="00000000" w:rsidR="00000000" w:rsidRPr="00000000">
        <w:rPr>
          <w:rFonts w:ascii="Courier New" w:cs="Courier New" w:eastAsia="Courier New" w:hAnsi="Courier New"/>
          <w:color w:val="000060"/>
          <w:sz w:val="20"/>
          <w:szCs w:val="20"/>
          <w:rtl w:val="0"/>
        </w:rPr>
        <w:t xml:space="preserve">'</w:t>
      </w:r>
      <w:r w:rsidDel="00000000" w:rsidR="00000000" w:rsidRPr="00000000">
        <w:rPr>
          <w:rFonts w:ascii="Courier New" w:cs="Courier New" w:eastAsia="Courier New" w:hAnsi="Courier New"/>
          <w:color w:val="000066"/>
          <w:sz w:val="20"/>
          <w:szCs w:val="20"/>
          <w:rtl w:val="0"/>
        </w:rPr>
        <w:t xml:space="preserve">;</w:t>
      </w:r>
    </w:p>
    <w:p w:rsidR="00000000" w:rsidDel="00000000" w:rsidP="00000000" w:rsidRDefault="00000000" w:rsidRPr="00000000" w14:paraId="00000030">
      <w:pPr>
        <w:numPr>
          <w:ilvl w:val="0"/>
          <w:numId w:val="2"/>
        </w:numPr>
        <w:pBdr>
          <w:bottom w:color="auto" w:space="1" w:sz="0" w:val="none"/>
        </w:pBdr>
        <w:shd w:fill="e0e0e0" w:val="clear"/>
        <w:spacing w:after="0" w:afterAutospacing="0" w:before="0" w:beforeAutospacing="0" w:lineRule="auto"/>
        <w:ind w:left="720" w:hanging="360"/>
        <w:rPr>
          <w:color w:val="000060"/>
          <w:sz w:val="20"/>
          <w:szCs w:val="20"/>
        </w:rPr>
      </w:pP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elsif</w:t>
      </w:r>
      <w:r w:rsidDel="00000000" w:rsidR="00000000" w:rsidRPr="00000000">
        <w:rPr>
          <w:rFonts w:ascii="Courier New" w:cs="Courier New" w:eastAsia="Courier New" w:hAnsi="Courier New"/>
          <w:color w:val="000060"/>
          <w:sz w:val="20"/>
          <w:szCs w:val="20"/>
          <w:rtl w:val="0"/>
        </w:rPr>
        <w:t xml:space="preserve"> clk</w:t>
      </w:r>
      <w:r w:rsidDel="00000000" w:rsidR="00000000" w:rsidRPr="00000000">
        <w:rPr>
          <w:rFonts w:ascii="Courier New" w:cs="Courier New" w:eastAsia="Courier New" w:hAnsi="Courier New"/>
          <w:color w:val="ee82ee"/>
          <w:sz w:val="20"/>
          <w:szCs w:val="20"/>
          <w:rtl w:val="0"/>
        </w:rPr>
        <w:t xml:space="preserve">'event</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color w:val="000066"/>
          <w:sz w:val="20"/>
          <w:szCs w:val="20"/>
          <w:rtl w:val="0"/>
        </w:rPr>
        <w:t xml:space="preserve">and</w:t>
      </w:r>
      <w:r w:rsidDel="00000000" w:rsidR="00000000" w:rsidRPr="00000000">
        <w:rPr>
          <w:rFonts w:ascii="Courier New" w:cs="Courier New" w:eastAsia="Courier New" w:hAnsi="Courier New"/>
          <w:color w:val="000060"/>
          <w:sz w:val="20"/>
          <w:szCs w:val="20"/>
          <w:rtl w:val="0"/>
        </w:rPr>
        <w:t xml:space="preserve"> clk </w:t>
      </w:r>
      <w:r w:rsidDel="00000000" w:rsidR="00000000" w:rsidRPr="00000000">
        <w:rPr>
          <w:rFonts w:ascii="Courier New" w:cs="Courier New" w:eastAsia="Courier New" w:hAnsi="Courier New"/>
          <w:color w:val="000066"/>
          <w:sz w:val="20"/>
          <w:szCs w:val="20"/>
          <w:rtl w:val="0"/>
        </w:rPr>
        <w:t xml:space="preserve">=</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then</w:t>
      </w:r>
    </w:p>
    <w:p w:rsidR="00000000" w:rsidDel="00000000" w:rsidP="00000000" w:rsidRDefault="00000000" w:rsidRPr="00000000" w14:paraId="00000031">
      <w:pPr>
        <w:numPr>
          <w:ilvl w:val="0"/>
          <w:numId w:val="2"/>
        </w:numPr>
        <w:pBdr>
          <w:bottom w:color="auto" w:space="1" w:sz="0" w:val="none"/>
        </w:pBdr>
        <w:shd w:fill="e0e0e0" w:val="clear"/>
        <w:spacing w:after="0" w:afterAutospacing="0" w:before="0" w:beforeAutospacing="0" w:lineRule="auto"/>
        <w:ind w:left="720" w:hanging="360"/>
        <w:rPr>
          <w:color w:val="000060"/>
          <w:sz w:val="20"/>
          <w:szCs w:val="20"/>
        </w:rPr>
      </w:pP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if</w:t>
      </w:r>
      <w:r w:rsidDel="00000000" w:rsidR="00000000" w:rsidRPr="00000000">
        <w:rPr>
          <w:rFonts w:ascii="Courier New" w:cs="Courier New" w:eastAsia="Courier New" w:hAnsi="Courier New"/>
          <w:color w:val="000060"/>
          <w:sz w:val="20"/>
          <w:szCs w:val="20"/>
          <w:rtl w:val="0"/>
        </w:rPr>
        <w:t xml:space="preserve"> count </w:t>
      </w:r>
      <w:r w:rsidDel="00000000" w:rsidR="00000000" w:rsidRPr="00000000">
        <w:rPr>
          <w:rFonts w:ascii="Courier New" w:cs="Courier New" w:eastAsia="Courier New" w:hAnsi="Courier New"/>
          <w:color w:val="000066"/>
          <w:sz w:val="20"/>
          <w:szCs w:val="20"/>
          <w:rtl w:val="0"/>
        </w:rPr>
        <w:t xml:space="preserve">=</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199999999</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then</w:t>
      </w:r>
    </w:p>
    <w:p w:rsidR="00000000" w:rsidDel="00000000" w:rsidP="00000000" w:rsidRDefault="00000000" w:rsidRPr="00000000" w14:paraId="00000032">
      <w:pPr>
        <w:numPr>
          <w:ilvl w:val="0"/>
          <w:numId w:val="2"/>
        </w:numPr>
        <w:pBdr>
          <w:bottom w:color="auto" w:space="1" w:sz="0" w:val="none"/>
        </w:pBdr>
        <w:shd w:fill="e0e0e0" w:val="clear"/>
        <w:spacing w:after="0" w:afterAutospacing="0" w:before="0" w:beforeAutospacing="0" w:lineRule="auto"/>
        <w:ind w:left="720" w:hanging="360"/>
        <w:rPr>
          <w:color w:val="000060"/>
          <w:sz w:val="20"/>
          <w:szCs w:val="20"/>
        </w:rPr>
      </w:pPr>
      <w:r w:rsidDel="00000000" w:rsidR="00000000" w:rsidRPr="00000000">
        <w:rPr>
          <w:rFonts w:ascii="Courier New" w:cs="Courier New" w:eastAsia="Courier New" w:hAnsi="Courier New"/>
          <w:color w:val="000060"/>
          <w:sz w:val="20"/>
          <w:szCs w:val="20"/>
          <w:rtl w:val="0"/>
        </w:rPr>
        <w:t xml:space="preserve">        count </w:t>
      </w:r>
      <w:r w:rsidDel="00000000" w:rsidR="00000000" w:rsidRPr="00000000">
        <w:rPr>
          <w:rFonts w:ascii="Courier New" w:cs="Courier New" w:eastAsia="Courier New" w:hAnsi="Courier New"/>
          <w:color w:val="000066"/>
          <w:sz w:val="20"/>
          <w:szCs w:val="20"/>
          <w:rtl w:val="0"/>
        </w:rPr>
        <w:t xml:space="preserve">&lt;=</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0</w:t>
      </w:r>
      <w:r w:rsidDel="00000000" w:rsidR="00000000" w:rsidRPr="00000000">
        <w:rPr>
          <w:rFonts w:ascii="Courier New" w:cs="Courier New" w:eastAsia="Courier New" w:hAnsi="Courier New"/>
          <w:color w:val="000066"/>
          <w:sz w:val="20"/>
          <w:szCs w:val="20"/>
          <w:rtl w:val="0"/>
        </w:rPr>
        <w:t xml:space="preserve">;</w:t>
      </w:r>
    </w:p>
    <w:p w:rsidR="00000000" w:rsidDel="00000000" w:rsidP="00000000" w:rsidRDefault="00000000" w:rsidRPr="00000000" w14:paraId="00000033">
      <w:pPr>
        <w:numPr>
          <w:ilvl w:val="0"/>
          <w:numId w:val="2"/>
        </w:numPr>
        <w:pBdr>
          <w:bottom w:color="auto" w:space="1" w:sz="0" w:val="none"/>
        </w:pBdr>
        <w:shd w:fill="e0e0e0" w:val="clear"/>
        <w:spacing w:after="0" w:afterAutospacing="0" w:before="0" w:beforeAutospacing="0" w:lineRule="auto"/>
        <w:ind w:left="720" w:hanging="360"/>
        <w:rPr>
          <w:color w:val="000060"/>
          <w:sz w:val="20"/>
          <w:szCs w:val="20"/>
        </w:rPr>
      </w:pPr>
      <w:r w:rsidDel="00000000" w:rsidR="00000000" w:rsidRPr="00000000">
        <w:rPr>
          <w:rFonts w:ascii="Courier New" w:cs="Courier New" w:eastAsia="Courier New" w:hAnsi="Courier New"/>
          <w:color w:val="000060"/>
          <w:sz w:val="20"/>
          <w:szCs w:val="20"/>
          <w:rtl w:val="0"/>
        </w:rPr>
        <w:t xml:space="preserve">        pulse </w:t>
      </w:r>
      <w:r w:rsidDel="00000000" w:rsidR="00000000" w:rsidRPr="00000000">
        <w:rPr>
          <w:rFonts w:ascii="Courier New" w:cs="Courier New" w:eastAsia="Courier New" w:hAnsi="Courier New"/>
          <w:color w:val="000066"/>
          <w:sz w:val="20"/>
          <w:szCs w:val="20"/>
          <w:rtl w:val="0"/>
        </w:rPr>
        <w:t xml:space="preserve">&lt;=</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color w:val="000066"/>
          <w:sz w:val="20"/>
          <w:szCs w:val="20"/>
          <w:rtl w:val="0"/>
        </w:rPr>
        <w:t xml:space="preserve">not</w:t>
      </w:r>
      <w:r w:rsidDel="00000000" w:rsidR="00000000" w:rsidRPr="00000000">
        <w:rPr>
          <w:rFonts w:ascii="Courier New" w:cs="Courier New" w:eastAsia="Courier New" w:hAnsi="Courier New"/>
          <w:color w:val="000060"/>
          <w:sz w:val="20"/>
          <w:szCs w:val="20"/>
          <w:rtl w:val="0"/>
        </w:rPr>
        <w:t xml:space="preserve"> pulse</w:t>
      </w:r>
      <w:r w:rsidDel="00000000" w:rsidR="00000000" w:rsidRPr="00000000">
        <w:rPr>
          <w:rFonts w:ascii="Courier New" w:cs="Courier New" w:eastAsia="Courier New" w:hAnsi="Courier New"/>
          <w:color w:val="000066"/>
          <w:sz w:val="20"/>
          <w:szCs w:val="20"/>
          <w:rtl w:val="0"/>
        </w:rPr>
        <w:t xml:space="preserve">;</w:t>
      </w:r>
    </w:p>
    <w:p w:rsidR="00000000" w:rsidDel="00000000" w:rsidP="00000000" w:rsidRDefault="00000000" w:rsidRPr="00000000" w14:paraId="00000034">
      <w:pPr>
        <w:numPr>
          <w:ilvl w:val="0"/>
          <w:numId w:val="2"/>
        </w:numPr>
        <w:pBdr>
          <w:bottom w:color="auto" w:space="1" w:sz="0" w:val="none"/>
        </w:pBdr>
        <w:shd w:fill="e0e0e0" w:val="clear"/>
        <w:spacing w:after="0" w:afterAutospacing="0" w:before="0" w:beforeAutospacing="0" w:lineRule="auto"/>
        <w:ind w:left="720" w:hanging="360"/>
        <w:rPr>
          <w:color w:val="000060"/>
          <w:sz w:val="20"/>
          <w:szCs w:val="20"/>
        </w:rPr>
      </w:pP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else</w:t>
      </w:r>
    </w:p>
    <w:p w:rsidR="00000000" w:rsidDel="00000000" w:rsidP="00000000" w:rsidRDefault="00000000" w:rsidRPr="00000000" w14:paraId="00000035">
      <w:pPr>
        <w:numPr>
          <w:ilvl w:val="0"/>
          <w:numId w:val="2"/>
        </w:numPr>
        <w:pBdr>
          <w:bottom w:color="auto" w:space="1" w:sz="0" w:val="none"/>
        </w:pBdr>
        <w:shd w:fill="e0e0e0" w:val="clear"/>
        <w:spacing w:after="0" w:afterAutospacing="0" w:before="0" w:beforeAutospacing="0" w:lineRule="auto"/>
        <w:ind w:left="720" w:hanging="360"/>
        <w:rPr>
          <w:color w:val="000060"/>
          <w:sz w:val="20"/>
          <w:szCs w:val="20"/>
        </w:rPr>
      </w:pPr>
      <w:r w:rsidDel="00000000" w:rsidR="00000000" w:rsidRPr="00000000">
        <w:rPr>
          <w:rFonts w:ascii="Courier New" w:cs="Courier New" w:eastAsia="Courier New" w:hAnsi="Courier New"/>
          <w:color w:val="000060"/>
          <w:sz w:val="20"/>
          <w:szCs w:val="20"/>
          <w:rtl w:val="0"/>
        </w:rPr>
        <w:t xml:space="preserve">        count </w:t>
      </w:r>
      <w:r w:rsidDel="00000000" w:rsidR="00000000" w:rsidRPr="00000000">
        <w:rPr>
          <w:rFonts w:ascii="Courier New" w:cs="Courier New" w:eastAsia="Courier New" w:hAnsi="Courier New"/>
          <w:color w:val="000066"/>
          <w:sz w:val="20"/>
          <w:szCs w:val="20"/>
          <w:rtl w:val="0"/>
        </w:rPr>
        <w:t xml:space="preserve">&lt;=</w:t>
      </w:r>
      <w:r w:rsidDel="00000000" w:rsidR="00000000" w:rsidRPr="00000000">
        <w:rPr>
          <w:rFonts w:ascii="Courier New" w:cs="Courier New" w:eastAsia="Courier New" w:hAnsi="Courier New"/>
          <w:color w:val="000060"/>
          <w:sz w:val="20"/>
          <w:szCs w:val="20"/>
          <w:rtl w:val="0"/>
        </w:rPr>
        <w:t xml:space="preserve"> count </w:t>
      </w:r>
      <w:r w:rsidDel="00000000" w:rsidR="00000000" w:rsidRPr="00000000">
        <w:rPr>
          <w:rFonts w:ascii="Courier New" w:cs="Courier New" w:eastAsia="Courier New" w:hAnsi="Courier New"/>
          <w:color w:val="000066"/>
          <w:sz w:val="20"/>
          <w:szCs w:val="20"/>
          <w:rtl w:val="0"/>
        </w:rPr>
        <w:t xml:space="preserve">+</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color w:val="000066"/>
          <w:sz w:val="20"/>
          <w:szCs w:val="20"/>
          <w:rtl w:val="0"/>
        </w:rPr>
        <w:t xml:space="preserve">;</w:t>
      </w:r>
    </w:p>
    <w:p w:rsidR="00000000" w:rsidDel="00000000" w:rsidP="00000000" w:rsidRDefault="00000000" w:rsidRPr="00000000" w14:paraId="00000036">
      <w:pPr>
        <w:numPr>
          <w:ilvl w:val="0"/>
          <w:numId w:val="2"/>
        </w:numPr>
        <w:pBdr>
          <w:bottom w:color="auto" w:space="1" w:sz="0" w:val="none"/>
        </w:pBdr>
        <w:shd w:fill="e0e0e0" w:val="clear"/>
        <w:spacing w:after="0" w:afterAutospacing="0" w:before="0" w:beforeAutospacing="0" w:lineRule="auto"/>
        <w:ind w:left="720" w:hanging="360"/>
        <w:rPr>
          <w:color w:val="000060"/>
          <w:sz w:val="20"/>
          <w:szCs w:val="20"/>
        </w:rPr>
      </w:pP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end</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if</w:t>
      </w:r>
      <w:r w:rsidDel="00000000" w:rsidR="00000000" w:rsidRPr="00000000">
        <w:rPr>
          <w:rFonts w:ascii="Courier New" w:cs="Courier New" w:eastAsia="Courier New" w:hAnsi="Courier New"/>
          <w:color w:val="000066"/>
          <w:sz w:val="20"/>
          <w:szCs w:val="20"/>
          <w:rtl w:val="0"/>
        </w:rPr>
        <w:t xml:space="preserve">;</w:t>
      </w:r>
    </w:p>
    <w:p w:rsidR="00000000" w:rsidDel="00000000" w:rsidP="00000000" w:rsidRDefault="00000000" w:rsidRPr="00000000" w14:paraId="00000037">
      <w:pPr>
        <w:numPr>
          <w:ilvl w:val="0"/>
          <w:numId w:val="2"/>
        </w:numPr>
        <w:pBdr>
          <w:bottom w:color="auto" w:space="1" w:sz="0" w:val="none"/>
        </w:pBdr>
        <w:shd w:fill="e0e0e0" w:val="clear"/>
        <w:spacing w:after="0" w:afterAutospacing="0" w:before="0" w:beforeAutospacing="0" w:lineRule="auto"/>
        <w:ind w:left="720" w:hanging="360"/>
        <w:rPr>
          <w:color w:val="000060"/>
          <w:sz w:val="20"/>
          <w:szCs w:val="20"/>
        </w:rPr>
      </w:pP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end</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if</w:t>
      </w:r>
      <w:r w:rsidDel="00000000" w:rsidR="00000000" w:rsidRPr="00000000">
        <w:rPr>
          <w:rFonts w:ascii="Courier New" w:cs="Courier New" w:eastAsia="Courier New" w:hAnsi="Courier New"/>
          <w:color w:val="000066"/>
          <w:sz w:val="20"/>
          <w:szCs w:val="20"/>
          <w:rtl w:val="0"/>
        </w:rPr>
        <w:t xml:space="preserve">;</w:t>
      </w:r>
    </w:p>
    <w:p w:rsidR="00000000" w:rsidDel="00000000" w:rsidP="00000000" w:rsidRDefault="00000000" w:rsidRPr="00000000" w14:paraId="00000038">
      <w:pPr>
        <w:numPr>
          <w:ilvl w:val="0"/>
          <w:numId w:val="2"/>
        </w:numPr>
        <w:pBdr>
          <w:bottom w:color="auto" w:space="1" w:sz="0" w:val="none"/>
        </w:pBdr>
        <w:shd w:fill="e0e0e0" w:val="clear"/>
        <w:spacing w:after="0" w:afterAutospacing="0" w:before="0" w:beforeAutospacing="0" w:lineRule="auto"/>
        <w:ind w:left="720" w:hanging="360"/>
        <w:rPr>
          <w:color w:val="000060"/>
          <w:sz w:val="20"/>
          <w:szCs w:val="20"/>
        </w:rPr>
      </w:pP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end</w:t>
      </w:r>
      <w:r w:rsidDel="00000000" w:rsidR="00000000" w:rsidRPr="00000000">
        <w:rPr>
          <w:rFonts w:ascii="Courier New" w:cs="Courier New" w:eastAsia="Courier New" w:hAnsi="Courier New"/>
          <w:color w:val="00006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process</w:t>
      </w:r>
      <w:r w:rsidDel="00000000" w:rsidR="00000000" w:rsidRPr="00000000">
        <w:rPr>
          <w:rFonts w:ascii="Courier New" w:cs="Courier New" w:eastAsia="Courier New" w:hAnsi="Courier New"/>
          <w:color w:val="000066"/>
          <w:sz w:val="20"/>
          <w:szCs w:val="20"/>
          <w:rtl w:val="0"/>
        </w:rPr>
        <w:t xml:space="preserve">;</w:t>
      </w:r>
    </w:p>
    <w:p w:rsidR="00000000" w:rsidDel="00000000" w:rsidP="00000000" w:rsidRDefault="00000000" w:rsidRPr="00000000" w14:paraId="00000039">
      <w:pPr>
        <w:numPr>
          <w:ilvl w:val="0"/>
          <w:numId w:val="2"/>
        </w:numPr>
        <w:pBdr>
          <w:bottom w:color="auto" w:space="1" w:sz="0" w:val="none"/>
        </w:pBdr>
        <w:shd w:fill="e0e0e0" w:val="clear"/>
        <w:spacing w:after="0" w:afterAutospacing="0" w:before="0" w:beforeAutospacing="0" w:lineRule="auto"/>
        <w:ind w:left="720" w:hanging="360"/>
        <w:rPr>
          <w:color w:val="000060"/>
          <w:sz w:val="20"/>
          <w:szCs w:val="20"/>
        </w:rPr>
      </w:pPr>
      <w:r w:rsidDel="00000000" w:rsidR="00000000" w:rsidRPr="00000000">
        <w:rPr>
          <w:rFonts w:ascii="Courier New" w:cs="Courier New" w:eastAsia="Courier New" w:hAnsi="Courier New"/>
          <w:color w:val="000060"/>
          <w:sz w:val="20"/>
          <w:szCs w:val="20"/>
          <w:rtl w:val="0"/>
        </w:rPr>
        <w:t xml:space="preserve"> </w:t>
      </w:r>
    </w:p>
    <w:p w:rsidR="00000000" w:rsidDel="00000000" w:rsidP="00000000" w:rsidRDefault="00000000" w:rsidRPr="00000000" w14:paraId="0000003A">
      <w:pPr>
        <w:numPr>
          <w:ilvl w:val="0"/>
          <w:numId w:val="2"/>
        </w:numPr>
        <w:pBdr>
          <w:bottom w:color="auto" w:space="1" w:sz="0" w:val="none"/>
        </w:pBdr>
        <w:shd w:fill="e0e0e0" w:val="clear"/>
        <w:spacing w:after="0" w:afterAutospacing="0" w:before="0" w:beforeAutospacing="0" w:lineRule="auto"/>
        <w:ind w:left="720" w:hanging="360"/>
        <w:rPr>
          <w:color w:val="000060"/>
          <w:sz w:val="20"/>
          <w:szCs w:val="20"/>
        </w:rPr>
      </w:pPr>
      <w:r w:rsidDel="00000000" w:rsidR="00000000" w:rsidRPr="00000000">
        <w:rPr>
          <w:rFonts w:ascii="Courier New" w:cs="Courier New" w:eastAsia="Courier New" w:hAnsi="Courier New"/>
          <w:color w:val="000060"/>
          <w:sz w:val="20"/>
          <w:szCs w:val="20"/>
          <w:rtl w:val="0"/>
        </w:rPr>
        <w:t xml:space="preserve">  led </w:t>
      </w:r>
      <w:r w:rsidDel="00000000" w:rsidR="00000000" w:rsidRPr="00000000">
        <w:rPr>
          <w:rFonts w:ascii="Courier New" w:cs="Courier New" w:eastAsia="Courier New" w:hAnsi="Courier New"/>
          <w:color w:val="000066"/>
          <w:sz w:val="20"/>
          <w:szCs w:val="20"/>
          <w:rtl w:val="0"/>
        </w:rPr>
        <w:t xml:space="preserve">&lt;=</w:t>
      </w:r>
      <w:r w:rsidDel="00000000" w:rsidR="00000000" w:rsidRPr="00000000">
        <w:rPr>
          <w:rFonts w:ascii="Courier New" w:cs="Courier New" w:eastAsia="Courier New" w:hAnsi="Courier New"/>
          <w:color w:val="000060"/>
          <w:sz w:val="20"/>
          <w:szCs w:val="20"/>
          <w:rtl w:val="0"/>
        </w:rPr>
        <w:t xml:space="preserve"> pulse</w:t>
      </w:r>
      <w:r w:rsidDel="00000000" w:rsidR="00000000" w:rsidRPr="00000000">
        <w:rPr>
          <w:rFonts w:ascii="Courier New" w:cs="Courier New" w:eastAsia="Courier New" w:hAnsi="Courier New"/>
          <w:color w:val="000066"/>
          <w:sz w:val="20"/>
          <w:szCs w:val="20"/>
          <w:rtl w:val="0"/>
        </w:rPr>
        <w:t xml:space="preserve">;</w:t>
      </w:r>
    </w:p>
    <w:p w:rsidR="00000000" w:rsidDel="00000000" w:rsidP="00000000" w:rsidRDefault="00000000" w:rsidRPr="00000000" w14:paraId="0000003B">
      <w:pPr>
        <w:numPr>
          <w:ilvl w:val="0"/>
          <w:numId w:val="2"/>
        </w:numPr>
        <w:pBdr>
          <w:bottom w:color="auto" w:space="1" w:sz="0" w:val="none"/>
        </w:pBdr>
        <w:shd w:fill="e0e0e0" w:val="clear"/>
        <w:spacing w:after="220" w:before="0" w:beforeAutospacing="0" w:lineRule="auto"/>
        <w:ind w:left="720" w:hanging="360"/>
        <w:rPr>
          <w:color w:val="000060"/>
        </w:rPr>
      </w:pPr>
      <w:r w:rsidDel="00000000" w:rsidR="00000000" w:rsidRPr="00000000">
        <w:rPr>
          <w:rFonts w:ascii="Courier New" w:cs="Courier New" w:eastAsia="Courier New" w:hAnsi="Courier New"/>
          <w:b w:val="1"/>
          <w:color w:val="000080"/>
          <w:sz w:val="20"/>
          <w:szCs w:val="20"/>
          <w:rtl w:val="0"/>
        </w:rPr>
        <w:t xml:space="preserve">end</w:t>
      </w:r>
      <w:r w:rsidDel="00000000" w:rsidR="00000000" w:rsidRPr="00000000">
        <w:rPr>
          <w:rFonts w:ascii="Courier New" w:cs="Courier New" w:eastAsia="Courier New" w:hAnsi="Courier New"/>
          <w:color w:val="000060"/>
          <w:sz w:val="20"/>
          <w:szCs w:val="20"/>
          <w:rtl w:val="0"/>
        </w:rPr>
        <w:t xml:space="preserve"> Behaviora</w:t>
      </w:r>
      <w:r w:rsidDel="00000000" w:rsidR="00000000" w:rsidRPr="00000000">
        <w:rPr>
          <w:rFonts w:ascii="Courier New" w:cs="Courier New" w:eastAsia="Courier New" w:hAnsi="Courier New"/>
          <w:color w:val="000060"/>
          <w:rtl w:val="0"/>
        </w:rPr>
        <w:t xml:space="preserve">l</w:t>
      </w:r>
      <w:r w:rsidDel="00000000" w:rsidR="00000000" w:rsidRPr="00000000">
        <w:rPr>
          <w:rFonts w:ascii="Courier New" w:cs="Courier New" w:eastAsia="Courier New" w:hAnsi="Courier New"/>
          <w:color w:val="000066"/>
          <w:rtl w:val="0"/>
        </w:rPr>
        <w:t xml:space="preserve">;</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Fonts w:ascii="Arial Unicode MS" w:cs="Arial Unicode MS" w:eastAsia="Arial Unicode MS" w:hAnsi="Arial Unicode MS"/>
          <w:rtl w:val="0"/>
        </w:rPr>
        <w:t xml:space="preserve">Before synthesis, the behavioral block diagram of the circuit looks like the following (we obtained this by clicking on Open Elaborated Design → Netlist view → Schematic button):</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drawing>
          <wp:inline distB="114300" distT="114300" distL="114300" distR="114300">
            <wp:extent cx="5943600" cy="15113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511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spacing w:after="200" w:lineRule="auto"/>
        <w:jc w:val="both"/>
        <w:rPr/>
      </w:pPr>
      <w:r w:rsidDel="00000000" w:rsidR="00000000" w:rsidRPr="00000000">
        <w:rPr>
          <w:rtl w:val="0"/>
        </w:rPr>
        <w:t xml:space="preserve">The IF conditions are implemented via multiplexers, the </w:t>
      </w:r>
      <w:r w:rsidDel="00000000" w:rsidR="00000000" w:rsidRPr="00000000">
        <w:rPr>
          <w:rFonts w:ascii="Courier New" w:cs="Courier New" w:eastAsia="Courier New" w:hAnsi="Courier New"/>
          <w:rtl w:val="0"/>
        </w:rPr>
        <w:t xml:space="preserve">count</w:t>
      </w:r>
      <w:r w:rsidDel="00000000" w:rsidR="00000000" w:rsidRPr="00000000">
        <w:rPr>
          <w:rtl w:val="0"/>
        </w:rPr>
        <w:t xml:space="preserve"> value and the </w:t>
      </w:r>
      <w:r w:rsidDel="00000000" w:rsidR="00000000" w:rsidRPr="00000000">
        <w:rPr>
          <w:rFonts w:ascii="Courier New" w:cs="Courier New" w:eastAsia="Courier New" w:hAnsi="Courier New"/>
          <w:rtl w:val="0"/>
        </w:rPr>
        <w:t xml:space="preserve">pulse</w:t>
      </w:r>
      <w:r w:rsidDel="00000000" w:rsidR="00000000" w:rsidRPr="00000000">
        <w:rPr>
          <w:rtl w:val="0"/>
        </w:rPr>
        <w:t xml:space="preserve"> value are kept in 28-bit and 1-bit registers respectively, and the sw and clk are external inputs. </w:t>
      </w:r>
    </w:p>
    <w:p w:rsidR="00000000" w:rsidDel="00000000" w:rsidP="00000000" w:rsidRDefault="00000000" w:rsidRPr="00000000" w14:paraId="00000042">
      <w:pPr>
        <w:spacing w:after="200" w:lineRule="auto"/>
        <w:jc w:val="both"/>
        <w:rPr/>
      </w:pPr>
      <w:r w:rsidDel="00000000" w:rsidR="00000000" w:rsidRPr="00000000">
        <w:rPr>
          <w:rtl w:val="0"/>
        </w:rPr>
        <w:t xml:space="preserve">Note that since n</w:t>
      </w:r>
      <w:r w:rsidDel="00000000" w:rsidR="00000000" w:rsidRPr="00000000">
        <w:rPr>
          <w:rtl w:val="0"/>
        </w:rPr>
        <w:t xml:space="preserve">o starting state is specified for the LED blinking routine in the requirements, we did not explicitly program a specific reset behavior to the counter, and the default implementation is the </w:t>
      </w:r>
      <w:r w:rsidDel="00000000" w:rsidR="00000000" w:rsidRPr="00000000">
        <w:rPr>
          <w:rFonts w:ascii="Courier New" w:cs="Courier New" w:eastAsia="Courier New" w:hAnsi="Courier New"/>
          <w:rtl w:val="0"/>
        </w:rPr>
        <w:t xml:space="preserve">pulse</w:t>
      </w:r>
      <w:r w:rsidDel="00000000" w:rsidR="00000000" w:rsidRPr="00000000">
        <w:rPr>
          <w:rtl w:val="0"/>
        </w:rPr>
        <w:t xml:space="preserve"> signal getting an async reset trigger (see bottom right, CLR input for pulse_reg) when the switch turns off. This manifests itself by the </w:t>
      </w:r>
      <w:r w:rsidDel="00000000" w:rsidR="00000000" w:rsidRPr="00000000">
        <w:rPr>
          <w:rFonts w:ascii="Courier New" w:cs="Courier New" w:eastAsia="Courier New" w:hAnsi="Courier New"/>
          <w:rtl w:val="0"/>
        </w:rPr>
        <w:t xml:space="preserve">count</w:t>
      </w:r>
      <w:r w:rsidDel="00000000" w:rsidR="00000000" w:rsidRPr="00000000">
        <w:rPr>
          <w:rtl w:val="0"/>
        </w:rPr>
        <w:t xml:space="preserve"> register being synchronous (RTL_REG), and the </w:t>
      </w:r>
      <w:r w:rsidDel="00000000" w:rsidR="00000000" w:rsidRPr="00000000">
        <w:rPr>
          <w:rFonts w:ascii="Courier New" w:cs="Courier New" w:eastAsia="Courier New" w:hAnsi="Courier New"/>
          <w:rtl w:val="0"/>
        </w:rPr>
        <w:t xml:space="preserve">pulse</w:t>
      </w:r>
      <w:r w:rsidDel="00000000" w:rsidR="00000000" w:rsidRPr="00000000">
        <w:rPr>
          <w:rtl w:val="0"/>
        </w:rPr>
        <w:t xml:space="preserve"> register being asynchronous (RTL_REG_ASYNC).</w:t>
      </w:r>
    </w:p>
    <w:p w:rsidR="00000000" w:rsidDel="00000000" w:rsidP="00000000" w:rsidRDefault="00000000" w:rsidRPr="00000000" w14:paraId="00000043">
      <w:pPr>
        <w:spacing w:after="200" w:lineRule="auto"/>
        <w:jc w:val="both"/>
        <w:rPr/>
      </w:pPr>
      <w:r w:rsidDel="00000000" w:rsidR="00000000" w:rsidRPr="00000000">
        <w:rPr>
          <w:rtl w:val="0"/>
        </w:rPr>
        <w:t xml:space="preserve">After characterizing the functionality of the netlist and verifying that it reflects what we intended to realize in the VHDL code, we synthesize and implement the circuit, and check utilization.    Since the timing constraints are very loose for this project, we can assume that automated synthesis and implementation did their job and produced valid circuits that realize our behavioral block diagram with satisfactory timing performance (½ Hz is extremely slow compared to our system clock, so on-chip delays will not be significant). We can just check utilization.</w:t>
      </w:r>
    </w:p>
    <w:p w:rsidR="00000000" w:rsidDel="00000000" w:rsidP="00000000" w:rsidRDefault="00000000" w:rsidRPr="00000000" w14:paraId="00000044">
      <w:pPr>
        <w:spacing w:after="200" w:lineRule="auto"/>
        <w:jc w:val="both"/>
        <w:rPr/>
      </w:pPr>
      <w:r w:rsidDel="00000000" w:rsidR="00000000" w:rsidRPr="00000000">
        <w:rPr>
          <w:rtl w:val="0"/>
        </w:rPr>
        <w:t xml:space="preserve">In the Project Manager view, under Project Summary / Overview, the Utilization section shows two tables for Post-Synthesis and Post-Implementation utilization.</w:t>
      </w:r>
    </w:p>
    <w:p w:rsidR="00000000" w:rsidDel="00000000" w:rsidP="00000000" w:rsidRDefault="00000000" w:rsidRPr="00000000" w14:paraId="00000045">
      <w:pPr>
        <w:spacing w:after="200" w:lineRule="auto"/>
        <w:jc w:val="both"/>
        <w:rPr/>
      </w:pPr>
      <w:r w:rsidDel="00000000" w:rsidR="00000000" w:rsidRPr="00000000">
        <w:rPr>
          <w:rtl w:val="0"/>
        </w:rPr>
        <w:t xml:space="preserve">Synthesis:</w:t>
      </w:r>
    </w:p>
    <w:p w:rsidR="00000000" w:rsidDel="00000000" w:rsidP="00000000" w:rsidRDefault="00000000" w:rsidRPr="00000000" w14:paraId="00000046">
      <w:pPr>
        <w:spacing w:after="200" w:lineRule="auto"/>
        <w:jc w:val="both"/>
        <w:rPr/>
      </w:pPr>
      <w:r w:rsidDel="00000000" w:rsidR="00000000" w:rsidRPr="00000000">
        <w:rPr/>
        <w:drawing>
          <wp:inline distB="114300" distT="114300" distL="114300" distR="114300">
            <wp:extent cx="4829175" cy="120015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291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00" w:lineRule="auto"/>
        <w:jc w:val="both"/>
        <w:rPr/>
      </w:pPr>
      <w:r w:rsidDel="00000000" w:rsidR="00000000" w:rsidRPr="00000000">
        <w:rPr>
          <w:rtl w:val="0"/>
        </w:rPr>
        <w:t xml:space="preserve">Implementation:</w:t>
      </w:r>
    </w:p>
    <w:p w:rsidR="00000000" w:rsidDel="00000000" w:rsidP="00000000" w:rsidRDefault="00000000" w:rsidRPr="00000000" w14:paraId="00000048">
      <w:pPr>
        <w:spacing w:after="200" w:lineRule="auto"/>
        <w:jc w:val="both"/>
        <w:rPr/>
      </w:pPr>
      <w:r w:rsidDel="00000000" w:rsidR="00000000" w:rsidRPr="00000000">
        <w:rPr/>
        <w:drawing>
          <wp:inline distB="114300" distT="114300" distL="114300" distR="114300">
            <wp:extent cx="4829175" cy="120015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8291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00" w:lineRule="auto"/>
        <w:jc w:val="both"/>
        <w:rPr/>
      </w:pPr>
      <w:r w:rsidDel="00000000" w:rsidR="00000000" w:rsidRPr="00000000">
        <w:rPr>
          <w:rtl w:val="0"/>
        </w:rPr>
        <w:t xml:space="preserve">The difference in LUT utilization shows that our implementation step optimized the LUT usage in the post-synthesis schematic and removed one redundant LUT.</w:t>
      </w:r>
    </w:p>
    <w:p w:rsidR="00000000" w:rsidDel="00000000" w:rsidP="00000000" w:rsidRDefault="00000000" w:rsidRPr="00000000" w14:paraId="0000004A">
      <w:pPr>
        <w:pStyle w:val="Heading1"/>
        <w:spacing w:after="100" w:line="276" w:lineRule="auto"/>
        <w:rPr/>
      </w:pPr>
      <w:bookmarkStart w:colFirst="0" w:colLast="0" w:name="_mcih361crm82" w:id="9"/>
      <w:bookmarkEnd w:id="9"/>
      <w:r w:rsidDel="00000000" w:rsidR="00000000" w:rsidRPr="00000000">
        <w:rPr>
          <w:rtl w:val="0"/>
        </w:rPr>
        <w:t xml:space="preserve">Verification</w:t>
      </w:r>
    </w:p>
    <w:p w:rsidR="00000000" w:rsidDel="00000000" w:rsidP="00000000" w:rsidRDefault="00000000" w:rsidRPr="00000000" w14:paraId="0000004B">
      <w:pPr>
        <w:jc w:val="both"/>
        <w:rPr/>
      </w:pPr>
      <w:r w:rsidDel="00000000" w:rsidR="00000000" w:rsidRPr="00000000">
        <w:rPr>
          <w:rtl w:val="0"/>
        </w:rPr>
        <w:t xml:space="preserve">The timing constraints in this project are very loose so we don’t need complicated verification. The acceptance test itself is satisfactory.</w:t>
      </w:r>
    </w:p>
    <w:p w:rsidR="00000000" w:rsidDel="00000000" w:rsidP="00000000" w:rsidRDefault="00000000" w:rsidRPr="00000000" w14:paraId="0000004C">
      <w:pPr>
        <w:pStyle w:val="Heading1"/>
        <w:spacing w:after="100" w:line="276" w:lineRule="auto"/>
        <w:rPr/>
      </w:pPr>
      <w:bookmarkStart w:colFirst="0" w:colLast="0" w:name="_now50ukbsd0v" w:id="10"/>
      <w:bookmarkEnd w:id="10"/>
      <w:r w:rsidDel="00000000" w:rsidR="00000000" w:rsidRPr="00000000">
        <w:rPr>
          <w:rtl w:val="0"/>
        </w:rPr>
        <w:t xml:space="preserve">References</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Syntax highlighting for VHDL done with </w:t>
      </w:r>
      <w:hyperlink r:id="rId12">
        <w:r w:rsidDel="00000000" w:rsidR="00000000" w:rsidRPr="00000000">
          <w:rPr>
            <w:color w:val="1155cc"/>
            <w:u w:val="single"/>
            <w:rtl w:val="0"/>
          </w:rPr>
          <w:t xml:space="preserve">GeShi</w:t>
        </w:r>
      </w:hyperlink>
      <w:r w:rsidDel="00000000" w:rsidR="00000000" w:rsidRPr="00000000">
        <w:rPr>
          <w:rtl w:val="0"/>
        </w:rPr>
        <w:t xml:space="preserve">,</w:t>
      </w:r>
      <w:r w:rsidDel="00000000" w:rsidR="00000000" w:rsidRPr="00000000">
        <w:rPr>
          <w:rtl w:val="0"/>
        </w:rPr>
        <w:t xml:space="preserve"> alternative: </w:t>
      </w:r>
      <w:hyperlink r:id="rId13">
        <w:r w:rsidDel="00000000" w:rsidR="00000000" w:rsidRPr="00000000">
          <w:rPr>
            <w:color w:val="1155cc"/>
            <w:u w:val="single"/>
            <w:rtl w:val="0"/>
          </w:rPr>
          <w:t xml:space="preserve">hohli</w:t>
        </w:r>
      </w:hyperlink>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080" w:top="1350" w:left="1440" w:right="1440" w:header="288" w:footer="431.999999999999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tabs>
        <w:tab w:val="center" w:leader="none" w:pos="5400"/>
        <w:tab w:val="right" w:leader="none" w:pos="10800"/>
      </w:tabs>
      <w:rPr>
        <w:rFonts w:ascii="Courier New" w:cs="Courier New" w:eastAsia="Courier New" w:hAnsi="Courier New"/>
        <w:color w:val="cccccc"/>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tabs>
        <w:tab w:val="center" w:leader="none" w:pos="5400"/>
        <w:tab w:val="right" w:leader="none" w:pos="10800"/>
      </w:tabs>
      <w:rPr>
        <w:color w:val="cccccc"/>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tabs>
        <w:tab w:val="right" w:leader="none" w:pos="10800"/>
        <w:tab w:val="center" w:leader="none" w:pos="5400"/>
        <w:tab w:val="left" w:leader="none" w:pos="0"/>
      </w:tabs>
      <w:spacing w:before="200" w:lineRule="auto"/>
      <w:jc w:val="left"/>
      <w:rPr>
        <w:color w:val="cccccc"/>
      </w:rPr>
    </w:pPr>
    <w:r w:rsidDel="00000000" w:rsidR="00000000" w:rsidRPr="00000000">
      <w:rPr>
        <w:rFonts w:ascii="Courier New" w:cs="Courier New" w:eastAsia="Courier New" w:hAnsi="Courier New"/>
        <w:color w:val="cccccc"/>
        <w:sz w:val="18"/>
        <w:szCs w:val="18"/>
        <w:rtl w:val="0"/>
      </w:rPr>
      <w:tab/>
      <w:tab/>
    </w:r>
    <w:r w:rsidDel="00000000" w:rsidR="00000000" w:rsidRPr="00000000">
      <w:rPr>
        <w:rFonts w:ascii="Courier New" w:cs="Courier New" w:eastAsia="Courier New" w:hAnsi="Courier New"/>
        <w:color w:val="cccccc"/>
        <w:sz w:val="18"/>
        <w:szCs w:val="18"/>
      </w:rPr>
      <w:drawing>
        <wp:inline distB="114300" distT="114300" distL="114300" distR="114300">
          <wp:extent cx="443135" cy="359093"/>
          <wp:effectExtent b="0" l="0" r="0" t="0"/>
          <wp:docPr id="4"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443135" cy="359093"/>
                  </a:xfrm>
                  <a:prstGeom prst="rect"/>
                  <a:ln/>
                </pic:spPr>
              </pic:pic>
            </a:graphicData>
          </a:graphic>
        </wp:inline>
      </w:drawing>
    </w:r>
    <w:r w:rsidDel="00000000" w:rsidR="00000000" w:rsidRPr="00000000">
      <w:rPr>
        <w:rFonts w:ascii="Courier New" w:cs="Courier New" w:eastAsia="Courier New" w:hAnsi="Courier New"/>
        <w:color w:val="cccccc"/>
        <w:sz w:val="18"/>
        <w:szCs w:val="18"/>
      </w:rPr>
      <w:drawing>
        <wp:inline distB="114300" distT="114300" distL="114300" distR="114300">
          <wp:extent cx="366713" cy="366713"/>
          <wp:effectExtent b="0" l="0" r="0" t="0"/>
          <wp:docPr id="1"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366713" cy="36671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tabs>
        <w:tab w:val="right" w:leader="none" w:pos="10800"/>
        <w:tab w:val="center" w:leader="none" w:pos="5400"/>
        <w:tab w:val="left" w:leader="none" w:pos="0"/>
      </w:tabs>
      <w:spacing w:before="200" w:lineRule="auto"/>
      <w:ind w:left="-720" w:firstLine="0"/>
      <w:rPr>
        <w:sz w:val="24"/>
        <w:szCs w:val="24"/>
      </w:rPr>
    </w:pPr>
    <w:r w:rsidDel="00000000" w:rsidR="00000000" w:rsidRPr="00000000">
      <w:rPr>
        <w:color w:val="cccccc"/>
        <w:sz w:val="24"/>
        <w:szCs w:val="24"/>
      </w:rPr>
      <w:drawing>
        <wp:inline distB="114300" distT="114300" distL="114300" distR="114300">
          <wp:extent cx="547688" cy="449247"/>
          <wp:effectExtent b="0" l="0" r="0" t="0"/>
          <wp:docPr id="7" name="image5.png"/>
          <a:graphic>
            <a:graphicData uri="http://schemas.openxmlformats.org/drawingml/2006/picture">
              <pic:pic>
                <pic:nvPicPr>
                  <pic:cNvPr id="0" name="image5.png"/>
                  <pic:cNvPicPr preferRelativeResize="0"/>
                </pic:nvPicPr>
                <pic:blipFill>
                  <a:blip r:embed="rId1"/>
                  <a:srcRect b="0" l="1035" r="1035" t="0"/>
                  <a:stretch>
                    <a:fillRect/>
                  </a:stretch>
                </pic:blipFill>
                <pic:spPr>
                  <a:xfrm>
                    <a:off x="0" y="0"/>
                    <a:ext cx="547688" cy="449247"/>
                  </a:xfrm>
                  <a:prstGeom prst="rect"/>
                  <a:ln/>
                </pic:spPr>
              </pic:pic>
            </a:graphicData>
          </a:graphic>
        </wp:inline>
      </w:drawing>
    </w:r>
    <w:r w:rsidDel="00000000" w:rsidR="00000000" w:rsidRPr="00000000">
      <w:rPr>
        <w:color w:val="cccccc"/>
        <w:sz w:val="24"/>
        <w:szCs w:val="24"/>
        <w:rtl w:val="0"/>
      </w:rPr>
      <w:tab/>
      <w:tab/>
      <w:t xml:space="preserve">28.02.2024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Courier New" w:cs="Courier New" w:eastAsia="Courier New" w:hAnsi="Courier New"/>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31.2" w:lineRule="auto"/>
      <w:jc w:val="both"/>
    </w:pPr>
    <w:rPr>
      <w:b w:val="1"/>
      <w:sz w:val="28"/>
      <w:szCs w:val="28"/>
    </w:rPr>
  </w:style>
  <w:style w:type="paragraph" w:styleId="Heading2">
    <w:name w:val="heading 2"/>
    <w:basedOn w:val="Normal"/>
    <w:next w:val="Normal"/>
    <w:pPr>
      <w:keepNext w:val="1"/>
      <w:keepLines w:val="1"/>
      <w:spacing w:after="100" w:before="200" w:line="331.2" w:lineRule="auto"/>
      <w:jc w:val="both"/>
    </w:pPr>
    <w:rPr>
      <w:sz w:val="24"/>
      <w:szCs w:val="24"/>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line="331.2" w:lineRule="auto"/>
      <w:jc w:val="center"/>
    </w:pPr>
    <w:rPr>
      <w:b w:val="1"/>
      <w:sz w:val="32"/>
      <w:szCs w:val="32"/>
    </w:rPr>
  </w:style>
  <w:style w:type="paragraph" w:styleId="Subtitle">
    <w:name w:val="Subtitle"/>
    <w:basedOn w:val="Normal"/>
    <w:next w:val="Normal"/>
    <w:pPr>
      <w:keepNext w:val="1"/>
      <w:keepLines w:val="1"/>
      <w:spacing w:after="300" w:line="331.2" w:lineRule="auto"/>
      <w:jc w:val="center"/>
    </w:pPr>
    <w:rPr>
      <w:color w:val="666666"/>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highlight.hohli.com/index.php" TargetMode="External"/><Relationship Id="rId12" Type="http://schemas.openxmlformats.org/officeDocument/2006/relationships/hyperlink" Target="http://qbnz.com/highligh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youtube.com/watch?v=JhWb8a2lC0E" TargetMode="External"/><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