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C8801" w14:textId="04035583" w:rsidR="008A1D6C" w:rsidRPr="008A1D6C" w:rsidRDefault="008A1D6C" w:rsidP="008A1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1D6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8A1D6C">
        <w:rPr>
          <w:rFonts w:ascii="Times New Roman" w:hAnsi="Times New Roman" w:cs="Times New Roman"/>
          <w:b/>
          <w:bCs/>
          <w:sz w:val="28"/>
          <w:szCs w:val="28"/>
        </w:rPr>
        <w:t>остроение архитектуры программного средства</w:t>
      </w:r>
    </w:p>
    <w:p w14:paraId="56256CDC" w14:textId="682CF053" w:rsidR="008A1D6C" w:rsidRPr="008A1D6C" w:rsidRDefault="008A1D6C" w:rsidP="008A1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1D6C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информационной системы </w:t>
      </w:r>
      <w:r w:rsidRPr="008A1D6C">
        <w:rPr>
          <w:rFonts w:ascii="Times New Roman" w:hAnsi="Times New Roman" w:cs="Times New Roman"/>
          <w:b/>
          <w:bCs/>
          <w:sz w:val="28"/>
          <w:szCs w:val="28"/>
        </w:rPr>
        <w:t>«А</w:t>
      </w:r>
      <w:r w:rsidRPr="008A1D6C">
        <w:rPr>
          <w:rFonts w:ascii="Times New Roman" w:hAnsi="Times New Roman" w:cs="Times New Roman"/>
          <w:b/>
          <w:bCs/>
          <w:sz w:val="28"/>
          <w:szCs w:val="28"/>
        </w:rPr>
        <w:t>птека</w:t>
      </w:r>
      <w:r w:rsidRPr="008A1D6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941020E" w14:textId="1ED16D3A" w:rsidR="008A1D6C" w:rsidRDefault="008A1D6C" w:rsidP="008A1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D6C">
        <w:rPr>
          <w:rFonts w:ascii="Times New Roman" w:hAnsi="Times New Roman" w:cs="Times New Roman"/>
          <w:b/>
          <w:bCs/>
          <w:sz w:val="28"/>
          <w:szCs w:val="28"/>
        </w:rPr>
        <w:t>Уровни архитектуры</w:t>
      </w:r>
    </w:p>
    <w:p w14:paraId="25A9502F" w14:textId="581115FE" w:rsidR="008A1D6C" w:rsidRDefault="008A1D6C" w:rsidP="008A1D6C">
      <w:pPr>
        <w:rPr>
          <w:rFonts w:ascii="Times New Roman" w:hAnsi="Times New Roman" w:cs="Times New Roman"/>
          <w:sz w:val="28"/>
          <w:szCs w:val="28"/>
        </w:rPr>
      </w:pPr>
      <w:r w:rsidRPr="008A1D6C">
        <w:rPr>
          <w:rFonts w:ascii="Times New Roman" w:hAnsi="Times New Roman" w:cs="Times New Roman"/>
          <w:sz w:val="28"/>
          <w:szCs w:val="28"/>
        </w:rPr>
        <w:t>1. Уровень представления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Пользовательский интерфейс (веб или мобильное приложение)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Формы для ввода данных (например, рецепты, заказы)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Отчеты и аналитика для пользователей</w:t>
      </w:r>
      <w:r w:rsidRPr="008A1D6C">
        <w:rPr>
          <w:rFonts w:ascii="Times New Roman" w:hAnsi="Times New Roman" w:cs="Times New Roman"/>
          <w:sz w:val="28"/>
          <w:szCs w:val="28"/>
        </w:rPr>
        <w:br/>
      </w:r>
      <w:r w:rsidRPr="008A1D6C">
        <w:rPr>
          <w:rFonts w:ascii="Times New Roman" w:hAnsi="Times New Roman" w:cs="Times New Roman"/>
          <w:sz w:val="28"/>
          <w:szCs w:val="28"/>
        </w:rPr>
        <w:br/>
        <w:t>2. Уровень бизнес-логики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Обработка заказов и рецептов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Управление запасами и инвентаризация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Автоматизация расчета цен и скидок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Логика уведомлений (например, напоминания пользователям)</w:t>
      </w:r>
      <w:r w:rsidRPr="008A1D6C">
        <w:rPr>
          <w:rFonts w:ascii="Times New Roman" w:hAnsi="Times New Roman" w:cs="Times New Roman"/>
          <w:sz w:val="28"/>
          <w:szCs w:val="28"/>
        </w:rPr>
        <w:br/>
      </w:r>
      <w:r w:rsidRPr="008A1D6C">
        <w:rPr>
          <w:rFonts w:ascii="Times New Roman" w:hAnsi="Times New Roman" w:cs="Times New Roman"/>
          <w:sz w:val="28"/>
          <w:szCs w:val="28"/>
        </w:rPr>
        <w:br/>
        <w:t>3. Уровень данных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База данных для хранения информации о товарах, клиентах, заказах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Схема данных для обеспечения целостности и связи между сущностями</w:t>
      </w:r>
      <w:r w:rsidRPr="008A1D6C">
        <w:rPr>
          <w:rFonts w:ascii="Times New Roman" w:hAnsi="Times New Roman" w:cs="Times New Roman"/>
          <w:sz w:val="28"/>
          <w:szCs w:val="28"/>
        </w:rPr>
        <w:br/>
        <w:t>   - Запросы и процедуры для взаимодействия с данными</w:t>
      </w:r>
    </w:p>
    <w:p w14:paraId="0535207B" w14:textId="783783A4" w:rsidR="008A1D6C" w:rsidRDefault="008A1D6C" w:rsidP="008A1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D6C">
        <w:rPr>
          <w:rFonts w:ascii="Times New Roman" w:hAnsi="Times New Roman" w:cs="Times New Roman"/>
          <w:b/>
          <w:bCs/>
          <w:sz w:val="28"/>
          <w:szCs w:val="28"/>
        </w:rPr>
        <w:t>Компоненты системы</w:t>
      </w:r>
    </w:p>
    <w:p w14:paraId="6CB90035" w14:textId="06D466B7" w:rsidR="008A1D6C" w:rsidRDefault="008A1D6C" w:rsidP="008A1D6C">
      <w:pPr>
        <w:rPr>
          <w:rFonts w:ascii="Times New Roman" w:hAnsi="Times New Roman" w:cs="Times New Roman"/>
          <w:sz w:val="28"/>
          <w:szCs w:val="28"/>
        </w:rPr>
      </w:pPr>
      <w:r w:rsidRPr="008A1D6C">
        <w:rPr>
          <w:rFonts w:ascii="Times New Roman" w:hAnsi="Times New Roman" w:cs="Times New Roman"/>
          <w:sz w:val="28"/>
          <w:szCs w:val="28"/>
        </w:rPr>
        <w:t>- Клиентская часть</w:t>
      </w:r>
      <w:r w:rsidRPr="008A1D6C">
        <w:rPr>
          <w:rFonts w:ascii="Times New Roman" w:hAnsi="Times New Roman" w:cs="Times New Roman"/>
          <w:sz w:val="28"/>
          <w:szCs w:val="28"/>
        </w:rPr>
        <w:br/>
        <w:t>- Веб-приложение или мобильное приложение для пользователей (открытие заказов, поиск лекарств)</w:t>
      </w:r>
      <w:r w:rsidRPr="008A1D6C">
        <w:rPr>
          <w:rFonts w:ascii="Times New Roman" w:hAnsi="Times New Roman" w:cs="Times New Roman"/>
          <w:sz w:val="28"/>
          <w:szCs w:val="28"/>
        </w:rPr>
        <w:br/>
        <w:t>- Серверная часть</w:t>
      </w:r>
      <w:r w:rsidRPr="008A1D6C">
        <w:rPr>
          <w:rFonts w:ascii="Times New Roman" w:hAnsi="Times New Roman" w:cs="Times New Roman"/>
          <w:sz w:val="28"/>
          <w:szCs w:val="28"/>
        </w:rPr>
        <w:br/>
        <w:t>- RESTful API для обработки запросов от клиентских приложений</w:t>
      </w:r>
      <w:r w:rsidRPr="008A1D6C">
        <w:rPr>
          <w:rFonts w:ascii="Times New Roman" w:hAnsi="Times New Roman" w:cs="Times New Roman"/>
          <w:sz w:val="28"/>
          <w:szCs w:val="28"/>
        </w:rPr>
        <w:br/>
        <w:t>- Логика серверного управления, валидация данных и взаимодействие с базой данных</w:t>
      </w:r>
      <w:r w:rsidRPr="008A1D6C">
        <w:rPr>
          <w:rFonts w:ascii="Times New Roman" w:hAnsi="Times New Roman" w:cs="Times New Roman"/>
          <w:sz w:val="28"/>
          <w:szCs w:val="28"/>
        </w:rPr>
        <w:br/>
        <w:t>- База данных</w:t>
      </w:r>
      <w:r w:rsidRPr="008A1D6C">
        <w:rPr>
          <w:rFonts w:ascii="Times New Roman" w:hAnsi="Times New Roman" w:cs="Times New Roman"/>
          <w:sz w:val="28"/>
          <w:szCs w:val="28"/>
        </w:rPr>
        <w:br/>
        <w:t xml:space="preserve">- Система управления базой данных (например,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>, MySQL)</w:t>
      </w:r>
      <w:r w:rsidRPr="008A1D6C">
        <w:rPr>
          <w:rFonts w:ascii="Times New Roman" w:hAnsi="Times New Roman" w:cs="Times New Roman"/>
          <w:sz w:val="28"/>
          <w:szCs w:val="28"/>
        </w:rPr>
        <w:br/>
        <w:t>- Таблицы: пользователи, товары, заказы, рецепты</w:t>
      </w:r>
    </w:p>
    <w:p w14:paraId="3445981B" w14:textId="3D86820F" w:rsidR="008A1D6C" w:rsidRPr="008A1D6C" w:rsidRDefault="008A1D6C" w:rsidP="008A1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D6C">
        <w:rPr>
          <w:rFonts w:ascii="Times New Roman" w:hAnsi="Times New Roman" w:cs="Times New Roman"/>
          <w:b/>
          <w:bCs/>
          <w:sz w:val="28"/>
          <w:szCs w:val="28"/>
        </w:rPr>
        <w:t>Внешние системы</w:t>
      </w:r>
    </w:p>
    <w:p w14:paraId="5E13890E" w14:textId="77777777" w:rsidR="008A1D6C" w:rsidRDefault="008A1D6C" w:rsidP="008A1D6C">
      <w:pPr>
        <w:rPr>
          <w:rFonts w:ascii="Times New Roman" w:hAnsi="Times New Roman" w:cs="Times New Roman"/>
          <w:sz w:val="28"/>
          <w:szCs w:val="28"/>
        </w:rPr>
      </w:pPr>
      <w:r w:rsidRPr="008A1D6C">
        <w:rPr>
          <w:rFonts w:ascii="Times New Roman" w:hAnsi="Times New Roman" w:cs="Times New Roman"/>
          <w:sz w:val="28"/>
          <w:szCs w:val="28"/>
        </w:rPr>
        <w:t>Интеграция с поставщиками</w:t>
      </w:r>
      <w:r w:rsidRPr="008A1D6C">
        <w:rPr>
          <w:rFonts w:ascii="Times New Roman" w:hAnsi="Times New Roman" w:cs="Times New Roman"/>
          <w:sz w:val="28"/>
          <w:szCs w:val="28"/>
        </w:rPr>
        <w:br/>
        <w:t>- API для связи с внешними системами учета и поставки лекарств</w:t>
      </w:r>
      <w:r w:rsidRPr="008A1D6C">
        <w:rPr>
          <w:rFonts w:ascii="Times New Roman" w:hAnsi="Times New Roman" w:cs="Times New Roman"/>
          <w:sz w:val="28"/>
          <w:szCs w:val="28"/>
        </w:rPr>
        <w:br/>
        <w:t>- Платежные системы</w:t>
      </w:r>
      <w:r w:rsidRPr="008A1D6C">
        <w:rPr>
          <w:rFonts w:ascii="Times New Roman" w:hAnsi="Times New Roman" w:cs="Times New Roman"/>
          <w:sz w:val="28"/>
          <w:szCs w:val="28"/>
        </w:rPr>
        <w:br/>
        <w:t xml:space="preserve">- Подключение для обработки онлайн-платежей (например, PayPal,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>)</w:t>
      </w:r>
      <w:r w:rsidRPr="008A1D6C">
        <w:rPr>
          <w:rFonts w:ascii="Times New Roman" w:hAnsi="Times New Roman" w:cs="Times New Roman"/>
          <w:sz w:val="28"/>
          <w:szCs w:val="28"/>
        </w:rPr>
        <w:br/>
        <w:t>- Системы отчетности</w:t>
      </w:r>
    </w:p>
    <w:p w14:paraId="3729B925" w14:textId="2E7DD0F4" w:rsidR="008A1D6C" w:rsidRDefault="008A1D6C" w:rsidP="008A1D6C">
      <w:pPr>
        <w:rPr>
          <w:rFonts w:ascii="Times New Roman" w:hAnsi="Times New Roman" w:cs="Times New Roman"/>
          <w:sz w:val="28"/>
          <w:szCs w:val="28"/>
        </w:rPr>
      </w:pPr>
      <w:r w:rsidRPr="008A1D6C">
        <w:rPr>
          <w:rFonts w:ascii="Times New Roman" w:hAnsi="Times New Roman" w:cs="Times New Roman"/>
          <w:sz w:val="28"/>
          <w:szCs w:val="28"/>
        </w:rPr>
        <w:t>- Генерация отчетов для анализа продаж и управления запасами</w:t>
      </w:r>
    </w:p>
    <w:p w14:paraId="62051670" w14:textId="0C6CC77B" w:rsidR="008A1D6C" w:rsidRDefault="008A1D6C" w:rsidP="008A1D6C">
      <w:pPr>
        <w:rPr>
          <w:rFonts w:ascii="Times New Roman" w:hAnsi="Times New Roman" w:cs="Times New Roman"/>
          <w:sz w:val="28"/>
          <w:szCs w:val="28"/>
        </w:rPr>
      </w:pPr>
      <w:r w:rsidRPr="008A1D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Безопасность</w:t>
      </w:r>
      <w:r w:rsidRPr="008A1D6C">
        <w:rPr>
          <w:rFonts w:ascii="Times New Roman" w:hAnsi="Times New Roman" w:cs="Times New Roman"/>
          <w:sz w:val="28"/>
          <w:szCs w:val="28"/>
        </w:rPr>
        <w:br/>
        <w:t>- Аутентификация и авторизация пользователей</w:t>
      </w:r>
      <w:r w:rsidRPr="008A1D6C">
        <w:rPr>
          <w:rFonts w:ascii="Times New Roman" w:hAnsi="Times New Roman" w:cs="Times New Roman"/>
          <w:sz w:val="28"/>
          <w:szCs w:val="28"/>
        </w:rPr>
        <w:br/>
        <w:t>- Защита данных (шифрование)</w:t>
      </w:r>
      <w:r w:rsidRPr="008A1D6C">
        <w:rPr>
          <w:rFonts w:ascii="Times New Roman" w:hAnsi="Times New Roman" w:cs="Times New Roman"/>
          <w:sz w:val="28"/>
          <w:szCs w:val="28"/>
        </w:rPr>
        <w:br/>
        <w:t>- Регулярные аудиты безопасности</w:t>
      </w:r>
    </w:p>
    <w:p w14:paraId="1BFB6401" w14:textId="3409273D" w:rsidR="008A1D6C" w:rsidRDefault="008A1D6C" w:rsidP="008A1D6C">
      <w:pPr>
        <w:rPr>
          <w:rFonts w:ascii="Times New Roman" w:hAnsi="Times New Roman" w:cs="Times New Roman"/>
          <w:sz w:val="28"/>
          <w:szCs w:val="28"/>
        </w:rPr>
      </w:pPr>
      <w:r w:rsidRPr="008A1D6C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A1D6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 xml:space="preserve"> или Vue.js для веб-приложения</w:t>
      </w:r>
      <w:r w:rsidRPr="008A1D6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 xml:space="preserve">: Node.js,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 xml:space="preserve"> </w:t>
      </w:r>
      <w:r w:rsidRPr="008A1D6C">
        <w:rPr>
          <w:rFonts w:ascii="Times New Roman" w:hAnsi="Times New Roman" w:cs="Times New Roman"/>
          <w:sz w:val="28"/>
          <w:szCs w:val="28"/>
        </w:rPr>
        <w:br/>
        <w:t xml:space="preserve">- База данных: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 xml:space="preserve"> или MySQL</w:t>
      </w:r>
      <w:r w:rsidRPr="008A1D6C">
        <w:rPr>
          <w:rFonts w:ascii="Times New Roman" w:hAnsi="Times New Roman" w:cs="Times New Roman"/>
          <w:sz w:val="28"/>
          <w:szCs w:val="28"/>
        </w:rPr>
        <w:br/>
        <w:t xml:space="preserve">- API: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8A1D6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A1D6C">
        <w:rPr>
          <w:rFonts w:ascii="Times New Roman" w:hAnsi="Times New Roman" w:cs="Times New Roman"/>
          <w:sz w:val="28"/>
          <w:szCs w:val="28"/>
        </w:rPr>
        <w:t>GraphQL</w:t>
      </w:r>
      <w:proofErr w:type="spellEnd"/>
    </w:p>
    <w:p w14:paraId="7CF1A16F" w14:textId="1378E7F2" w:rsidR="008A1D6C" w:rsidRPr="008A1D6C" w:rsidRDefault="008A1D6C" w:rsidP="008A1D6C">
      <w:pPr>
        <w:rPr>
          <w:rFonts w:ascii="Times New Roman" w:hAnsi="Times New Roman" w:cs="Times New Roman"/>
          <w:sz w:val="28"/>
          <w:szCs w:val="28"/>
        </w:rPr>
      </w:pPr>
      <w:r w:rsidRPr="008A1D6C">
        <w:rPr>
          <w:rFonts w:ascii="Times New Roman" w:hAnsi="Times New Roman" w:cs="Times New Roman"/>
          <w:sz w:val="28"/>
          <w:szCs w:val="28"/>
        </w:rPr>
        <w:t>Эта архитектура станет основой для разработки эффективной и функциональной информационной системы для аптеки.</w:t>
      </w:r>
    </w:p>
    <w:p w14:paraId="43786095" w14:textId="77777777" w:rsidR="008A1D6C" w:rsidRPr="008A1D6C" w:rsidRDefault="008A1D6C" w:rsidP="008A1D6C">
      <w:pPr>
        <w:rPr>
          <w:rFonts w:ascii="Times New Roman" w:hAnsi="Times New Roman" w:cs="Times New Roman"/>
          <w:sz w:val="28"/>
          <w:szCs w:val="28"/>
        </w:rPr>
      </w:pPr>
    </w:p>
    <w:sectPr w:rsidR="008A1D6C" w:rsidRPr="008A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BF"/>
    <w:rsid w:val="002C18E2"/>
    <w:rsid w:val="00334955"/>
    <w:rsid w:val="003678BF"/>
    <w:rsid w:val="00794B90"/>
    <w:rsid w:val="008A1D6C"/>
    <w:rsid w:val="00EC339E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BE0D"/>
  <w15:chartTrackingRefBased/>
  <w15:docId w15:val="{FA6CD40D-3432-4351-868F-26FBF802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7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78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78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78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78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78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78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78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78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78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7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78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78B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A1D6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2025-03-21T08:52:00Z</dcterms:created>
  <dcterms:modified xsi:type="dcterms:W3CDTF">2025-03-21T09:02:00Z</dcterms:modified>
</cp:coreProperties>
</file>