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iishyxi2w2dr" w:id="0"/>
      <w:bookmarkEnd w:id="0"/>
      <w:r w:rsidDel="00000000" w:rsidR="00000000" w:rsidRPr="00000000">
        <w:rPr>
          <w:rtl w:val="0"/>
        </w:rPr>
        <w:t xml:space="preserve">Intern Guide — SunshineSpend Intern Server (Chatbot-Focused)</w:t>
      </w:r>
    </w:p>
    <w:p w:rsidR="00000000" w:rsidDel="00000000" w:rsidP="00000000" w:rsidRDefault="00000000" w:rsidRPr="00000000" w14:paraId="00000002">
      <w:pPr>
        <w:rPr>
          <w:shd w:fill="f6b26b" w:val="clear"/>
        </w:rPr>
      </w:pPr>
      <w:r w:rsidDel="00000000" w:rsidR="00000000" w:rsidRPr="00000000">
        <w:rPr>
          <w:shd w:fill="f6b26b" w:val="clear"/>
          <w:rtl w:val="0"/>
        </w:rPr>
        <w:t xml:space="preserve">Updated: 2025-09-03 - added a way to invoke /bot via a web page.</w:t>
      </w:r>
    </w:p>
    <w:p w:rsidR="00000000" w:rsidDel="00000000" w:rsidP="00000000" w:rsidRDefault="00000000" w:rsidRPr="00000000" w14:paraId="00000003">
      <w:pPr>
        <w:rPr>
          <w:shd w:fill="a4c2f4" w:val="clear"/>
        </w:rPr>
      </w:pPr>
      <w:r w:rsidDel="00000000" w:rsidR="00000000" w:rsidRPr="00000000">
        <w:rPr>
          <w:shd w:fill="a4c2f4" w:val="clear"/>
          <w:rtl w:val="0"/>
        </w:rPr>
        <w:t xml:space="preserve">Last Updated: 2025-09-06 - added example2.html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Your team site (Basic Auth protected):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https://teamX.sunshinespend.com/</w:t>
      </w:r>
      <w:r w:rsidDel="00000000" w:rsidR="00000000" w:rsidRPr="00000000">
        <w:rPr>
          <w:rtl w:val="0"/>
        </w:rPr>
        <w:br w:type="textWrapping"/>
        <w:t xml:space="preserve">Your Flask app is available at: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https://teamX.sunshinespend.com/pyapp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Shortcut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https://teamX.sunshinespend.com/bot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proxies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/pyapp/ask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8x5xfzqiyj86" w:id="1"/>
      <w:bookmarkEnd w:id="1"/>
      <w:r w:rsidDel="00000000" w:rsidR="00000000" w:rsidRPr="00000000">
        <w:rPr>
          <w:rtl w:val="0"/>
        </w:rPr>
        <w:t xml:space="preserve">Where to work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Edit: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/srv/groups/team0X/python/wsgi.py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 helpers (already present):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chatgpt_client.py</w:t>
      </w:r>
      <w:r w:rsidDel="00000000" w:rsidR="00000000" w:rsidRPr="00000000">
        <w:rPr>
          <w:rtl w:val="0"/>
        </w:rPr>
        <w:t xml:space="preserve"> — calls local OpenAI proxy (</w:t>
      </w:r>
      <w:r w:rsidDel="00000000" w:rsidR="00000000" w:rsidRPr="00000000">
        <w:rPr>
          <w:b w:val="1"/>
          <w:rtl w:val="0"/>
        </w:rPr>
        <w:t xml:space="preserve">no keys needed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remote_api.py</w:t>
      </w:r>
      <w:r w:rsidDel="00000000" w:rsidR="00000000" w:rsidRPr="00000000">
        <w:rPr>
          <w:rtl w:val="0"/>
        </w:rPr>
        <w:t xml:space="preserve"> — HTTP example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db.py</w:t>
      </w:r>
      <w:r w:rsidDel="00000000" w:rsidR="00000000" w:rsidRPr="00000000">
        <w:rPr>
          <w:rtl w:val="0"/>
        </w:rPr>
        <w:t xml:space="preserve"> — parameterized MySQL helper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u1zip1u4e73d" w:id="2"/>
      <w:bookmarkEnd w:id="2"/>
      <w:r w:rsidDel="00000000" w:rsidR="00000000" w:rsidRPr="00000000">
        <w:rPr>
          <w:rtl w:val="0"/>
        </w:rPr>
        <w:t xml:space="preserve">Quick start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(If you need DB access) ask admin for your password, then: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export DB_HOST=localhost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export DB_NAME=team0Xdb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export DB_USER=team0Xu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export DB_PASS=REPLACE_ME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Send a question: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hd w:fill="f6b26b" w:val="clear"/>
        </w:rPr>
      </w:pPr>
      <w:r w:rsidDel="00000000" w:rsidR="00000000" w:rsidRPr="00000000">
        <w:rPr>
          <w:shd w:fill="f6b26b" w:val="clear"/>
          <w:rtl w:val="0"/>
        </w:rPr>
        <w:t xml:space="preserve">Point your web browser at </w:t>
      </w:r>
      <w:hyperlink r:id="rId6">
        <w:r w:rsidDel="00000000" w:rsidR="00000000" w:rsidRPr="00000000">
          <w:rPr>
            <w:color w:val="1155cc"/>
            <w:u w:val="single"/>
            <w:shd w:fill="f6b26b" w:val="clear"/>
            <w:rtl w:val="0"/>
          </w:rPr>
          <w:t xml:space="preserve">https://teamX.sunshinespend.com/example.html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Calibri" w:cs="Calibri" w:eastAsia="Calibri" w:hAnsi="Calibri"/>
          <w:shd w:fill="a4c2f4" w:val="clear"/>
        </w:rPr>
      </w:pPr>
      <w:r w:rsidDel="00000000" w:rsidR="00000000" w:rsidRPr="00000000">
        <w:rPr>
          <w:rFonts w:ascii="Calibri" w:cs="Calibri" w:eastAsia="Calibri" w:hAnsi="Calibri"/>
          <w:shd w:fill="a4c2f4" w:val="clear"/>
          <w:rtl w:val="0"/>
        </w:rPr>
        <w:t xml:space="preserve">And/Or</w:t>
      </w:r>
    </w:p>
    <w:p w:rsidR="00000000" w:rsidDel="00000000" w:rsidP="00000000" w:rsidRDefault="00000000" w:rsidRPr="00000000" w14:paraId="0000001E">
      <w:pPr>
        <w:spacing w:after="200" w:line="276" w:lineRule="auto"/>
        <w:rPr>
          <w:shd w:fill="a4c2f4" w:val="clear"/>
        </w:rPr>
      </w:pPr>
      <w:r w:rsidDel="00000000" w:rsidR="00000000" w:rsidRPr="00000000">
        <w:rPr>
          <w:rFonts w:ascii="Calibri" w:cs="Calibri" w:eastAsia="Calibri" w:hAnsi="Calibri"/>
          <w:shd w:fill="a4c2f4" w:val="clear"/>
          <w:rtl w:val="0"/>
        </w:rPr>
        <w:t xml:space="preserve">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shd w:fill="a4c2f4" w:val="clear"/>
            <w:rtl w:val="0"/>
          </w:rPr>
          <w:t xml:space="preserve">https://teamX.sunshinespend.com/example2.html</w:t>
        </w:r>
      </w:hyperlink>
      <w:r w:rsidDel="00000000" w:rsidR="00000000" w:rsidRPr="00000000">
        <w:rPr>
          <w:rFonts w:ascii="Calibri" w:cs="Calibri" w:eastAsia="Calibri" w:hAnsi="Calibri"/>
          <w:shd w:fill="a4c2f4" w:val="clear"/>
          <w:rtl w:val="0"/>
        </w:rPr>
        <w:t xml:space="preserve"> -- for a more refined version.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hd w:fill="f6b26b" w:val="clear"/>
        </w:rPr>
      </w:pPr>
      <w:r w:rsidDel="00000000" w:rsidR="00000000" w:rsidRPr="00000000">
        <w:rPr>
          <w:shd w:fill="f6b26b" w:val="clear"/>
          <w:rtl w:val="0"/>
        </w:rPr>
        <w:t xml:space="preserve">Or -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curl -s -u team0X:PASSWORD -X POST https://teamX.sunshinespend.com/bot   -H 'Content-Type: application/json'   -d '{"question":"hello"}' | jq 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os2hj6opkr4m" w:id="3"/>
      <w:bookmarkEnd w:id="3"/>
      <w:r w:rsidDel="00000000" w:rsidR="00000000" w:rsidRPr="00000000">
        <w:rPr>
          <w:rtl w:val="0"/>
        </w:rPr>
        <w:t xml:space="preserve">Tips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Be concise. If unsure, say so.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parameterized</w:t>
      </w:r>
      <w:r w:rsidDel="00000000" w:rsidR="00000000" w:rsidRPr="00000000">
        <w:rPr>
          <w:rtl w:val="0"/>
        </w:rPr>
        <w:t xml:space="preserve"> queries (see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db.py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Don’t store secrets in code or repos.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Keep responses factual; prefer NPI to disambiguate physicians.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Log sparingly. Check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/srv/groups/team0X/logs/apache-error.log</w:t>
      </w:r>
      <w:r w:rsidDel="00000000" w:rsidR="00000000" w:rsidRPr="00000000">
        <w:rPr>
          <w:rtl w:val="0"/>
        </w:rPr>
        <w:t xml:space="preserve"> for errors.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hi9u7unbz4sd" w:id="4"/>
      <w:bookmarkEnd w:id="4"/>
      <w:r w:rsidDel="00000000" w:rsidR="00000000" w:rsidRPr="00000000">
        <w:rPr>
          <w:rtl w:val="0"/>
        </w:rPr>
        <w:t xml:space="preserve">Getting help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If your Flask changes aren’t visible, the admin can restart your service: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systemctl restart gunicorn-team0X.service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For 401 errors, confirm your Basic Auth credentials.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alibri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eamx.sunshinespend.com/example.html" TargetMode="External"/><Relationship Id="rId7" Type="http://schemas.openxmlformats.org/officeDocument/2006/relationships/hyperlink" Target="https://teamx.sunshinespend.com/example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