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60" w:lineRule="auto"/>
        <w:jc w:val="center"/>
        <w:rPr>
          <w:rFonts w:hint="default" w:ascii="宋体" w:hAnsi="宋体" w:eastAsia="宋体"/>
          <w:sz w:val="44"/>
          <w:szCs w:val="44"/>
          <w:lang w:val="en-US" w:eastAsia="zh-CN"/>
        </w:rPr>
      </w:pPr>
      <w:r>
        <w:rPr>
          <w:rFonts w:hint="eastAsia" w:ascii="宋体" w:hAnsi="宋体" w:eastAsia="宋体"/>
          <w:sz w:val="44"/>
          <w:szCs w:val="44"/>
        </w:rPr>
        <w:t>第</w:t>
      </w:r>
      <w:r>
        <w:rPr>
          <w:rFonts w:ascii="宋体" w:hAnsi="宋体" w:eastAsia="宋体"/>
          <w:sz w:val="44"/>
          <w:szCs w:val="44"/>
        </w:rPr>
        <w:t>1章</w:t>
      </w:r>
      <w:r>
        <w:rPr>
          <w:rFonts w:hint="eastAsia" w:ascii="宋体" w:hAnsi="宋体" w:eastAsia="宋体"/>
          <w:sz w:val="44"/>
          <w:szCs w:val="44"/>
          <w:lang w:val="en-US" w:eastAsia="zh-CN"/>
        </w:rPr>
        <w:t xml:space="preserve"> 机器学习基本认识</w:t>
      </w:r>
    </w:p>
    <w:p>
      <w:pPr>
        <w:spacing w:line="360" w:lineRule="auto"/>
      </w:pPr>
    </w:p>
    <w:p>
      <w:pPr>
        <w:spacing w:line="360" w:lineRule="auto"/>
        <w:ind w:firstLine="420"/>
        <w:rPr>
          <w:rFonts w:ascii="宋体" w:hAnsi="宋体" w:eastAsia="宋体"/>
          <w:sz w:val="24"/>
          <w:szCs w:val="24"/>
        </w:rPr>
      </w:pPr>
      <w:r>
        <w:rPr>
          <w:rFonts w:hint="eastAsia" w:ascii="宋体" w:hAnsi="宋体" w:eastAsia="宋体"/>
          <w:sz w:val="24"/>
          <w:szCs w:val="24"/>
        </w:rPr>
        <w:t>机器学习(Machine Learning，ML)是一门多领域的交叉学科，涉及概率论、统计学、逼近论、算法复杂度理论等多门学科。机器学习的核心目标是通过对大量现有数据进行分析和学习，机器学习算法可以发现数据中的模式、规律和关联，并基于这些发现做出预测、决策或执行特定任务，让计算机具备从经验中自动学习和改进的能力，而无需显式地进行编程。</w:t>
      </w:r>
    </w:p>
    <w:p>
      <w:pPr>
        <w:spacing w:line="360" w:lineRule="auto"/>
        <w:ind w:firstLine="420"/>
        <w:rPr>
          <w:rFonts w:hint="eastAsia" w:ascii="宋体" w:hAnsi="宋体" w:eastAsia="宋体"/>
          <w:sz w:val="24"/>
          <w:szCs w:val="24"/>
        </w:rPr>
      </w:pPr>
      <w:r>
        <w:rPr>
          <w:rFonts w:hint="eastAsia" w:ascii="宋体" w:hAnsi="宋体" w:eastAsia="宋体"/>
          <w:sz w:val="24"/>
          <w:szCs w:val="24"/>
        </w:rPr>
        <w:t>机器学习是人工智能的核心，是计算机具有智能的根本途径，其广泛应用于人工智能各个领域，如自然语言处理、图像识别、推荐系统、金融风控、医疗诊断、统计学习等。通过机器学习，计算机可以从海量的数据中提取有价值的信息，并应用于实际问题的解决和决策制定。</w:t>
      </w:r>
    </w:p>
    <w:p>
      <w:pPr>
        <w:pStyle w:val="2"/>
      </w:pPr>
      <w:r>
        <w:drawing>
          <wp:inline distT="0" distB="0" distL="114300" distR="114300">
            <wp:extent cx="4817745" cy="2967355"/>
            <wp:effectExtent l="0" t="0" r="1333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817745" cy="2967355"/>
                    </a:xfrm>
                    <a:prstGeom prst="rect">
                      <a:avLst/>
                    </a:prstGeom>
                  </pic:spPr>
                </pic:pic>
              </a:graphicData>
            </a:graphic>
          </wp:inline>
        </w:drawing>
      </w:r>
    </w:p>
    <w:p>
      <w:pPr>
        <w:pStyle w:val="2"/>
      </w:pPr>
    </w:p>
    <w:p>
      <w:pPr>
        <w:pStyle w:val="2"/>
      </w:pPr>
      <w:r>
        <w:drawing>
          <wp:inline distT="0" distB="0" distL="114300" distR="114300">
            <wp:extent cx="4326255" cy="28956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255" cy="2895600"/>
                    </a:xfrm>
                    <a:prstGeom prst="rect">
                      <a:avLst/>
                    </a:prstGeom>
                  </pic:spPr>
                </pic:pic>
              </a:graphicData>
            </a:graphic>
          </wp:inline>
        </w:drawing>
      </w:r>
    </w:p>
    <w:p>
      <w:pPr>
        <w:pStyle w:val="2"/>
        <w:rPr>
          <w:rFonts w:hint="eastAsia"/>
          <w:lang w:val="en-US" w:eastAsia="zh-CN"/>
        </w:rPr>
      </w:pPr>
      <w:r>
        <w:rPr>
          <w:rFonts w:hint="eastAsia"/>
          <w:lang w:val="en-US" w:eastAsia="zh-CN"/>
        </w:rPr>
        <w:t>Python示例代码：</w:t>
      </w:r>
    </w:p>
    <w:p>
      <w:pPr>
        <w:pStyle w:val="2"/>
        <w:rPr>
          <w:rFonts w:hint="eastAsia"/>
          <w:lang w:val="en-US" w:eastAsia="zh-CN"/>
        </w:rPr>
      </w:pPr>
      <w:r>
        <w:rPr>
          <w:rFonts w:hint="eastAsia"/>
          <w:lang w:val="en-US" w:eastAsia="zh-CN"/>
        </w:rPr>
        <w:t>【示例1】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from sklearn.datasets import load_iris</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from sklearn.model_selection import train_test_split</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from sklearn.neighbors import KNeighborsClassifier</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from sklearn.metrics import accuracy_score</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import pandas as pd</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加载鸢尾花数据集</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iris = load_iris()</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X = iris.data  # 特征</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y = iris.target  # 目标变量</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将数据集划分为训练集和测试集</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X_train, X_test, y_train, y_test = train_test_split(X, y, test_size=0.4, random_state=42)</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初始化 k 近邻分类器</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knn = KNeighborsClassifier(n_neighbors=3)</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在训练集上拟合模型</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knn.fit(X_train, y_train)</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在测试集上进行预测</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y_pred = knn.predict(X_test)</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计算模型准确率</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accuracy = accuracy_score(y_test, y_pred)</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print(f"模型准确率：{accuracy:.2f}")</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results_df = pd.DataFrame(data=X_test,columns=iris.feature_names)</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results_df['predicted'] = y_pred</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print(results_df)</w:t>
            </w:r>
          </w:p>
          <w:p>
            <w:pPr>
              <w:pStyle w:val="2"/>
              <w:rPr>
                <w:rFonts w:hint="default"/>
                <w:vertAlign w:val="baseline"/>
                <w:lang w:val="en-US" w:eastAsia="zh-CN"/>
              </w:rPr>
            </w:pPr>
          </w:p>
        </w:tc>
      </w:tr>
    </w:tbl>
    <w:p>
      <w:pPr>
        <w:pStyle w:val="2"/>
        <w:rPr>
          <w:rFonts w:hint="eastAsia"/>
          <w:sz w:val="21"/>
          <w:szCs w:val="21"/>
          <w:lang w:val="en-US" w:eastAsia="zh-CN"/>
        </w:rPr>
      </w:pPr>
      <w:r>
        <w:rPr>
          <w:rFonts w:hint="eastAsia"/>
          <w:sz w:val="21"/>
          <w:szCs w:val="21"/>
          <w:lang w:val="en-US" w:eastAsia="zh-CN"/>
        </w:rPr>
        <w:t>析：鸢尾花数据集是一个经典的机器学习数据集，其中包含了150个样本，涵盖了三个不同种类的鸢尾花：山鸢尾（setosa）、变色鸢尾（versicolor）和维吉尼亚鸢尾（virginica）。每个样本都有四个特征（属性），它们是：</w:t>
      </w:r>
    </w:p>
    <w:p>
      <w:pPr>
        <w:pStyle w:val="2"/>
        <w:rPr>
          <w:rFonts w:hint="eastAsia"/>
          <w:sz w:val="21"/>
          <w:szCs w:val="21"/>
          <w:lang w:val="en-US" w:eastAsia="zh-CN"/>
        </w:rPr>
      </w:pPr>
      <w:r>
        <w:rPr>
          <w:rFonts w:hint="eastAsia"/>
          <w:sz w:val="21"/>
          <w:szCs w:val="21"/>
          <w:lang w:val="en-US" w:eastAsia="zh-CN"/>
        </w:rPr>
        <w:t>花萼长度（Sepal Length）： 花萼是鸢尾花的外部结构之一，指的是花朵的底部，从中心点到边缘的长度。</w:t>
      </w:r>
    </w:p>
    <w:p>
      <w:pPr>
        <w:pStyle w:val="2"/>
        <w:rPr>
          <w:rFonts w:hint="eastAsia"/>
          <w:sz w:val="21"/>
          <w:szCs w:val="21"/>
          <w:lang w:val="en-US" w:eastAsia="zh-CN"/>
        </w:rPr>
      </w:pPr>
      <w:r>
        <w:rPr>
          <w:rFonts w:hint="eastAsia"/>
          <w:sz w:val="21"/>
          <w:szCs w:val="21"/>
          <w:lang w:val="en-US" w:eastAsia="zh-CN"/>
        </w:rPr>
        <w:t>花萼宽度（Sepal Width）： 花萼的宽度，指的是花朵宽度的一部分。</w:t>
      </w:r>
    </w:p>
    <w:p>
      <w:pPr>
        <w:pStyle w:val="2"/>
        <w:rPr>
          <w:rFonts w:hint="eastAsia"/>
          <w:sz w:val="21"/>
          <w:szCs w:val="21"/>
          <w:lang w:val="en-US" w:eastAsia="zh-CN"/>
        </w:rPr>
      </w:pPr>
      <w:r>
        <w:rPr>
          <w:rFonts w:hint="eastAsia"/>
          <w:sz w:val="21"/>
          <w:szCs w:val="21"/>
          <w:lang w:val="en-US" w:eastAsia="zh-CN"/>
        </w:rPr>
        <w:t>花瓣长度（Petal Length）： 花瓣是鸢尾花的另一个部分，是指从花朵中心到边缘的一个尺寸。</w:t>
      </w:r>
    </w:p>
    <w:p>
      <w:pPr>
        <w:pStyle w:val="2"/>
        <w:rPr>
          <w:rFonts w:hint="eastAsia"/>
          <w:sz w:val="21"/>
          <w:szCs w:val="21"/>
          <w:lang w:val="en-US" w:eastAsia="zh-CN"/>
        </w:rPr>
      </w:pPr>
      <w:r>
        <w:rPr>
          <w:rFonts w:hint="eastAsia"/>
          <w:sz w:val="21"/>
          <w:szCs w:val="21"/>
          <w:lang w:val="en-US" w:eastAsia="zh-CN"/>
        </w:rPr>
        <w:t>花瓣宽度（Petal Width）： 花瓣的宽度，也是花瓣宽度的一个度量。</w:t>
      </w:r>
    </w:p>
    <w:p>
      <w:pPr>
        <w:pStyle w:val="2"/>
        <w:rPr>
          <w:rFonts w:hint="eastAsia"/>
          <w:sz w:val="21"/>
          <w:szCs w:val="21"/>
          <w:lang w:val="en-US" w:eastAsia="zh-CN"/>
        </w:rPr>
      </w:pPr>
      <w:r>
        <w:rPr>
          <w:rFonts w:hint="eastAsia"/>
          <w:sz w:val="21"/>
          <w:szCs w:val="21"/>
          <w:lang w:val="en-US" w:eastAsia="zh-CN"/>
        </w:rPr>
        <w:t>这些特征用来描述鸢尾花的不同部分的尺寸，不同种类的鸢尾花可能在这些特征上有所不同，从而可以用这些特征来区分它们。</w:t>
      </w:r>
    </w:p>
    <w:p>
      <w:pPr>
        <w:pStyle w:val="2"/>
        <w:rPr>
          <w:rFonts w:hint="eastAsia"/>
          <w:sz w:val="21"/>
          <w:szCs w:val="21"/>
          <w:lang w:val="en-US" w:eastAsia="zh-CN"/>
        </w:rPr>
      </w:pPr>
      <w:r>
        <w:rPr>
          <w:rFonts w:hint="eastAsia"/>
          <w:sz w:val="21"/>
          <w:szCs w:val="21"/>
          <w:lang w:val="en-US" w:eastAsia="zh-CN"/>
        </w:rPr>
        <w:t>这个数据集通常被用来进行分类任务或者机器学习模型的训练和测试。每个样本有四个数值型特征，而每个样本都被标记为三个种类之一，这使得它成为了一个用于分类任务的理想数据集。</w:t>
      </w:r>
    </w:p>
    <w:p>
      <w:pPr>
        <w:pStyle w:val="2"/>
        <w:rPr>
          <w:rFonts w:hint="eastAsia"/>
          <w:sz w:val="21"/>
          <w:szCs w:val="21"/>
          <w:lang w:val="en-US" w:eastAsia="zh-CN"/>
        </w:rPr>
      </w:pPr>
      <w:r>
        <w:rPr>
          <w:rFonts w:hint="eastAsia"/>
          <w:sz w:val="21"/>
          <w:szCs w:val="21"/>
          <w:lang w:val="en-US" w:eastAsia="zh-CN"/>
        </w:rPr>
        <w:t>【示例2】</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import numpy as np</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from sklearn.linear_model import LinearRegression</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import matplotlib.pyplot as plt</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生成随机数据集</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np.random.seed(0)</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X = np.random.rand(100, 1) * 10  # 生成100个随机数作为特征（X）</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y = 2 * X + 1 + np.random.randn(100, 1)  # 生成对应的目标变量（y），遵循线性关系 y = 2X + 1 + 噪声</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初始化线性回归模型</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model = LinearRegression()</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在训练集上拟合模型</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model.fit(X, y)</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使用训练好的模型进行预测</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y_pred = model.predict(X)</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绘制原始数据和拟合曲线</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plt.scatter(X, y, label='Original data')</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plt.plot(X, y_pred, color='red', label='Fitted line')</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plt.xlabel('X')</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plt.ylabel('y')</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plt.title('Linear Regression with Random Data')</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plt.legend()</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plt.show()</w:t>
            </w:r>
          </w:p>
          <w:p>
            <w:pPr>
              <w:pStyle w:val="2"/>
              <w:rPr>
                <w:rFonts w:hint="default"/>
                <w:sz w:val="21"/>
                <w:szCs w:val="21"/>
                <w:vertAlign w:val="baseline"/>
                <w:lang w:val="en-US" w:eastAsia="zh-CN"/>
              </w:rPr>
            </w:pPr>
          </w:p>
        </w:tc>
      </w:tr>
    </w:tbl>
    <w:p>
      <w:pPr>
        <w:pStyle w:val="2"/>
        <w:rPr>
          <w:rFonts w:hint="default"/>
          <w:sz w:val="21"/>
          <w:szCs w:val="21"/>
          <w:lang w:val="en-US" w:eastAsia="zh-CN"/>
        </w:rPr>
      </w:pPr>
      <w:r>
        <w:rPr>
          <w:rFonts w:hint="default"/>
          <w:sz w:val="21"/>
          <w:szCs w:val="21"/>
          <w:lang w:val="en-US" w:eastAsia="zh-CN"/>
        </w:rPr>
        <w:t>这个示例中，首先生成了一个随机数据集，包括了100个特征值（X）和对应的目标值（y），这些数据遵循着线性关系 y = 2X + 1 加上一些随机噪声。</w:t>
      </w:r>
    </w:p>
    <w:p>
      <w:pPr>
        <w:pStyle w:val="2"/>
        <w:rPr>
          <w:rFonts w:hint="default"/>
          <w:sz w:val="21"/>
          <w:szCs w:val="21"/>
          <w:lang w:val="en-US" w:eastAsia="zh-CN"/>
        </w:rPr>
      </w:pPr>
      <w:r>
        <w:rPr>
          <w:rFonts w:hint="default"/>
          <w:sz w:val="21"/>
          <w:szCs w:val="21"/>
          <w:lang w:val="en-US" w:eastAsia="zh-CN"/>
        </w:rPr>
        <w:t>然后，使用Scikit-Learn中的LinearRegression线性回归模型，将模型拟合到这些随机生成的数据上。拟合完成后，使用训练好的模型进行预测，并绘制出原始数据和模型拟合的直线。</w:t>
      </w:r>
    </w:p>
    <w:p>
      <w:pPr>
        <w:pStyle w:val="2"/>
        <w:rPr>
          <w:rFonts w:hint="eastAsia"/>
          <w:sz w:val="21"/>
          <w:szCs w:val="21"/>
          <w:lang w:val="en-US" w:eastAsia="zh-CN"/>
        </w:rPr>
      </w:pPr>
      <w:r>
        <w:rPr>
          <w:rFonts w:hint="eastAsia"/>
          <w:sz w:val="21"/>
          <w:szCs w:val="21"/>
          <w:lang w:val="en-US" w:eastAsia="zh-CN"/>
        </w:rPr>
        <w:t>[示例3]</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import numpy as np</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import matplotlib.pyplot as plt</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from sklearn.cluster import KMeans</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生成随机数据集</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np.random.seed(0)</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X = np.random.rand(100, 2)  # 生成包含100个样本的随机二维数据集</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使用KMeans进行聚类（假设聚成3类）</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kmeans = KMeans(n_clusters=3)</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kmeans.fit(X)</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预测每个样本所属的簇</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y_pred = kmeans.predict(X)</w:t>
            </w:r>
          </w:p>
          <w:p>
            <w:pPr>
              <w:pStyle w:val="2"/>
              <w:rPr>
                <w:rFonts w:hint="default"/>
                <w:color w:val="4472C4" w:themeColor="accent1"/>
                <w:sz w:val="21"/>
                <w:szCs w:val="21"/>
                <w:vertAlign w:val="baseline"/>
                <w:lang w:val="en-US" w:eastAsia="zh-CN"/>
                <w14:textFill>
                  <w14:solidFill>
                    <w14:schemeClr w14:val="accent1"/>
                  </w14:solidFill>
                </w14:textFill>
              </w:rPr>
            </w:pP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 可视化聚类结果</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plt.scatter(X[:, 0], X[:, 1], c=y_pred, cmap='viridis')</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plt.scatter(kmeans.cluster_centers_[:, 0], kmeans.cluster_centers_[:, 1], marker='*', s=300, c='red', label='Centroids')</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plt.title('KMeans Clustering with Random Data')</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plt.legend()</w:t>
            </w:r>
          </w:p>
          <w:p>
            <w:pPr>
              <w:pStyle w:val="2"/>
              <w:rPr>
                <w:rFonts w:hint="default"/>
                <w:color w:val="4472C4" w:themeColor="accent1"/>
                <w:sz w:val="21"/>
                <w:szCs w:val="21"/>
                <w:vertAlign w:val="baseline"/>
                <w:lang w:val="en-US" w:eastAsia="zh-CN"/>
                <w14:textFill>
                  <w14:solidFill>
                    <w14:schemeClr w14:val="accent1"/>
                  </w14:solidFill>
                </w14:textFill>
              </w:rPr>
            </w:pPr>
            <w:r>
              <w:rPr>
                <w:rFonts w:hint="default"/>
                <w:color w:val="4472C4" w:themeColor="accent1"/>
                <w:sz w:val="21"/>
                <w:szCs w:val="21"/>
                <w:vertAlign w:val="baseline"/>
                <w:lang w:val="en-US" w:eastAsia="zh-CN"/>
                <w14:textFill>
                  <w14:solidFill>
                    <w14:schemeClr w14:val="accent1"/>
                  </w14:solidFill>
                </w14:textFill>
              </w:rPr>
              <w:t>plt.show()</w:t>
            </w:r>
          </w:p>
          <w:p>
            <w:pPr>
              <w:pStyle w:val="2"/>
              <w:rPr>
                <w:rFonts w:hint="default"/>
                <w:sz w:val="21"/>
                <w:szCs w:val="21"/>
                <w:vertAlign w:val="baseline"/>
                <w:lang w:val="en-US" w:eastAsia="zh-CN"/>
              </w:rPr>
            </w:pPr>
          </w:p>
        </w:tc>
      </w:tr>
    </w:tbl>
    <w:p>
      <w:pPr>
        <w:pStyle w:val="2"/>
        <w:rPr>
          <w:rFonts w:hint="eastAsia"/>
          <w:sz w:val="21"/>
          <w:szCs w:val="21"/>
          <w:lang w:val="en-US" w:eastAsia="zh-CN"/>
        </w:rPr>
      </w:pPr>
      <w:r>
        <w:rPr>
          <w:rFonts w:hint="default"/>
          <w:sz w:val="21"/>
          <w:szCs w:val="21"/>
          <w:lang w:val="en-US" w:eastAsia="zh-CN"/>
        </w:rPr>
        <w:t>这个示例生成了一个包含100个随机二维数据点的数据集，并利用 KMeans 算法对数据进行聚类。在这个例子中，我们假设要将数据聚成3类</w:t>
      </w:r>
      <w:r>
        <w:rPr>
          <w:rFonts w:hint="eastAsia"/>
          <w:sz w:val="21"/>
          <w:szCs w:val="21"/>
          <w:lang w:val="en-US" w:eastAsia="zh-CN"/>
        </w:rPr>
        <w:t>，KMeans 算法会根据数据的特征对其进行聚类，然后预测每个样本属于哪个簇。最后，将聚类结果可视化，数据点的颜色代表其所属的簇，而红色星号表示每个簇的中心点。</w:t>
      </w:r>
    </w:p>
    <w:p>
      <w:pPr>
        <w:pStyle w:val="2"/>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[示例4]</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from sklearn.datasets import make_classification</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from sklearn.tree import DecisionTreeClassifier</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from sklearn.model_selection import train_test_split</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from sklearn.metrics import accuracy_score</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 生成随机分类数据集</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X, y = make_classification(n_samples=100, n_features=4, n_classes=2, random_state=42)</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 将数据集划分为训练集和测试集</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X_train, X_test, y_train, y_test = train_test_split(X, y, test_size=0.2, random_state=42)</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 初始化决策树分类器</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clf = DecisionTreeClassifier(random_state=42)</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 在训练集上拟合模型</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clf.fit(X_train, y_train)</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 在测试集上进行预测</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y_pred = clf.predict(X_test)</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 计算模型准确率</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accuracy = accuracy_score(y_test, y_pred)</w:t>
            </w:r>
          </w:p>
          <w:p>
            <w:pPr>
              <w:pStyle w:val="2"/>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pPr>
            <w:r>
              <w:rPr>
                <w:rFonts w:hint="default" w:ascii="宋体" w:hAnsi="宋体" w:eastAsia="宋体" w:cstheme="minorBidi"/>
                <w:color w:val="4472C4" w:themeColor="accent1"/>
                <w:kern w:val="2"/>
                <w:sz w:val="24"/>
                <w:szCs w:val="24"/>
                <w:vertAlign w:val="baseline"/>
                <w:lang w:val="en-US" w:eastAsia="zh-CN" w:bidi="ar-SA"/>
                <w14:textFill>
                  <w14:solidFill>
                    <w14:schemeClr w14:val="accent1"/>
                  </w14:solidFill>
                </w14:textFill>
              </w:rPr>
              <w:t>print(f"模型准确率：{accuracy:.2f}")</w:t>
            </w:r>
          </w:p>
          <w:p>
            <w:pPr>
              <w:pStyle w:val="2"/>
              <w:rPr>
                <w:rFonts w:hint="default" w:ascii="宋体" w:hAnsi="宋体" w:eastAsia="宋体" w:cstheme="minorBidi"/>
                <w:kern w:val="2"/>
                <w:sz w:val="24"/>
                <w:szCs w:val="24"/>
                <w:vertAlign w:val="baseline"/>
                <w:lang w:val="en-US" w:eastAsia="zh-CN" w:bidi="ar-SA"/>
              </w:rPr>
            </w:pPr>
          </w:p>
        </w:tc>
      </w:tr>
    </w:tbl>
    <w:p>
      <w:pPr>
        <w:pStyle w:val="2"/>
        <w:rPr>
          <w:rFonts w:hint="default"/>
          <w:sz w:val="21"/>
          <w:szCs w:val="21"/>
          <w:lang w:val="en-US" w:eastAsia="zh-CN"/>
        </w:rPr>
      </w:pPr>
      <w:r>
        <w:rPr>
          <w:rFonts w:hint="default"/>
          <w:sz w:val="21"/>
          <w:szCs w:val="21"/>
          <w:lang w:val="en-US" w:eastAsia="zh-CN"/>
        </w:rPr>
        <w:t>make_classification 是 Scikit-Learn 中用于生成分类问题数据集的函数。它可以生成具有指定特征数量、样本数量、类别数量等特征的随机数据集。以下是 make_classification 函数中各参数的含义：</w:t>
      </w:r>
    </w:p>
    <w:p>
      <w:pPr>
        <w:pStyle w:val="2"/>
        <w:rPr>
          <w:rFonts w:hint="default"/>
          <w:sz w:val="21"/>
          <w:szCs w:val="21"/>
          <w:lang w:val="en-US" w:eastAsia="zh-CN"/>
        </w:rPr>
      </w:pPr>
      <w:r>
        <w:rPr>
          <w:rFonts w:hint="default"/>
          <w:sz w:val="21"/>
          <w:szCs w:val="21"/>
          <w:lang w:val="en-US" w:eastAsia="zh-CN"/>
        </w:rPr>
        <w:t>n_samples：生成的样本数量。在这个例子中，设置为100，即生成100个样本。</w:t>
      </w:r>
    </w:p>
    <w:p>
      <w:pPr>
        <w:pStyle w:val="2"/>
        <w:rPr>
          <w:rFonts w:hint="default"/>
          <w:sz w:val="21"/>
          <w:szCs w:val="21"/>
          <w:lang w:val="en-US" w:eastAsia="zh-CN"/>
        </w:rPr>
      </w:pPr>
      <w:r>
        <w:rPr>
          <w:rFonts w:hint="default"/>
          <w:sz w:val="21"/>
          <w:szCs w:val="21"/>
          <w:lang w:val="en-US" w:eastAsia="zh-CN"/>
        </w:rPr>
        <w:t>n_features：生成的特征数量。这里设置为4，即每个样本有4个特征。</w:t>
      </w:r>
    </w:p>
    <w:p>
      <w:pPr>
        <w:pStyle w:val="2"/>
        <w:rPr>
          <w:rFonts w:hint="default"/>
          <w:sz w:val="21"/>
          <w:szCs w:val="21"/>
          <w:lang w:val="en-US" w:eastAsia="zh-CN"/>
        </w:rPr>
      </w:pPr>
      <w:r>
        <w:rPr>
          <w:rFonts w:hint="default"/>
          <w:sz w:val="21"/>
          <w:szCs w:val="21"/>
          <w:lang w:val="en-US" w:eastAsia="zh-CN"/>
        </w:rPr>
        <w:t>n_classes：生成的类别数量。设置为2，表示生成一个二分类问题的数据集。</w:t>
      </w:r>
    </w:p>
    <w:p>
      <w:pPr>
        <w:pStyle w:val="2"/>
        <w:rPr>
          <w:rFonts w:hint="default"/>
          <w:sz w:val="21"/>
          <w:szCs w:val="21"/>
          <w:lang w:val="en-US" w:eastAsia="zh-CN"/>
        </w:rPr>
      </w:pPr>
      <w:r>
        <w:rPr>
          <w:rFonts w:hint="default"/>
          <w:sz w:val="21"/>
          <w:szCs w:val="21"/>
          <w:lang w:val="en-US" w:eastAsia="zh-CN"/>
        </w:rPr>
        <w:t>random_state：随机数生成器的种子。设置种子可以确保每次运行代码时生成的随机数据相同，有助于结果的可重现性。</w:t>
      </w:r>
    </w:p>
    <w:p>
      <w:pPr>
        <w:pStyle w:val="2"/>
        <w:rPr>
          <w:rFonts w:hint="default"/>
          <w:sz w:val="21"/>
          <w:szCs w:val="21"/>
          <w:lang w:val="en-US" w:eastAsia="zh-CN"/>
        </w:rPr>
      </w:pPr>
      <w:r>
        <w:rPr>
          <w:rFonts w:hint="default"/>
          <w:sz w:val="21"/>
          <w:szCs w:val="21"/>
          <w:lang w:val="en-US" w:eastAsia="zh-CN"/>
        </w:rPr>
        <w:t>这些参数一起控制着生成的随机分类数据集的规模和特性。make_classification 函数根据指定的参数生成具有特定特征和类别数量的随机分类数据，用于在机器学习示例中进行训练和测试。</w:t>
      </w:r>
      <w:bookmarkStart w:id="0" w:name="_GoBack"/>
      <w:bookmarkEnd w:id="0"/>
    </w:p>
    <w:p>
      <w:pPr>
        <w:pStyle w:val="2"/>
        <w:rPr>
          <w:rFonts w:hint="default" w:ascii="宋体" w:hAnsi="宋体" w:eastAsia="宋体" w:cstheme="minorBidi"/>
          <w:kern w:val="2"/>
          <w:sz w:val="24"/>
          <w:szCs w:val="24"/>
          <w:lang w:val="en-US" w:eastAsia="zh-CN" w:bidi="ar-SA"/>
        </w:rPr>
      </w:pPr>
    </w:p>
    <w:p>
      <w:pPr>
        <w:spacing w:line="360" w:lineRule="auto"/>
        <w:rPr>
          <w:rFonts w:ascii="宋体" w:hAnsi="宋体" w:eastAsia="宋体"/>
          <w:b/>
          <w:bCs/>
          <w:sz w:val="28"/>
          <w:szCs w:val="28"/>
        </w:rPr>
      </w:pPr>
      <w:r>
        <w:rPr>
          <w:rFonts w:ascii="宋体" w:hAnsi="宋体" w:eastAsia="宋体"/>
          <w:b/>
          <w:bCs/>
          <w:sz w:val="28"/>
          <w:szCs w:val="28"/>
        </w:rPr>
        <w:t>1</w:t>
      </w:r>
      <w:r>
        <w:rPr>
          <w:rFonts w:hint="eastAsia" w:ascii="宋体" w:hAnsi="宋体" w:eastAsia="宋体"/>
          <w:b/>
          <w:bCs/>
          <w:sz w:val="28"/>
          <w:szCs w:val="28"/>
        </w:rPr>
        <w:t>.</w:t>
      </w:r>
      <w:r>
        <w:rPr>
          <w:rFonts w:ascii="宋体" w:hAnsi="宋体" w:eastAsia="宋体"/>
          <w:b/>
          <w:bCs/>
          <w:sz w:val="28"/>
          <w:szCs w:val="28"/>
        </w:rPr>
        <w:t>1 引言</w:t>
      </w:r>
    </w:p>
    <w:p>
      <w:pPr>
        <w:spacing w:line="360" w:lineRule="auto"/>
        <w:ind w:firstLine="420"/>
        <w:rPr>
          <w:rFonts w:ascii="宋体" w:hAnsi="宋体" w:eastAsia="宋体"/>
          <w:sz w:val="24"/>
          <w:szCs w:val="24"/>
        </w:rPr>
      </w:pPr>
      <w:r>
        <w:rPr>
          <w:rFonts w:hint="eastAsia" w:ascii="宋体" w:hAnsi="宋体" w:eastAsia="宋体"/>
          <w:color w:val="FF0000"/>
          <w:sz w:val="24"/>
          <w:szCs w:val="24"/>
        </w:rPr>
        <w:t>傍晚小街路面上沁出微雨后的湿润，和煦的细风吹来</w:t>
      </w:r>
      <w:r>
        <w:rPr>
          <w:rFonts w:ascii="宋体" w:hAnsi="宋体" w:eastAsia="宋体"/>
          <w:color w:val="FF0000"/>
          <w:sz w:val="24"/>
          <w:szCs w:val="24"/>
        </w:rPr>
        <w:t>,抬头看看天边的晚霞，嗯，明天又是一个好天气。走到水果摊旁，挑了个根蒂蜷缩、敲起来声音浊响的青绿西瓜，一边满心期待着皮薄肉厚瓤甜的爽落感</w:t>
      </w:r>
      <w:r>
        <w:rPr>
          <w:rFonts w:ascii="宋体" w:hAnsi="宋体" w:eastAsia="宋体"/>
          <w:sz w:val="24"/>
          <w:szCs w:val="24"/>
        </w:rPr>
        <w:t>,一边愉快地想着,这学期狠下了工夫,基础概念弄得清清楚楚，算法作业也是信手拈来,这门课成绩一定差不了！</w:t>
      </w:r>
    </w:p>
    <w:p>
      <w:pPr>
        <w:spacing w:line="360" w:lineRule="auto"/>
        <w:ind w:firstLine="420"/>
        <w:rPr>
          <w:rFonts w:ascii="宋体" w:hAnsi="宋体" w:eastAsia="宋体"/>
          <w:sz w:val="24"/>
          <w:szCs w:val="24"/>
        </w:rPr>
      </w:pPr>
      <w:r>
        <w:rPr>
          <w:rFonts w:hint="eastAsia" w:ascii="宋体" w:hAnsi="宋体" w:eastAsia="宋体"/>
          <w:sz w:val="24"/>
          <w:szCs w:val="24"/>
        </w:rPr>
        <w:t>希望各位在学期结束时有这样的感觉</w:t>
      </w:r>
      <w:r>
        <w:rPr>
          <w:rFonts w:ascii="宋体" w:hAnsi="宋体" w:eastAsia="宋体"/>
          <w:sz w:val="24"/>
          <w:szCs w:val="24"/>
        </w:rPr>
        <w:t>。作为开场,我们先大致了解一下什么是“机器学习”(machine learning)。</w:t>
      </w:r>
    </w:p>
    <w:p>
      <w:pPr>
        <w:spacing w:line="360" w:lineRule="auto"/>
        <w:ind w:firstLine="420"/>
        <w:rPr>
          <w:rFonts w:ascii="宋体" w:hAnsi="宋体" w:eastAsia="宋体"/>
          <w:sz w:val="24"/>
          <w:szCs w:val="24"/>
        </w:rPr>
      </w:pPr>
      <w:r>
        <w:rPr>
          <w:rFonts w:hint="eastAsia" w:ascii="宋体" w:hAnsi="宋体" w:eastAsia="宋体"/>
          <w:sz w:val="24"/>
          <w:szCs w:val="24"/>
        </w:rPr>
        <w:t>回头看第一段话</w:t>
      </w:r>
      <w:r>
        <w:rPr>
          <w:rFonts w:ascii="宋体" w:hAnsi="宋体" w:eastAsia="宋体"/>
          <w:sz w:val="24"/>
          <w:szCs w:val="24"/>
        </w:rPr>
        <w:t>,我们会发现这里涉及很多基于经验做出的预判。例如，</w:t>
      </w:r>
      <w:r>
        <w:rPr>
          <w:rFonts w:ascii="宋体" w:hAnsi="宋体" w:eastAsia="宋体"/>
          <w:color w:val="FF0000"/>
          <w:sz w:val="24"/>
          <w:szCs w:val="24"/>
        </w:rPr>
        <w:t>为什么看到微湿路面、感到和风、看到晚霞，就认为明天是好天呢</w:t>
      </w:r>
      <w:r>
        <w:rPr>
          <w:rFonts w:ascii="宋体" w:hAnsi="宋体" w:eastAsia="宋体"/>
          <w:sz w:val="24"/>
          <w:szCs w:val="24"/>
        </w:rPr>
        <w:t>?这是因为在我们的生活经验中已经遇见过很多类似情况，头一天观察到上述特征后，第二天天气通常会很好。</w:t>
      </w:r>
      <w:r>
        <w:rPr>
          <w:rFonts w:ascii="宋体" w:hAnsi="宋体" w:eastAsia="宋体"/>
          <w:color w:val="FF0000"/>
          <w:sz w:val="24"/>
          <w:szCs w:val="24"/>
        </w:rPr>
        <w:t>为什么色泽青绿、根蒂蜷缩、敲声浊响，就能判断出是正熟的好瓜?因为我们吃过、看过很多西瓜，所以基于色泽、根蒂、敲声这几个特征我们就可以做出相当好的判断</w:t>
      </w:r>
      <w:r>
        <w:rPr>
          <w:rFonts w:ascii="宋体" w:hAnsi="宋体" w:eastAsia="宋体"/>
          <w:sz w:val="24"/>
          <w:szCs w:val="24"/>
        </w:rPr>
        <w:t>。类似的,我们从以往的学习经验知道,下足了工夫、弄清了概念、做好了作业，自然会取得好成绩，可以看出，我们能做出有效的预判,是因为我们已经积累了许</w:t>
      </w:r>
      <w:r>
        <w:rPr>
          <w:rFonts w:hint="eastAsia" w:ascii="宋体" w:hAnsi="宋体" w:eastAsia="宋体"/>
          <w:sz w:val="24"/>
          <w:szCs w:val="24"/>
        </w:rPr>
        <w:t>多经验，而通过对经验的利用，就能对新情况做出有效的决策</w:t>
      </w:r>
      <w:r>
        <w:rPr>
          <w:rFonts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sz w:val="24"/>
          <w:szCs w:val="24"/>
        </w:rPr>
        <w:t>上面对经验的利用是靠我们人类自身完成的</w:t>
      </w:r>
      <w:r>
        <w:rPr>
          <w:rFonts w:ascii="宋体" w:hAnsi="宋体" w:eastAsia="宋体"/>
          <w:sz w:val="24"/>
          <w:szCs w:val="24"/>
        </w:rPr>
        <w:t>。计算机能帮忙吗?</w:t>
      </w:r>
    </w:p>
    <w:p>
      <w:pPr>
        <w:spacing w:line="360" w:lineRule="auto"/>
        <w:ind w:firstLine="420"/>
        <w:rPr>
          <w:rFonts w:ascii="宋体" w:hAnsi="宋体" w:eastAsia="宋体"/>
          <w:sz w:val="24"/>
          <w:szCs w:val="24"/>
        </w:rPr>
      </w:pPr>
      <w:r>
        <w:rPr>
          <w:rFonts w:hint="eastAsia" w:ascii="宋体" w:hAnsi="宋体" w:eastAsia="宋体"/>
          <w:sz w:val="24"/>
          <w:szCs w:val="24"/>
        </w:rPr>
        <w:t>机器学习正是这样一门学科，它致力于研究如何通过计算的手段</w:t>
      </w:r>
      <w:r>
        <w:rPr>
          <w:rFonts w:ascii="宋体" w:hAnsi="宋体" w:eastAsia="宋体"/>
          <w:sz w:val="24"/>
          <w:szCs w:val="24"/>
        </w:rPr>
        <w:t>,利用经验来改善系统自身的性能。在计算机系统中</w:t>
      </w:r>
      <w:r>
        <w:rPr>
          <w:rFonts w:ascii="宋体" w:hAnsi="宋体" w:eastAsia="宋体"/>
          <w:color w:val="FF0000"/>
          <w:sz w:val="24"/>
          <w:szCs w:val="24"/>
        </w:rPr>
        <w:t>，“经验”通常以“数据”形式存在</w:t>
      </w:r>
      <w:r>
        <w:rPr>
          <w:rFonts w:ascii="宋体" w:hAnsi="宋体" w:eastAsia="宋体"/>
          <w:sz w:val="24"/>
          <w:szCs w:val="24"/>
        </w:rPr>
        <w:t>,因此，机器学习所研究的主要内容,是关于在计算机上从数据中产生“模型”(model)的算法，即“学习算法”(learning algorithm)。</w:t>
      </w:r>
      <w:r>
        <w:rPr>
          <w:rFonts w:ascii="宋体" w:hAnsi="宋体" w:eastAsia="宋体"/>
          <w:color w:val="FF0000"/>
          <w:sz w:val="24"/>
          <w:szCs w:val="24"/>
        </w:rPr>
        <w:t>有了学习算法，我们把经验数据提供给它,它就能基于这些数据产生模型；在面对新的情况时(例如看到一个没剖开的西瓜)，模型会给我们提供相应的判断(例如好瓜)</w:t>
      </w:r>
      <w:r>
        <w:rPr>
          <w:rFonts w:ascii="宋体" w:hAnsi="宋体" w:eastAsia="宋体"/>
          <w:sz w:val="24"/>
          <w:szCs w:val="24"/>
        </w:rPr>
        <w:t>。如果说计算机科学是研究关于“算法”的学问,那么类似的，可以说机器学习是研究关于</w:t>
      </w:r>
      <w:r>
        <w:rPr>
          <w:rFonts w:hint="eastAsia" w:ascii="宋体" w:hAnsi="宋体" w:eastAsia="宋体"/>
          <w:sz w:val="24"/>
          <w:szCs w:val="24"/>
        </w:rPr>
        <w:t>“学习算法”的学问</w:t>
      </w:r>
      <w:r>
        <w:rPr>
          <w:rFonts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sz w:val="24"/>
          <w:szCs w:val="24"/>
        </w:rPr>
        <w:t>本书用“模型”泛指从数据中学得的结果</w:t>
      </w:r>
      <w:r>
        <w:rPr>
          <w:rFonts w:ascii="宋体" w:hAnsi="宋体" w:eastAsia="宋体"/>
          <w:sz w:val="24"/>
          <w:szCs w:val="24"/>
        </w:rPr>
        <w:t>。有文献用“模型”指全局性结果(例如一棵决策树),而用“模式”指局部性结果(例如一条规则)。</w:t>
      </w:r>
    </w:p>
    <w:p>
      <w:pPr>
        <w:spacing w:line="360" w:lineRule="auto"/>
        <w:ind w:firstLine="420"/>
      </w:pPr>
    </w:p>
    <w:p>
      <w:pPr>
        <w:spacing w:line="360" w:lineRule="auto"/>
        <w:rPr>
          <w:rFonts w:ascii="宋体" w:hAnsi="宋体" w:eastAsia="宋体"/>
          <w:b/>
          <w:bCs/>
          <w:sz w:val="28"/>
          <w:szCs w:val="28"/>
        </w:rPr>
      </w:pPr>
      <w:r>
        <w:rPr>
          <w:rFonts w:ascii="宋体" w:hAnsi="宋体" w:eastAsia="宋体"/>
          <w:b/>
          <w:bCs/>
          <w:sz w:val="28"/>
          <w:szCs w:val="28"/>
        </w:rPr>
        <w:t>1</w:t>
      </w:r>
      <w:r>
        <w:rPr>
          <w:rFonts w:hint="eastAsia" w:ascii="宋体" w:hAnsi="宋体" w:eastAsia="宋体"/>
          <w:b/>
          <w:bCs/>
          <w:sz w:val="28"/>
          <w:szCs w:val="28"/>
        </w:rPr>
        <w:t>.</w:t>
      </w:r>
      <w:r>
        <w:rPr>
          <w:rFonts w:ascii="宋体" w:hAnsi="宋体" w:eastAsia="宋体"/>
          <w:b/>
          <w:bCs/>
          <w:sz w:val="28"/>
          <w:szCs w:val="28"/>
        </w:rPr>
        <w:t>2 基本术语</w:t>
      </w:r>
    </w:p>
    <w:p>
      <w:pPr>
        <w:spacing w:line="360" w:lineRule="auto"/>
        <w:ind w:firstLine="420"/>
        <w:rPr>
          <w:rFonts w:ascii="宋体" w:hAnsi="宋体" w:eastAsia="宋体"/>
          <w:sz w:val="24"/>
          <w:szCs w:val="24"/>
        </w:rPr>
      </w:pPr>
      <w:r>
        <w:rPr>
          <w:rFonts w:hint="eastAsia" w:ascii="宋体" w:hAnsi="宋体" w:eastAsia="宋体"/>
          <w:sz w:val="24"/>
          <w:szCs w:val="24"/>
        </w:rPr>
        <w:t>要进行机器学习</w:t>
      </w:r>
      <w:r>
        <w:rPr>
          <w:rFonts w:ascii="宋体" w:hAnsi="宋体" w:eastAsia="宋体"/>
          <w:sz w:val="24"/>
          <w:szCs w:val="24"/>
        </w:rPr>
        <w:t>,先要有数据。假定我们收集了一批关于西瓜的数据，例如(色泽=青绿；根蒂=蜷缩；敲声=浊响),(色泽=乌黑；根蒂=稍蜷；敲声=沉闷),(色泽=浅白；根蒂=硬挺；敲声=清脆),……，每对括号内是一条记录，“一”意思是“取值为”</w:t>
      </w:r>
      <w:r>
        <w:rPr>
          <w:rFonts w:hint="eastAsia"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sz w:val="24"/>
          <w:szCs w:val="24"/>
        </w:rPr>
        <w:t>这组记录的集合称为一个“</w:t>
      </w:r>
      <w:r>
        <w:rPr>
          <w:rFonts w:hint="eastAsia" w:ascii="宋体" w:hAnsi="宋体" w:eastAsia="宋体"/>
          <w:color w:val="FF0000"/>
          <w:sz w:val="24"/>
          <w:szCs w:val="24"/>
        </w:rPr>
        <w:t>数据集”</w:t>
      </w:r>
      <w:r>
        <w:rPr>
          <w:rFonts w:ascii="宋体" w:hAnsi="宋体" w:eastAsia="宋体"/>
          <w:color w:val="FF0000"/>
          <w:sz w:val="24"/>
          <w:szCs w:val="24"/>
        </w:rPr>
        <w:t>(data set),其中每条记录是关于一个事件或对象(这里是一个西瓜)的描述，称为一个“示例”(instance)或“样本”(sample)</w:t>
      </w:r>
      <w:r>
        <w:rPr>
          <w:rFonts w:ascii="宋体" w:hAnsi="宋体" w:eastAsia="宋体"/>
          <w:sz w:val="24"/>
          <w:szCs w:val="24"/>
        </w:rPr>
        <w:t>。反映事件或对象在某方面的表现或性质的事项,例如“色泽”“根蒂”“敲声”,称为“</w:t>
      </w:r>
      <w:r>
        <w:rPr>
          <w:rFonts w:ascii="宋体" w:hAnsi="宋体" w:eastAsia="宋体"/>
          <w:color w:val="FF0000"/>
          <w:sz w:val="24"/>
          <w:szCs w:val="24"/>
        </w:rPr>
        <w:t>属性</w:t>
      </w:r>
      <w:r>
        <w:rPr>
          <w:rFonts w:ascii="宋体" w:hAnsi="宋体" w:eastAsia="宋体"/>
          <w:sz w:val="24"/>
          <w:szCs w:val="24"/>
        </w:rPr>
        <w:t>”(attribute)或“</w:t>
      </w:r>
      <w:r>
        <w:rPr>
          <w:rFonts w:ascii="宋体" w:hAnsi="宋体" w:eastAsia="宋体"/>
          <w:color w:val="FF0000"/>
          <w:sz w:val="24"/>
          <w:szCs w:val="24"/>
        </w:rPr>
        <w:t>特</w:t>
      </w:r>
      <w:r>
        <w:rPr>
          <w:rFonts w:ascii="宋体" w:hAnsi="宋体" w:eastAsia="宋体"/>
          <w:sz w:val="24"/>
          <w:szCs w:val="24"/>
        </w:rPr>
        <w:t>征”(feature)；属性上的取值，例如“青绿”“乌黑”，称为“属性值”(attribute value)。属性空间称为“属性空间”(attribute space)、“样本空间”(sample space)或“输入空间</w:t>
      </w:r>
      <w:r>
        <w:rPr>
          <w:rFonts w:hint="eastAsia" w:ascii="宋体" w:hAnsi="宋体" w:eastAsia="宋体"/>
          <w:sz w:val="24"/>
          <w:szCs w:val="24"/>
        </w:rPr>
        <w:t>”，例如我们把“色泽”“根蒂”“敲声”作为三个坐标轴，则它们张成一个用于描述西瓜的三维空间</w:t>
      </w:r>
      <w:r>
        <w:rPr>
          <w:rFonts w:ascii="宋体" w:hAnsi="宋体" w:eastAsia="宋体"/>
          <w:sz w:val="24"/>
          <w:szCs w:val="24"/>
        </w:rPr>
        <w:t>,每个西瓜都可在这个空间中找到自己的坐标位置。由于空间中的每个点对应一个坐标向量，因此我们也把一个示例称为一个“</w:t>
      </w:r>
      <w:r>
        <w:rPr>
          <w:rFonts w:ascii="宋体" w:hAnsi="宋体" w:eastAsia="宋体"/>
          <w:color w:val="FF0000"/>
          <w:sz w:val="24"/>
          <w:szCs w:val="24"/>
        </w:rPr>
        <w:t>特征向量</w:t>
      </w:r>
      <w:r>
        <w:rPr>
          <w:rFonts w:ascii="宋体" w:hAnsi="宋体" w:eastAsia="宋体"/>
          <w:sz w:val="24"/>
          <w:szCs w:val="24"/>
        </w:rPr>
        <w:t>”(feature vector)。</w:t>
      </w:r>
    </w:p>
    <w:p>
      <w:pPr>
        <w:spacing w:line="360" w:lineRule="auto"/>
        <w:ind w:firstLine="420"/>
        <w:rPr>
          <w:rFonts w:ascii="宋体" w:hAnsi="宋体" w:eastAsia="宋体"/>
          <w:sz w:val="24"/>
          <w:szCs w:val="24"/>
        </w:rPr>
      </w:pPr>
      <w:r>
        <w:rPr>
          <w:rFonts w:hint="eastAsia" w:ascii="宋体" w:hAnsi="宋体" w:eastAsia="宋体"/>
          <w:sz w:val="24"/>
          <w:szCs w:val="24"/>
        </w:rPr>
        <w:t>一般地，令</w:t>
      </w:r>
      <m:oMath>
        <m:r>
          <m:rPr/>
          <w:rPr>
            <w:rFonts w:ascii="Cambria Math" w:hAnsi="Cambria Math" w:eastAsia="宋体"/>
            <w:color w:val="4472C4" w:themeColor="accent1"/>
            <w:sz w:val="24"/>
            <w:szCs w:val="24"/>
            <w14:textFill>
              <w14:solidFill>
                <w14:schemeClr w14:val="accent1"/>
              </w14:solidFill>
            </w14:textFill>
          </w:rPr>
          <m:t>D={</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1</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 xml:space="preserve"> ,</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2</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 xml:space="preserve"> ,⋯,</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m</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 xml:space="preserve"> }</m:t>
        </m:r>
      </m:oMath>
      <w:r>
        <w:rPr>
          <w:rFonts w:ascii="宋体" w:hAnsi="宋体" w:eastAsia="宋体"/>
          <w:color w:val="4472C4" w:themeColor="accent1"/>
          <w:sz w:val="24"/>
          <w:szCs w:val="24"/>
          <w14:textFill>
            <w14:solidFill>
              <w14:schemeClr w14:val="accent1"/>
            </w14:solidFill>
          </w14:textFill>
        </w:rPr>
        <w:t>表示包含m个示例的数据集，每个示例由d个属性描述(例如上面的西瓜数据使用了3个属性)，则每个示例</w:t>
      </w:r>
      <m:oMath>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i</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i1</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i2</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id</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 xml:space="preserve"> ) </m:t>
        </m:r>
      </m:oMath>
      <w:r>
        <w:rPr>
          <w:rFonts w:ascii="宋体" w:hAnsi="宋体" w:eastAsia="宋体"/>
          <w:color w:val="4472C4" w:themeColor="accent1"/>
          <w:sz w:val="24"/>
          <w:szCs w:val="24"/>
          <w14:textFill>
            <w14:solidFill>
              <w14:schemeClr w14:val="accent1"/>
            </w14:solidFill>
          </w14:textFill>
        </w:rPr>
        <w:t>是d维样本空间</w:t>
      </w:r>
      <m:oMath>
        <m:r>
          <m:rPr/>
          <w:rPr>
            <w:rFonts w:ascii="Cambria Math" w:hAnsi="Cambria Math" w:eastAsia="宋体"/>
            <w:color w:val="4472C4" w:themeColor="accent1"/>
            <w:sz w:val="24"/>
            <w:szCs w:val="24"/>
            <w14:textFill>
              <w14:solidFill>
                <w14:schemeClr w14:val="accent1"/>
              </w14:solidFill>
            </w14:textFill>
          </w:rPr>
          <m:t>χ</m:t>
        </m:r>
      </m:oMath>
      <w:r>
        <w:rPr>
          <w:rFonts w:ascii="宋体" w:hAnsi="宋体" w:eastAsia="宋体"/>
          <w:color w:val="4472C4" w:themeColor="accent1"/>
          <w:sz w:val="24"/>
          <w:szCs w:val="24"/>
          <w14:textFill>
            <w14:solidFill>
              <w14:schemeClr w14:val="accent1"/>
            </w14:solidFill>
          </w14:textFill>
        </w:rPr>
        <w:t>中的一个向量,</w:t>
      </w:r>
      <m:oMath>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i</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∈χ</m:t>
        </m:r>
      </m:oMath>
      <w:r>
        <w:rPr>
          <w:rFonts w:ascii="宋体" w:hAnsi="宋体" w:eastAsia="宋体"/>
          <w:sz w:val="24"/>
          <w:szCs w:val="24"/>
        </w:rPr>
        <w:t xml:space="preserve"> , 其中 </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ij</m:t>
            </m:r>
            <m:ctrlPr>
              <w:rPr>
                <w:rFonts w:ascii="Cambria Math" w:hAnsi="Cambria Math" w:eastAsia="宋体"/>
                <w:i/>
                <w:sz w:val="24"/>
                <w:szCs w:val="24"/>
              </w:rPr>
            </m:ctrlPr>
          </m:sub>
        </m:sSub>
      </m:oMath>
      <w:r>
        <w:rPr>
          <w:rFonts w:ascii="宋体" w:hAnsi="宋体" w:eastAsia="宋体"/>
          <w:sz w:val="24"/>
          <w:szCs w:val="24"/>
        </w:rPr>
        <w:t xml:space="preserve">是 </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ascii="宋体" w:hAnsi="宋体" w:eastAsia="宋体"/>
          <w:sz w:val="24"/>
          <w:szCs w:val="24"/>
        </w:rPr>
        <w:t>；在第j个属性上的取值(例如上述第3个西瓜在第2个属性上的值是“</w:t>
      </w:r>
      <w:r>
        <w:rPr>
          <w:rFonts w:hint="eastAsia" w:ascii="宋体" w:hAnsi="宋体" w:eastAsia="宋体"/>
          <w:sz w:val="24"/>
          <w:szCs w:val="24"/>
          <w:lang w:val="en-US" w:eastAsia="zh-CN"/>
        </w:rPr>
        <w:t>坚硬</w:t>
      </w:r>
      <w:r>
        <w:rPr>
          <w:rFonts w:ascii="宋体" w:hAnsi="宋体" w:eastAsia="宋体"/>
          <w:sz w:val="24"/>
          <w:szCs w:val="24"/>
        </w:rPr>
        <w:t>”),d称为样本</w:t>
      </w:r>
      <m:oMath>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i</m:t>
            </m:r>
            <m:ctrlPr>
              <w:rPr>
                <w:rFonts w:ascii="Cambria Math" w:hAnsi="Cambria Math" w:eastAsia="宋体"/>
                <w:i/>
                <w:sz w:val="24"/>
                <w:szCs w:val="24"/>
              </w:rPr>
            </m:ctrlPr>
          </m:sub>
        </m:sSub>
      </m:oMath>
      <w:r>
        <w:rPr>
          <w:rFonts w:ascii="宋体" w:hAnsi="宋体" w:eastAsia="宋体"/>
          <w:sz w:val="24"/>
          <w:szCs w:val="24"/>
        </w:rPr>
        <w:t>的</w:t>
      </w:r>
      <w:r>
        <w:rPr>
          <w:rFonts w:ascii="宋体" w:hAnsi="宋体" w:eastAsia="宋体"/>
          <w:color w:val="4472C4" w:themeColor="accent1"/>
          <w:sz w:val="24"/>
          <w:szCs w:val="24"/>
          <w14:textFill>
            <w14:solidFill>
              <w14:schemeClr w14:val="accent1"/>
            </w14:solidFill>
          </w14:textFill>
        </w:rPr>
        <w:t>“维数”</w:t>
      </w:r>
      <w:r>
        <w:rPr>
          <w:rFonts w:ascii="宋体" w:hAnsi="宋体" w:eastAsia="宋体"/>
          <w:sz w:val="24"/>
          <w:szCs w:val="24"/>
        </w:rPr>
        <w:t>(dimensionality)。</w:t>
      </w:r>
    </w:p>
    <w:p>
      <w:pPr>
        <w:spacing w:line="360" w:lineRule="auto"/>
        <w:ind w:firstLine="420"/>
        <w:rPr>
          <w:rFonts w:ascii="宋体" w:hAnsi="宋体" w:eastAsia="宋体"/>
          <w:sz w:val="24"/>
          <w:szCs w:val="24"/>
        </w:rPr>
      </w:pPr>
      <w:r>
        <w:rPr>
          <w:rFonts w:hint="eastAsia" w:ascii="宋体" w:hAnsi="宋体" w:eastAsia="宋体"/>
          <w:sz w:val="24"/>
          <w:szCs w:val="24"/>
        </w:rPr>
        <w:t>从数据中学得模型的过程称为“学习”</w:t>
      </w:r>
      <w:r>
        <w:rPr>
          <w:rFonts w:ascii="宋体" w:hAnsi="宋体" w:eastAsia="宋体"/>
          <w:sz w:val="24"/>
          <w:szCs w:val="24"/>
        </w:rPr>
        <w:t>(learning)或“训练”(training),这个过程通过执行某个学习算法来完成，训练过程中使用的数据称为“</w:t>
      </w:r>
      <w:r>
        <w:rPr>
          <w:rFonts w:ascii="宋体" w:hAnsi="宋体" w:eastAsia="宋体"/>
          <w:color w:val="FF0000"/>
          <w:sz w:val="24"/>
          <w:szCs w:val="24"/>
        </w:rPr>
        <w:t>训练数据</w:t>
      </w:r>
      <w:r>
        <w:rPr>
          <w:rFonts w:ascii="宋体" w:hAnsi="宋体" w:eastAsia="宋体"/>
          <w:sz w:val="24"/>
          <w:szCs w:val="24"/>
        </w:rPr>
        <w:t>”(training data),其中每个样本称为一个“</w:t>
      </w:r>
      <w:r>
        <w:rPr>
          <w:rFonts w:ascii="宋体" w:hAnsi="宋体" w:eastAsia="宋体"/>
          <w:color w:val="FF0000"/>
          <w:sz w:val="24"/>
          <w:szCs w:val="24"/>
        </w:rPr>
        <w:t>训练样本</w:t>
      </w:r>
      <w:r>
        <w:rPr>
          <w:rFonts w:ascii="宋体" w:hAnsi="宋体" w:eastAsia="宋体"/>
          <w:sz w:val="24"/>
          <w:szCs w:val="24"/>
        </w:rPr>
        <w:t>”(training sample),训练样本组成的集合称为“</w:t>
      </w:r>
      <w:r>
        <w:rPr>
          <w:rFonts w:ascii="宋体" w:hAnsi="宋体" w:eastAsia="宋体"/>
          <w:color w:val="FF0000"/>
          <w:sz w:val="24"/>
          <w:szCs w:val="24"/>
        </w:rPr>
        <w:t>训练集</w:t>
      </w:r>
      <w:r>
        <w:rPr>
          <w:rFonts w:ascii="宋体" w:hAnsi="宋体" w:eastAsia="宋体"/>
          <w:sz w:val="24"/>
          <w:szCs w:val="24"/>
        </w:rPr>
        <w:t>”(training set)。</w:t>
      </w:r>
      <w:r>
        <w:rPr>
          <w:rFonts w:ascii="宋体" w:hAnsi="宋体" w:eastAsia="宋体"/>
          <w:b/>
          <w:bCs/>
          <w:color w:val="FF0000"/>
          <w:sz w:val="24"/>
          <w:szCs w:val="24"/>
        </w:rPr>
        <w:t>学得模型对应了关于数据的某种潜在的规律，因此亦称“假设”(hypothesis)</w:t>
      </w:r>
      <w:r>
        <w:rPr>
          <w:rFonts w:ascii="宋体" w:hAnsi="宋体" w:eastAsia="宋体"/>
          <w:sz w:val="24"/>
          <w:szCs w:val="24"/>
        </w:rPr>
        <w:t>；这种潜在规律自身，则称为“真相”或“真实”(ground-truth),学习过程就是为了找出或逼近真相。本书有</w:t>
      </w:r>
      <w:r>
        <w:rPr>
          <w:rFonts w:hint="eastAsia" w:ascii="宋体" w:hAnsi="宋体" w:eastAsia="宋体"/>
          <w:sz w:val="24"/>
          <w:szCs w:val="24"/>
        </w:rPr>
        <w:t>时将模型称为“学习器”</w:t>
      </w:r>
      <w:r>
        <w:rPr>
          <w:rFonts w:ascii="宋体" w:hAnsi="宋体" w:eastAsia="宋体"/>
          <w:sz w:val="24"/>
          <w:szCs w:val="24"/>
        </w:rPr>
        <w:t>(learner)，可看作学习算法在给定数据和参数空间上的实例化。</w:t>
      </w:r>
    </w:p>
    <w:p>
      <w:pPr>
        <w:spacing w:line="360" w:lineRule="auto"/>
        <w:ind w:firstLine="420"/>
        <w:rPr>
          <w:rFonts w:ascii="宋体" w:hAnsi="宋体" w:eastAsia="宋体"/>
          <w:sz w:val="24"/>
          <w:szCs w:val="24"/>
        </w:rPr>
      </w:pPr>
      <w:r>
        <w:rPr>
          <w:rFonts w:hint="eastAsia" w:ascii="宋体" w:hAnsi="宋体" w:eastAsia="宋体"/>
          <w:sz w:val="24"/>
          <w:szCs w:val="24"/>
        </w:rPr>
        <w:t>如果希望学得一个</w:t>
      </w:r>
      <w:r>
        <w:rPr>
          <w:rFonts w:hint="eastAsia" w:ascii="宋体" w:hAnsi="宋体" w:eastAsia="宋体"/>
          <w:color w:val="4472C4" w:themeColor="accent1"/>
          <w:sz w:val="24"/>
          <w:szCs w:val="24"/>
          <w14:textFill>
            <w14:solidFill>
              <w14:schemeClr w14:val="accent1"/>
            </w14:solidFill>
          </w14:textFill>
        </w:rPr>
        <w:t>能帮助我们判断没剖开的是不是“好瓜”的模型</w:t>
      </w:r>
      <w:r>
        <w:rPr>
          <w:rFonts w:hint="eastAsia" w:ascii="宋体" w:hAnsi="宋体" w:eastAsia="宋体"/>
          <w:sz w:val="24"/>
          <w:szCs w:val="24"/>
        </w:rPr>
        <w:t>，仅有前面的示例数据显然是不够的</w:t>
      </w:r>
      <w:r>
        <w:rPr>
          <w:rFonts w:ascii="宋体" w:hAnsi="宋体" w:eastAsia="宋体"/>
          <w:sz w:val="24"/>
          <w:szCs w:val="24"/>
        </w:rPr>
        <w:t>。要建立这样的关于“</w:t>
      </w:r>
      <w:r>
        <w:rPr>
          <w:rFonts w:ascii="宋体" w:hAnsi="宋体" w:eastAsia="宋体"/>
          <w:color w:val="4472C4" w:themeColor="accent1"/>
          <w:sz w:val="24"/>
          <w:szCs w:val="24"/>
          <w14:textFill>
            <w14:solidFill>
              <w14:schemeClr w14:val="accent1"/>
            </w14:solidFill>
          </w14:textFill>
        </w:rPr>
        <w:t>预测</w:t>
      </w:r>
      <w:r>
        <w:rPr>
          <w:rFonts w:ascii="宋体" w:hAnsi="宋体" w:eastAsia="宋体"/>
          <w:sz w:val="24"/>
          <w:szCs w:val="24"/>
        </w:rPr>
        <w:t>”(prediction)的模型，我们需获得训练样本的“结果”信息,例如“((色泽=青绿；根蒂=蜷缩；敲声=浊响),好瓜)”。这里关于示例结果的信息，例如“好瓜”，称为“标记”(label)；拥有了标记信息的示例，则称为“样例”(example)。</w:t>
      </w:r>
      <w:r>
        <w:rPr>
          <w:rFonts w:ascii="宋体" w:hAnsi="宋体" w:eastAsia="宋体"/>
          <w:color w:val="4472C4" w:themeColor="accent1"/>
          <w:sz w:val="24"/>
          <w:szCs w:val="24"/>
          <w14:textFill>
            <w14:solidFill>
              <w14:schemeClr w14:val="accent1"/>
            </w14:solidFill>
          </w14:textFill>
        </w:rPr>
        <w:t>一般地，用</w:t>
      </w:r>
      <m:oMath>
        <m:r>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i</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y</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i</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m:t>
        </m:r>
      </m:oMath>
      <w:r>
        <w:rPr>
          <w:rFonts w:ascii="宋体" w:hAnsi="宋体" w:eastAsia="宋体"/>
          <w:color w:val="4472C4" w:themeColor="accent1"/>
          <w:sz w:val="24"/>
          <w:szCs w:val="24"/>
          <w14:textFill>
            <w14:solidFill>
              <w14:schemeClr w14:val="accent1"/>
            </w14:solidFill>
          </w14:textFill>
        </w:rPr>
        <w:t>表示第</w:t>
      </w:r>
      <m:oMath>
        <m:r>
          <m:rPr/>
          <w:rPr>
            <w:rFonts w:ascii="Cambria Math" w:hAnsi="Cambria Math" w:eastAsia="宋体"/>
            <w:color w:val="4472C4" w:themeColor="accent1"/>
            <w:sz w:val="24"/>
            <w:szCs w:val="24"/>
            <w14:textFill>
              <w14:solidFill>
                <w14:schemeClr w14:val="accent1"/>
              </w14:solidFill>
            </w14:textFill>
          </w:rPr>
          <m:t>i</m:t>
        </m:r>
      </m:oMath>
      <w:r>
        <w:rPr>
          <w:rFonts w:ascii="宋体" w:hAnsi="宋体" w:eastAsia="宋体"/>
          <w:color w:val="4472C4" w:themeColor="accent1"/>
          <w:sz w:val="24"/>
          <w:szCs w:val="24"/>
          <w14:textFill>
            <w14:solidFill>
              <w14:schemeClr w14:val="accent1"/>
            </w14:solidFill>
          </w14:textFill>
        </w:rPr>
        <w:t>个样例,其中</w:t>
      </w:r>
      <m:oMath>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y</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i</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m:t>
        </m:r>
        <m:r>
          <m:rPr>
            <m:scr m:val="script"/>
          </m:rPr>
          <w:rPr>
            <w:rFonts w:ascii="Cambria Math" w:hAnsi="Cambria Math" w:eastAsia="宋体"/>
            <w:color w:val="4472C4" w:themeColor="accent1"/>
            <w:sz w:val="24"/>
            <w:szCs w:val="24"/>
            <w14:textFill>
              <w14:solidFill>
                <w14:schemeClr w14:val="accent1"/>
              </w14:solidFill>
            </w14:textFill>
          </w:rPr>
          <m:t>Y</m:t>
        </m:r>
      </m:oMath>
      <w:r>
        <w:rPr>
          <w:rFonts w:ascii="宋体" w:hAnsi="宋体" w:eastAsia="宋体"/>
          <w:color w:val="4472C4" w:themeColor="accent1"/>
          <w:sz w:val="24"/>
          <w:szCs w:val="24"/>
          <w14:textFill>
            <w14:solidFill>
              <w14:schemeClr w14:val="accent1"/>
            </w14:solidFill>
          </w14:textFill>
        </w:rPr>
        <w:t xml:space="preserve">是示例 </w:t>
      </w:r>
      <m:oMath>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i</m:t>
            </m:r>
            <m:ctrlPr>
              <w:rPr>
                <w:rFonts w:ascii="Cambria Math" w:hAnsi="Cambria Math" w:eastAsia="宋体"/>
                <w:i/>
                <w:color w:val="4472C4" w:themeColor="accent1"/>
                <w:sz w:val="24"/>
                <w:szCs w:val="24"/>
                <w14:textFill>
                  <w14:solidFill>
                    <w14:schemeClr w14:val="accent1"/>
                  </w14:solidFill>
                </w14:textFill>
              </w:rPr>
            </m:ctrlPr>
          </m:sub>
        </m:sSub>
      </m:oMath>
      <w:r>
        <w:rPr>
          <w:rFonts w:ascii="宋体" w:hAnsi="宋体" w:eastAsia="宋体"/>
          <w:color w:val="4472C4" w:themeColor="accent1"/>
          <w:sz w:val="24"/>
          <w:szCs w:val="24"/>
          <w14:textFill>
            <w14:solidFill>
              <w14:schemeClr w14:val="accent1"/>
            </w14:solidFill>
          </w14:textFill>
        </w:rPr>
        <w:t>的标记,</w:t>
      </w:r>
      <m:oMath>
        <m:r>
          <m:rPr>
            <m:scr m:val="script"/>
          </m:rPr>
          <w:rPr>
            <w:rFonts w:ascii="Cambria Math" w:hAnsi="Cambria Math" w:eastAsia="宋体"/>
            <w:color w:val="4472C4" w:themeColor="accent1"/>
            <w:sz w:val="24"/>
            <w:szCs w:val="24"/>
            <w14:textFill>
              <w14:solidFill>
                <w14:schemeClr w14:val="accent1"/>
              </w14:solidFill>
            </w14:textFill>
          </w:rPr>
          <m:t>Y</m:t>
        </m:r>
      </m:oMath>
      <w:r>
        <w:rPr>
          <w:rFonts w:ascii="宋体" w:hAnsi="宋体" w:eastAsia="宋体"/>
          <w:color w:val="4472C4" w:themeColor="accent1"/>
          <w:sz w:val="24"/>
          <w:szCs w:val="24"/>
          <w14:textFill>
            <w14:solidFill>
              <w14:schemeClr w14:val="accent1"/>
            </w14:solidFill>
          </w14:textFill>
        </w:rPr>
        <w:t>是所有标记的集合，亦称“标记空间”(label space)或“</w:t>
      </w:r>
      <w:r>
        <w:rPr>
          <w:rFonts w:hint="eastAsia" w:ascii="宋体" w:hAnsi="宋体" w:eastAsia="宋体" w:cs="微软雅黑"/>
          <w:color w:val="4472C4" w:themeColor="accent1"/>
          <w:sz w:val="24"/>
          <w:szCs w:val="24"/>
          <w14:textFill>
            <w14:solidFill>
              <w14:schemeClr w14:val="accent1"/>
            </w14:solidFill>
          </w14:textFill>
        </w:rPr>
        <w:t>输</w:t>
      </w:r>
      <w:r>
        <w:rPr>
          <w:rFonts w:hint="eastAsia" w:ascii="宋体" w:hAnsi="宋体" w:eastAsia="宋体" w:cs="Malgun Gothic"/>
          <w:color w:val="4472C4" w:themeColor="accent1"/>
          <w:sz w:val="24"/>
          <w:szCs w:val="24"/>
          <w14:textFill>
            <w14:solidFill>
              <w14:schemeClr w14:val="accent1"/>
            </w14:solidFill>
          </w14:textFill>
        </w:rPr>
        <w:t>出空</w:t>
      </w:r>
      <w:r>
        <w:rPr>
          <w:rFonts w:hint="eastAsia" w:ascii="宋体" w:hAnsi="宋体" w:eastAsia="宋体" w:cs="微软雅黑"/>
          <w:color w:val="4472C4" w:themeColor="accent1"/>
          <w:sz w:val="24"/>
          <w:szCs w:val="24"/>
          <w14:textFill>
            <w14:solidFill>
              <w14:schemeClr w14:val="accent1"/>
            </w14:solidFill>
          </w14:textFill>
        </w:rPr>
        <w:t>间</w:t>
      </w:r>
      <w:r>
        <w:rPr>
          <w:rFonts w:ascii="宋体" w:hAnsi="宋体" w:eastAsia="宋体"/>
          <w:color w:val="4472C4" w:themeColor="accent1"/>
          <w:sz w:val="24"/>
          <w:szCs w:val="24"/>
          <w14:textFill>
            <w14:solidFill>
              <w14:schemeClr w14:val="accent1"/>
            </w14:solidFill>
          </w14:textFill>
        </w:rPr>
        <w:t>”</w:t>
      </w:r>
      <w:r>
        <w:rPr>
          <w:rFonts w:ascii="宋体" w:hAnsi="宋体" w:eastAsia="宋体"/>
          <w:sz w:val="24"/>
          <w:szCs w:val="24"/>
        </w:rPr>
        <w:t>。</w:t>
      </w:r>
    </w:p>
    <w:p>
      <w:pPr>
        <w:spacing w:line="360" w:lineRule="auto"/>
        <w:ind w:firstLine="420"/>
        <w:rPr>
          <w:rFonts w:ascii="宋体" w:hAnsi="宋体" w:eastAsia="宋体"/>
          <w:color w:val="4472C4" w:themeColor="accent1"/>
          <w:sz w:val="24"/>
          <w:szCs w:val="24"/>
          <w14:textFill>
            <w14:solidFill>
              <w14:schemeClr w14:val="accent1"/>
            </w14:solidFill>
          </w14:textFill>
        </w:rPr>
      </w:pPr>
      <w:r>
        <w:rPr>
          <w:rFonts w:hint="eastAsia" w:ascii="宋体" w:hAnsi="宋体" w:eastAsia="宋体"/>
          <w:sz w:val="24"/>
          <w:szCs w:val="24"/>
        </w:rPr>
        <w:t>若我</w:t>
      </w:r>
      <w:r>
        <w:rPr>
          <w:rFonts w:hint="eastAsia" w:ascii="宋体" w:hAnsi="宋体" w:eastAsia="宋体" w:cs="微软雅黑"/>
          <w:sz w:val="24"/>
          <w:szCs w:val="24"/>
        </w:rPr>
        <w:t>们</w:t>
      </w:r>
      <w:r>
        <w:rPr>
          <w:rFonts w:hint="eastAsia" w:ascii="宋体" w:hAnsi="宋体" w:eastAsia="宋体" w:cs="Malgun Gothic"/>
          <w:sz w:val="24"/>
          <w:szCs w:val="24"/>
        </w:rPr>
        <w:t>欲</w:t>
      </w:r>
      <w:r>
        <w:rPr>
          <w:rFonts w:hint="eastAsia" w:ascii="宋体" w:hAnsi="宋体" w:eastAsia="宋体" w:cs="微软雅黑"/>
          <w:sz w:val="24"/>
          <w:szCs w:val="24"/>
        </w:rPr>
        <w:t>预测</w:t>
      </w:r>
      <w:r>
        <w:rPr>
          <w:rFonts w:hint="eastAsia" w:ascii="宋体" w:hAnsi="宋体" w:eastAsia="宋体" w:cs="Malgun Gothic"/>
          <w:sz w:val="24"/>
          <w:szCs w:val="24"/>
        </w:rPr>
        <w:t>的是离散</w:t>
      </w:r>
      <w:r>
        <w:rPr>
          <w:rFonts w:hint="eastAsia" w:ascii="宋体" w:hAnsi="宋体" w:eastAsia="宋体" w:cs="微软雅黑"/>
          <w:sz w:val="24"/>
          <w:szCs w:val="24"/>
        </w:rPr>
        <w:t>值</w:t>
      </w:r>
      <w:r>
        <w:rPr>
          <w:rFonts w:hint="eastAsia" w:ascii="宋体" w:hAnsi="宋体" w:eastAsia="宋体"/>
          <w:sz w:val="24"/>
          <w:szCs w:val="24"/>
        </w:rPr>
        <w:t>，例如“好瓜”“坏瓜”，此</w:t>
      </w:r>
      <w:r>
        <w:rPr>
          <w:rFonts w:hint="eastAsia" w:ascii="宋体" w:hAnsi="宋体" w:eastAsia="宋体" w:cs="微软雅黑"/>
          <w:sz w:val="24"/>
          <w:szCs w:val="24"/>
        </w:rPr>
        <w:t>类学习</w:t>
      </w:r>
      <w:r>
        <w:rPr>
          <w:rFonts w:hint="eastAsia" w:ascii="宋体" w:hAnsi="宋体" w:eastAsia="宋体" w:cs="Malgun Gothic"/>
          <w:sz w:val="24"/>
          <w:szCs w:val="24"/>
        </w:rPr>
        <w:t>任</w:t>
      </w:r>
      <w:r>
        <w:rPr>
          <w:rFonts w:hint="eastAsia" w:ascii="宋体" w:hAnsi="宋体" w:eastAsia="宋体" w:cs="微软雅黑"/>
          <w:sz w:val="24"/>
          <w:szCs w:val="24"/>
        </w:rPr>
        <w:t>务称为</w:t>
      </w:r>
      <w:r>
        <w:rPr>
          <w:rFonts w:hint="eastAsia" w:ascii="宋体" w:hAnsi="宋体" w:eastAsia="宋体" w:cs="Malgun Gothic"/>
          <w:sz w:val="24"/>
          <w:szCs w:val="24"/>
        </w:rPr>
        <w:t>“分</w:t>
      </w:r>
      <w:r>
        <w:rPr>
          <w:rFonts w:hint="eastAsia" w:ascii="宋体" w:hAnsi="宋体" w:eastAsia="宋体" w:cs="微软雅黑"/>
          <w:sz w:val="24"/>
          <w:szCs w:val="24"/>
        </w:rPr>
        <w:t>类</w:t>
      </w:r>
      <w:r>
        <w:rPr>
          <w:rFonts w:hint="eastAsia" w:ascii="宋体" w:hAnsi="宋体" w:eastAsia="宋体" w:cs="Malgun Gothic"/>
          <w:sz w:val="24"/>
          <w:szCs w:val="24"/>
        </w:rPr>
        <w:t>”</w:t>
      </w:r>
      <w:r>
        <w:rPr>
          <w:rFonts w:ascii="宋体" w:hAnsi="宋体" w:eastAsia="宋体"/>
          <w:sz w:val="24"/>
          <w:szCs w:val="24"/>
        </w:rPr>
        <w:t>(classification)；若欲</w:t>
      </w:r>
      <w:r>
        <w:rPr>
          <w:rFonts w:hint="eastAsia" w:ascii="宋体" w:hAnsi="宋体" w:eastAsia="宋体" w:cs="微软雅黑"/>
          <w:sz w:val="24"/>
          <w:szCs w:val="24"/>
        </w:rPr>
        <w:t>预测</w:t>
      </w:r>
      <w:r>
        <w:rPr>
          <w:rFonts w:hint="eastAsia" w:ascii="宋体" w:hAnsi="宋体" w:eastAsia="宋体" w:cs="Malgun Gothic"/>
          <w:sz w:val="24"/>
          <w:szCs w:val="24"/>
        </w:rPr>
        <w:t>的是</w:t>
      </w:r>
      <w:r>
        <w:rPr>
          <w:rFonts w:hint="eastAsia" w:ascii="宋体" w:hAnsi="宋体" w:eastAsia="宋体" w:cs="微软雅黑"/>
          <w:sz w:val="24"/>
          <w:szCs w:val="24"/>
        </w:rPr>
        <w:t>连续值</w:t>
      </w:r>
      <w:r>
        <w:rPr>
          <w:rFonts w:ascii="宋体" w:hAnsi="宋体" w:eastAsia="宋体"/>
          <w:sz w:val="24"/>
          <w:szCs w:val="24"/>
        </w:rPr>
        <w:t>，例如西瓜成熟度0</w:t>
      </w:r>
      <w:r>
        <w:rPr>
          <w:rFonts w:hint="eastAsia" w:ascii="宋体" w:hAnsi="宋体" w:eastAsia="宋体"/>
          <w:sz w:val="24"/>
          <w:szCs w:val="24"/>
        </w:rPr>
        <w:t>.</w:t>
      </w:r>
      <w:r>
        <w:rPr>
          <w:rFonts w:ascii="宋体" w:hAnsi="宋体" w:eastAsia="宋体"/>
          <w:sz w:val="24"/>
          <w:szCs w:val="24"/>
        </w:rPr>
        <w:t>95、0</w:t>
      </w:r>
      <w:r>
        <w:rPr>
          <w:rFonts w:hint="eastAsia" w:ascii="宋体" w:hAnsi="宋体" w:eastAsia="宋体"/>
          <w:sz w:val="24"/>
          <w:szCs w:val="24"/>
        </w:rPr>
        <w:t>.</w:t>
      </w:r>
      <w:r>
        <w:rPr>
          <w:rFonts w:ascii="宋体" w:hAnsi="宋体" w:eastAsia="宋体"/>
          <w:sz w:val="24"/>
          <w:szCs w:val="24"/>
        </w:rPr>
        <w:t>37，此</w:t>
      </w:r>
      <w:r>
        <w:rPr>
          <w:rFonts w:hint="eastAsia" w:ascii="宋体" w:hAnsi="宋体" w:eastAsia="宋体" w:cs="微软雅黑"/>
          <w:sz w:val="24"/>
          <w:szCs w:val="24"/>
        </w:rPr>
        <w:t>类学习</w:t>
      </w:r>
      <w:r>
        <w:rPr>
          <w:rFonts w:hint="eastAsia" w:ascii="宋体" w:hAnsi="宋体" w:eastAsia="宋体" w:cs="Malgun Gothic"/>
          <w:sz w:val="24"/>
          <w:szCs w:val="24"/>
        </w:rPr>
        <w:t>任</w:t>
      </w:r>
      <w:r>
        <w:rPr>
          <w:rFonts w:hint="eastAsia" w:ascii="宋体" w:hAnsi="宋体" w:eastAsia="宋体" w:cs="微软雅黑"/>
          <w:sz w:val="24"/>
          <w:szCs w:val="24"/>
        </w:rPr>
        <w:t>务称为</w:t>
      </w:r>
      <w:r>
        <w:rPr>
          <w:rFonts w:ascii="宋体" w:hAnsi="宋体" w:eastAsia="宋体"/>
          <w:sz w:val="24"/>
          <w:szCs w:val="24"/>
        </w:rPr>
        <w:t>“</w:t>
      </w:r>
      <w:r>
        <w:rPr>
          <w:rFonts w:ascii="宋体" w:hAnsi="宋体" w:eastAsia="宋体"/>
          <w:color w:val="FF0000"/>
          <w:sz w:val="24"/>
          <w:szCs w:val="24"/>
        </w:rPr>
        <w:t>回</w:t>
      </w:r>
      <w:r>
        <w:rPr>
          <w:rFonts w:hint="eastAsia" w:ascii="宋体" w:hAnsi="宋体" w:eastAsia="宋体" w:cs="微软雅黑"/>
          <w:color w:val="FF0000"/>
          <w:sz w:val="24"/>
          <w:szCs w:val="24"/>
        </w:rPr>
        <w:t>归</w:t>
      </w:r>
      <w:r>
        <w:rPr>
          <w:rFonts w:ascii="宋体" w:hAnsi="宋体" w:eastAsia="宋体"/>
          <w:sz w:val="24"/>
          <w:szCs w:val="24"/>
        </w:rPr>
        <w:t>”(regression)。</w:t>
      </w:r>
      <w:r>
        <w:rPr>
          <w:rFonts w:hint="eastAsia" w:ascii="宋体" w:hAnsi="宋体" w:eastAsia="宋体" w:cs="微软雅黑"/>
          <w:sz w:val="24"/>
          <w:szCs w:val="24"/>
        </w:rPr>
        <w:t>对</w:t>
      </w:r>
      <w:r>
        <w:rPr>
          <w:rFonts w:hint="eastAsia" w:ascii="宋体" w:hAnsi="宋体" w:eastAsia="宋体" w:cs="Malgun Gothic"/>
          <w:sz w:val="24"/>
          <w:szCs w:val="24"/>
        </w:rPr>
        <w:t>只涉及</w:t>
      </w:r>
      <w:r>
        <w:rPr>
          <w:rFonts w:hint="eastAsia" w:ascii="宋体" w:hAnsi="宋体" w:eastAsia="宋体" w:cs="微软雅黑"/>
          <w:sz w:val="24"/>
          <w:szCs w:val="24"/>
        </w:rPr>
        <w:t>两个类别</w:t>
      </w:r>
      <w:r>
        <w:rPr>
          <w:rFonts w:hint="eastAsia" w:ascii="宋体" w:hAnsi="宋体" w:eastAsia="宋体" w:cs="Malgun Gothic"/>
          <w:sz w:val="24"/>
          <w:szCs w:val="24"/>
        </w:rPr>
        <w:t>的</w:t>
      </w:r>
      <w:r>
        <w:rPr>
          <w:rFonts w:ascii="宋体" w:hAnsi="宋体" w:eastAsia="宋体"/>
          <w:sz w:val="24"/>
          <w:szCs w:val="24"/>
        </w:rPr>
        <w:t>“</w:t>
      </w:r>
      <w:r>
        <w:rPr>
          <w:rFonts w:ascii="宋体" w:hAnsi="宋体" w:eastAsia="宋体"/>
          <w:color w:val="FF0000"/>
          <w:sz w:val="24"/>
          <w:szCs w:val="24"/>
        </w:rPr>
        <w:t>二分</w:t>
      </w:r>
      <w:r>
        <w:rPr>
          <w:rFonts w:hint="eastAsia" w:ascii="宋体" w:hAnsi="宋体" w:eastAsia="宋体" w:cs="微软雅黑"/>
          <w:color w:val="FF0000"/>
          <w:sz w:val="24"/>
          <w:szCs w:val="24"/>
        </w:rPr>
        <w:t>类</w:t>
      </w:r>
      <w:r>
        <w:rPr>
          <w:rFonts w:ascii="宋体" w:hAnsi="宋体" w:eastAsia="宋体"/>
          <w:sz w:val="24"/>
          <w:szCs w:val="24"/>
        </w:rPr>
        <w:t>”(binary classification)任</w:t>
      </w:r>
      <w:r>
        <w:rPr>
          <w:rFonts w:hint="eastAsia" w:ascii="宋体" w:hAnsi="宋体" w:eastAsia="宋体" w:cs="微软雅黑"/>
          <w:sz w:val="24"/>
          <w:szCs w:val="24"/>
        </w:rPr>
        <w:t>务</w:t>
      </w:r>
      <w:r>
        <w:rPr>
          <w:rFonts w:ascii="宋体" w:hAnsi="宋体" w:eastAsia="宋体"/>
          <w:sz w:val="24"/>
          <w:szCs w:val="24"/>
        </w:rPr>
        <w:t>，通常</w:t>
      </w:r>
      <w:r>
        <w:rPr>
          <w:rFonts w:hint="eastAsia" w:ascii="宋体" w:hAnsi="宋体" w:eastAsia="宋体" w:cs="微软雅黑"/>
          <w:sz w:val="24"/>
          <w:szCs w:val="24"/>
        </w:rPr>
        <w:t>称</w:t>
      </w:r>
      <w:r>
        <w:rPr>
          <w:rFonts w:hint="eastAsia" w:ascii="宋体" w:hAnsi="宋体" w:eastAsia="宋体" w:cs="Malgun Gothic"/>
          <w:sz w:val="24"/>
          <w:szCs w:val="24"/>
        </w:rPr>
        <w:t>其中一</w:t>
      </w:r>
      <w:r>
        <w:rPr>
          <w:rFonts w:hint="eastAsia" w:ascii="宋体" w:hAnsi="宋体" w:eastAsia="宋体" w:cs="微软雅黑"/>
          <w:sz w:val="24"/>
          <w:szCs w:val="24"/>
        </w:rPr>
        <w:t>个类为</w:t>
      </w:r>
      <w:r>
        <w:rPr>
          <w:rFonts w:ascii="宋体" w:hAnsi="宋体" w:eastAsia="宋体"/>
          <w:sz w:val="24"/>
          <w:szCs w:val="24"/>
        </w:rPr>
        <w:t>“</w:t>
      </w:r>
      <w:r>
        <w:rPr>
          <w:rFonts w:ascii="宋体" w:hAnsi="宋体" w:eastAsia="宋体"/>
          <w:color w:val="FF0000"/>
          <w:sz w:val="24"/>
          <w:szCs w:val="24"/>
        </w:rPr>
        <w:t>正</w:t>
      </w:r>
      <w:r>
        <w:rPr>
          <w:rFonts w:hint="eastAsia" w:ascii="宋体" w:hAnsi="宋体" w:eastAsia="宋体" w:cs="微软雅黑"/>
          <w:color w:val="FF0000"/>
          <w:sz w:val="24"/>
          <w:szCs w:val="24"/>
        </w:rPr>
        <w:t>类</w:t>
      </w:r>
      <w:r>
        <w:rPr>
          <w:rFonts w:ascii="宋体" w:hAnsi="宋体" w:eastAsia="宋体"/>
          <w:sz w:val="24"/>
          <w:szCs w:val="24"/>
        </w:rPr>
        <w:t>”(positive class)，另一</w:t>
      </w:r>
      <w:r>
        <w:rPr>
          <w:rFonts w:hint="eastAsia" w:ascii="宋体" w:hAnsi="宋体" w:eastAsia="宋体" w:cs="微软雅黑"/>
          <w:sz w:val="24"/>
          <w:szCs w:val="24"/>
        </w:rPr>
        <w:t>个类为</w:t>
      </w:r>
      <w:r>
        <w:rPr>
          <w:rFonts w:ascii="宋体" w:hAnsi="宋体" w:eastAsia="宋体"/>
          <w:sz w:val="24"/>
          <w:szCs w:val="24"/>
        </w:rPr>
        <w:t>“</w:t>
      </w:r>
      <w:r>
        <w:rPr>
          <w:rFonts w:ascii="宋体" w:hAnsi="宋体" w:eastAsia="宋体"/>
          <w:color w:val="FF0000"/>
          <w:sz w:val="24"/>
          <w:szCs w:val="24"/>
        </w:rPr>
        <w:t>反</w:t>
      </w:r>
      <w:r>
        <w:rPr>
          <w:rFonts w:hint="eastAsia" w:ascii="宋体" w:hAnsi="宋体" w:eastAsia="宋体" w:cs="微软雅黑"/>
          <w:color w:val="FF0000"/>
          <w:sz w:val="24"/>
          <w:szCs w:val="24"/>
        </w:rPr>
        <w:t>类</w:t>
      </w:r>
      <w:r>
        <w:rPr>
          <w:rFonts w:ascii="宋体" w:hAnsi="宋体" w:eastAsia="宋体"/>
          <w:sz w:val="24"/>
          <w:szCs w:val="24"/>
        </w:rPr>
        <w:t>”(negative class)；涉及多</w:t>
      </w:r>
      <w:r>
        <w:rPr>
          <w:rFonts w:hint="eastAsia" w:ascii="宋体" w:hAnsi="宋体" w:eastAsia="宋体" w:cs="微软雅黑"/>
          <w:sz w:val="24"/>
          <w:szCs w:val="24"/>
        </w:rPr>
        <w:t>个类别时</w:t>
      </w:r>
      <w:r>
        <w:rPr>
          <w:rFonts w:ascii="宋体" w:hAnsi="宋体" w:eastAsia="宋体"/>
          <w:sz w:val="24"/>
          <w:szCs w:val="24"/>
        </w:rPr>
        <w:t>，</w:t>
      </w:r>
      <w:r>
        <w:rPr>
          <w:rFonts w:hint="eastAsia" w:ascii="宋体" w:hAnsi="宋体" w:eastAsia="宋体" w:cs="微软雅黑"/>
          <w:sz w:val="24"/>
          <w:szCs w:val="24"/>
        </w:rPr>
        <w:t>则称为</w:t>
      </w:r>
      <w:r>
        <w:rPr>
          <w:rFonts w:ascii="宋体" w:hAnsi="宋体" w:eastAsia="宋体"/>
          <w:sz w:val="24"/>
          <w:szCs w:val="24"/>
        </w:rPr>
        <w:t>“</w:t>
      </w:r>
      <w:r>
        <w:rPr>
          <w:rFonts w:ascii="宋体" w:hAnsi="宋体" w:eastAsia="宋体"/>
          <w:color w:val="FF0000"/>
          <w:sz w:val="24"/>
          <w:szCs w:val="24"/>
        </w:rPr>
        <w:t>多分</w:t>
      </w:r>
      <w:r>
        <w:rPr>
          <w:rFonts w:hint="eastAsia" w:ascii="宋体" w:hAnsi="宋体" w:eastAsia="宋体" w:cs="微软雅黑"/>
          <w:color w:val="FF0000"/>
          <w:sz w:val="24"/>
          <w:szCs w:val="24"/>
        </w:rPr>
        <w:t>类</w:t>
      </w:r>
      <w:r>
        <w:rPr>
          <w:rFonts w:ascii="宋体" w:hAnsi="宋体" w:eastAsia="宋体"/>
          <w:sz w:val="24"/>
          <w:szCs w:val="24"/>
        </w:rPr>
        <w:t>”(multi-class classification)任</w:t>
      </w:r>
      <w:r>
        <w:rPr>
          <w:rFonts w:hint="eastAsia" w:ascii="宋体" w:hAnsi="宋体" w:eastAsia="宋体" w:cs="微软雅黑"/>
          <w:sz w:val="24"/>
          <w:szCs w:val="24"/>
        </w:rPr>
        <w:t>务</w:t>
      </w:r>
      <w:r>
        <w:rPr>
          <w:rFonts w:ascii="宋体" w:hAnsi="宋体" w:eastAsia="宋体"/>
          <w:sz w:val="24"/>
          <w:szCs w:val="24"/>
        </w:rPr>
        <w:t>，一般地，</w:t>
      </w:r>
      <w:r>
        <w:rPr>
          <w:rFonts w:hint="eastAsia" w:ascii="宋体" w:hAnsi="宋体" w:eastAsia="宋体" w:cs="微软雅黑"/>
          <w:color w:val="4472C4" w:themeColor="accent1"/>
          <w:sz w:val="24"/>
          <w:szCs w:val="24"/>
          <w14:textFill>
            <w14:solidFill>
              <w14:schemeClr w14:val="accent1"/>
            </w14:solidFill>
          </w14:textFill>
        </w:rPr>
        <w:t>预测</w:t>
      </w:r>
      <w:r>
        <w:rPr>
          <w:rFonts w:hint="eastAsia" w:ascii="宋体" w:hAnsi="宋体" w:eastAsia="宋体" w:cs="Malgun Gothic"/>
          <w:color w:val="4472C4" w:themeColor="accent1"/>
          <w:sz w:val="24"/>
          <w:szCs w:val="24"/>
          <w14:textFill>
            <w14:solidFill>
              <w14:schemeClr w14:val="accent1"/>
            </w14:solidFill>
          </w14:textFill>
        </w:rPr>
        <w:t>任</w:t>
      </w:r>
      <w:r>
        <w:rPr>
          <w:rFonts w:hint="eastAsia" w:ascii="宋体" w:hAnsi="宋体" w:eastAsia="宋体" w:cs="微软雅黑"/>
          <w:color w:val="4472C4" w:themeColor="accent1"/>
          <w:sz w:val="24"/>
          <w:szCs w:val="24"/>
          <w14:textFill>
            <w14:solidFill>
              <w14:schemeClr w14:val="accent1"/>
            </w14:solidFill>
          </w14:textFill>
        </w:rPr>
        <w:t>务</w:t>
      </w:r>
      <w:r>
        <w:rPr>
          <w:rFonts w:hint="eastAsia" w:ascii="宋体" w:hAnsi="宋体" w:eastAsia="宋体" w:cs="Malgun Gothic"/>
          <w:color w:val="4472C4" w:themeColor="accent1"/>
          <w:sz w:val="24"/>
          <w:szCs w:val="24"/>
          <w14:textFill>
            <w14:solidFill>
              <w14:schemeClr w14:val="accent1"/>
            </w14:solidFill>
          </w14:textFill>
        </w:rPr>
        <w:t>是</w:t>
      </w:r>
      <w:r>
        <w:rPr>
          <w:rFonts w:hint="eastAsia" w:ascii="宋体" w:hAnsi="宋体" w:eastAsia="宋体"/>
          <w:color w:val="4472C4" w:themeColor="accent1"/>
          <w:sz w:val="24"/>
          <w:szCs w:val="24"/>
          <w14:textFill>
            <w14:solidFill>
              <w14:schemeClr w14:val="accent1"/>
            </w14:solidFill>
          </w14:textFill>
        </w:rPr>
        <w:t>希望通</w:t>
      </w:r>
      <w:r>
        <w:rPr>
          <w:rFonts w:hint="eastAsia" w:ascii="宋体" w:hAnsi="宋体" w:eastAsia="宋体" w:cs="微软雅黑"/>
          <w:color w:val="4472C4" w:themeColor="accent1"/>
          <w:sz w:val="24"/>
          <w:szCs w:val="24"/>
          <w14:textFill>
            <w14:solidFill>
              <w14:schemeClr w14:val="accent1"/>
            </w14:solidFill>
          </w14:textFill>
        </w:rPr>
        <w:t>过对训练</w:t>
      </w:r>
      <w:r>
        <w:rPr>
          <w:rFonts w:hint="eastAsia" w:ascii="宋体" w:hAnsi="宋体" w:eastAsia="宋体" w:cs="Malgun Gothic"/>
          <w:color w:val="4472C4" w:themeColor="accent1"/>
          <w:sz w:val="24"/>
          <w:szCs w:val="24"/>
          <w14:textFill>
            <w14:solidFill>
              <w14:schemeClr w14:val="accent1"/>
            </w14:solidFill>
          </w14:textFill>
        </w:rPr>
        <w:t>集</w:t>
      </w:r>
      <m:oMath>
        <m:r>
          <m:rPr>
            <m:sty m:val="p"/>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1</m:t>
            </m:r>
            <m:ctrlPr>
              <w:rPr>
                <w:rFonts w:ascii="Cambria Math" w:hAnsi="Cambria Math" w:eastAsia="宋体"/>
                <w:i/>
                <w:color w:val="4472C4" w:themeColor="accent1"/>
                <w:sz w:val="24"/>
                <w:szCs w:val="24"/>
                <w14:textFill>
                  <w14:solidFill>
                    <w14:schemeClr w14:val="accent1"/>
                  </w14:solidFill>
                </w14:textFill>
              </w:rPr>
            </m:ctrlPr>
          </m:sub>
        </m:sSub>
        <m:r>
          <m:rPr>
            <m:sty m:val="p"/>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y</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1</m:t>
            </m:r>
            <m:ctrlPr>
              <w:rPr>
                <w:rFonts w:ascii="Cambria Math" w:hAnsi="Cambria Math" w:eastAsia="宋体"/>
                <w:i/>
                <w:color w:val="4472C4" w:themeColor="accent1"/>
                <w:sz w:val="24"/>
                <w:szCs w:val="24"/>
                <w14:textFill>
                  <w14:solidFill>
                    <w14:schemeClr w14:val="accent1"/>
                  </w14:solidFill>
                </w14:textFill>
              </w:rPr>
            </m:ctrlPr>
          </m:sub>
        </m:sSub>
        <m:r>
          <m:rPr>
            <m:sty m:val="p"/>
          </m:rPr>
          <w:rPr>
            <w:rFonts w:ascii="Cambria Math" w:hAnsi="Cambria Math" w:eastAsia="宋体"/>
            <w:color w:val="4472C4" w:themeColor="accent1"/>
            <w:sz w:val="24"/>
            <w:szCs w:val="24"/>
            <w14:textFill>
              <w14:solidFill>
                <w14:schemeClr w14:val="accent1"/>
              </w14:solidFill>
            </w14:textFill>
          </w:rPr>
          <m:t>)</m:t>
        </m:r>
        <m:r>
          <m:rPr>
            <m:sty m:val="p"/>
          </m:rPr>
          <w:rPr>
            <w:rFonts w:hint="eastAsia" w:ascii="Cambria Math" w:hAnsi="Cambria Math" w:eastAsia="宋体"/>
            <w:color w:val="4472C4" w:themeColor="accent1"/>
            <w:sz w:val="24"/>
            <w:szCs w:val="24"/>
            <w14:textFill>
              <w14:solidFill>
                <w14:schemeClr w14:val="accent1"/>
              </w14:solidFill>
            </w14:textFill>
          </w:rPr>
          <m:t>，</m:t>
        </m:r>
        <m:r>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2</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y</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2</m:t>
            </m:r>
            <m:ctrlPr>
              <w:rPr>
                <w:rFonts w:ascii="Cambria Math" w:hAnsi="Cambria Math" w:eastAsia="宋体"/>
                <w:i/>
                <w:color w:val="4472C4" w:themeColor="accent1"/>
                <w:sz w:val="24"/>
                <w:szCs w:val="24"/>
                <w14:textFill>
                  <w14:solidFill>
                    <w14:schemeClr w14:val="accent1"/>
                  </w14:solidFill>
                </w14:textFill>
              </w:rPr>
            </m:ctrlPr>
          </m:sub>
        </m:sSub>
        <m:r>
          <m:rPr/>
          <w:rPr>
            <w:rFonts w:ascii="Cambria Math" w:hAnsi="Cambria Math" w:eastAsia="宋体"/>
            <w:color w:val="4472C4" w:themeColor="accent1"/>
            <w:sz w:val="24"/>
            <w:szCs w:val="24"/>
            <w14:textFill>
              <w14:solidFill>
                <w14:schemeClr w14:val="accent1"/>
              </w14:solidFill>
            </w14:textFill>
          </w:rPr>
          <m:t>)</m:t>
        </m:r>
        <m:r>
          <m:rPr>
            <m:sty m:val="p"/>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x</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m</m:t>
            </m:r>
            <m:ctrlPr>
              <w:rPr>
                <w:rFonts w:ascii="Cambria Math" w:hAnsi="Cambria Math" w:eastAsia="宋体"/>
                <w:i/>
                <w:color w:val="4472C4" w:themeColor="accent1"/>
                <w:sz w:val="24"/>
                <w:szCs w:val="24"/>
                <w14:textFill>
                  <w14:solidFill>
                    <w14:schemeClr w14:val="accent1"/>
                  </w14:solidFill>
                </w14:textFill>
              </w:rPr>
            </m:ctrlPr>
          </m:sub>
        </m:sSub>
        <m:r>
          <m:rPr>
            <m:sty m:val="p"/>
          </m:rPr>
          <w:rPr>
            <w:rFonts w:ascii="Cambria Math" w:hAnsi="Cambria Math" w:eastAsia="宋体"/>
            <w:color w:val="4472C4" w:themeColor="accent1"/>
            <w:sz w:val="24"/>
            <w:szCs w:val="24"/>
            <w14:textFill>
              <w14:solidFill>
                <w14:schemeClr w14:val="accent1"/>
              </w14:solidFill>
            </w14:textFill>
          </w:rPr>
          <m:t>,</m:t>
        </m:r>
        <m:sSub>
          <m:sSubPr>
            <m:ctrlPr>
              <w:rPr>
                <w:rFonts w:ascii="Cambria Math" w:hAnsi="Cambria Math" w:eastAsia="宋体"/>
                <w:i/>
                <w:color w:val="4472C4" w:themeColor="accent1"/>
                <w:sz w:val="24"/>
                <w:szCs w:val="24"/>
                <w14:textFill>
                  <w14:solidFill>
                    <w14:schemeClr w14:val="accent1"/>
                  </w14:solidFill>
                </w14:textFill>
              </w:rPr>
            </m:ctrlPr>
          </m:sSubPr>
          <m:e>
            <m:r>
              <m:rPr/>
              <w:rPr>
                <w:rFonts w:ascii="Cambria Math" w:hAnsi="Cambria Math" w:eastAsia="宋体"/>
                <w:color w:val="4472C4" w:themeColor="accent1"/>
                <w:sz w:val="24"/>
                <w:szCs w:val="24"/>
                <w14:textFill>
                  <w14:solidFill>
                    <w14:schemeClr w14:val="accent1"/>
                  </w14:solidFill>
                </w14:textFill>
              </w:rPr>
              <m:t>y</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m</m:t>
            </m:r>
            <m:ctrlPr>
              <w:rPr>
                <w:rFonts w:ascii="Cambria Math" w:hAnsi="Cambria Math" w:eastAsia="宋体"/>
                <w:i/>
                <w:color w:val="4472C4" w:themeColor="accent1"/>
                <w:sz w:val="24"/>
                <w:szCs w:val="24"/>
                <w14:textFill>
                  <w14:solidFill>
                    <w14:schemeClr w14:val="accent1"/>
                  </w14:solidFill>
                </w14:textFill>
              </w:rPr>
            </m:ctrlPr>
          </m:sub>
        </m:sSub>
        <m:r>
          <m:rPr>
            <m:sty m:val="p"/>
          </m:rPr>
          <w:rPr>
            <w:rFonts w:ascii="Cambria Math" w:hAnsi="Cambria Math" w:eastAsia="宋体"/>
            <w:color w:val="4472C4" w:themeColor="accent1"/>
            <w:sz w:val="24"/>
            <w:szCs w:val="24"/>
            <w14:textFill>
              <w14:solidFill>
                <w14:schemeClr w14:val="accent1"/>
              </w14:solidFill>
            </w14:textFill>
          </w:rPr>
          <m:t>)}</m:t>
        </m:r>
      </m:oMath>
      <w:r>
        <w:rPr>
          <w:rFonts w:hint="eastAsia" w:ascii="宋体" w:hAnsi="宋体" w:eastAsia="宋体" w:cs="微软雅黑"/>
          <w:color w:val="4472C4" w:themeColor="accent1"/>
          <w:sz w:val="24"/>
          <w:szCs w:val="24"/>
          <w14:textFill>
            <w14:solidFill>
              <w14:schemeClr w14:val="accent1"/>
            </w14:solidFill>
          </w14:textFill>
        </w:rPr>
        <w:t>进</w:t>
      </w:r>
      <w:r>
        <w:rPr>
          <w:rFonts w:hint="eastAsia" w:ascii="宋体" w:hAnsi="宋体" w:eastAsia="宋体" w:cs="Malgun Gothic"/>
          <w:color w:val="4472C4" w:themeColor="accent1"/>
          <w:sz w:val="24"/>
          <w:szCs w:val="24"/>
          <w14:textFill>
            <w14:solidFill>
              <w14:schemeClr w14:val="accent1"/>
            </w14:solidFill>
          </w14:textFill>
        </w:rPr>
        <w:t>行</w:t>
      </w:r>
      <w:r>
        <w:rPr>
          <w:rFonts w:hint="eastAsia" w:ascii="宋体" w:hAnsi="宋体" w:eastAsia="宋体" w:cs="微软雅黑"/>
          <w:color w:val="4472C4" w:themeColor="accent1"/>
          <w:sz w:val="24"/>
          <w:szCs w:val="24"/>
          <w14:textFill>
            <w14:solidFill>
              <w14:schemeClr w14:val="accent1"/>
            </w14:solidFill>
          </w14:textFill>
        </w:rPr>
        <w:t>学习</w:t>
      </w:r>
      <w:r>
        <w:rPr>
          <w:rFonts w:ascii="宋体" w:hAnsi="宋体" w:eastAsia="宋体"/>
          <w:color w:val="4472C4" w:themeColor="accent1"/>
          <w:sz w:val="24"/>
          <w:szCs w:val="24"/>
          <w14:textFill>
            <w14:solidFill>
              <w14:schemeClr w14:val="accent1"/>
            </w14:solidFill>
          </w14:textFill>
        </w:rPr>
        <w:t>，建立一</w:t>
      </w:r>
      <w:r>
        <w:rPr>
          <w:rFonts w:hint="eastAsia" w:ascii="宋体" w:hAnsi="宋体" w:eastAsia="宋体" w:cs="微软雅黑"/>
          <w:color w:val="4472C4" w:themeColor="accent1"/>
          <w:sz w:val="24"/>
          <w:szCs w:val="24"/>
          <w14:textFill>
            <w14:solidFill>
              <w14:schemeClr w14:val="accent1"/>
            </w14:solidFill>
          </w14:textFill>
        </w:rPr>
        <w:t>个从输</w:t>
      </w:r>
      <w:r>
        <w:rPr>
          <w:rFonts w:hint="eastAsia" w:ascii="宋体" w:hAnsi="宋体" w:eastAsia="宋体" w:cs="Malgun Gothic"/>
          <w:color w:val="4472C4" w:themeColor="accent1"/>
          <w:sz w:val="24"/>
          <w:szCs w:val="24"/>
          <w14:textFill>
            <w14:solidFill>
              <w14:schemeClr w14:val="accent1"/>
            </w14:solidFill>
          </w14:textFill>
        </w:rPr>
        <w:t>入空</w:t>
      </w:r>
      <w:r>
        <w:rPr>
          <w:rFonts w:hint="eastAsia" w:ascii="宋体" w:hAnsi="宋体" w:eastAsia="宋体" w:cs="微软雅黑"/>
          <w:color w:val="4472C4" w:themeColor="accent1"/>
          <w:sz w:val="24"/>
          <w:szCs w:val="24"/>
          <w14:textFill>
            <w14:solidFill>
              <w14:schemeClr w14:val="accent1"/>
            </w14:solidFill>
          </w14:textFill>
        </w:rPr>
        <w:t>间</w:t>
      </w:r>
      <m:oMath>
        <m:r>
          <m:rPr/>
          <w:rPr>
            <w:rFonts w:ascii="Cambria Math" w:hAnsi="Cambria Math" w:eastAsia="宋体" w:cs="微软雅黑"/>
            <w:color w:val="4472C4" w:themeColor="accent1"/>
            <w:sz w:val="24"/>
            <w:szCs w:val="24"/>
            <w14:textFill>
              <w14:solidFill>
                <w14:schemeClr w14:val="accent1"/>
              </w14:solidFill>
            </w14:textFill>
          </w:rPr>
          <m:t>χ</m:t>
        </m:r>
      </m:oMath>
      <w:r>
        <w:rPr>
          <w:rFonts w:ascii="宋体" w:hAnsi="宋体" w:eastAsia="宋体"/>
          <w:color w:val="4472C4" w:themeColor="accent1"/>
          <w:sz w:val="24"/>
          <w:szCs w:val="24"/>
          <w14:textFill>
            <w14:solidFill>
              <w14:schemeClr w14:val="accent1"/>
            </w14:solidFill>
          </w14:textFill>
        </w:rPr>
        <w:t>到</w:t>
      </w:r>
      <w:r>
        <w:rPr>
          <w:rFonts w:hint="eastAsia" w:ascii="宋体" w:hAnsi="宋体" w:eastAsia="宋体" w:cs="微软雅黑"/>
          <w:color w:val="4472C4" w:themeColor="accent1"/>
          <w:sz w:val="24"/>
          <w:szCs w:val="24"/>
          <w14:textFill>
            <w14:solidFill>
              <w14:schemeClr w14:val="accent1"/>
            </w14:solidFill>
          </w14:textFill>
        </w:rPr>
        <w:t>输</w:t>
      </w:r>
      <w:r>
        <w:rPr>
          <w:rFonts w:hint="eastAsia" w:ascii="宋体" w:hAnsi="宋体" w:eastAsia="宋体" w:cs="Malgun Gothic"/>
          <w:color w:val="4472C4" w:themeColor="accent1"/>
          <w:sz w:val="24"/>
          <w:szCs w:val="24"/>
          <w14:textFill>
            <w14:solidFill>
              <w14:schemeClr w14:val="accent1"/>
            </w14:solidFill>
          </w14:textFill>
        </w:rPr>
        <w:t>出空</w:t>
      </w:r>
      <m:oMath>
        <m:r>
          <m:rPr>
            <m:scr m:val="script"/>
          </m:rPr>
          <w:rPr>
            <w:rFonts w:ascii="Cambria Math" w:hAnsi="Cambria Math" w:eastAsia="宋体"/>
            <w:color w:val="4472C4" w:themeColor="accent1"/>
            <w:sz w:val="24"/>
            <w:szCs w:val="24"/>
            <w14:textFill>
              <w14:solidFill>
                <w14:schemeClr w14:val="accent1"/>
              </w14:solidFill>
            </w14:textFill>
          </w:rPr>
          <m:t>Y</m:t>
        </m:r>
      </m:oMath>
      <w:r>
        <w:rPr>
          <w:rFonts w:ascii="宋体" w:hAnsi="宋体" w:eastAsia="宋体"/>
          <w:color w:val="4472C4" w:themeColor="accent1"/>
          <w:sz w:val="24"/>
          <w:szCs w:val="24"/>
          <w14:textFill>
            <w14:solidFill>
              <w14:schemeClr w14:val="accent1"/>
            </w14:solidFill>
          </w14:textFill>
        </w:rPr>
        <w:t>的映射</w:t>
      </w:r>
      <m:oMath>
        <m:r>
          <m:rPr/>
          <w:rPr>
            <w:rFonts w:ascii="Cambria Math" w:hAnsi="Cambria Math" w:eastAsia="宋体"/>
            <w:color w:val="4472C4" w:themeColor="accent1"/>
            <w:sz w:val="24"/>
            <w:szCs w:val="24"/>
            <w14:textFill>
              <w14:solidFill>
                <w14:schemeClr w14:val="accent1"/>
              </w14:solidFill>
            </w14:textFill>
          </w:rPr>
          <m:t>f:χ↦</m:t>
        </m:r>
        <m:r>
          <m:rPr>
            <m:scr m:val="script"/>
          </m:rPr>
          <w:rPr>
            <w:rFonts w:ascii="Cambria Math" w:hAnsi="Cambria Math" w:eastAsia="宋体"/>
            <w:color w:val="4472C4" w:themeColor="accent1"/>
            <w:sz w:val="24"/>
            <w:szCs w:val="24"/>
            <w14:textFill>
              <w14:solidFill>
                <w14:schemeClr w14:val="accent1"/>
              </w14:solidFill>
            </w14:textFill>
          </w:rPr>
          <m:t>Y</m:t>
        </m:r>
      </m:oMath>
      <w:r>
        <w:rPr>
          <w:rFonts w:ascii="宋体" w:hAnsi="宋体" w:eastAsia="宋体"/>
          <w:color w:val="4472C4" w:themeColor="accent1"/>
          <w:sz w:val="24"/>
          <w:szCs w:val="24"/>
          <w14:textFill>
            <w14:solidFill>
              <w14:schemeClr w14:val="accent1"/>
            </w14:solidFill>
          </w14:textFill>
        </w:rPr>
        <w:t>。</w:t>
      </w:r>
      <w:r>
        <w:rPr>
          <w:rFonts w:hint="eastAsia" w:ascii="宋体" w:hAnsi="宋体" w:eastAsia="宋体" w:cs="微软雅黑"/>
          <w:color w:val="4472C4" w:themeColor="accent1"/>
          <w:sz w:val="24"/>
          <w:szCs w:val="24"/>
          <w14:textFill>
            <w14:solidFill>
              <w14:schemeClr w14:val="accent1"/>
            </w14:solidFill>
          </w14:textFill>
        </w:rPr>
        <w:t>对</w:t>
      </w:r>
      <w:r>
        <w:rPr>
          <w:rFonts w:hint="eastAsia" w:ascii="宋体" w:hAnsi="宋体" w:eastAsia="宋体" w:cs="Malgun Gothic"/>
          <w:color w:val="4472C4" w:themeColor="accent1"/>
          <w:sz w:val="24"/>
          <w:szCs w:val="24"/>
          <w14:textFill>
            <w14:solidFill>
              <w14:schemeClr w14:val="accent1"/>
            </w14:solidFill>
          </w14:textFill>
        </w:rPr>
        <w:t>二分</w:t>
      </w:r>
      <w:r>
        <w:rPr>
          <w:rFonts w:hint="eastAsia" w:ascii="宋体" w:hAnsi="宋体" w:eastAsia="宋体" w:cs="微软雅黑"/>
          <w:color w:val="4472C4" w:themeColor="accent1"/>
          <w:sz w:val="24"/>
          <w:szCs w:val="24"/>
          <w14:textFill>
            <w14:solidFill>
              <w14:schemeClr w14:val="accent1"/>
            </w14:solidFill>
          </w14:textFill>
        </w:rPr>
        <w:t>类</w:t>
      </w:r>
      <w:r>
        <w:rPr>
          <w:rFonts w:hint="eastAsia" w:ascii="宋体" w:hAnsi="宋体" w:eastAsia="宋体" w:cs="Malgun Gothic"/>
          <w:color w:val="4472C4" w:themeColor="accent1"/>
          <w:sz w:val="24"/>
          <w:szCs w:val="24"/>
          <w14:textFill>
            <w14:solidFill>
              <w14:schemeClr w14:val="accent1"/>
            </w14:solidFill>
          </w14:textFill>
        </w:rPr>
        <w:t>任</w:t>
      </w:r>
      <w:r>
        <w:rPr>
          <w:rFonts w:hint="eastAsia" w:ascii="宋体" w:hAnsi="宋体" w:eastAsia="宋体" w:cs="微软雅黑"/>
          <w:color w:val="4472C4" w:themeColor="accent1"/>
          <w:sz w:val="24"/>
          <w:szCs w:val="24"/>
          <w14:textFill>
            <w14:solidFill>
              <w14:schemeClr w14:val="accent1"/>
            </w14:solidFill>
          </w14:textFill>
        </w:rPr>
        <w:t>务</w:t>
      </w:r>
      <w:r>
        <w:rPr>
          <w:rFonts w:ascii="宋体" w:hAnsi="宋体" w:eastAsia="宋体"/>
          <w:color w:val="4472C4" w:themeColor="accent1"/>
          <w:sz w:val="24"/>
          <w:szCs w:val="24"/>
          <w14:textFill>
            <w14:solidFill>
              <w14:schemeClr w14:val="accent1"/>
            </w14:solidFill>
          </w14:textFill>
        </w:rPr>
        <w:t>,通常令</w:t>
      </w:r>
      <m:oMath>
        <m:r>
          <m:rPr>
            <m:scr m:val="script"/>
          </m:rPr>
          <w:rPr>
            <w:rFonts w:ascii="Cambria Math" w:hAnsi="Cambria Math" w:eastAsia="宋体"/>
            <w:color w:val="4472C4" w:themeColor="accent1"/>
            <w:sz w:val="24"/>
            <w:szCs w:val="24"/>
            <w14:textFill>
              <w14:solidFill>
                <w14:schemeClr w14:val="accent1"/>
              </w14:solidFill>
            </w14:textFill>
          </w:rPr>
          <m:t>Y</m:t>
        </m:r>
      </m:oMath>
      <w:r>
        <w:rPr>
          <w:rFonts w:ascii="宋体" w:hAnsi="宋体" w:eastAsia="宋体"/>
          <w:color w:val="4472C4" w:themeColor="accent1"/>
          <w:sz w:val="24"/>
          <w:szCs w:val="24"/>
          <w14:textFill>
            <w14:solidFill>
              <w14:schemeClr w14:val="accent1"/>
            </w14:solidFill>
          </w14:textFill>
        </w:rPr>
        <w:t>={-1,+1} 或{0,1}；</w:t>
      </w:r>
      <w:r>
        <w:rPr>
          <w:rFonts w:hint="eastAsia" w:ascii="宋体" w:hAnsi="宋体" w:eastAsia="宋体" w:cs="微软雅黑"/>
          <w:color w:val="4472C4" w:themeColor="accent1"/>
          <w:sz w:val="24"/>
          <w:szCs w:val="24"/>
          <w14:textFill>
            <w14:solidFill>
              <w14:schemeClr w14:val="accent1"/>
            </w14:solidFill>
          </w14:textFill>
        </w:rPr>
        <w:t>对</w:t>
      </w:r>
      <w:r>
        <w:rPr>
          <w:rFonts w:hint="eastAsia" w:ascii="宋体" w:hAnsi="宋体" w:eastAsia="宋体" w:cs="Malgun Gothic"/>
          <w:color w:val="4472C4" w:themeColor="accent1"/>
          <w:sz w:val="24"/>
          <w:szCs w:val="24"/>
          <w14:textFill>
            <w14:solidFill>
              <w14:schemeClr w14:val="accent1"/>
            </w14:solidFill>
          </w14:textFill>
        </w:rPr>
        <w:t>多分</w:t>
      </w:r>
      <w:r>
        <w:rPr>
          <w:rFonts w:hint="eastAsia" w:ascii="宋体" w:hAnsi="宋体" w:eastAsia="宋体" w:cs="微软雅黑"/>
          <w:color w:val="4472C4" w:themeColor="accent1"/>
          <w:sz w:val="24"/>
          <w:szCs w:val="24"/>
          <w14:textFill>
            <w14:solidFill>
              <w14:schemeClr w14:val="accent1"/>
            </w14:solidFill>
          </w14:textFill>
        </w:rPr>
        <w:t>类</w:t>
      </w:r>
      <w:r>
        <w:rPr>
          <w:rFonts w:hint="eastAsia" w:ascii="宋体" w:hAnsi="宋体" w:eastAsia="宋体" w:cs="Malgun Gothic"/>
          <w:color w:val="4472C4" w:themeColor="accent1"/>
          <w:sz w:val="24"/>
          <w:szCs w:val="24"/>
          <w14:textFill>
            <w14:solidFill>
              <w14:schemeClr w14:val="accent1"/>
            </w14:solidFill>
          </w14:textFill>
        </w:rPr>
        <w:t>任</w:t>
      </w:r>
      <w:r>
        <w:rPr>
          <w:rFonts w:hint="eastAsia" w:ascii="宋体" w:hAnsi="宋体" w:eastAsia="宋体" w:cs="微软雅黑"/>
          <w:color w:val="4472C4" w:themeColor="accent1"/>
          <w:sz w:val="24"/>
          <w:szCs w:val="24"/>
          <w14:textFill>
            <w14:solidFill>
              <w14:schemeClr w14:val="accent1"/>
            </w14:solidFill>
          </w14:textFill>
        </w:rPr>
        <w:t>务</w:t>
      </w:r>
      <w:r>
        <w:rPr>
          <w:rFonts w:ascii="宋体" w:hAnsi="宋体" w:eastAsia="宋体"/>
          <w:color w:val="4472C4" w:themeColor="accent1"/>
          <w:sz w:val="24"/>
          <w:szCs w:val="24"/>
          <w14:textFill>
            <w14:solidFill>
              <w14:schemeClr w14:val="accent1"/>
            </w14:solidFill>
          </w14:textFill>
        </w:rPr>
        <w:t>，</w:t>
      </w:r>
      <m:oMath>
        <m:d>
          <m:dPr>
            <m:begChr m:val="|"/>
            <m:endChr m:val="|"/>
            <m:ctrlPr>
              <w:rPr>
                <w:rFonts w:ascii="Cambria Math" w:hAnsi="Cambria Math" w:eastAsia="宋体"/>
                <w:i/>
                <w:color w:val="4472C4" w:themeColor="accent1"/>
                <w:sz w:val="24"/>
                <w:szCs w:val="24"/>
                <w14:textFill>
                  <w14:solidFill>
                    <w14:schemeClr w14:val="accent1"/>
                  </w14:solidFill>
                </w14:textFill>
              </w:rPr>
            </m:ctrlPr>
          </m:dPr>
          <m:e>
            <m:r>
              <m:rPr>
                <m:scr m:val="script"/>
              </m:rPr>
              <w:rPr>
                <w:rFonts w:ascii="Cambria Math" w:hAnsi="Cambria Math" w:eastAsia="宋体"/>
                <w:color w:val="4472C4" w:themeColor="accent1"/>
                <w:sz w:val="24"/>
                <w:szCs w:val="24"/>
                <w14:textFill>
                  <w14:solidFill>
                    <w14:schemeClr w14:val="accent1"/>
                  </w14:solidFill>
                </w14:textFill>
              </w:rPr>
              <m:t>Y</m:t>
            </m:r>
            <m:ctrlPr>
              <w:rPr>
                <w:rFonts w:ascii="Cambria Math" w:hAnsi="Cambria Math" w:eastAsia="宋体"/>
                <w:i/>
                <w:color w:val="4472C4" w:themeColor="accent1"/>
                <w:sz w:val="24"/>
                <w:szCs w:val="24"/>
                <w14:textFill>
                  <w14:solidFill>
                    <w14:schemeClr w14:val="accent1"/>
                  </w14:solidFill>
                </w14:textFill>
              </w:rPr>
            </m:ctrlPr>
          </m:e>
        </m:d>
        <m:r>
          <m:rPr/>
          <w:rPr>
            <w:rFonts w:ascii="Cambria Math" w:hAnsi="Cambria Math" w:eastAsia="宋体"/>
            <w:color w:val="4472C4" w:themeColor="accent1"/>
            <w:sz w:val="24"/>
            <w:szCs w:val="24"/>
            <w14:textFill>
              <w14:solidFill>
                <w14:schemeClr w14:val="accent1"/>
              </w14:solidFill>
            </w14:textFill>
          </w:rPr>
          <m:t>&gt;2</m:t>
        </m:r>
      </m:oMath>
      <w:r>
        <w:rPr>
          <w:rFonts w:ascii="宋体" w:hAnsi="宋体" w:eastAsia="宋体"/>
          <w:color w:val="4472C4" w:themeColor="accent1"/>
          <w:sz w:val="24"/>
          <w:szCs w:val="24"/>
          <w14:textFill>
            <w14:solidFill>
              <w14:schemeClr w14:val="accent1"/>
            </w14:solidFill>
          </w14:textFill>
        </w:rPr>
        <w:t>；</w:t>
      </w:r>
      <w:r>
        <w:rPr>
          <w:rFonts w:hint="eastAsia" w:ascii="宋体" w:hAnsi="宋体" w:eastAsia="宋体" w:cs="微软雅黑"/>
          <w:color w:val="4472C4" w:themeColor="accent1"/>
          <w:sz w:val="24"/>
          <w:szCs w:val="24"/>
          <w14:textFill>
            <w14:solidFill>
              <w14:schemeClr w14:val="accent1"/>
            </w14:solidFill>
          </w14:textFill>
        </w:rPr>
        <w:t>对</w:t>
      </w:r>
      <w:r>
        <w:rPr>
          <w:rFonts w:hint="eastAsia" w:ascii="宋体" w:hAnsi="宋体" w:eastAsia="宋体" w:cs="Malgun Gothic"/>
          <w:color w:val="4472C4" w:themeColor="accent1"/>
          <w:sz w:val="24"/>
          <w:szCs w:val="24"/>
          <w14:textFill>
            <w14:solidFill>
              <w14:schemeClr w14:val="accent1"/>
            </w14:solidFill>
          </w14:textFill>
        </w:rPr>
        <w:t>回</w:t>
      </w:r>
      <w:r>
        <w:rPr>
          <w:rFonts w:hint="eastAsia" w:ascii="宋体" w:hAnsi="宋体" w:eastAsia="宋体" w:cs="微软雅黑"/>
          <w:color w:val="4472C4" w:themeColor="accent1"/>
          <w:sz w:val="24"/>
          <w:szCs w:val="24"/>
          <w14:textFill>
            <w14:solidFill>
              <w14:schemeClr w14:val="accent1"/>
            </w14:solidFill>
          </w14:textFill>
        </w:rPr>
        <w:t>归</w:t>
      </w:r>
      <w:r>
        <w:rPr>
          <w:rFonts w:hint="eastAsia" w:ascii="宋体" w:hAnsi="宋体" w:eastAsia="宋体" w:cs="Malgun Gothic"/>
          <w:color w:val="4472C4" w:themeColor="accent1"/>
          <w:sz w:val="24"/>
          <w:szCs w:val="24"/>
          <w14:textFill>
            <w14:solidFill>
              <w14:schemeClr w14:val="accent1"/>
            </w14:solidFill>
          </w14:textFill>
        </w:rPr>
        <w:t>任</w:t>
      </w:r>
      <w:r>
        <w:rPr>
          <w:rFonts w:hint="eastAsia" w:ascii="宋体" w:hAnsi="宋体" w:eastAsia="宋体" w:cs="微软雅黑"/>
          <w:color w:val="4472C4" w:themeColor="accent1"/>
          <w:sz w:val="24"/>
          <w:szCs w:val="24"/>
          <w14:textFill>
            <w14:solidFill>
              <w14:schemeClr w14:val="accent1"/>
            </w14:solidFill>
          </w14:textFill>
        </w:rPr>
        <w:t>务</w:t>
      </w:r>
      <m:oMath>
        <m:r>
          <m:rPr>
            <m:scr m:val="script"/>
          </m:rPr>
          <w:rPr>
            <w:rFonts w:ascii="Cambria Math" w:hAnsi="Cambria Math" w:eastAsia="宋体"/>
            <w:color w:val="4472C4" w:themeColor="accent1"/>
            <w:sz w:val="24"/>
            <w:szCs w:val="24"/>
            <w14:textFill>
              <w14:solidFill>
                <w14:schemeClr w14:val="accent1"/>
              </w14:solidFill>
            </w14:textFill>
          </w:rPr>
          <m:t>Y</m:t>
        </m:r>
      </m:oMath>
      <w:r>
        <w:rPr>
          <w:rFonts w:ascii="宋体" w:hAnsi="宋体" w:eastAsia="宋体"/>
          <w:color w:val="4472C4" w:themeColor="accent1"/>
          <w:sz w:val="24"/>
          <w:szCs w:val="24"/>
          <w14:textFill>
            <w14:solidFill>
              <w14:schemeClr w14:val="accent1"/>
            </w14:solidFill>
          </w14:textFill>
        </w:rPr>
        <w:t xml:space="preserve">= </w:t>
      </w:r>
      <m:oMath>
        <m:r>
          <m:rPr>
            <m:sty m:val="p"/>
            <m:scr m:val="double-struck"/>
          </m:rPr>
          <w:rPr>
            <w:rFonts w:ascii="Cambria Math" w:hAnsi="Cambria Math" w:eastAsia="宋体"/>
            <w:color w:val="4472C4" w:themeColor="accent1"/>
            <w:sz w:val="24"/>
            <w:szCs w:val="24"/>
            <w14:textFill>
              <w14:solidFill>
                <w14:schemeClr w14:val="accent1"/>
              </w14:solidFill>
            </w14:textFill>
          </w:rPr>
          <m:t>ℝ</m:t>
        </m:r>
      </m:oMath>
      <w:r>
        <w:rPr>
          <w:rFonts w:ascii="宋体" w:hAnsi="宋体" w:eastAsia="宋体"/>
          <w:color w:val="4472C4" w:themeColor="accent1"/>
          <w:sz w:val="24"/>
          <w:szCs w:val="24"/>
          <w14:textFill>
            <w14:solidFill>
              <w14:schemeClr w14:val="accent1"/>
            </w14:solidFill>
          </w14:textFill>
        </w:rPr>
        <w:t xml:space="preserve">, </w:t>
      </w:r>
      <m:oMath>
        <m:r>
          <m:rPr>
            <m:sty m:val="p"/>
            <m:scr m:val="double-struck"/>
          </m:rPr>
          <w:rPr>
            <w:rFonts w:ascii="Cambria Math" w:hAnsi="Cambria Math" w:eastAsia="宋体"/>
            <w:color w:val="4472C4" w:themeColor="accent1"/>
            <w:sz w:val="24"/>
            <w:szCs w:val="24"/>
            <w14:textFill>
              <w14:solidFill>
                <w14:schemeClr w14:val="accent1"/>
              </w14:solidFill>
            </w14:textFill>
          </w:rPr>
          <m:t>ℝ</m:t>
        </m:r>
      </m:oMath>
      <w:r>
        <w:rPr>
          <w:rFonts w:ascii="宋体" w:hAnsi="宋体" w:eastAsia="宋体"/>
          <w:color w:val="4472C4" w:themeColor="accent1"/>
          <w:sz w:val="24"/>
          <w:szCs w:val="24"/>
          <w14:textFill>
            <w14:solidFill>
              <w14:schemeClr w14:val="accent1"/>
            </w14:solidFill>
          </w14:textFill>
        </w:rPr>
        <w:t xml:space="preserve"> </w:t>
      </w:r>
      <w:r>
        <w:rPr>
          <w:rFonts w:hint="eastAsia" w:ascii="宋体" w:hAnsi="宋体" w:eastAsia="宋体" w:cs="微软雅黑"/>
          <w:color w:val="4472C4" w:themeColor="accent1"/>
          <w:sz w:val="24"/>
          <w:szCs w:val="24"/>
          <w14:textFill>
            <w14:solidFill>
              <w14:schemeClr w14:val="accent1"/>
            </w14:solidFill>
          </w14:textFill>
        </w:rPr>
        <w:t>为实数</w:t>
      </w:r>
      <w:r>
        <w:rPr>
          <w:rFonts w:hint="eastAsia" w:ascii="宋体" w:hAnsi="宋体" w:eastAsia="宋体" w:cs="Malgun Gothic"/>
          <w:color w:val="4472C4" w:themeColor="accent1"/>
          <w:sz w:val="24"/>
          <w:szCs w:val="24"/>
          <w14:textFill>
            <w14:solidFill>
              <w14:schemeClr w14:val="accent1"/>
            </w14:solidFill>
          </w14:textFill>
        </w:rPr>
        <w:t>集</w:t>
      </w:r>
      <w:r>
        <w:rPr>
          <w:rFonts w:ascii="宋体" w:hAnsi="宋体" w:eastAsia="宋体"/>
          <w:color w:val="4472C4" w:themeColor="accent1"/>
          <w:sz w:val="24"/>
          <w:szCs w:val="24"/>
          <w14:textFill>
            <w14:solidFill>
              <w14:schemeClr w14:val="accent1"/>
            </w14:solidFill>
          </w14:textFill>
        </w:rPr>
        <w:t>。</w:t>
      </w:r>
    </w:p>
    <w:p>
      <w:pPr>
        <w:spacing w:line="360" w:lineRule="auto"/>
        <w:ind w:firstLine="420"/>
        <w:rPr>
          <w:rFonts w:ascii="宋体" w:hAnsi="宋体" w:eastAsia="宋体"/>
          <w:sz w:val="24"/>
          <w:szCs w:val="24"/>
        </w:rPr>
      </w:pPr>
      <w:r>
        <w:rPr>
          <w:rFonts w:hint="eastAsia" w:ascii="宋体" w:hAnsi="宋体" w:eastAsia="宋体"/>
          <w:sz w:val="24"/>
          <w:szCs w:val="24"/>
        </w:rPr>
        <w:t>学得模型后，使用其进行预测的过程称为“测试”</w:t>
      </w:r>
      <w:r>
        <w:rPr>
          <w:rFonts w:ascii="宋体" w:hAnsi="宋体" w:eastAsia="宋体"/>
          <w:sz w:val="24"/>
          <w:szCs w:val="24"/>
        </w:rPr>
        <w:t>(testing)，被预测的样本称为“</w:t>
      </w:r>
      <w:r>
        <w:rPr>
          <w:rFonts w:ascii="宋体" w:hAnsi="宋体" w:eastAsia="宋体"/>
          <w:color w:val="4472C4" w:themeColor="accent1"/>
          <w:sz w:val="24"/>
          <w:szCs w:val="24"/>
          <w14:textFill>
            <w14:solidFill>
              <w14:schemeClr w14:val="accent1"/>
            </w14:solidFill>
          </w14:textFill>
        </w:rPr>
        <w:t>测试样本</w:t>
      </w:r>
      <w:r>
        <w:rPr>
          <w:rFonts w:ascii="宋体" w:hAnsi="宋体" w:eastAsia="宋体"/>
          <w:sz w:val="24"/>
          <w:szCs w:val="24"/>
        </w:rPr>
        <w:t>”(testing sample)。例如在学得</w:t>
      </w:r>
      <m:oMath>
        <m:r>
          <m:rPr/>
          <w:rPr>
            <w:rFonts w:ascii="Cambria Math" w:hAnsi="Cambria Math" w:eastAsia="宋体"/>
            <w:sz w:val="24"/>
            <w:szCs w:val="24"/>
          </w:rPr>
          <m:t>f</m:t>
        </m:r>
      </m:oMath>
      <w:r>
        <w:rPr>
          <w:rFonts w:ascii="宋体" w:hAnsi="宋体" w:eastAsia="宋体"/>
          <w:sz w:val="24"/>
          <w:szCs w:val="24"/>
        </w:rPr>
        <w:t>后,对测试例</w:t>
      </w:r>
      <m:oMath>
        <m:r>
          <m:rPr/>
          <w:rPr>
            <w:rFonts w:ascii="Cambria Math" w:hAnsi="Cambria Math" w:eastAsia="宋体"/>
            <w:sz w:val="24"/>
            <w:szCs w:val="24"/>
          </w:rPr>
          <m:t>x</m:t>
        </m:r>
      </m:oMath>
      <w:r>
        <w:rPr>
          <w:rFonts w:ascii="宋体" w:hAnsi="宋体" w:eastAsia="宋体"/>
          <w:sz w:val="24"/>
          <w:szCs w:val="24"/>
        </w:rPr>
        <w:t>,可得到其预测标记</w:t>
      </w:r>
      <m:oMath>
        <m:r>
          <m:rPr/>
          <w:rPr>
            <w:rFonts w:ascii="Cambria Math" w:hAnsi="Cambria Math" w:eastAsia="宋体"/>
            <w:sz w:val="24"/>
            <w:szCs w:val="24"/>
          </w:rPr>
          <m:t>y=f(x)</m:t>
        </m:r>
      </m:oMath>
      <w:r>
        <w:rPr>
          <w:rFonts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sz w:val="24"/>
          <w:szCs w:val="24"/>
        </w:rPr>
        <w:t>我们还可以对西瓜做“</w:t>
      </w:r>
      <w:r>
        <w:rPr>
          <w:rFonts w:hint="eastAsia" w:ascii="宋体" w:hAnsi="宋体" w:eastAsia="宋体"/>
          <w:b/>
          <w:bCs/>
          <w:color w:val="FF0000"/>
          <w:sz w:val="24"/>
          <w:szCs w:val="24"/>
        </w:rPr>
        <w:t>聚类</w:t>
      </w:r>
      <w:r>
        <w:rPr>
          <w:rFonts w:hint="eastAsia" w:ascii="宋体" w:hAnsi="宋体" w:eastAsia="宋体"/>
          <w:sz w:val="24"/>
          <w:szCs w:val="24"/>
        </w:rPr>
        <w:t>”</w:t>
      </w:r>
      <w:r>
        <w:rPr>
          <w:rFonts w:ascii="宋体" w:hAnsi="宋体" w:eastAsia="宋体"/>
          <w:sz w:val="24"/>
          <w:szCs w:val="24"/>
        </w:rPr>
        <w:t>(clustering)，即将训练集中的西瓜分成若干组，每组称为一个“簇”(cluster)；这些自动形成的簇可能对应一些潜在的概念划分，例如“浅色瓜”“深色瓜”,甚至“本地瓜”“外地瓜”。这样的学习过程有助于我们了解数据内在的规律，能为更深入地分析数据建立基础。需说明的是，在聚类学习中，“浅色瓜”“本地瓜”这样的概念我们事先是不知道的，而且学习过程中使用的训练样本通常不拥有标记信息。</w:t>
      </w:r>
    </w:p>
    <w:p>
      <w:pPr>
        <w:spacing w:line="360" w:lineRule="auto"/>
        <w:ind w:firstLine="420"/>
        <w:rPr>
          <w:rFonts w:ascii="宋体" w:hAnsi="宋体" w:eastAsia="宋体"/>
          <w:sz w:val="24"/>
          <w:szCs w:val="24"/>
        </w:rPr>
      </w:pPr>
    </w:p>
    <w:p>
      <w:pPr>
        <w:spacing w:line="360" w:lineRule="auto"/>
        <w:ind w:firstLine="420"/>
        <w:rPr>
          <w:rFonts w:ascii="宋体" w:hAnsi="宋体" w:eastAsia="宋体"/>
          <w:sz w:val="24"/>
          <w:szCs w:val="24"/>
        </w:rPr>
      </w:pPr>
      <w:r>
        <w:rPr>
          <w:rFonts w:hint="eastAsia" w:ascii="宋体" w:hAnsi="宋体" w:eastAsia="宋体"/>
          <w:sz w:val="24"/>
          <w:szCs w:val="24"/>
        </w:rPr>
        <w:t>根据训练数据是否拥有</w:t>
      </w:r>
      <w:r>
        <w:rPr>
          <w:rFonts w:hint="eastAsia" w:ascii="宋体" w:hAnsi="宋体" w:eastAsia="宋体"/>
          <w:color w:val="FF0000"/>
          <w:sz w:val="24"/>
          <w:szCs w:val="24"/>
        </w:rPr>
        <w:t>标记信息</w:t>
      </w:r>
      <w:r>
        <w:rPr>
          <w:rFonts w:hint="eastAsia" w:ascii="宋体" w:hAnsi="宋体" w:eastAsia="宋体"/>
          <w:sz w:val="24"/>
          <w:szCs w:val="24"/>
        </w:rPr>
        <w:t>，学习任务可大致划分为两大类</w:t>
      </w:r>
      <w:r>
        <w:rPr>
          <w:rFonts w:ascii="宋体" w:hAnsi="宋体" w:eastAsia="宋体"/>
          <w:sz w:val="24"/>
          <w:szCs w:val="24"/>
        </w:rPr>
        <w:t>:“监督学习”(supervised learning)和“无监督学习”(unsupervised learning),</w:t>
      </w:r>
      <w:r>
        <w:rPr>
          <w:rFonts w:ascii="宋体" w:hAnsi="宋体" w:eastAsia="宋体"/>
          <w:color w:val="FF0000"/>
          <w:sz w:val="24"/>
          <w:szCs w:val="24"/>
        </w:rPr>
        <w:t>分类和回归是前者的代表</w:t>
      </w:r>
      <w:r>
        <w:rPr>
          <w:rFonts w:ascii="宋体" w:hAnsi="宋体" w:eastAsia="宋体"/>
          <w:sz w:val="24"/>
          <w:szCs w:val="24"/>
        </w:rPr>
        <w:t>,而</w:t>
      </w:r>
      <w:r>
        <w:rPr>
          <w:rFonts w:ascii="宋体" w:hAnsi="宋体" w:eastAsia="宋体"/>
          <w:color w:val="FF0000"/>
          <w:sz w:val="24"/>
          <w:szCs w:val="24"/>
        </w:rPr>
        <w:t>聚类则是后者的代表</w:t>
      </w:r>
      <w:r>
        <w:rPr>
          <w:rFonts w:ascii="宋体" w:hAnsi="宋体" w:eastAsia="宋体"/>
          <w:sz w:val="24"/>
          <w:szCs w:val="24"/>
        </w:rPr>
        <w:t>。</w:t>
      </w:r>
    </w:p>
    <w:p>
      <w:pPr>
        <w:spacing w:line="360" w:lineRule="auto"/>
        <w:ind w:firstLine="420"/>
        <w:rPr>
          <w:rFonts w:ascii="宋体" w:hAnsi="宋体" w:eastAsia="宋体"/>
          <w:sz w:val="24"/>
          <w:szCs w:val="24"/>
        </w:rPr>
      </w:pPr>
    </w:p>
    <w:p>
      <w:pPr>
        <w:spacing w:line="360" w:lineRule="auto"/>
        <w:ind w:firstLine="420"/>
        <w:rPr>
          <w:rFonts w:ascii="宋体" w:hAnsi="宋体" w:eastAsia="宋体"/>
          <w:sz w:val="24"/>
          <w:szCs w:val="24"/>
        </w:rPr>
      </w:pPr>
      <w:r>
        <w:rPr>
          <w:rFonts w:hint="eastAsia" w:ascii="宋体" w:hAnsi="宋体" w:eastAsia="宋体"/>
          <w:sz w:val="24"/>
          <w:szCs w:val="24"/>
        </w:rPr>
        <w:t>需注意的是</w:t>
      </w:r>
      <w:r>
        <w:rPr>
          <w:rFonts w:ascii="宋体" w:hAnsi="宋体" w:eastAsia="宋体"/>
          <w:sz w:val="24"/>
          <w:szCs w:val="24"/>
        </w:rPr>
        <w:t>,</w:t>
      </w:r>
      <w:r>
        <w:rPr>
          <w:rFonts w:ascii="宋体" w:hAnsi="宋体" w:eastAsia="宋体"/>
          <w:b/>
          <w:bCs/>
          <w:color w:val="FF0000"/>
          <w:sz w:val="24"/>
          <w:szCs w:val="24"/>
        </w:rPr>
        <w:t>机器学习的目标是使学得的模型能很好地适用于“新样本”</w:t>
      </w:r>
      <w:r>
        <w:rPr>
          <w:rFonts w:ascii="宋体" w:hAnsi="宋体" w:eastAsia="宋体"/>
          <w:sz w:val="24"/>
          <w:szCs w:val="24"/>
        </w:rPr>
        <w:t>，而不是仅仅在训练样本上工作得很好；即便对聚类这样的无监督学习任务,我们也希望学得的簇划分能适用于没在训练集中出现的样本。</w:t>
      </w:r>
      <w:r>
        <w:rPr>
          <w:rFonts w:ascii="宋体" w:hAnsi="宋体" w:eastAsia="宋体"/>
          <w:b/>
          <w:bCs/>
          <w:color w:val="FF0000"/>
          <w:sz w:val="24"/>
          <w:szCs w:val="24"/>
        </w:rPr>
        <w:t>学得模型适用于新样本的能力,称为“泛化”(generalization)能力</w:t>
      </w:r>
      <w:r>
        <w:rPr>
          <w:rFonts w:ascii="宋体" w:hAnsi="宋体" w:eastAsia="宋体"/>
          <w:sz w:val="24"/>
          <w:szCs w:val="24"/>
        </w:rPr>
        <w:t>。具有强泛化能力的模型能很好地适用于整个样本空间，于是，尽管训练集通常只是样本空间的一个很小的采样，我们仍希望它能很好地反映出样本空间的特性,否则就很难期望在训练集上学得的模型能在整个样本空间上都工作得很好。通常假设样本空间中全体样本服从一个未知“分</w:t>
      </w:r>
      <w:r>
        <w:rPr>
          <w:rFonts w:hint="eastAsia" w:ascii="宋体" w:hAnsi="宋体" w:eastAsia="宋体"/>
          <w:sz w:val="24"/>
          <w:szCs w:val="24"/>
        </w:rPr>
        <w:t>布”</w:t>
      </w:r>
      <w:r>
        <w:rPr>
          <w:rFonts w:ascii="宋体" w:hAnsi="宋体" w:eastAsia="宋体"/>
          <w:sz w:val="24"/>
          <w:szCs w:val="24"/>
        </w:rPr>
        <w:t>(distribution)</w:t>
      </w:r>
      <m:oMath>
        <m:r>
          <m:rPr>
            <m:sty m:val="p"/>
            <m:scr m:val="script"/>
          </m:rPr>
          <w:rPr>
            <w:rFonts w:ascii="Cambria Math" w:hAnsi="Cambria Math" w:eastAsia="宋体"/>
            <w:sz w:val="24"/>
            <w:szCs w:val="24"/>
          </w:rPr>
          <m:t>D</m:t>
        </m:r>
      </m:oMath>
      <w:r>
        <w:rPr>
          <w:rFonts w:ascii="宋体" w:hAnsi="宋体" w:eastAsia="宋体"/>
          <w:sz w:val="24"/>
          <w:szCs w:val="24"/>
        </w:rPr>
        <w:t>,我们获得的每个样本都是独立地从这个分布上采样获得的，即“独立同分布”(independent and identically distributed,简称</w:t>
      </w:r>
      <m:oMath>
        <m:r>
          <m:rPr/>
          <w:rPr>
            <w:rFonts w:ascii="Cambria Math" w:hAnsi="Cambria Math" w:eastAsia="宋体"/>
            <w:sz w:val="24"/>
            <w:szCs w:val="24"/>
          </w:rPr>
          <m:t>i.i.d</m:t>
        </m:r>
      </m:oMath>
      <w:r>
        <w:rPr>
          <w:rFonts w:ascii="宋体" w:hAnsi="宋体" w:eastAsia="宋体"/>
          <w:sz w:val="24"/>
          <w:szCs w:val="24"/>
        </w:rPr>
        <w:t>)。一般而言，训练样本越多,</w:t>
      </w:r>
      <w:r>
        <w:rPr>
          <w:rFonts w:ascii="宋体" w:hAnsi="宋体" w:eastAsia="宋体"/>
          <w:color w:val="FF0000"/>
          <w:sz w:val="24"/>
          <w:szCs w:val="24"/>
        </w:rPr>
        <w:t>我们得到的关于</w:t>
      </w:r>
      <m:oMath>
        <m:r>
          <m:rPr>
            <m:sty m:val="p"/>
            <m:scr m:val="script"/>
          </m:rPr>
          <w:rPr>
            <w:rFonts w:ascii="Cambria Math" w:hAnsi="Cambria Math" w:eastAsia="宋体"/>
            <w:color w:val="FF0000"/>
            <w:sz w:val="24"/>
            <w:szCs w:val="24"/>
          </w:rPr>
          <m:t>D</m:t>
        </m:r>
      </m:oMath>
      <w:r>
        <w:rPr>
          <w:rFonts w:ascii="宋体" w:hAnsi="宋体" w:eastAsia="宋体"/>
          <w:color w:val="FF0000"/>
          <w:sz w:val="24"/>
          <w:szCs w:val="24"/>
        </w:rPr>
        <w:t>的信息越多，这样就越有可能通过学习获得具有强泛化能力的模型</w:t>
      </w:r>
      <w:r>
        <w:rPr>
          <w:rFonts w:ascii="宋体" w:hAnsi="宋体" w:eastAsia="宋体"/>
          <w:sz w:val="24"/>
          <w:szCs w:val="24"/>
        </w:rPr>
        <w:t>。</w:t>
      </w:r>
    </w:p>
    <w:p>
      <w:pPr>
        <w:spacing w:line="360" w:lineRule="auto"/>
        <w:rPr>
          <w:rFonts w:ascii="宋体" w:hAnsi="宋体" w:eastAsia="宋体"/>
          <w:b/>
          <w:bCs/>
          <w:sz w:val="28"/>
          <w:szCs w:val="28"/>
        </w:rPr>
      </w:pPr>
      <w:r>
        <w:rPr>
          <w:rFonts w:ascii="宋体" w:hAnsi="宋体" w:eastAsia="宋体"/>
          <w:b/>
          <w:bCs/>
          <w:sz w:val="28"/>
          <w:szCs w:val="28"/>
        </w:rPr>
        <w:t>1</w:t>
      </w:r>
      <w:r>
        <w:rPr>
          <w:rFonts w:hint="eastAsia" w:ascii="宋体" w:hAnsi="宋体" w:eastAsia="宋体"/>
          <w:b/>
          <w:bCs/>
          <w:sz w:val="28"/>
          <w:szCs w:val="28"/>
        </w:rPr>
        <w:t>.</w:t>
      </w:r>
      <w:r>
        <w:rPr>
          <w:rFonts w:ascii="宋体" w:hAnsi="宋体" w:eastAsia="宋体"/>
          <w:b/>
          <w:bCs/>
          <w:sz w:val="28"/>
          <w:szCs w:val="28"/>
        </w:rPr>
        <w:t>3 假设空间</w:t>
      </w:r>
    </w:p>
    <w:p>
      <w:pPr>
        <w:spacing w:line="360" w:lineRule="auto"/>
        <w:ind w:firstLine="420"/>
        <w:rPr>
          <w:rFonts w:ascii="宋体" w:hAnsi="宋体" w:eastAsia="宋体"/>
          <w:sz w:val="24"/>
          <w:szCs w:val="24"/>
        </w:rPr>
      </w:pPr>
      <w:r>
        <w:rPr>
          <w:rFonts w:hint="eastAsia" w:ascii="宋体" w:hAnsi="宋体" w:eastAsia="宋体"/>
          <w:b/>
          <w:bCs/>
          <w:color w:val="FF0000"/>
          <w:sz w:val="24"/>
          <w:szCs w:val="24"/>
        </w:rPr>
        <w:t>归纳</w:t>
      </w:r>
      <w:r>
        <w:rPr>
          <w:rFonts w:ascii="宋体" w:hAnsi="宋体" w:eastAsia="宋体"/>
          <w:b/>
          <w:bCs/>
          <w:color w:val="FF0000"/>
          <w:sz w:val="24"/>
          <w:szCs w:val="24"/>
        </w:rPr>
        <w:t>(induction)与演绎(deduction)</w:t>
      </w:r>
      <w:r>
        <w:rPr>
          <w:rFonts w:ascii="宋体" w:hAnsi="宋体" w:eastAsia="宋体"/>
          <w:sz w:val="24"/>
          <w:szCs w:val="24"/>
        </w:rPr>
        <w:t>是科学推理的两大基本手段。前者是从</w:t>
      </w:r>
      <w:r>
        <w:rPr>
          <w:rFonts w:ascii="宋体" w:hAnsi="宋体" w:eastAsia="宋体"/>
          <w:b/>
          <w:bCs/>
          <w:color w:val="FF0000"/>
          <w:sz w:val="24"/>
          <w:szCs w:val="24"/>
        </w:rPr>
        <w:t>特殊到一般的“泛化</w:t>
      </w:r>
      <w:r>
        <w:rPr>
          <w:rFonts w:ascii="宋体" w:hAnsi="宋体" w:eastAsia="宋体"/>
          <w:sz w:val="24"/>
          <w:szCs w:val="24"/>
        </w:rPr>
        <w:t>”(generalization)过程，即从具体的事实归结出一般性规律；后者则是从</w:t>
      </w:r>
      <w:r>
        <w:rPr>
          <w:rFonts w:ascii="宋体" w:hAnsi="宋体" w:eastAsia="宋体"/>
          <w:b/>
          <w:bCs/>
          <w:color w:val="FF0000"/>
          <w:sz w:val="24"/>
          <w:szCs w:val="24"/>
        </w:rPr>
        <w:t>一般到特殊的“特化”</w:t>
      </w:r>
      <w:r>
        <w:rPr>
          <w:rFonts w:ascii="宋体" w:hAnsi="宋体" w:eastAsia="宋体"/>
          <w:sz w:val="24"/>
          <w:szCs w:val="24"/>
        </w:rPr>
        <w:t>(specialization)过程,即从基础原理推演出具体状况。例如，在数学公理系统中,基于一组公理和推理规则推导出与之相洽的定理,这是演绎；而“</w:t>
      </w:r>
      <w:r>
        <w:rPr>
          <w:rFonts w:ascii="宋体" w:hAnsi="宋体" w:eastAsia="宋体"/>
          <w:b/>
          <w:bCs/>
          <w:color w:val="FF0000"/>
          <w:sz w:val="24"/>
          <w:szCs w:val="24"/>
        </w:rPr>
        <w:t>从样例中学习”显然是一个归纳的过程，因此亦称“归纳学习”(inductive learning)</w:t>
      </w:r>
      <w:r>
        <w:rPr>
          <w:rFonts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sz w:val="24"/>
          <w:szCs w:val="24"/>
        </w:rPr>
        <w:t>归纳学习有狭义与广义之分</w:t>
      </w:r>
      <w:r>
        <w:rPr>
          <w:rFonts w:ascii="宋体" w:hAnsi="宋体" w:eastAsia="宋体"/>
          <w:sz w:val="24"/>
          <w:szCs w:val="24"/>
        </w:rPr>
        <w:t>,</w:t>
      </w:r>
      <w:r>
        <w:rPr>
          <w:rFonts w:ascii="宋体" w:hAnsi="宋体" w:eastAsia="宋体"/>
          <w:color w:val="4472C4" w:themeColor="accent1"/>
          <w:sz w:val="24"/>
          <w:szCs w:val="24"/>
          <w14:textFill>
            <w14:solidFill>
              <w14:schemeClr w14:val="accent1"/>
            </w14:solidFill>
          </w14:textFill>
        </w:rPr>
        <w:t>广义的归纳学习大体相当于从样例中学习</w:t>
      </w:r>
      <w:r>
        <w:rPr>
          <w:rFonts w:ascii="宋体" w:hAnsi="宋体" w:eastAsia="宋体"/>
          <w:sz w:val="24"/>
          <w:szCs w:val="24"/>
        </w:rPr>
        <w:t>，而狭义的</w:t>
      </w:r>
      <w:r>
        <w:rPr>
          <w:rFonts w:ascii="宋体" w:hAnsi="宋体" w:eastAsia="宋体"/>
          <w:color w:val="4472C4" w:themeColor="accent1"/>
          <w:sz w:val="24"/>
          <w:szCs w:val="24"/>
          <w14:textFill>
            <w14:solidFill>
              <w14:schemeClr w14:val="accent1"/>
            </w14:solidFill>
          </w14:textFill>
        </w:rPr>
        <w:t>归纳学习则要求从训练数据中学得概念(concept)</w:t>
      </w:r>
      <w:r>
        <w:rPr>
          <w:rFonts w:ascii="宋体" w:hAnsi="宋体" w:eastAsia="宋体"/>
          <w:sz w:val="24"/>
          <w:szCs w:val="24"/>
        </w:rPr>
        <w:t>,因此亦称为“概念学习”或“概念形成”，概念学习技术目前研究、应用都比较少,因为要学得泛化性能好且语义明确的概念实在太困难了，现实常用的技术大多是产生“</w:t>
      </w:r>
      <w:r>
        <w:rPr>
          <w:rFonts w:ascii="宋体" w:hAnsi="宋体" w:eastAsia="宋体"/>
          <w:b/>
          <w:bCs/>
          <w:color w:val="4472C4" w:themeColor="accent1"/>
          <w:sz w:val="24"/>
          <w:szCs w:val="24"/>
          <w14:textFill>
            <w14:solidFill>
              <w14:schemeClr w14:val="accent1"/>
            </w14:solidFill>
          </w14:textFill>
        </w:rPr>
        <w:t>黑箱</w:t>
      </w:r>
      <w:r>
        <w:rPr>
          <w:rFonts w:ascii="宋体" w:hAnsi="宋体" w:eastAsia="宋体"/>
          <w:sz w:val="24"/>
          <w:szCs w:val="24"/>
        </w:rPr>
        <w:t>”模型。然而,对概念学习有所了解，有助于理解机器学习的一些基础思想。</w:t>
      </w:r>
    </w:p>
    <w:p>
      <w:pPr>
        <w:spacing w:line="360" w:lineRule="auto"/>
        <w:ind w:firstLine="420"/>
        <w:rPr>
          <w:rFonts w:ascii="宋体" w:hAnsi="宋体" w:eastAsia="宋体"/>
          <w:sz w:val="24"/>
          <w:szCs w:val="24"/>
        </w:rPr>
      </w:pPr>
      <w:r>
        <w:rPr>
          <w:rFonts w:hint="eastAsia" w:ascii="宋体" w:hAnsi="宋体" w:eastAsia="宋体"/>
          <w:sz w:val="24"/>
          <w:szCs w:val="24"/>
        </w:rPr>
        <w:t>概念学习中最基本的是布尔概念学习，即对“是”“不是”这样的可表示为</w:t>
      </w:r>
      <w:r>
        <w:rPr>
          <w:rFonts w:ascii="宋体" w:hAnsi="宋体" w:eastAsia="宋体"/>
          <w:sz w:val="24"/>
          <w:szCs w:val="24"/>
        </w:rPr>
        <w:t>0/1布尔值的目标概念的学习。举一个简单的例子，假定我们获得了这样一个训练数据集:</w:t>
      </w:r>
    </w:p>
    <w:p>
      <w:pPr>
        <w:spacing w:line="360" w:lineRule="auto"/>
        <w:jc w:val="center"/>
      </w:pPr>
      <w:r>
        <w:drawing>
          <wp:inline distT="0" distB="0" distL="0" distR="0">
            <wp:extent cx="5120640" cy="1234440"/>
            <wp:effectExtent l="0" t="0" r="3810" b="3810"/>
            <wp:docPr id="1763884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84694" name="图片 1"/>
                    <pic:cNvPicPr>
                      <a:picLocks noChangeAspect="1"/>
                    </pic:cNvPicPr>
                  </pic:nvPicPr>
                  <pic:blipFill>
                    <a:blip r:embed="rId6"/>
                    <a:stretch>
                      <a:fillRect/>
                    </a:stretch>
                  </pic:blipFill>
                  <pic:spPr>
                    <a:xfrm>
                      <a:off x="0" y="0"/>
                      <a:ext cx="5121084" cy="1234547"/>
                    </a:xfrm>
                    <a:prstGeom prst="rect">
                      <a:avLst/>
                    </a:prstGeom>
                  </pic:spPr>
                </pic:pic>
              </a:graphicData>
            </a:graphic>
          </wp:inline>
        </w:drawing>
      </w:r>
    </w:p>
    <w:p>
      <w:pPr>
        <w:spacing w:line="360" w:lineRule="auto"/>
        <w:ind w:firstLine="420"/>
        <w:rPr>
          <w:rFonts w:ascii="宋体" w:hAnsi="宋体" w:eastAsia="宋体"/>
          <w:sz w:val="24"/>
          <w:szCs w:val="24"/>
        </w:rPr>
      </w:pPr>
      <w:r>
        <w:rPr>
          <w:rFonts w:hint="eastAsia" w:ascii="宋体" w:hAnsi="宋体" w:eastAsia="宋体"/>
          <w:sz w:val="24"/>
          <w:szCs w:val="24"/>
        </w:rPr>
        <w:t>这里要学习的目标是“好瓜”</w:t>
      </w:r>
      <w:r>
        <w:rPr>
          <w:rFonts w:ascii="宋体" w:hAnsi="宋体" w:eastAsia="宋体"/>
          <w:sz w:val="24"/>
          <w:szCs w:val="24"/>
        </w:rPr>
        <w:t>。暂且假设“好瓜”可由“色泽”“根蒂”“敲声”这三个因素完全确定,换言之,只要某个瓜的这三个属性取值明确了，我们就能判断出它是不是好瓜。于是，</w:t>
      </w:r>
      <w:r>
        <w:rPr>
          <w:rFonts w:ascii="宋体" w:hAnsi="宋体" w:eastAsia="宋体"/>
          <w:b/>
          <w:bCs/>
          <w:color w:val="4472C4" w:themeColor="accent1"/>
          <w:sz w:val="24"/>
          <w:szCs w:val="24"/>
          <w14:textFill>
            <w14:solidFill>
              <w14:schemeClr w14:val="accent1"/>
            </w14:solidFill>
          </w14:textFill>
        </w:rPr>
        <w:t>我们学得的将是“好瓜是某种色泽、某种根蒂、某种敲声的瓜”这样的概念,用布尔表达式写出来则是“好瓜</w:t>
      </w:r>
      <w:r>
        <w:rPr>
          <w:rFonts w:ascii="Times New Roman" w:hAnsi="Times New Roman" w:eastAsia="宋体" w:cs="Times New Roman"/>
          <w:b/>
          <w:bCs/>
          <w:color w:val="4472C4" w:themeColor="accent1"/>
          <w:sz w:val="24"/>
          <w:szCs w:val="24"/>
          <w14:textFill>
            <w14:solidFill>
              <w14:schemeClr w14:val="accent1"/>
            </w14:solidFill>
          </w14:textFill>
        </w:rPr>
        <w:t>↔</w:t>
      </w:r>
      <w:r>
        <w:rPr>
          <w:rFonts w:ascii="宋体" w:hAnsi="宋体" w:eastAsia="宋体"/>
          <w:b/>
          <w:bCs/>
          <w:color w:val="4472C4" w:themeColor="accent1"/>
          <w:sz w:val="24"/>
          <w:szCs w:val="24"/>
          <w14:textFill>
            <w14:solidFill>
              <w14:schemeClr w14:val="accent1"/>
            </w14:solidFill>
          </w14:textFill>
        </w:rPr>
        <w:t>(色泽=?) ∧(根蒂=?) ∧(敲声=?)”,这里“?”表示尚未确定的取值，而我们的任务就是通过对表1</w:t>
      </w:r>
      <w:r>
        <w:rPr>
          <w:rFonts w:hint="eastAsia" w:ascii="宋体" w:hAnsi="宋体" w:eastAsia="宋体"/>
          <w:b/>
          <w:bCs/>
          <w:color w:val="4472C4" w:themeColor="accent1"/>
          <w:sz w:val="24"/>
          <w:szCs w:val="24"/>
          <w14:textFill>
            <w14:solidFill>
              <w14:schemeClr w14:val="accent1"/>
            </w14:solidFill>
          </w14:textFill>
        </w:rPr>
        <w:t>.</w:t>
      </w:r>
      <w:r>
        <w:rPr>
          <w:rFonts w:ascii="宋体" w:hAnsi="宋体" w:eastAsia="宋体"/>
          <w:b/>
          <w:bCs/>
          <w:color w:val="4472C4" w:themeColor="accent1"/>
          <w:sz w:val="24"/>
          <w:szCs w:val="24"/>
          <w14:textFill>
            <w14:solidFill>
              <w14:schemeClr w14:val="accent1"/>
            </w14:solidFill>
          </w14:textFill>
        </w:rPr>
        <w:t>1的训练集进行学习,把“?”确定下来</w:t>
      </w:r>
      <w:r>
        <w:rPr>
          <w:rFonts w:ascii="宋体" w:hAnsi="宋体" w:eastAsia="宋体"/>
          <w:sz w:val="24"/>
          <w:szCs w:val="24"/>
        </w:rPr>
        <w:t>。</w:t>
      </w:r>
    </w:p>
    <w:p>
      <w:pPr>
        <w:spacing w:line="360" w:lineRule="auto"/>
        <w:ind w:firstLine="420"/>
        <w:rPr>
          <w:rFonts w:ascii="宋体" w:hAnsi="宋体" w:eastAsia="宋体"/>
          <w:sz w:val="24"/>
          <w:szCs w:val="24"/>
        </w:rPr>
      </w:pPr>
      <w:r>
        <w:rPr>
          <w:rFonts w:hint="eastAsia" w:ascii="宋体" w:hAnsi="宋体" w:eastAsia="宋体"/>
          <w:sz w:val="24"/>
          <w:szCs w:val="24"/>
        </w:rPr>
        <w:t>读者可能马上发现，表</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1第一行:“(色泽=青绿)∧(根蒂=蜷缩)∧(敲声=浊响)”不就是好瓜吗?是的，但这是一个已见过的瓜，别忘了我们学习的目的是</w:t>
      </w:r>
      <w:r>
        <w:rPr>
          <w:rFonts w:ascii="宋体" w:hAnsi="宋体" w:eastAsia="宋体"/>
          <w:b/>
          <w:bCs/>
          <w:color w:val="4472C4" w:themeColor="accent1"/>
          <w:sz w:val="24"/>
          <w:szCs w:val="24"/>
          <w14:textFill>
            <w14:solidFill>
              <w14:schemeClr w14:val="accent1"/>
            </w14:solidFill>
          </w14:textFill>
        </w:rPr>
        <w:t>“泛化”，即通过对训练集中瓜的学习以获得对没见过的瓜进行判断的</w:t>
      </w:r>
      <w:r>
        <w:rPr>
          <w:rFonts w:hint="eastAsia" w:ascii="宋体" w:hAnsi="宋体" w:eastAsia="宋体"/>
          <w:b/>
          <w:bCs/>
          <w:color w:val="4472C4" w:themeColor="accent1"/>
          <w:sz w:val="24"/>
          <w:szCs w:val="24"/>
          <w14:textFill>
            <w14:solidFill>
              <w14:schemeClr w14:val="accent1"/>
            </w14:solidFill>
          </w14:textFill>
        </w:rPr>
        <w:t>能力</w:t>
      </w:r>
      <w:r>
        <w:rPr>
          <w:rFonts w:ascii="宋体" w:hAnsi="宋体" w:eastAsia="宋体"/>
          <w:sz w:val="24"/>
          <w:szCs w:val="24"/>
        </w:rPr>
        <w:t>。如果仅仅把训练集中的瓜“记住”，今后再见到一模一样的瓜当然可判断,但是,对没见过的瓜,例如“(色泽=浅白)∧(根蒂=蜷缩)∧(敲声=浊响)”怎么办呢?</w:t>
      </w:r>
    </w:p>
    <w:p>
      <w:pPr>
        <w:spacing w:line="360" w:lineRule="auto"/>
        <w:ind w:firstLine="420"/>
        <w:rPr>
          <w:rFonts w:ascii="宋体" w:hAnsi="宋体" w:eastAsia="宋体"/>
          <w:sz w:val="24"/>
          <w:szCs w:val="24"/>
        </w:rPr>
      </w:pPr>
      <w:r>
        <w:rPr>
          <w:rFonts w:hint="eastAsia" w:ascii="宋体" w:hAnsi="宋体" w:eastAsia="宋体"/>
          <w:sz w:val="24"/>
          <w:szCs w:val="24"/>
        </w:rPr>
        <w:t>我们可以把学习过程看作一个在所有</w:t>
      </w:r>
      <w:r>
        <w:rPr>
          <w:rFonts w:hint="eastAsia" w:ascii="宋体" w:hAnsi="宋体" w:eastAsia="宋体"/>
          <w:b/>
          <w:bCs/>
          <w:color w:val="FF0000"/>
          <w:sz w:val="24"/>
          <w:szCs w:val="24"/>
        </w:rPr>
        <w:t>假设</w:t>
      </w:r>
      <w:r>
        <w:rPr>
          <w:rFonts w:ascii="宋体" w:hAnsi="宋体" w:eastAsia="宋体"/>
          <w:sz w:val="24"/>
          <w:szCs w:val="24"/>
        </w:rPr>
        <w:t>(hypothesis)组成的空间中进行搜索的过程，搜索目标是找到与训练集“</w:t>
      </w:r>
      <w:r>
        <w:rPr>
          <w:rFonts w:ascii="宋体" w:hAnsi="宋体" w:eastAsia="宋体"/>
          <w:b/>
          <w:bCs/>
          <w:color w:val="FF0000"/>
          <w:sz w:val="24"/>
          <w:szCs w:val="24"/>
        </w:rPr>
        <w:t>匹配</w:t>
      </w:r>
      <w:r>
        <w:rPr>
          <w:rFonts w:ascii="宋体" w:hAnsi="宋体" w:eastAsia="宋体"/>
          <w:sz w:val="24"/>
          <w:szCs w:val="24"/>
        </w:rPr>
        <w:t>”(fit)的假设，即能够将训练集中的瓜判断正确的假设。假设的表示一旦确定，假设空间及其规模大小就确定了。这里我们的假设空间由形如“</w:t>
      </w:r>
      <w:r>
        <w:rPr>
          <w:rFonts w:ascii="宋体" w:hAnsi="宋体" w:eastAsia="宋体"/>
          <w:b/>
          <w:bCs/>
          <w:color w:val="FF0000"/>
          <w:sz w:val="24"/>
          <w:szCs w:val="24"/>
        </w:rPr>
        <w:t>(色泽=?)∧(根蒂=?)∧(敲声=?)”的可能取值所形成的假设组成</w:t>
      </w:r>
      <w:r>
        <w:rPr>
          <w:rFonts w:ascii="宋体" w:hAnsi="宋体" w:eastAsia="宋体"/>
          <w:sz w:val="24"/>
          <w:szCs w:val="24"/>
        </w:rPr>
        <w:t xml:space="preserve">。例如色泽有“青绿”“乌黑”“浅白”这三种可能取值；还需考虑到,也许“色泽”无论取什么值都合适，我们用通配符“*”来表示，例如“好瓜 </w:t>
      </w:r>
      <w:r>
        <w:rPr>
          <w:rFonts w:ascii="Times New Roman" w:hAnsi="Times New Roman" w:eastAsia="宋体" w:cs="Times New Roman"/>
          <w:sz w:val="24"/>
          <w:szCs w:val="24"/>
        </w:rPr>
        <w:t>↔</w:t>
      </w:r>
      <w:r>
        <w:rPr>
          <w:rFonts w:ascii="宋体" w:hAnsi="宋体" w:eastAsia="宋体"/>
          <w:sz w:val="24"/>
          <w:szCs w:val="24"/>
        </w:rPr>
        <w:t xml:space="preserve"> (色泽=*)∧(根蒂=蜷缩)∧(敲声=浊响)”，即“好瓜是</w:t>
      </w:r>
      <w:r>
        <w:rPr>
          <w:rFonts w:hint="eastAsia" w:ascii="宋体" w:hAnsi="宋体" w:eastAsia="宋体"/>
          <w:sz w:val="24"/>
          <w:szCs w:val="24"/>
        </w:rPr>
        <w:t>根蒂蜷缩、敲声浊响的瓜，什么色泽都行”，此外</w:t>
      </w:r>
      <w:r>
        <w:rPr>
          <w:rFonts w:ascii="宋体" w:hAnsi="宋体" w:eastAsia="宋体"/>
          <w:sz w:val="24"/>
          <w:szCs w:val="24"/>
        </w:rPr>
        <w:t>,还需考虑极端情况:有可能“好瓜”这个概念根本就不成立，世界上没有“好瓜”这种东西；我们用</w:t>
      </w:r>
      <m:oMath>
        <m:r>
          <m:rPr/>
          <w:rPr>
            <w:rFonts w:ascii="Cambria Math" w:hAnsi="Cambria Math" w:eastAsia="宋体"/>
            <w:sz w:val="24"/>
            <w:szCs w:val="24"/>
          </w:rPr>
          <m:t>∅</m:t>
        </m:r>
      </m:oMath>
      <w:r>
        <w:rPr>
          <w:rFonts w:ascii="宋体" w:hAnsi="宋体" w:eastAsia="宋体"/>
          <w:sz w:val="24"/>
          <w:szCs w:val="24"/>
        </w:rPr>
        <w:t>表示这个假设，这样，若“色泽”“根蒂”“敲声”分别有3、2、2种可能取值，则我们面临的假设空间规模大小为4x3x3+1=37。图1。1</w:t>
      </w:r>
      <w:r>
        <w:rPr>
          <w:rFonts w:ascii="宋体" w:hAnsi="宋体" w:eastAsia="宋体"/>
          <w:b/>
          <w:bCs/>
          <w:color w:val="FF0000"/>
          <w:sz w:val="24"/>
          <w:szCs w:val="24"/>
        </w:rPr>
        <w:t>直观地显示出了这个西瓜问题假设空间</w:t>
      </w:r>
      <w:r>
        <w:rPr>
          <w:rFonts w:ascii="宋体" w:hAnsi="宋体" w:eastAsia="宋体"/>
          <w:sz w:val="24"/>
          <w:szCs w:val="24"/>
        </w:rPr>
        <w:t>。</w:t>
      </w:r>
    </w:p>
    <w:p>
      <w:pPr>
        <w:spacing w:line="360" w:lineRule="auto"/>
        <w:ind w:firstLine="420"/>
        <w:jc w:val="center"/>
        <w:rPr>
          <w:b/>
          <w:bCs/>
        </w:rPr>
      </w:pPr>
      <w:r>
        <w:rPr>
          <w:b/>
          <w:bCs/>
        </w:rPr>
        <w:drawing>
          <wp:inline distT="0" distB="0" distL="0" distR="0">
            <wp:extent cx="4472940" cy="1729740"/>
            <wp:effectExtent l="0" t="0" r="3810" b="3810"/>
            <wp:docPr id="291812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12922" name="图片 1"/>
                    <pic:cNvPicPr>
                      <a:picLocks noChangeAspect="1"/>
                    </pic:cNvPicPr>
                  </pic:nvPicPr>
                  <pic:blipFill>
                    <a:blip r:embed="rId7"/>
                    <a:stretch>
                      <a:fillRect/>
                    </a:stretch>
                  </pic:blipFill>
                  <pic:spPr>
                    <a:xfrm>
                      <a:off x="0" y="0"/>
                      <a:ext cx="4473328" cy="1729890"/>
                    </a:xfrm>
                    <a:prstGeom prst="rect">
                      <a:avLst/>
                    </a:prstGeom>
                  </pic:spPr>
                </pic:pic>
              </a:graphicData>
            </a:graphic>
          </wp:inline>
        </w:drawing>
      </w:r>
    </w:p>
    <w:p>
      <w:pPr>
        <w:spacing w:line="360" w:lineRule="auto"/>
        <w:ind w:firstLine="420"/>
        <w:rPr>
          <w:rFonts w:ascii="宋体" w:hAnsi="宋体" w:eastAsia="宋体"/>
          <w:sz w:val="24"/>
          <w:szCs w:val="24"/>
        </w:rPr>
      </w:pPr>
      <w:r>
        <w:rPr>
          <w:rFonts w:hint="eastAsia" w:ascii="宋体" w:hAnsi="宋体" w:eastAsia="宋体"/>
          <w:sz w:val="24"/>
          <w:szCs w:val="24"/>
        </w:rPr>
        <w:t>可以有</w:t>
      </w:r>
      <w:r>
        <w:rPr>
          <w:rFonts w:hint="eastAsia" w:ascii="宋体" w:hAnsi="宋体" w:eastAsia="宋体"/>
          <w:b/>
          <w:bCs/>
          <w:color w:val="FF0000"/>
          <w:sz w:val="24"/>
          <w:szCs w:val="24"/>
        </w:rPr>
        <w:t>许多策略对这个假设空间进行搜索，例如自顶向下、从一般到特殊，或是自底向上、从特殊到一般，搜索过程中可以不断删除与正例不一致的假设</w:t>
      </w:r>
      <w:r>
        <w:rPr>
          <w:rFonts w:hint="eastAsia" w:ascii="宋体" w:hAnsi="宋体" w:eastAsia="宋体"/>
          <w:sz w:val="24"/>
          <w:szCs w:val="24"/>
        </w:rPr>
        <w:t>、和</w:t>
      </w:r>
      <w:r>
        <w:rPr>
          <w:rFonts w:ascii="宋体" w:hAnsi="宋体" w:eastAsia="宋体"/>
          <w:sz w:val="24"/>
          <w:szCs w:val="24"/>
        </w:rPr>
        <w:t>(或)与反例一致的假设。最终将会获得与训练集一致(即对所有训练样本能够进行正确判断)的假设,这就是我们学得的结果。</w:t>
      </w:r>
    </w:p>
    <w:p>
      <w:pPr>
        <w:spacing w:line="360" w:lineRule="auto"/>
        <w:ind w:firstLine="420"/>
        <w:rPr>
          <w:rFonts w:ascii="宋体" w:hAnsi="宋体" w:eastAsia="宋体"/>
          <w:sz w:val="24"/>
          <w:szCs w:val="24"/>
        </w:rPr>
      </w:pPr>
      <w:r>
        <w:rPr>
          <w:rFonts w:hint="eastAsia" w:ascii="宋体" w:hAnsi="宋体" w:eastAsia="宋体"/>
          <w:sz w:val="24"/>
          <w:szCs w:val="24"/>
        </w:rPr>
        <w:t>需注意的是</w:t>
      </w:r>
      <w:r>
        <w:rPr>
          <w:rFonts w:ascii="宋体" w:hAnsi="宋体" w:eastAsia="宋体"/>
          <w:sz w:val="24"/>
          <w:szCs w:val="24"/>
        </w:rPr>
        <w:t>,现实问题中我们常面临很大的假设空间,但学习过程是基于有限样本训练集进行的,因此,</w:t>
      </w:r>
      <w:r>
        <w:rPr>
          <w:rFonts w:ascii="宋体" w:hAnsi="宋体" w:eastAsia="宋体"/>
          <w:b/>
          <w:bCs/>
          <w:color w:val="FF0000"/>
          <w:sz w:val="24"/>
          <w:szCs w:val="24"/>
        </w:rPr>
        <w:t>可能有多个假设与训练集一致，即存在着一个与训练集一致的“假设集合”，我们称之为“版本空间”(version space)</w:t>
      </w:r>
      <w:r>
        <w:rPr>
          <w:rFonts w:ascii="宋体" w:hAnsi="宋体" w:eastAsia="宋体"/>
          <w:sz w:val="24"/>
          <w:szCs w:val="24"/>
        </w:rPr>
        <w:t>。例如，在西瓜问题中,与表1。1训练集所对应的版本空间如图1。2所示。</w:t>
      </w:r>
    </w:p>
    <w:p>
      <w:pPr>
        <w:spacing w:line="360" w:lineRule="auto"/>
        <w:ind w:firstLine="420"/>
        <w:jc w:val="center"/>
      </w:pPr>
      <w:r>
        <w:drawing>
          <wp:inline distT="0" distB="0" distL="0" distR="0">
            <wp:extent cx="5029200" cy="1234440"/>
            <wp:effectExtent l="0" t="0" r="0" b="3810"/>
            <wp:docPr id="1873688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88310" name="图片 1"/>
                    <pic:cNvPicPr>
                      <a:picLocks noChangeAspect="1"/>
                    </pic:cNvPicPr>
                  </pic:nvPicPr>
                  <pic:blipFill>
                    <a:blip r:embed="rId8"/>
                    <a:stretch>
                      <a:fillRect/>
                    </a:stretch>
                  </pic:blipFill>
                  <pic:spPr>
                    <a:xfrm>
                      <a:off x="0" y="0"/>
                      <a:ext cx="5029636" cy="1234547"/>
                    </a:xfrm>
                    <a:prstGeom prst="rect">
                      <a:avLst/>
                    </a:prstGeom>
                  </pic:spPr>
                </pic:pic>
              </a:graphicData>
            </a:graphic>
          </wp:inline>
        </w:drawing>
      </w:r>
    </w:p>
    <w:p>
      <w:pPr>
        <w:spacing w:line="360" w:lineRule="auto"/>
        <w:rPr>
          <w:rFonts w:ascii="宋体" w:hAnsi="宋体" w:eastAsia="宋体"/>
          <w:sz w:val="28"/>
          <w:szCs w:val="28"/>
        </w:rPr>
      </w:pPr>
      <w:r>
        <w:rPr>
          <w:rFonts w:ascii="宋体" w:hAnsi="宋体" w:eastAsia="宋体"/>
          <w:sz w:val="28"/>
          <w:szCs w:val="28"/>
        </w:rPr>
        <w:t>1</w:t>
      </w:r>
      <w:r>
        <w:rPr>
          <w:rFonts w:hint="eastAsia" w:ascii="宋体" w:hAnsi="宋体" w:eastAsia="宋体"/>
          <w:sz w:val="28"/>
          <w:szCs w:val="28"/>
        </w:rPr>
        <w:t>.</w:t>
      </w:r>
      <w:r>
        <w:rPr>
          <w:rFonts w:ascii="宋体" w:hAnsi="宋体" w:eastAsia="宋体"/>
          <w:sz w:val="28"/>
          <w:szCs w:val="28"/>
        </w:rPr>
        <w:t>4 归纳偏好</w:t>
      </w:r>
    </w:p>
    <w:p>
      <w:pPr>
        <w:spacing w:line="360" w:lineRule="auto"/>
        <w:ind w:firstLine="420"/>
        <w:rPr>
          <w:rFonts w:ascii="宋体" w:hAnsi="宋体" w:eastAsia="宋体"/>
          <w:sz w:val="24"/>
          <w:szCs w:val="24"/>
        </w:rPr>
      </w:pPr>
      <w:r>
        <w:rPr>
          <w:rFonts w:hint="eastAsia" w:ascii="宋体" w:hAnsi="宋体" w:eastAsia="宋体"/>
          <w:sz w:val="24"/>
          <w:szCs w:val="24"/>
        </w:rPr>
        <w:t>通过学习得到的模型对应了假设空间中的一个假设</w:t>
      </w:r>
      <w:r>
        <w:rPr>
          <w:rFonts w:ascii="宋体" w:hAnsi="宋体" w:eastAsia="宋体"/>
          <w:sz w:val="24"/>
          <w:szCs w:val="24"/>
        </w:rPr>
        <w:t>。于是,图1。2的西瓜版本空间给我们带来一个麻烦:现在有三个与训练集一致的假设，但与它们对应的模型在面临新样本的时候,却会产生不同的输出。例如,对(色泽=青绿；根蒂= 蜷缩；敲声=沉闷)这个新收来的瓜,如果我们采用的是“好瓜</w:t>
      </w:r>
      <w:r>
        <w:rPr>
          <w:rFonts w:ascii="Times New Roman" w:hAnsi="Times New Roman" w:eastAsia="宋体" w:cs="Times New Roman"/>
          <w:sz w:val="24"/>
          <w:szCs w:val="24"/>
        </w:rPr>
        <w:t>↔</w:t>
      </w:r>
      <w:r>
        <w:rPr>
          <w:rFonts w:ascii="宋体" w:hAnsi="宋体" w:eastAsia="宋体"/>
          <w:sz w:val="24"/>
          <w:szCs w:val="24"/>
        </w:rPr>
        <w:t>(色泽=*)∧(根蒂=蜷缩) ∧(敲声=*)”,那么将会把新瓜判断为好瓜，而如果采用了另外两个假设，则判断的结果将不是好瓜。那么,应该采用哪一个模型(或假设)呢?</w:t>
      </w:r>
    </w:p>
    <w:p>
      <w:pPr>
        <w:spacing w:line="360" w:lineRule="auto"/>
        <w:ind w:firstLine="420"/>
        <w:rPr>
          <w:rFonts w:ascii="宋体" w:hAnsi="宋体" w:eastAsia="宋体"/>
          <w:sz w:val="24"/>
          <w:szCs w:val="24"/>
        </w:rPr>
      </w:pPr>
      <w:r>
        <w:rPr>
          <w:rFonts w:hint="eastAsia" w:ascii="宋体" w:hAnsi="宋体" w:eastAsia="宋体"/>
          <w:sz w:val="24"/>
          <w:szCs w:val="24"/>
        </w:rPr>
        <w:t>若仅有表</w:t>
      </w:r>
      <w:r>
        <w:rPr>
          <w:rFonts w:ascii="宋体" w:hAnsi="宋体" w:eastAsia="宋体"/>
          <w:sz w:val="24"/>
          <w:szCs w:val="24"/>
        </w:rPr>
        <w:t xml:space="preserve">1。1中的训练样本，则无法断定上述三个假设中哪一个“更好”。然而，对于一个具体的学习算法而言，它必须要产生一个模型，这时，学习算法本身的“偏好”就会起到关键的作用。例如,若我们的算法喜欢“尽可能特殊”的模型,则它会选择“好瓜 </w:t>
      </w:r>
      <w:r>
        <w:rPr>
          <w:rFonts w:ascii="Times New Roman" w:hAnsi="Times New Roman" w:eastAsia="宋体" w:cs="Times New Roman"/>
          <w:sz w:val="24"/>
          <w:szCs w:val="24"/>
        </w:rPr>
        <w:t>↔</w:t>
      </w:r>
      <w:r>
        <w:rPr>
          <w:rFonts w:ascii="宋体" w:hAnsi="宋体" w:eastAsia="宋体"/>
          <w:sz w:val="24"/>
          <w:szCs w:val="24"/>
        </w:rPr>
        <w:t>(色泽=*)∧(根蒂=蜷缩)∧(敲声=浊响)”；但若我们的算法喜欢“尽可能一般”的模型，并且由于某种原因它更“相信”根蒂,则它会选择“好瓜</w:t>
      </w:r>
      <w:r>
        <w:rPr>
          <w:rFonts w:ascii="Times New Roman" w:hAnsi="Times New Roman" w:eastAsia="宋体" w:cs="Times New Roman"/>
          <w:sz w:val="24"/>
          <w:szCs w:val="24"/>
        </w:rPr>
        <w:t>↔</w:t>
      </w:r>
      <w:r>
        <w:rPr>
          <w:rFonts w:ascii="宋体" w:hAnsi="宋体" w:eastAsia="宋体"/>
          <w:sz w:val="24"/>
          <w:szCs w:val="24"/>
        </w:rPr>
        <w:t>(色泽=*)∧(根蒂=蜷缩)∧(敲声=*)”。机器学习算法在学习过程中对某种类型假设的偏好,</w:t>
      </w:r>
      <w:r>
        <w:rPr>
          <w:rFonts w:ascii="宋体" w:hAnsi="宋体" w:eastAsia="宋体"/>
          <w:b/>
          <w:bCs/>
          <w:color w:val="FF0000"/>
          <w:sz w:val="24"/>
          <w:szCs w:val="24"/>
        </w:rPr>
        <w:t>称为“归纳偏好”</w:t>
      </w:r>
      <w:r>
        <w:rPr>
          <w:rFonts w:ascii="宋体" w:hAnsi="宋体" w:eastAsia="宋体"/>
          <w:sz w:val="24"/>
          <w:szCs w:val="24"/>
        </w:rPr>
        <w:t>(inductive bias),或简称为“偏好”。</w:t>
      </w:r>
    </w:p>
    <w:p>
      <w:pPr>
        <w:spacing w:line="360" w:lineRule="auto"/>
        <w:ind w:firstLine="420"/>
        <w:rPr>
          <w:rFonts w:ascii="宋体" w:hAnsi="宋体" w:eastAsia="宋体"/>
          <w:sz w:val="24"/>
          <w:szCs w:val="24"/>
        </w:rPr>
      </w:pPr>
      <w:r>
        <w:rPr>
          <w:rFonts w:hint="eastAsia" w:ascii="宋体" w:hAnsi="宋体" w:eastAsia="宋体"/>
          <w:sz w:val="24"/>
          <w:szCs w:val="24"/>
        </w:rPr>
        <w:t>任何一个有效的机器学习算法必有其归纳偏好，否则它将被假设空间中看似在训练集上“等效”的假设所迷惑，而无法产生确定的学习结果</w:t>
      </w:r>
      <w:r>
        <w:rPr>
          <w:rFonts w:ascii="宋体" w:hAnsi="宋体" w:eastAsia="宋体"/>
          <w:sz w:val="24"/>
          <w:szCs w:val="24"/>
        </w:rPr>
        <w:t>。可以想象，如果没有偏好，我们的西瓜学习算法产生的模型每次在进行预测时随机抽选训练集上的等效假设，那么对这个新瓜“(色泽=青绿；根蒂=蜷缩；敲声=沉闷)”，学得模型时而告诉我们它是好的、时而告诉我们它是不好的,这样的学习结果显然没有意义。</w:t>
      </w:r>
    </w:p>
    <w:p>
      <w:pPr>
        <w:spacing w:line="360" w:lineRule="auto"/>
        <w:ind w:firstLine="420"/>
        <w:rPr>
          <w:rFonts w:ascii="宋体" w:hAnsi="宋体" w:eastAsia="宋体"/>
          <w:sz w:val="24"/>
          <w:szCs w:val="24"/>
        </w:rPr>
      </w:pPr>
      <w:r>
        <w:rPr>
          <w:rFonts w:hint="eastAsia" w:ascii="宋体" w:hAnsi="宋体" w:eastAsia="宋体"/>
          <w:sz w:val="24"/>
          <w:szCs w:val="24"/>
        </w:rPr>
        <w:t>归纳偏好的作用在图</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3这个回归学习图示中可能更直观，这里的每个训练样本是图中的一个点</w:t>
      </w:r>
      <m:oMath>
        <m:r>
          <m:rPr/>
          <w:rPr>
            <w:rFonts w:ascii="Cambria Math" w:hAnsi="Cambria Math" w:eastAsia="宋体"/>
            <w:sz w:val="24"/>
            <w:szCs w:val="24"/>
          </w:rPr>
          <m:t>(x,y)</m:t>
        </m:r>
      </m:oMath>
      <w:r>
        <w:rPr>
          <w:rFonts w:ascii="宋体" w:hAnsi="宋体" w:eastAsia="宋体"/>
          <w:sz w:val="24"/>
          <w:szCs w:val="24"/>
        </w:rPr>
        <w:t>,要学得一个与训练集一致的模型，相当于找到一条穿过所有训练样本点的曲线。显然,对有限个样本点组成的训练集，存在着很多条曲线与其一致。我们的学习算法必须有某种偏好,才能产出它认为“正确”的模型。例如，若认为相似的样本应有相似的输出(例如,在各种属性上都</w:t>
      </w:r>
    </w:p>
    <w:p>
      <w:pPr>
        <w:spacing w:line="360" w:lineRule="auto"/>
        <w:ind w:firstLine="420"/>
      </w:pPr>
      <w:r>
        <w:drawing>
          <wp:inline distT="0" distB="0" distL="0" distR="0">
            <wp:extent cx="5274310" cy="1745615"/>
            <wp:effectExtent l="0" t="0" r="2540" b="6985"/>
            <wp:docPr id="742930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30557" name="图片 1"/>
                    <pic:cNvPicPr>
                      <a:picLocks noChangeAspect="1"/>
                    </pic:cNvPicPr>
                  </pic:nvPicPr>
                  <pic:blipFill>
                    <a:blip r:embed="rId9"/>
                    <a:stretch>
                      <a:fillRect/>
                    </a:stretch>
                  </pic:blipFill>
                  <pic:spPr>
                    <a:xfrm>
                      <a:off x="0" y="0"/>
                      <a:ext cx="5274310" cy="1745615"/>
                    </a:xfrm>
                    <a:prstGeom prst="rect">
                      <a:avLst/>
                    </a:prstGeom>
                  </pic:spPr>
                </pic:pic>
              </a:graphicData>
            </a:graphic>
          </wp:inline>
        </w:drawing>
      </w:r>
      <w:r>
        <w:rPr>
          <w:rFonts w:hint="eastAsia" w:ascii="宋体" w:hAnsi="宋体" w:eastAsia="宋体"/>
          <w:sz w:val="24"/>
          <w:szCs w:val="24"/>
        </w:rPr>
        <w:t>很相像的西瓜，成熟程度应该比较接近</w:t>
      </w:r>
      <w:r>
        <w:rPr>
          <w:rFonts w:ascii="宋体" w:hAnsi="宋体" w:eastAsia="宋体"/>
          <w:sz w:val="24"/>
          <w:szCs w:val="24"/>
        </w:rPr>
        <w:t>)，则对应的学习算法可能偏好图1</w:t>
      </w:r>
      <w:r>
        <w:rPr>
          <w:rFonts w:hint="eastAsia" w:ascii="宋体" w:hAnsi="宋体" w:eastAsia="宋体"/>
          <w:sz w:val="24"/>
          <w:szCs w:val="24"/>
        </w:rPr>
        <w:t>.</w:t>
      </w:r>
      <w:r>
        <w:rPr>
          <w:rFonts w:ascii="宋体" w:hAnsi="宋体" w:eastAsia="宋体"/>
          <w:sz w:val="24"/>
          <w:szCs w:val="24"/>
        </w:rPr>
        <w:t>3中比较“平滑”的曲线A而不是比较“崎岖”的曲线B。</w:t>
      </w:r>
    </w:p>
    <w:p>
      <w:pPr>
        <w:spacing w:line="360" w:lineRule="auto"/>
        <w:ind w:firstLine="420"/>
        <w:rPr>
          <w:rFonts w:ascii="宋体" w:hAnsi="宋体" w:eastAsia="宋体"/>
          <w:sz w:val="24"/>
          <w:szCs w:val="24"/>
        </w:rPr>
      </w:pPr>
      <w:r>
        <w:rPr>
          <w:rFonts w:hint="eastAsia" w:ascii="宋体" w:hAnsi="宋体" w:eastAsia="宋体"/>
          <w:color w:val="FF0000"/>
          <w:sz w:val="24"/>
          <w:szCs w:val="24"/>
        </w:rPr>
        <w:t>归纳偏好可看作学习算法自身在一个可能很庞大的假设空间中对假设进行选择的启发式或“价值观”</w:t>
      </w:r>
      <w:r>
        <w:rPr>
          <w:rFonts w:hint="eastAsia" w:ascii="宋体" w:hAnsi="宋体" w:eastAsia="宋体"/>
          <w:sz w:val="24"/>
          <w:szCs w:val="24"/>
        </w:rPr>
        <w:t>，那么</w:t>
      </w:r>
      <w:r>
        <w:rPr>
          <w:rFonts w:ascii="宋体" w:hAnsi="宋体" w:eastAsia="宋体"/>
          <w:sz w:val="24"/>
          <w:szCs w:val="24"/>
        </w:rPr>
        <w:t>,有没有一般性的原则来引导算法确立“正确的”偏好呢?“奥卡姆剃刀”(Occam’s razor)是一种常用的、自然科学研究中最基本的原则，即“若有多个假设与观察一致，则选最简单的那个”。如果采用这个原则，并且假设我们认为“更平滑”意味着“更简单”(例如曲线 A更易于描述,其方程式是y= -x²+6x+ 1,而曲线B则要复杂得多),则在图1</w:t>
      </w:r>
      <w:r>
        <w:rPr>
          <w:rFonts w:hint="eastAsia" w:ascii="宋体" w:hAnsi="宋体" w:eastAsia="宋体"/>
          <w:sz w:val="24"/>
          <w:szCs w:val="24"/>
        </w:rPr>
        <w:t>.</w:t>
      </w:r>
      <w:r>
        <w:rPr>
          <w:rFonts w:ascii="宋体" w:hAnsi="宋体" w:eastAsia="宋体"/>
          <w:sz w:val="24"/>
          <w:szCs w:val="24"/>
        </w:rPr>
        <w:t>3 中我们会自然地偏好“平滑”的曲线A。</w:t>
      </w:r>
    </w:p>
    <w:p>
      <w:pPr>
        <w:spacing w:line="360" w:lineRule="auto"/>
        <w:ind w:firstLine="420"/>
        <w:rPr>
          <w:rFonts w:ascii="宋体" w:hAnsi="宋体" w:eastAsia="宋体"/>
          <w:sz w:val="24"/>
          <w:szCs w:val="24"/>
        </w:rPr>
      </w:pPr>
      <w:r>
        <w:rPr>
          <w:rFonts w:hint="eastAsia" w:ascii="宋体" w:hAnsi="宋体" w:eastAsia="宋体"/>
          <w:sz w:val="24"/>
          <w:szCs w:val="24"/>
        </w:rPr>
        <w:t>然而，奥卡姆剃刀并非唯一可行的原则</w:t>
      </w:r>
      <w:r>
        <w:rPr>
          <w:rFonts w:ascii="宋体" w:hAnsi="宋体" w:eastAsia="宋体"/>
          <w:sz w:val="24"/>
          <w:szCs w:val="24"/>
        </w:rPr>
        <w:t>。退一步说,即便假定我们是奥卡姆剃刀的铁杆拥趸,也需注意到，奥卡姆剃刀本身存在不同的诠释，使用奥卡姆剃刀原则并不平凡。例如对我们已经很熟悉的西瓜问题来说，“假设1:好瓜</w:t>
      </w:r>
      <w:r>
        <w:rPr>
          <w:rFonts w:ascii="Times New Roman" w:hAnsi="Times New Roman" w:eastAsia="宋体" w:cs="Times New Roman"/>
          <w:sz w:val="24"/>
          <w:szCs w:val="24"/>
        </w:rPr>
        <w:t>↔</w:t>
      </w:r>
      <w:r>
        <w:rPr>
          <w:rFonts w:ascii="宋体" w:hAnsi="宋体" w:eastAsia="宋体"/>
          <w:sz w:val="24"/>
          <w:szCs w:val="24"/>
        </w:rPr>
        <w:t>(色泽=*)∧(根蒂= 蜷缩) ∧(敲声=浊响)”和假设2:“好瓜</w:t>
      </w:r>
      <w:r>
        <w:rPr>
          <w:rFonts w:ascii="Times New Roman" w:hAnsi="Times New Roman" w:eastAsia="宋体" w:cs="Times New Roman"/>
          <w:sz w:val="24"/>
          <w:szCs w:val="24"/>
        </w:rPr>
        <w:t>↔</w:t>
      </w:r>
      <w:r>
        <w:rPr>
          <w:rFonts w:ascii="宋体" w:hAnsi="宋体" w:eastAsia="宋体"/>
          <w:sz w:val="24"/>
          <w:szCs w:val="24"/>
        </w:rPr>
        <w:t>(色泽=*)∧(根蒂=蜷缩)∧(敲声=*)”这两个假设,哪一个更“简单”呢?这个问题并不简单，需借助其他机制才能解决。</w:t>
      </w:r>
    </w:p>
    <w:p>
      <w:pPr>
        <w:spacing w:line="360" w:lineRule="auto"/>
        <w:ind w:firstLine="420"/>
        <w:rPr>
          <w:rFonts w:ascii="宋体" w:hAnsi="宋体" w:eastAsia="宋体"/>
          <w:sz w:val="24"/>
          <w:szCs w:val="24"/>
        </w:rPr>
      </w:pPr>
      <w:r>
        <w:rPr>
          <w:rFonts w:hint="eastAsia" w:ascii="宋体" w:hAnsi="宋体" w:eastAsia="宋体"/>
          <w:sz w:val="24"/>
          <w:szCs w:val="24"/>
        </w:rPr>
        <w:t>事实上，归纳偏好对应了学习算法本身所做出的关于“什么样的模型更好”的假设</w:t>
      </w:r>
      <w:r>
        <w:rPr>
          <w:rFonts w:ascii="宋体" w:hAnsi="宋体" w:eastAsia="宋体"/>
          <w:sz w:val="24"/>
          <w:szCs w:val="24"/>
        </w:rPr>
        <w:t>。在具体的现实问题中,这个假设是否成立，即算法的归纳偏好是否与问题本身匹配,大多数时候直接决定了算法能否取得好的性能。</w:t>
      </w:r>
    </w:p>
    <w:p>
      <w:pPr>
        <w:spacing w:line="360" w:lineRule="auto"/>
        <w:ind w:firstLine="420"/>
        <w:rPr>
          <w:rFonts w:ascii="宋体" w:hAnsi="宋体" w:eastAsia="宋体"/>
          <w:color w:val="4472C4" w:themeColor="accent1"/>
          <w:sz w:val="24"/>
          <w:szCs w:val="24"/>
          <w14:textFill>
            <w14:solidFill>
              <w14:schemeClr w14:val="accent1"/>
            </w14:solidFill>
          </w14:textFill>
        </w:rPr>
      </w:pPr>
      <w:r>
        <w:rPr>
          <w:rFonts w:hint="eastAsia" w:ascii="宋体" w:hAnsi="宋体" w:eastAsia="宋体"/>
          <w:sz w:val="24"/>
          <w:szCs w:val="24"/>
        </w:rPr>
        <w:t>让我们再回头看看图</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3。</w:t>
      </w:r>
      <w:r>
        <w:rPr>
          <w:rFonts w:ascii="宋体" w:hAnsi="宋体" w:eastAsia="宋体"/>
          <w:color w:val="4472C4" w:themeColor="accent1"/>
          <w:sz w:val="24"/>
          <w:szCs w:val="24"/>
          <w14:textFill>
            <w14:solidFill>
              <w14:schemeClr w14:val="accent1"/>
            </w14:solidFill>
          </w14:textFill>
        </w:rPr>
        <w:t>假设学习算法</w:t>
      </w:r>
      <m:oMath>
        <m:sSub>
          <m:sSubPr>
            <m:ctrlPr>
              <w:rPr>
                <w:rFonts w:ascii="Cambria Math" w:hAnsi="Cambria Math" w:eastAsia="宋体"/>
                <w:color w:val="4472C4" w:themeColor="accent1"/>
                <w:sz w:val="24"/>
                <w:szCs w:val="24"/>
                <w14:textFill>
                  <w14:solidFill>
                    <w14:schemeClr w14:val="accent1"/>
                  </w14:solidFill>
                </w14:textFill>
              </w:rPr>
            </m:ctrlPr>
          </m:sSubPr>
          <m:e>
            <m:r>
              <m:rPr>
                <m:sty m:val="p"/>
                <m:scr m:val="fraktur"/>
              </m:rPr>
              <w:rPr>
                <w:rFonts w:ascii="Cambria Math" w:hAnsi="Cambria Math" w:eastAsia="宋体"/>
                <w:color w:val="4472C4" w:themeColor="accent1"/>
                <w:sz w:val="24"/>
                <w:szCs w:val="24"/>
                <w14:textFill>
                  <w14:solidFill>
                    <w14:schemeClr w14:val="accent1"/>
                  </w14:solidFill>
                </w14:textFill>
              </w:rPr>
              <m:t>L</m:t>
            </m:r>
            <m:ctrlPr>
              <w:rPr>
                <w:rFonts w:ascii="Cambria Math" w:hAnsi="Cambria Math" w:eastAsia="宋体"/>
                <w:color w:val="4472C4" w:themeColor="accent1"/>
                <w:sz w:val="24"/>
                <w:szCs w:val="24"/>
                <w14:textFill>
                  <w14:solidFill>
                    <w14:schemeClr w14:val="accent1"/>
                  </w14:solidFill>
                </w14:textFill>
              </w:rPr>
            </m:ctrlPr>
          </m:e>
          <m:sub>
            <m:r>
              <m:rPr/>
              <w:rPr>
                <w:rFonts w:hint="eastAsia" w:ascii="Cambria Math" w:hAnsi="Cambria Math" w:eastAsia="宋体"/>
                <w:color w:val="4472C4" w:themeColor="accent1"/>
                <w:sz w:val="24"/>
                <w:szCs w:val="24"/>
                <w14:textFill>
                  <w14:solidFill>
                    <w14:schemeClr w14:val="accent1"/>
                  </w14:solidFill>
                </w14:textFill>
              </w:rPr>
              <m:t>a</m:t>
            </m:r>
            <m:ctrlPr>
              <w:rPr>
                <w:rFonts w:ascii="Cambria Math" w:hAnsi="Cambria Math" w:eastAsia="宋体"/>
                <w:color w:val="4472C4" w:themeColor="accent1"/>
                <w:sz w:val="24"/>
                <w:szCs w:val="24"/>
                <w14:textFill>
                  <w14:solidFill>
                    <w14:schemeClr w14:val="accent1"/>
                  </w14:solidFill>
                </w14:textFill>
              </w:rPr>
            </m:ctrlPr>
          </m:sub>
        </m:sSub>
      </m:oMath>
      <w:r>
        <w:rPr>
          <w:rFonts w:ascii="宋体" w:hAnsi="宋体" w:eastAsia="宋体"/>
          <w:color w:val="4472C4" w:themeColor="accent1"/>
          <w:sz w:val="24"/>
          <w:szCs w:val="24"/>
          <w14:textFill>
            <w14:solidFill>
              <w14:schemeClr w14:val="accent1"/>
            </w14:solidFill>
          </w14:textFill>
        </w:rPr>
        <w:t>。基于某种归纳偏好产生了对应于曲线A的模型，学习算法</w:t>
      </w:r>
      <m:oMath>
        <m:sSub>
          <m:sSubPr>
            <m:ctrlPr>
              <w:rPr>
                <w:rFonts w:ascii="Cambria Math" w:hAnsi="Cambria Math" w:eastAsia="宋体"/>
                <w:color w:val="4472C4" w:themeColor="accent1"/>
                <w:sz w:val="24"/>
                <w:szCs w:val="24"/>
                <w14:textFill>
                  <w14:solidFill>
                    <w14:schemeClr w14:val="accent1"/>
                  </w14:solidFill>
                </w14:textFill>
              </w:rPr>
            </m:ctrlPr>
          </m:sSubPr>
          <m:e>
            <m:r>
              <m:rPr>
                <m:sty m:val="p"/>
                <m:scr m:val="fraktur"/>
              </m:rPr>
              <w:rPr>
                <w:rFonts w:ascii="Cambria Math" w:hAnsi="Cambria Math" w:eastAsia="宋体"/>
                <w:color w:val="4472C4" w:themeColor="accent1"/>
                <w:sz w:val="24"/>
                <w:szCs w:val="24"/>
                <w14:textFill>
                  <w14:solidFill>
                    <w14:schemeClr w14:val="accent1"/>
                  </w14:solidFill>
                </w14:textFill>
              </w:rPr>
              <m:t>L</m:t>
            </m:r>
            <m:ctrlPr>
              <w:rPr>
                <w:rFonts w:ascii="Cambria Math" w:hAnsi="Cambria Math" w:eastAsia="宋体"/>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b</m:t>
            </m:r>
            <m:ctrlPr>
              <w:rPr>
                <w:rFonts w:ascii="Cambria Math" w:hAnsi="Cambria Math" w:eastAsia="宋体"/>
                <w:color w:val="4472C4" w:themeColor="accent1"/>
                <w:sz w:val="24"/>
                <w:szCs w:val="24"/>
                <w14:textFill>
                  <w14:solidFill>
                    <w14:schemeClr w14:val="accent1"/>
                  </w14:solidFill>
                </w14:textFill>
              </w:rPr>
            </m:ctrlPr>
          </m:sub>
        </m:sSub>
      </m:oMath>
      <w:r>
        <w:rPr>
          <w:rFonts w:ascii="宋体" w:hAnsi="宋体" w:eastAsia="宋体"/>
          <w:color w:val="4472C4" w:themeColor="accent1"/>
          <w:sz w:val="24"/>
          <w:szCs w:val="24"/>
          <w14:textFill>
            <w14:solidFill>
              <w14:schemeClr w14:val="accent1"/>
            </w14:solidFill>
          </w14:textFill>
        </w:rPr>
        <w:t>,基于另一种归纳偏好产生了对应于曲线B的模型。基于前面讨论的平滑曲线的某种“描述简单性”，我们满怀信心地期待算法</w:t>
      </w:r>
      <m:oMath>
        <m:sSub>
          <m:sSubPr>
            <m:ctrlPr>
              <w:rPr>
                <w:rFonts w:ascii="Cambria Math" w:hAnsi="Cambria Math" w:eastAsia="宋体"/>
                <w:i/>
                <w:color w:val="4472C4" w:themeColor="accent1"/>
                <w:sz w:val="24"/>
                <w:szCs w:val="24"/>
                <w14:textFill>
                  <w14:solidFill>
                    <w14:schemeClr w14:val="accent1"/>
                  </w14:solidFill>
                </w14:textFill>
              </w:rPr>
            </m:ctrlPr>
          </m:sSubPr>
          <m:e>
            <m:r>
              <m:rPr>
                <m:scr m:val="script"/>
              </m:rPr>
              <w:rPr>
                <w:rFonts w:ascii="Cambria Math" w:hAnsi="Cambria Math" w:eastAsia="宋体"/>
                <w:color w:val="4472C4" w:themeColor="accent1"/>
                <w:sz w:val="24"/>
                <w:szCs w:val="24"/>
                <w14:textFill>
                  <w14:solidFill>
                    <w14:schemeClr w14:val="accent1"/>
                  </w14:solidFill>
                </w14:textFill>
              </w:rPr>
              <m:t>ℒ</m:t>
            </m:r>
            <m:ctrlPr>
              <w:rPr>
                <w:rFonts w:ascii="Cambria Math" w:hAnsi="Cambria Math" w:eastAsia="宋体"/>
                <w:i/>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a</m:t>
            </m:r>
            <m:ctrlPr>
              <w:rPr>
                <w:rFonts w:ascii="Cambria Math" w:hAnsi="Cambria Math" w:eastAsia="宋体"/>
                <w:i/>
                <w:color w:val="4472C4" w:themeColor="accent1"/>
                <w:sz w:val="24"/>
                <w:szCs w:val="24"/>
                <w14:textFill>
                  <w14:solidFill>
                    <w14:schemeClr w14:val="accent1"/>
                  </w14:solidFill>
                </w14:textFill>
              </w:rPr>
            </m:ctrlPr>
          </m:sub>
        </m:sSub>
      </m:oMath>
      <w:r>
        <w:rPr>
          <w:rFonts w:ascii="宋体" w:hAnsi="宋体" w:eastAsia="宋体"/>
          <w:color w:val="4472C4" w:themeColor="accent1"/>
          <w:sz w:val="24"/>
          <w:szCs w:val="24"/>
          <w14:textFill>
            <w14:solidFill>
              <w14:schemeClr w14:val="accent1"/>
            </w14:solidFill>
          </w14:textFill>
        </w:rPr>
        <w:t>比</w:t>
      </w:r>
      <m:oMath>
        <m:sSub>
          <m:sSubPr>
            <m:ctrlPr>
              <w:rPr>
                <w:rFonts w:ascii="Cambria Math" w:hAnsi="Cambria Math" w:eastAsia="宋体"/>
                <w:color w:val="4472C4" w:themeColor="accent1"/>
                <w:sz w:val="24"/>
                <w:szCs w:val="24"/>
                <w14:textFill>
                  <w14:solidFill>
                    <w14:schemeClr w14:val="accent1"/>
                  </w14:solidFill>
                </w14:textFill>
              </w:rPr>
            </m:ctrlPr>
          </m:sSubPr>
          <m:e>
            <m:r>
              <m:rPr>
                <m:sty m:val="p"/>
                <m:scr m:val="fraktur"/>
              </m:rPr>
              <w:rPr>
                <w:rFonts w:ascii="Cambria Math" w:hAnsi="Cambria Math" w:eastAsia="宋体"/>
                <w:color w:val="4472C4" w:themeColor="accent1"/>
                <w:sz w:val="24"/>
                <w:szCs w:val="24"/>
                <w14:textFill>
                  <w14:solidFill>
                    <w14:schemeClr w14:val="accent1"/>
                  </w14:solidFill>
                </w14:textFill>
              </w:rPr>
              <m:t>L</m:t>
            </m:r>
            <m:ctrlPr>
              <w:rPr>
                <w:rFonts w:ascii="Cambria Math" w:hAnsi="Cambria Math" w:eastAsia="宋体"/>
                <w:color w:val="4472C4" w:themeColor="accent1"/>
                <w:sz w:val="24"/>
                <w:szCs w:val="24"/>
                <w14:textFill>
                  <w14:solidFill>
                    <w14:schemeClr w14:val="accent1"/>
                  </w14:solidFill>
                </w14:textFill>
              </w:rPr>
            </m:ctrlPr>
          </m:e>
          <m:sub>
            <m:r>
              <m:rPr/>
              <w:rPr>
                <w:rFonts w:ascii="Cambria Math" w:hAnsi="Cambria Math" w:eastAsia="宋体"/>
                <w:color w:val="4472C4" w:themeColor="accent1"/>
                <w:sz w:val="24"/>
                <w:szCs w:val="24"/>
                <w14:textFill>
                  <w14:solidFill>
                    <w14:schemeClr w14:val="accent1"/>
                  </w14:solidFill>
                </w14:textFill>
              </w:rPr>
              <m:t>b</m:t>
            </m:r>
            <m:ctrlPr>
              <w:rPr>
                <w:rFonts w:ascii="Cambria Math" w:hAnsi="Cambria Math" w:eastAsia="宋体"/>
                <w:color w:val="4472C4" w:themeColor="accent1"/>
                <w:sz w:val="24"/>
                <w:szCs w:val="24"/>
                <w14:textFill>
                  <w14:solidFill>
                    <w14:schemeClr w14:val="accent1"/>
                  </w14:solidFill>
                </w14:textFill>
              </w:rPr>
            </m:ctrlPr>
          </m:sub>
        </m:sSub>
      </m:oMath>
      <w:r>
        <w:rPr>
          <w:rFonts w:ascii="宋体" w:hAnsi="宋体" w:eastAsia="宋体"/>
          <w:color w:val="4472C4" w:themeColor="accent1"/>
          <w:sz w:val="24"/>
          <w:szCs w:val="24"/>
          <w14:textFill>
            <w14:solidFill>
              <w14:schemeClr w14:val="accent1"/>
            </w14:solidFill>
          </w14:textFill>
        </w:rPr>
        <w:t>更好。确实,图1</w:t>
      </w:r>
      <w:r>
        <w:rPr>
          <w:rFonts w:hint="eastAsia" w:ascii="宋体" w:hAnsi="宋体" w:eastAsia="宋体"/>
          <w:color w:val="4472C4" w:themeColor="accent1"/>
          <w:sz w:val="24"/>
          <w:szCs w:val="24"/>
          <w14:textFill>
            <w14:solidFill>
              <w14:schemeClr w14:val="accent1"/>
            </w14:solidFill>
          </w14:textFill>
        </w:rPr>
        <w:t>.</w:t>
      </w:r>
      <w:r>
        <w:rPr>
          <w:rFonts w:ascii="宋体" w:hAnsi="宋体" w:eastAsia="宋体"/>
          <w:color w:val="4472C4" w:themeColor="accent1"/>
          <w:sz w:val="24"/>
          <w:szCs w:val="24"/>
          <w14:textFill>
            <w14:solidFill>
              <w14:schemeClr w14:val="accent1"/>
            </w14:solidFill>
          </w14:textFill>
        </w:rPr>
        <w:t>4(a)显示出,与B相比,A与训练集外的样本更一致；换言之,A的泛化能力比B强。</w:t>
      </w:r>
    </w:p>
    <w:p>
      <w:pPr>
        <w:spacing w:line="360" w:lineRule="auto"/>
        <w:jc w:val="center"/>
      </w:pPr>
      <w:r>
        <w:drawing>
          <wp:inline distT="0" distB="0" distL="0" distR="0">
            <wp:extent cx="4922520" cy="1508760"/>
            <wp:effectExtent l="0" t="0" r="0" b="0"/>
            <wp:docPr id="1536447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47911" name="图片 1"/>
                    <pic:cNvPicPr>
                      <a:picLocks noChangeAspect="1"/>
                    </pic:cNvPicPr>
                  </pic:nvPicPr>
                  <pic:blipFill>
                    <a:blip r:embed="rId10"/>
                    <a:stretch>
                      <a:fillRect/>
                    </a:stretch>
                  </pic:blipFill>
                  <pic:spPr>
                    <a:xfrm>
                      <a:off x="0" y="0"/>
                      <a:ext cx="4922947" cy="1508891"/>
                    </a:xfrm>
                    <a:prstGeom prst="rect">
                      <a:avLst/>
                    </a:prstGeom>
                  </pic:spPr>
                </pic:pic>
              </a:graphicData>
            </a:graphic>
          </wp:inline>
        </w:drawing>
      </w:r>
    </w:p>
    <w:p>
      <w:pPr>
        <w:spacing w:line="360" w:lineRule="auto"/>
        <w:ind w:firstLine="420"/>
        <w:rPr>
          <w:rFonts w:ascii="宋体" w:hAnsi="宋体" w:eastAsia="宋体"/>
          <w:sz w:val="24"/>
          <w:szCs w:val="24"/>
        </w:rPr>
      </w:pPr>
      <w:r>
        <w:rPr>
          <w:rFonts w:hint="eastAsia" w:ascii="宋体" w:hAnsi="宋体" w:eastAsia="宋体"/>
          <w:sz w:val="24"/>
          <w:szCs w:val="24"/>
        </w:rPr>
        <w:t>但是，且慢</w:t>
      </w:r>
      <w:r>
        <w:rPr>
          <w:rFonts w:ascii="宋体" w:hAnsi="宋体" w:eastAsia="宋体"/>
          <w:sz w:val="24"/>
          <w:szCs w:val="24"/>
        </w:rPr>
        <w:t>！虽然我们希望并相信</w:t>
      </w:r>
      <m:oMath>
        <m:sSub>
          <m:sSubPr>
            <m:ctrlPr>
              <w:rPr>
                <w:rFonts w:ascii="Cambria Math" w:hAnsi="Cambria Math" w:eastAsia="宋体"/>
                <w:i/>
                <w:sz w:val="24"/>
                <w:szCs w:val="24"/>
              </w:rPr>
            </m:ctrlPr>
          </m:sSubPr>
          <m:e>
            <m:r>
              <m:rPr>
                <m:scr m:val="script"/>
              </m:rPr>
              <w:rPr>
                <w:rFonts w:ascii="Cambria Math" w:hAnsi="Cambria Math" w:eastAsia="宋体"/>
                <w:sz w:val="24"/>
                <w:szCs w:val="24"/>
              </w:rPr>
              <m:t>ℒ</m:t>
            </m:r>
            <m:ctrlPr>
              <w:rPr>
                <w:rFonts w:ascii="Cambria Math" w:hAnsi="Cambria Math" w:eastAsia="宋体"/>
                <w:i/>
                <w:sz w:val="24"/>
                <w:szCs w:val="24"/>
              </w:rPr>
            </m:ctrlPr>
          </m:e>
          <m:sub>
            <m:r>
              <m:rPr/>
              <w:rPr>
                <w:rFonts w:ascii="Cambria Math" w:hAnsi="Cambria Math" w:eastAsia="宋体"/>
                <w:sz w:val="24"/>
                <w:szCs w:val="24"/>
              </w:rPr>
              <m:t>a</m:t>
            </m:r>
            <m:ctrlPr>
              <w:rPr>
                <w:rFonts w:ascii="Cambria Math" w:hAnsi="Cambria Math" w:eastAsia="宋体"/>
                <w:i/>
                <w:sz w:val="24"/>
                <w:szCs w:val="24"/>
              </w:rPr>
            </m:ctrlPr>
          </m:sub>
        </m:sSub>
      </m:oMath>
      <w:r>
        <w:rPr>
          <w:rFonts w:ascii="宋体" w:hAnsi="宋体" w:eastAsia="宋体"/>
          <w:sz w:val="24"/>
          <w:szCs w:val="24"/>
        </w:rPr>
        <w:t>比</w:t>
      </w:r>
      <m:oMath>
        <m:sSub>
          <m:sSubPr>
            <m:ctrlPr>
              <w:rPr>
                <w:rFonts w:ascii="Cambria Math" w:hAnsi="Cambria Math" w:eastAsia="宋体"/>
                <w:i/>
                <w:sz w:val="24"/>
                <w:szCs w:val="24"/>
              </w:rPr>
            </m:ctrlPr>
          </m:sSubPr>
          <m:e>
            <m:r>
              <m:rPr>
                <m:scr m:val="script"/>
              </m:rPr>
              <w:rPr>
                <w:rFonts w:ascii="Cambria Math" w:hAnsi="Cambria Math" w:eastAsia="宋体"/>
                <w:sz w:val="24"/>
                <w:szCs w:val="24"/>
              </w:rPr>
              <m:t>ℒ</m:t>
            </m:r>
            <m:ctrlPr>
              <w:rPr>
                <w:rFonts w:ascii="Cambria Math" w:hAnsi="Cambria Math" w:eastAsia="宋体"/>
                <w:i/>
                <w:sz w:val="24"/>
                <w:szCs w:val="24"/>
              </w:rPr>
            </m:ctrlPr>
          </m:e>
          <m:sub>
            <m:r>
              <m:rPr/>
              <w:rPr>
                <w:rFonts w:ascii="Cambria Math" w:hAnsi="Cambria Math" w:eastAsia="宋体"/>
                <w:sz w:val="24"/>
                <w:szCs w:val="24"/>
              </w:rPr>
              <m:t>b</m:t>
            </m:r>
            <m:ctrlPr>
              <w:rPr>
                <w:rFonts w:ascii="Cambria Math" w:hAnsi="Cambria Math" w:eastAsia="宋体"/>
                <w:i/>
                <w:sz w:val="24"/>
                <w:szCs w:val="24"/>
              </w:rPr>
            </m:ctrlPr>
          </m:sub>
        </m:sSub>
      </m:oMath>
      <w:r>
        <w:rPr>
          <w:rFonts w:ascii="宋体" w:hAnsi="宋体" w:eastAsia="宋体"/>
          <w:sz w:val="24"/>
          <w:szCs w:val="24"/>
        </w:rPr>
        <w:t>更好,但会不会出现图1。4(b)的情况:与A相比,B与训练集外的样本更一致?</w:t>
      </w:r>
    </w:p>
    <w:p>
      <w:pPr>
        <w:spacing w:line="360" w:lineRule="auto"/>
        <w:ind w:firstLine="420"/>
        <w:rPr>
          <w:rFonts w:ascii="宋体" w:hAnsi="宋体" w:eastAsia="宋体"/>
          <w:sz w:val="24"/>
          <w:szCs w:val="24"/>
        </w:rPr>
      </w:pPr>
      <w:r>
        <w:rPr>
          <w:rFonts w:hint="eastAsia" w:ascii="宋体" w:hAnsi="宋体" w:eastAsia="宋体"/>
          <w:sz w:val="24"/>
          <w:szCs w:val="24"/>
        </w:rPr>
        <w:t>很遗憾</w:t>
      </w:r>
      <w:r>
        <w:rPr>
          <w:rFonts w:ascii="宋体" w:hAnsi="宋体" w:eastAsia="宋体"/>
          <w:sz w:val="24"/>
          <w:szCs w:val="24"/>
        </w:rPr>
        <w:t>,这种情况完全可能出现。换言之,对于一个学习算法</w:t>
      </w:r>
      <m:oMath>
        <m:sSub>
          <m:sSubPr>
            <m:ctrlPr>
              <w:rPr>
                <w:rFonts w:ascii="Cambria Math" w:hAnsi="Cambria Math" w:eastAsia="宋体"/>
                <w:i/>
                <w:sz w:val="24"/>
                <w:szCs w:val="24"/>
              </w:rPr>
            </m:ctrlPr>
          </m:sSubPr>
          <m:e>
            <m:r>
              <m:rPr>
                <m:scr m:val="script"/>
              </m:rPr>
              <w:rPr>
                <w:rFonts w:ascii="Cambria Math" w:hAnsi="Cambria Math" w:eastAsia="宋体"/>
                <w:sz w:val="24"/>
                <w:szCs w:val="24"/>
              </w:rPr>
              <m:t>ℒ</m:t>
            </m:r>
            <m:ctrlPr>
              <w:rPr>
                <w:rFonts w:ascii="Cambria Math" w:hAnsi="Cambria Math" w:eastAsia="宋体"/>
                <w:i/>
                <w:sz w:val="24"/>
                <w:szCs w:val="24"/>
              </w:rPr>
            </m:ctrlPr>
          </m:e>
          <m:sub>
            <m:r>
              <m:rPr/>
              <w:rPr>
                <w:rFonts w:ascii="Cambria Math" w:hAnsi="Cambria Math" w:eastAsia="宋体"/>
                <w:sz w:val="24"/>
                <w:szCs w:val="24"/>
              </w:rPr>
              <m:t>a</m:t>
            </m:r>
            <m:ctrlPr>
              <w:rPr>
                <w:rFonts w:ascii="Cambria Math" w:hAnsi="Cambria Math" w:eastAsia="宋体"/>
                <w:i/>
                <w:sz w:val="24"/>
                <w:szCs w:val="24"/>
              </w:rPr>
            </m:ctrlPr>
          </m:sub>
        </m:sSub>
      </m:oMath>
      <w:r>
        <w:rPr>
          <w:rFonts w:ascii="宋体" w:hAnsi="宋体" w:eastAsia="宋体"/>
          <w:sz w:val="24"/>
          <w:szCs w:val="24"/>
        </w:rPr>
        <w:t>，若它在某些问题上比学习算法品好,则必然存在另一些问题,在那里</w:t>
      </w:r>
      <m:oMath>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ascii="Cambria Math" w:hAnsi="Cambria Math" w:eastAsia="宋体"/>
                <w:sz w:val="24"/>
                <w:szCs w:val="24"/>
              </w:rPr>
              <m:t>b</m:t>
            </m:r>
            <m:ctrlPr>
              <w:rPr>
                <w:rFonts w:ascii="Cambria Math" w:hAnsi="Cambria Math" w:eastAsia="宋体"/>
                <w:sz w:val="24"/>
                <w:szCs w:val="24"/>
              </w:rPr>
            </m:ctrlPr>
          </m:sub>
        </m:sSub>
      </m:oMath>
      <w:r>
        <w:rPr>
          <w:rFonts w:ascii="宋体" w:hAnsi="宋体" w:eastAsia="宋体"/>
          <w:sz w:val="24"/>
          <w:szCs w:val="24"/>
        </w:rPr>
        <w:t>比</w:t>
      </w:r>
      <m:oMath>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hint="eastAsia" w:ascii="Cambria Math" w:hAnsi="Cambria Math" w:eastAsia="宋体"/>
                <w:sz w:val="24"/>
                <w:szCs w:val="24"/>
              </w:rPr>
              <m:t>a</m:t>
            </m:r>
            <m:ctrlPr>
              <w:rPr>
                <w:rFonts w:ascii="Cambria Math" w:hAnsi="Cambria Math" w:eastAsia="宋体"/>
                <w:sz w:val="24"/>
                <w:szCs w:val="24"/>
              </w:rPr>
            </m:ctrlPr>
          </m:sub>
        </m:sSub>
      </m:oMath>
      <w:r>
        <w:rPr>
          <w:rFonts w:ascii="宋体" w:hAnsi="宋体" w:eastAsia="宋体"/>
          <w:sz w:val="24"/>
          <w:szCs w:val="24"/>
        </w:rPr>
        <w:t>好。有趣的是,这个结论对任何算法均成立，哪怕是把本书后面将要介绍的一些聪明算法作为</w:t>
      </w:r>
      <m:oMath>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hint="eastAsia" w:ascii="Cambria Math" w:hAnsi="Cambria Math" w:eastAsia="宋体"/>
                <w:sz w:val="24"/>
                <w:szCs w:val="24"/>
              </w:rPr>
              <m:t>a</m:t>
            </m:r>
            <m:ctrlPr>
              <w:rPr>
                <w:rFonts w:ascii="Cambria Math" w:hAnsi="Cambria Math" w:eastAsia="宋体"/>
                <w:sz w:val="24"/>
                <w:szCs w:val="24"/>
              </w:rPr>
            </m:ctrlPr>
          </m:sub>
        </m:sSub>
      </m:oMath>
      <w:r>
        <w:rPr>
          <w:rFonts w:ascii="宋体" w:hAnsi="宋体" w:eastAsia="宋体"/>
          <w:sz w:val="24"/>
          <w:szCs w:val="24"/>
        </w:rPr>
        <w:t>。而将“随机胡猜”这样的笨拙算法作为</w:t>
      </w:r>
      <m:oMath>
        <m:sSub>
          <m:sSubPr>
            <m:ctrlPr>
              <w:rPr>
                <w:rFonts w:ascii="Cambria Math" w:hAnsi="Cambria Math" w:eastAsia="宋体"/>
                <w:i/>
                <w:sz w:val="24"/>
                <w:szCs w:val="24"/>
              </w:rPr>
            </m:ctrlPr>
          </m:sSubPr>
          <m:e>
            <m:r>
              <m:rPr>
                <m:scr m:val="script"/>
              </m:rPr>
              <w:rPr>
                <w:rFonts w:ascii="Cambria Math" w:hAnsi="Cambria Math" w:eastAsia="宋体"/>
                <w:sz w:val="24"/>
                <w:szCs w:val="24"/>
              </w:rPr>
              <m:t>ℒ</m:t>
            </m:r>
            <m:ctrlPr>
              <w:rPr>
                <w:rFonts w:ascii="Cambria Math" w:hAnsi="Cambria Math" w:eastAsia="宋体"/>
                <w:i/>
                <w:sz w:val="24"/>
                <w:szCs w:val="24"/>
              </w:rPr>
            </m:ctrlPr>
          </m:e>
          <m:sub>
            <m:r>
              <m:rPr/>
              <w:rPr>
                <w:rFonts w:ascii="Cambria Math" w:hAnsi="Cambria Math" w:eastAsia="宋体"/>
                <w:sz w:val="24"/>
                <w:szCs w:val="24"/>
              </w:rPr>
              <m:t>b</m:t>
            </m:r>
            <m:ctrlPr>
              <w:rPr>
                <w:rFonts w:ascii="Cambria Math" w:hAnsi="Cambria Math" w:eastAsia="宋体"/>
                <w:i/>
                <w:sz w:val="24"/>
                <w:szCs w:val="24"/>
              </w:rPr>
            </m:ctrlPr>
          </m:sub>
        </m:sSub>
      </m:oMath>
      <w:r>
        <w:rPr>
          <w:rFonts w:ascii="宋体" w:hAnsi="宋体" w:eastAsia="宋体"/>
          <w:sz w:val="24"/>
          <w:szCs w:val="24"/>
        </w:rPr>
        <w:t>。惊讶吗?让我们看看下面这个简短的讨论:</w:t>
      </w:r>
    </w:p>
    <w:p>
      <w:pPr>
        <w:spacing w:line="360" w:lineRule="auto"/>
        <w:ind w:firstLine="420"/>
        <w:rPr>
          <w:rFonts w:ascii="宋体" w:hAnsi="宋体" w:eastAsia="宋体"/>
          <w:sz w:val="24"/>
          <w:szCs w:val="24"/>
        </w:rPr>
      </w:pPr>
      <w:r>
        <w:rPr>
          <w:rFonts w:hint="eastAsia" w:ascii="宋体" w:hAnsi="宋体" w:eastAsia="宋体"/>
          <w:sz w:val="24"/>
          <w:szCs w:val="24"/>
        </w:rPr>
        <w:t>为简单起见，假设样本空间</w:t>
      </w:r>
      <m:oMath>
        <m:r>
          <m:rPr>
            <m:scr m:val="script"/>
          </m:rPr>
          <w:rPr>
            <w:rFonts w:ascii="Cambria Math" w:hAnsi="Cambria Math" w:eastAsia="宋体"/>
            <w:sz w:val="24"/>
            <w:szCs w:val="24"/>
          </w:rPr>
          <m:t>X</m:t>
        </m:r>
      </m:oMath>
      <w:r>
        <w:rPr>
          <w:rFonts w:ascii="宋体" w:hAnsi="宋体" w:eastAsia="宋体"/>
          <w:sz w:val="24"/>
          <w:szCs w:val="24"/>
        </w:rPr>
        <w:t>和假设空间</w:t>
      </w:r>
      <m:oMath>
        <m:r>
          <m:rPr>
            <m:scr m:val="script"/>
          </m:rPr>
          <w:rPr>
            <w:rFonts w:ascii="Cambria Math" w:hAnsi="Cambria Math" w:eastAsia="宋体"/>
            <w:sz w:val="24"/>
            <w:szCs w:val="24"/>
          </w:rPr>
          <m:t>ℋ</m:t>
        </m:r>
      </m:oMath>
      <w:r>
        <w:rPr>
          <w:rFonts w:ascii="宋体" w:hAnsi="宋体" w:eastAsia="宋体"/>
          <w:sz w:val="24"/>
          <w:szCs w:val="24"/>
        </w:rPr>
        <w:t>都是离散的。令</w:t>
      </w:r>
      <m:oMath>
        <m:r>
          <m:rPr/>
          <w:rPr>
            <w:rFonts w:ascii="Cambria Math" w:hAnsi="Cambria Math" w:eastAsia="宋体"/>
            <w:sz w:val="24"/>
            <w:szCs w:val="24"/>
          </w:rPr>
          <m:t>P(ℎ|</m:t>
        </m:r>
        <m:sSub>
          <m:sSubPr>
            <m:ctrlPr>
              <w:rPr>
                <w:rFonts w:ascii="Cambria Math" w:hAnsi="Cambria Math" w:eastAsia="宋体"/>
                <w:i/>
                <w:sz w:val="24"/>
                <w:szCs w:val="24"/>
              </w:rPr>
            </m:ctrlPr>
          </m:sSubPr>
          <m:e>
            <m:r>
              <m:rPr/>
              <w:rPr>
                <w:rFonts w:ascii="Cambria Math" w:hAnsi="Cambria Math" w:eastAsia="宋体"/>
                <w:sz w:val="24"/>
                <w:szCs w:val="24"/>
              </w:rPr>
              <m:t>X</m:t>
            </m:r>
            <m:ctrlPr>
              <w:rPr>
                <w:rFonts w:ascii="Cambria Math" w:hAnsi="Cambria Math" w:eastAsia="宋体"/>
                <w:i/>
                <w:sz w:val="24"/>
                <w:szCs w:val="24"/>
              </w:rPr>
            </m:ctrlPr>
          </m:e>
          <m:sub>
            <m:r>
              <m:rPr/>
              <w:rPr>
                <w:rFonts w:ascii="Cambria Math" w:hAnsi="Cambria Math" w:eastAsia="宋体"/>
                <w:sz w:val="24"/>
                <w:szCs w:val="24"/>
              </w:rPr>
              <m:t>1</m:t>
            </m:r>
            <m:ctrlPr>
              <w:rPr>
                <w:rFonts w:ascii="Cambria Math" w:hAnsi="Cambria Math" w:eastAsia="宋体"/>
                <w:i/>
                <w:sz w:val="24"/>
                <w:szCs w:val="24"/>
              </w:rPr>
            </m:ctrlPr>
          </m:sub>
        </m:sSub>
        <m:r>
          <m:rPr/>
          <w:rPr>
            <w:rFonts w:ascii="Cambria Math" w:hAnsi="Cambria Math" w:eastAsia="宋体"/>
            <w:sz w:val="24"/>
            <w:szCs w:val="24"/>
          </w:rPr>
          <m:t>,</m:t>
        </m:r>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hint="eastAsia" w:ascii="Cambria Math" w:hAnsi="Cambria Math" w:eastAsia="宋体"/>
                <w:sz w:val="24"/>
                <w:szCs w:val="24"/>
              </w:rPr>
              <m:t>a</m:t>
            </m:r>
            <m:ctrlPr>
              <w:rPr>
                <w:rFonts w:ascii="Cambria Math" w:hAnsi="Cambria Math" w:eastAsia="宋体"/>
                <w:sz w:val="24"/>
                <w:szCs w:val="24"/>
              </w:rPr>
            </m:ctrlPr>
          </m:sub>
        </m:sSub>
        <m:r>
          <m:rPr/>
          <w:rPr>
            <w:rFonts w:ascii="Cambria Math" w:hAnsi="Cambria Math" w:eastAsia="宋体"/>
            <w:sz w:val="24"/>
            <w:szCs w:val="24"/>
          </w:rPr>
          <m:t>)</m:t>
        </m:r>
      </m:oMath>
      <w:r>
        <w:rPr>
          <w:rFonts w:ascii="宋体" w:hAnsi="宋体" w:eastAsia="宋体"/>
          <w:sz w:val="24"/>
          <w:szCs w:val="24"/>
        </w:rPr>
        <w:t>代表算法</w:t>
      </w:r>
      <m:oMath>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hint="eastAsia" w:ascii="Cambria Math" w:hAnsi="Cambria Math" w:eastAsia="宋体"/>
                <w:sz w:val="24"/>
                <w:szCs w:val="24"/>
              </w:rPr>
              <m:t>a</m:t>
            </m:r>
            <m:ctrlPr>
              <w:rPr>
                <w:rFonts w:ascii="Cambria Math" w:hAnsi="Cambria Math" w:eastAsia="宋体"/>
                <w:sz w:val="24"/>
                <w:szCs w:val="24"/>
              </w:rPr>
            </m:ctrlPr>
          </m:sub>
        </m:sSub>
      </m:oMath>
      <w:r>
        <w:rPr>
          <w:rFonts w:ascii="宋体" w:hAnsi="宋体" w:eastAsia="宋体"/>
          <w:sz w:val="24"/>
          <w:szCs w:val="24"/>
        </w:rPr>
        <w:t>。基于训练数据</w:t>
      </w:r>
      <m:oMath>
        <m:r>
          <m:rPr/>
          <w:rPr>
            <w:rFonts w:ascii="Cambria Math" w:hAnsi="Cambria Math" w:eastAsia="宋体"/>
            <w:sz w:val="24"/>
            <w:szCs w:val="24"/>
          </w:rPr>
          <m:t>X</m:t>
        </m:r>
      </m:oMath>
      <w:r>
        <w:rPr>
          <w:rFonts w:ascii="宋体" w:hAnsi="宋体" w:eastAsia="宋体"/>
          <w:sz w:val="24"/>
          <w:szCs w:val="24"/>
        </w:rPr>
        <w:t>产生假设</w:t>
      </w:r>
      <m:oMath>
        <m:r>
          <m:rPr/>
          <w:rPr>
            <w:rFonts w:ascii="Cambria Math" w:hAnsi="Cambria Math" w:eastAsia="宋体"/>
            <w:sz w:val="24"/>
            <w:szCs w:val="24"/>
          </w:rPr>
          <m:t>ℎ</m:t>
        </m:r>
      </m:oMath>
      <w:r>
        <w:rPr>
          <w:rFonts w:ascii="宋体" w:hAnsi="宋体" w:eastAsia="宋体"/>
          <w:sz w:val="24"/>
          <w:szCs w:val="24"/>
        </w:rPr>
        <w:t>的概率,再令</w:t>
      </w:r>
      <m:oMath>
        <m:r>
          <m:rPr/>
          <w:rPr>
            <w:rFonts w:ascii="Cambria Math" w:hAnsi="Cambria Math" w:eastAsia="宋体"/>
            <w:sz w:val="24"/>
            <w:szCs w:val="24"/>
          </w:rPr>
          <m:t>f</m:t>
        </m:r>
      </m:oMath>
      <w:r>
        <w:rPr>
          <w:rFonts w:ascii="宋体" w:hAnsi="宋体" w:eastAsia="宋体"/>
          <w:sz w:val="24"/>
          <w:szCs w:val="24"/>
        </w:rPr>
        <w:t>代表我们希望学习的真实目标函数。</w:t>
      </w:r>
      <m:oMath>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hint="eastAsia" w:ascii="Cambria Math" w:hAnsi="Cambria Math" w:eastAsia="宋体"/>
                <w:sz w:val="24"/>
                <w:szCs w:val="24"/>
              </w:rPr>
              <m:t>a</m:t>
            </m:r>
            <m:ctrlPr>
              <w:rPr>
                <w:rFonts w:ascii="Cambria Math" w:hAnsi="Cambria Math" w:eastAsia="宋体"/>
                <w:sz w:val="24"/>
                <w:szCs w:val="24"/>
              </w:rPr>
            </m:ctrlPr>
          </m:sub>
        </m:sSub>
      </m:oMath>
      <w:r>
        <w:rPr>
          <w:rFonts w:ascii="宋体" w:hAnsi="宋体" w:eastAsia="宋体"/>
          <w:sz w:val="24"/>
          <w:szCs w:val="24"/>
        </w:rPr>
        <w:t>的“训练集外误差”，</w:t>
      </w:r>
      <w:r>
        <w:rPr>
          <w:rFonts w:hint="eastAsia" w:ascii="宋体" w:hAnsi="宋体" w:eastAsia="宋体"/>
          <w:sz w:val="24"/>
          <w:szCs w:val="24"/>
        </w:rPr>
        <w:t>即</w:t>
      </w:r>
      <m:oMath>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hint="eastAsia" w:ascii="Cambria Math" w:hAnsi="Cambria Math" w:eastAsia="宋体"/>
                <w:sz w:val="24"/>
                <w:szCs w:val="24"/>
              </w:rPr>
              <m:t>a</m:t>
            </m:r>
            <m:ctrlPr>
              <w:rPr>
                <w:rFonts w:ascii="Cambria Math" w:hAnsi="Cambria Math" w:eastAsia="宋体"/>
                <w:sz w:val="24"/>
                <w:szCs w:val="24"/>
              </w:rPr>
            </m:ctrlPr>
          </m:sub>
        </m:sSub>
      </m:oMath>
      <w:r>
        <w:rPr>
          <w:rFonts w:ascii="宋体" w:hAnsi="宋体" w:eastAsia="宋体"/>
          <w:sz w:val="24"/>
          <w:szCs w:val="24"/>
        </w:rPr>
        <w:t>在训练集之外的所有样本上的误差为</w:t>
      </w:r>
    </w:p>
    <w:p>
      <w:pPr>
        <w:spacing w:line="360" w:lineRule="auto"/>
        <w:ind w:firstLine="420"/>
        <w:jc w:val="center"/>
      </w:pPr>
      <w:r>
        <w:drawing>
          <wp:inline distT="0" distB="0" distL="0" distR="0">
            <wp:extent cx="4259580" cy="472440"/>
            <wp:effectExtent l="0" t="0" r="7620" b="3810"/>
            <wp:docPr id="1982551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51568" name="图片 1"/>
                    <pic:cNvPicPr>
                      <a:picLocks noChangeAspect="1"/>
                    </pic:cNvPicPr>
                  </pic:nvPicPr>
                  <pic:blipFill>
                    <a:blip r:embed="rId11"/>
                    <a:stretch>
                      <a:fillRect/>
                    </a:stretch>
                  </pic:blipFill>
                  <pic:spPr>
                    <a:xfrm>
                      <a:off x="0" y="0"/>
                      <a:ext cx="4259949" cy="472481"/>
                    </a:xfrm>
                    <a:prstGeom prst="rect">
                      <a:avLst/>
                    </a:prstGeom>
                  </pic:spPr>
                </pic:pic>
              </a:graphicData>
            </a:graphic>
          </wp:inline>
        </w:drawing>
      </w:r>
    </w:p>
    <w:p>
      <w:pPr>
        <w:spacing w:line="360" w:lineRule="auto"/>
        <w:ind w:firstLine="420"/>
        <w:rPr>
          <w:rFonts w:ascii="宋体" w:hAnsi="宋体" w:eastAsia="宋体"/>
          <w:sz w:val="24"/>
          <w:szCs w:val="24"/>
        </w:rPr>
      </w:pPr>
      <w:r>
        <w:rPr>
          <w:rFonts w:hint="eastAsia" w:ascii="宋体" w:hAnsi="宋体" w:eastAsia="宋体"/>
          <w:sz w:val="24"/>
          <w:szCs w:val="24"/>
        </w:rPr>
        <w:t>其中</w:t>
      </w:r>
      <m:oMath>
        <m:r>
          <m:rPr>
            <m:sty m:val="p"/>
          </m:rPr>
          <w:rPr>
            <w:rFonts w:hint="eastAsia" w:ascii="Cambria Math" w:hAnsi="Cambria Math" w:eastAsia="宋体"/>
            <w:sz w:val="24"/>
            <w:szCs w:val="24"/>
          </w:rPr>
          <m:t>Ⅱ</m:t>
        </m:r>
        <m:r>
          <m:rPr>
            <m:sty m:val="p"/>
          </m:rPr>
          <w:rPr>
            <w:rFonts w:hint="eastAsia" w:ascii="Cambria Math" w:hAnsi="宋体" w:eastAsia="宋体"/>
            <w:sz w:val="24"/>
            <w:szCs w:val="24"/>
          </w:rPr>
          <m:t>（</m:t>
        </m:r>
        <m:r>
          <m:rPr>
            <m:sty m:val="p"/>
          </m:rPr>
          <w:rPr>
            <w:rFonts w:ascii="Cambria Math" w:hAnsi="Cambria Math" w:eastAsia="宋体"/>
            <w:sz w:val="24"/>
            <w:szCs w:val="24"/>
          </w:rPr>
          <m:t>∙</m:t>
        </m:r>
        <m:r>
          <m:rPr>
            <m:sty m:val="p"/>
          </m:rPr>
          <w:rPr>
            <w:rFonts w:hint="eastAsia" w:ascii="Cambria Math" w:hAnsi="宋体" w:eastAsia="宋体"/>
            <w:sz w:val="24"/>
            <w:szCs w:val="24"/>
          </w:rPr>
          <m:t>）</m:t>
        </m:r>
      </m:oMath>
      <w:r>
        <w:rPr>
          <w:rFonts w:ascii="宋体" w:hAnsi="宋体" w:eastAsia="宋体"/>
          <w:sz w:val="24"/>
          <w:szCs w:val="24"/>
        </w:rPr>
        <w:t>是指示函数，若</w:t>
      </w:r>
      <m:oMath>
        <m:r>
          <m:rPr/>
          <w:rPr>
            <w:rFonts w:ascii="Cambria Math" w:hAnsi="Cambria Math" w:eastAsia="宋体"/>
            <w:sz w:val="24"/>
            <w:szCs w:val="24"/>
          </w:rPr>
          <m:t>∙</m:t>
        </m:r>
      </m:oMath>
      <w:r>
        <w:rPr>
          <w:rFonts w:ascii="宋体" w:hAnsi="宋体" w:eastAsia="宋体"/>
          <w:sz w:val="24"/>
          <w:szCs w:val="24"/>
        </w:rPr>
        <w:t>为真则取值1，否则取值0。</w:t>
      </w:r>
    </w:p>
    <w:p>
      <w:pPr>
        <w:spacing w:line="360" w:lineRule="auto"/>
        <w:ind w:firstLine="420"/>
        <w:rPr>
          <w:rFonts w:ascii="宋体" w:hAnsi="宋体" w:eastAsia="宋体"/>
          <w:sz w:val="24"/>
          <w:szCs w:val="24"/>
        </w:rPr>
      </w:pPr>
      <w:r>
        <w:rPr>
          <w:rFonts w:hint="eastAsia" w:ascii="宋体" w:hAnsi="宋体" w:eastAsia="宋体"/>
          <w:sz w:val="24"/>
          <w:szCs w:val="24"/>
        </w:rPr>
        <w:t>考虑二分类问题，且真实目标函数可以是任何函数</w:t>
      </w:r>
      <m:oMath>
        <m:r>
          <m:rPr/>
          <w:rPr>
            <w:rFonts w:ascii="Cambria Math" w:hAnsi="Cambria Math" w:eastAsia="宋体"/>
            <w:sz w:val="24"/>
            <w:szCs w:val="24"/>
          </w:rPr>
          <m:t>χ→{0,1}</m:t>
        </m:r>
      </m:oMath>
      <w:r>
        <w:rPr>
          <w:rFonts w:ascii="宋体" w:hAnsi="宋体" w:eastAsia="宋体"/>
          <w:sz w:val="24"/>
          <w:szCs w:val="24"/>
        </w:rPr>
        <w:t>，函数空间为</w:t>
      </w:r>
      <m:oMath>
        <m:sSup>
          <m:sSupPr>
            <m:ctrlPr>
              <w:rPr>
                <w:rFonts w:ascii="Cambria Math" w:hAnsi="Cambria Math" w:eastAsia="宋体"/>
                <w:i/>
                <w:sz w:val="24"/>
                <w:szCs w:val="24"/>
              </w:rPr>
            </m:ctrlPr>
          </m:sSupPr>
          <m:e>
            <m:r>
              <m:rPr/>
              <w:rPr>
                <w:rFonts w:ascii="Cambria Math" w:hAnsi="Cambria Math" w:eastAsia="宋体"/>
                <w:sz w:val="24"/>
                <w:szCs w:val="24"/>
              </w:rPr>
              <m:t>{0,1}</m:t>
            </m:r>
            <m:ctrlPr>
              <w:rPr>
                <w:rFonts w:ascii="Cambria Math" w:hAnsi="Cambria Math" w:eastAsia="宋体"/>
                <w:i/>
                <w:sz w:val="24"/>
                <w:szCs w:val="24"/>
              </w:rPr>
            </m:ctrlPr>
          </m:e>
          <m:sup>
            <m:r>
              <m:rPr/>
              <w:rPr>
                <w:rFonts w:ascii="Cambria Math" w:hAnsi="Cambria Math" w:eastAsia="宋体"/>
                <w:sz w:val="24"/>
                <w:szCs w:val="24"/>
              </w:rPr>
              <m:t>|x|</m:t>
            </m:r>
            <m:ctrlPr>
              <w:rPr>
                <w:rFonts w:ascii="Cambria Math" w:hAnsi="Cambria Math" w:eastAsia="宋体"/>
                <w:i/>
                <w:sz w:val="24"/>
                <w:szCs w:val="24"/>
              </w:rPr>
            </m:ctrlPr>
          </m:sup>
        </m:sSup>
      </m:oMath>
      <w:r>
        <w:rPr>
          <w:rFonts w:ascii="宋体" w:hAnsi="宋体" w:eastAsia="宋体"/>
          <w:sz w:val="24"/>
          <w:szCs w:val="24"/>
        </w:rPr>
        <w:t>。对所有可能的</w:t>
      </w:r>
      <m:oMath>
        <m:r>
          <m:rPr/>
          <w:rPr>
            <w:rFonts w:ascii="Cambria Math" w:hAnsi="Cambria Math" w:eastAsia="宋体"/>
            <w:sz w:val="24"/>
            <w:szCs w:val="24"/>
          </w:rPr>
          <m:t>f</m:t>
        </m:r>
      </m:oMath>
      <w:r>
        <w:rPr>
          <w:rFonts w:ascii="宋体" w:hAnsi="宋体" w:eastAsia="宋体"/>
          <w:sz w:val="24"/>
          <w:szCs w:val="24"/>
        </w:rPr>
        <w:t>按均匀分布对误差求和,有</w:t>
      </w:r>
    </w:p>
    <w:p>
      <w:pPr>
        <w:spacing w:line="360" w:lineRule="auto"/>
        <w:ind w:firstLine="420"/>
      </w:pPr>
      <w:r>
        <w:drawing>
          <wp:inline distT="0" distB="0" distL="0" distR="0">
            <wp:extent cx="3992880" cy="2903220"/>
            <wp:effectExtent l="0" t="0" r="7620" b="0"/>
            <wp:docPr id="123277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7368" name="图片 1"/>
                    <pic:cNvPicPr>
                      <a:picLocks noChangeAspect="1"/>
                    </pic:cNvPicPr>
                  </pic:nvPicPr>
                  <pic:blipFill>
                    <a:blip r:embed="rId12"/>
                    <a:stretch>
                      <a:fillRect/>
                    </a:stretch>
                  </pic:blipFill>
                  <pic:spPr>
                    <a:xfrm>
                      <a:off x="0" y="0"/>
                      <a:ext cx="3993226" cy="2903472"/>
                    </a:xfrm>
                    <a:prstGeom prst="rect">
                      <a:avLst/>
                    </a:prstGeom>
                  </pic:spPr>
                </pic:pic>
              </a:graphicData>
            </a:graphic>
          </wp:inline>
        </w:drawing>
      </w:r>
    </w:p>
    <w:p>
      <w:pPr>
        <w:spacing w:line="360" w:lineRule="auto"/>
        <w:ind w:firstLine="420"/>
        <w:rPr>
          <w:rFonts w:ascii="宋体" w:hAnsi="宋体" w:eastAsia="宋体"/>
          <w:sz w:val="24"/>
          <w:szCs w:val="24"/>
        </w:rPr>
      </w:pPr>
      <w:r>
        <w:rPr>
          <w:rFonts w:ascii="宋体" w:hAnsi="宋体" w:eastAsia="宋体"/>
          <w:sz w:val="24"/>
          <w:szCs w:val="24"/>
        </w:rPr>
        <w:t>式(1</w:t>
      </w:r>
      <w:r>
        <w:rPr>
          <w:rFonts w:hint="eastAsia" w:ascii="宋体" w:hAnsi="宋体" w:eastAsia="宋体"/>
          <w:sz w:val="24"/>
          <w:szCs w:val="24"/>
        </w:rPr>
        <w:t>.</w:t>
      </w:r>
      <w:r>
        <w:rPr>
          <w:rFonts w:ascii="宋体" w:hAnsi="宋体" w:eastAsia="宋体"/>
          <w:sz w:val="24"/>
          <w:szCs w:val="24"/>
        </w:rPr>
        <w:t>2) 显示出，总误差竟然与学习算法无关！对于任意两个学习算法</w:t>
      </w:r>
      <m:oMath>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hint="eastAsia" w:ascii="Cambria Math" w:hAnsi="Cambria Math" w:eastAsia="宋体"/>
                <w:sz w:val="24"/>
                <w:szCs w:val="24"/>
              </w:rPr>
              <m:t>a</m:t>
            </m:r>
            <m:ctrlPr>
              <w:rPr>
                <w:rFonts w:ascii="Cambria Math" w:hAnsi="Cambria Math" w:eastAsia="宋体"/>
                <w:sz w:val="24"/>
                <w:szCs w:val="24"/>
              </w:rPr>
            </m:ctrlPr>
          </m:sub>
        </m:sSub>
      </m:oMath>
      <w:r>
        <w:rPr>
          <w:rFonts w:ascii="宋体" w:hAnsi="宋体" w:eastAsia="宋体"/>
          <w:sz w:val="24"/>
          <w:szCs w:val="24"/>
        </w:rPr>
        <w:t xml:space="preserve">和 </w:t>
      </w:r>
      <m:oMath>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hint="eastAsia" w:ascii="Cambria Math" w:hAnsi="Cambria Math" w:eastAsia="宋体"/>
                <w:sz w:val="24"/>
                <w:szCs w:val="24"/>
              </w:rPr>
              <m:t>a</m:t>
            </m:r>
            <m:ctrlPr>
              <w:rPr>
                <w:rFonts w:ascii="Cambria Math" w:hAnsi="Cambria Math" w:eastAsia="宋体"/>
                <w:sz w:val="24"/>
                <w:szCs w:val="24"/>
              </w:rPr>
            </m:ctrlPr>
          </m:sub>
        </m:sSub>
      </m:oMath>
      <w:r>
        <w:rPr>
          <w:rFonts w:ascii="宋体" w:hAnsi="宋体" w:eastAsia="宋体"/>
          <w:sz w:val="24"/>
          <w:szCs w:val="24"/>
        </w:rPr>
        <w:t>，我们都有</w:t>
      </w:r>
    </w:p>
    <w:p>
      <w:pPr>
        <w:spacing w:line="360" w:lineRule="auto"/>
        <w:ind w:firstLine="420"/>
      </w:pPr>
      <w:r>
        <w:drawing>
          <wp:inline distT="0" distB="0" distL="0" distR="0">
            <wp:extent cx="4061460" cy="411480"/>
            <wp:effectExtent l="0" t="0" r="0" b="7620"/>
            <wp:docPr id="2124951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51219" name="图片 1"/>
                    <pic:cNvPicPr>
                      <a:picLocks noChangeAspect="1"/>
                    </pic:cNvPicPr>
                  </pic:nvPicPr>
                  <pic:blipFill>
                    <a:blip r:embed="rId13"/>
                    <a:stretch>
                      <a:fillRect/>
                    </a:stretch>
                  </pic:blipFill>
                  <pic:spPr>
                    <a:xfrm>
                      <a:off x="0" y="0"/>
                      <a:ext cx="4061812" cy="411516"/>
                    </a:xfrm>
                    <a:prstGeom prst="rect">
                      <a:avLst/>
                    </a:prstGeom>
                  </pic:spPr>
                </pic:pic>
              </a:graphicData>
            </a:graphic>
          </wp:inline>
        </w:drawing>
      </w:r>
    </w:p>
    <w:p>
      <w:pPr>
        <w:spacing w:line="360" w:lineRule="auto"/>
        <w:ind w:firstLine="420"/>
        <w:rPr>
          <w:rFonts w:ascii="宋体" w:hAnsi="宋体" w:eastAsia="宋体"/>
          <w:sz w:val="24"/>
          <w:szCs w:val="24"/>
        </w:rPr>
      </w:pPr>
      <w:r>
        <w:rPr>
          <w:rFonts w:hint="eastAsia" w:ascii="宋体" w:hAnsi="宋体" w:eastAsia="宋体"/>
          <w:sz w:val="24"/>
          <w:szCs w:val="24"/>
        </w:rPr>
        <w:t>也就是说，无论学习算法</w:t>
      </w:r>
      <m:oMath>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hint="eastAsia" w:ascii="Cambria Math" w:hAnsi="Cambria Math" w:eastAsia="宋体"/>
                <w:sz w:val="24"/>
                <w:szCs w:val="24"/>
              </w:rPr>
              <m:t>a</m:t>
            </m:r>
            <m:ctrlPr>
              <w:rPr>
                <w:rFonts w:ascii="Cambria Math" w:hAnsi="Cambria Math" w:eastAsia="宋体"/>
                <w:sz w:val="24"/>
                <w:szCs w:val="24"/>
              </w:rPr>
            </m:ctrlPr>
          </m:sub>
        </m:sSub>
      </m:oMath>
      <w:r>
        <w:rPr>
          <w:rFonts w:ascii="宋体" w:hAnsi="宋体" w:eastAsia="宋体"/>
          <w:sz w:val="24"/>
          <w:szCs w:val="24"/>
        </w:rPr>
        <w:t>多聪明、学习算法品</w:t>
      </w:r>
      <m:oMath>
        <m:sSub>
          <m:sSubPr>
            <m:ctrlPr>
              <w:rPr>
                <w:rFonts w:ascii="Cambria Math" w:hAnsi="Cambria Math" w:eastAsia="宋体"/>
                <w:sz w:val="24"/>
                <w:szCs w:val="24"/>
              </w:rPr>
            </m:ctrlPr>
          </m:sSubPr>
          <m:e>
            <m:r>
              <m:rPr>
                <m:sty m:val="p"/>
                <m:scr m:val="fraktur"/>
              </m:rPr>
              <w:rPr>
                <w:rFonts w:ascii="Cambria Math" w:hAnsi="Cambria Math" w:eastAsia="宋体"/>
                <w:sz w:val="24"/>
                <w:szCs w:val="24"/>
              </w:rPr>
              <m:t>L</m:t>
            </m:r>
            <m:ctrlPr>
              <w:rPr>
                <w:rFonts w:ascii="Cambria Math" w:hAnsi="Cambria Math" w:eastAsia="宋体"/>
                <w:sz w:val="24"/>
                <w:szCs w:val="24"/>
              </w:rPr>
            </m:ctrlPr>
          </m:e>
          <m:sub>
            <m:r>
              <m:rPr/>
              <w:rPr>
                <w:rFonts w:hint="eastAsia" w:ascii="Cambria Math" w:hAnsi="Cambria Math" w:eastAsia="宋体"/>
                <w:sz w:val="24"/>
                <w:szCs w:val="24"/>
              </w:rPr>
              <m:t>b</m:t>
            </m:r>
            <m:ctrlPr>
              <w:rPr>
                <w:rFonts w:ascii="Cambria Math" w:hAnsi="Cambria Math" w:eastAsia="宋体"/>
                <w:sz w:val="24"/>
                <w:szCs w:val="24"/>
              </w:rPr>
            </m:ctrlPr>
          </m:sub>
        </m:sSub>
      </m:oMath>
      <w:r>
        <w:rPr>
          <w:rFonts w:ascii="宋体" w:hAnsi="宋体" w:eastAsia="宋体"/>
          <w:sz w:val="24"/>
          <w:szCs w:val="24"/>
        </w:rPr>
        <w:t>多笨拙,它们的期望性能竟然相同！这就是“没有免费的午餐”定理(No Free Lunch Theorem,简称NFL定理)[Wolpert,1996；Wolpert and Macready, 1995]。</w:t>
      </w:r>
    </w:p>
    <w:p>
      <w:pPr>
        <w:spacing w:line="360" w:lineRule="auto"/>
        <w:ind w:firstLine="420"/>
        <w:rPr>
          <w:rFonts w:ascii="宋体" w:hAnsi="宋体" w:eastAsia="宋体"/>
          <w:sz w:val="24"/>
          <w:szCs w:val="24"/>
        </w:rPr>
      </w:pPr>
      <w:r>
        <w:rPr>
          <w:rFonts w:hint="eastAsia" w:ascii="宋体" w:hAnsi="宋体" w:eastAsia="宋体"/>
          <w:sz w:val="24"/>
          <w:szCs w:val="24"/>
        </w:rPr>
        <w:t>这下子，读者对机器学习的热情可能被一盆冷水浇透了</w:t>
      </w:r>
      <w:r>
        <w:rPr>
          <w:rFonts w:ascii="宋体" w:hAnsi="宋体" w:eastAsia="宋体"/>
          <w:sz w:val="24"/>
          <w:szCs w:val="24"/>
        </w:rPr>
        <w:t>:既然所有学习算法的期望性能都跟随机胡猜差不多,那还有什么好学的?</w:t>
      </w:r>
    </w:p>
    <w:p>
      <w:pPr>
        <w:spacing w:line="360" w:lineRule="auto"/>
        <w:ind w:firstLine="420"/>
        <w:rPr>
          <w:rFonts w:ascii="宋体" w:hAnsi="宋体" w:eastAsia="宋体"/>
          <w:sz w:val="24"/>
          <w:szCs w:val="24"/>
        </w:rPr>
      </w:pPr>
      <w:r>
        <w:rPr>
          <w:rFonts w:hint="eastAsia" w:ascii="宋体" w:hAnsi="宋体" w:eastAsia="宋体"/>
          <w:sz w:val="24"/>
          <w:szCs w:val="24"/>
        </w:rPr>
        <w:t>我们需注意到</w:t>
      </w:r>
      <w:r>
        <w:rPr>
          <w:rFonts w:ascii="宋体" w:hAnsi="宋体" w:eastAsia="宋体"/>
          <w:sz w:val="24"/>
          <w:szCs w:val="24"/>
        </w:rPr>
        <w:t>,NFL定理有一个重要前提:所有“问题”出现的机会相同、或所有问题同等重要。但实际情形并不是这样。很多时候，我们只关注自己正在试图解决的问题(例如某个具体应用任务),希望为它找到一个解决方案，至于这个解决方案在别的问题、甚至在相似的问题上是否为好方案，我们并不关心，例如,为了快速从A地到达B地，如果我们正在考虑的A地是南京鼓·楼、B地是南京新街口，那么“骑自行车”是很好的解决方案；这个方案对A地是南京鼓楼、B地是北京新街口的情形显然很糟糕，但我们对此并不关心。</w:t>
      </w:r>
    </w:p>
    <w:p>
      <w:pPr>
        <w:spacing w:line="360" w:lineRule="auto"/>
        <w:ind w:firstLine="420"/>
        <w:rPr>
          <w:rFonts w:ascii="宋体" w:hAnsi="宋体" w:eastAsia="宋体"/>
          <w:sz w:val="24"/>
          <w:szCs w:val="24"/>
        </w:rPr>
      </w:pPr>
      <w:r>
        <w:rPr>
          <w:rFonts w:hint="eastAsia" w:ascii="宋体" w:hAnsi="宋体" w:eastAsia="宋体"/>
          <w:sz w:val="24"/>
          <w:szCs w:val="24"/>
        </w:rPr>
        <w:t>事实上</w:t>
      </w:r>
      <w:r>
        <w:rPr>
          <w:rFonts w:ascii="宋体" w:hAnsi="宋体" w:eastAsia="宋体"/>
          <w:sz w:val="24"/>
          <w:szCs w:val="24"/>
        </w:rPr>
        <w:t xml:space="preserve">,上面NFL定理的简短论述过程中假设了f的均匀分布，而实际情形并非如此。例如,回到我们熟悉的西瓜问题,考虑{假设1:好瓜 </w:t>
      </w:r>
      <w:r>
        <w:rPr>
          <w:rFonts w:ascii="Times New Roman" w:hAnsi="Times New Roman" w:eastAsia="宋体" w:cs="Times New Roman"/>
          <w:sz w:val="24"/>
          <w:szCs w:val="24"/>
        </w:rPr>
        <w:t>↔</w:t>
      </w:r>
      <w:r>
        <w:rPr>
          <w:rFonts w:ascii="宋体" w:hAnsi="宋体" w:eastAsia="宋体"/>
          <w:sz w:val="24"/>
          <w:szCs w:val="24"/>
        </w:rPr>
        <w:t>(色泽=*)∧(根蒂=蜷缩)∧(敲声=浊响)}和{假设 2: 好瓜</w:t>
      </w:r>
      <w:r>
        <w:rPr>
          <w:rFonts w:ascii="Times New Roman" w:hAnsi="Times New Roman" w:eastAsia="宋体" w:cs="Times New Roman"/>
          <w:sz w:val="24"/>
          <w:szCs w:val="24"/>
        </w:rPr>
        <w:t>↔</w:t>
      </w:r>
      <w:r>
        <w:rPr>
          <w:rFonts w:ascii="宋体" w:hAnsi="宋体" w:eastAsia="宋体"/>
          <w:sz w:val="24"/>
          <w:szCs w:val="24"/>
        </w:rPr>
        <w:t>(色泽=*)∧(根蒂=硬挺)∧(敲声=清脆)}。从NFL 定理可知，这两个假设同样好。我们立即会想到符合条件的例子,对好瓜(色泽=青绿；根蒂=蜷缩；敲声=浊响)是假设1更好，而对好瓜(色泽=乌黑；根蒂=硬挺；敲声=清脆)则是假设2更好。看上去的确是这样，然而需注意到，“(根蒂=蜷缩；敲声=浊响)”的好瓜很常见，而</w:t>
      </w:r>
      <w:r>
        <w:rPr>
          <w:rFonts w:hint="eastAsia" w:ascii="宋体" w:hAnsi="宋体" w:eastAsia="宋体"/>
          <w:sz w:val="24"/>
          <w:szCs w:val="24"/>
        </w:rPr>
        <w:t>“</w:t>
      </w:r>
      <w:r>
        <w:rPr>
          <w:rFonts w:ascii="宋体" w:hAnsi="宋体" w:eastAsia="宋体"/>
          <w:sz w:val="24"/>
          <w:szCs w:val="24"/>
        </w:rPr>
        <w:t>(根蒂=硬挺；敲声=清脆)”的好瓜罕见，甚至不存在。</w:t>
      </w:r>
    </w:p>
    <w:p>
      <w:pPr>
        <w:spacing w:line="360" w:lineRule="auto"/>
        <w:ind w:firstLine="420"/>
        <w:rPr>
          <w:rFonts w:ascii="宋体" w:hAnsi="宋体" w:eastAsia="宋体"/>
          <w:color w:val="4472C4" w:themeColor="accent1"/>
          <w:sz w:val="24"/>
          <w:szCs w:val="24"/>
          <w14:textFill>
            <w14:solidFill>
              <w14:schemeClr w14:val="accent1"/>
            </w14:solidFill>
          </w14:textFill>
        </w:rPr>
      </w:pPr>
      <w:r>
        <w:rPr>
          <w:rFonts w:hint="eastAsia" w:ascii="宋体" w:hAnsi="宋体" w:eastAsia="宋体"/>
          <w:sz w:val="24"/>
          <w:szCs w:val="24"/>
        </w:rPr>
        <w:t>所以</w:t>
      </w:r>
      <w:r>
        <w:rPr>
          <w:rFonts w:ascii="宋体" w:hAnsi="宋体" w:eastAsia="宋体"/>
          <w:sz w:val="24"/>
          <w:szCs w:val="24"/>
        </w:rPr>
        <w:t>,NFL定理最重要的寓意,是让我们清楚地认识到，</w:t>
      </w:r>
      <w:r>
        <w:rPr>
          <w:rFonts w:ascii="宋体" w:hAnsi="宋体" w:eastAsia="宋体"/>
          <w:color w:val="4472C4" w:themeColor="accent1"/>
          <w:sz w:val="24"/>
          <w:szCs w:val="24"/>
          <w14:textFill>
            <w14:solidFill>
              <w14:schemeClr w14:val="accent1"/>
            </w14:solidFill>
          </w14:textFill>
        </w:rPr>
        <w:t>脱离具体问题,空泛地谈论“什么学习算法更好”毫无意义，因为若考虑所有潜在的问题，则所有学习算法都一样好。要谈论算法的相对优劣,必须要针对具体的学习问题；在某些问题上表现好的学习算法，在另一些问题上却可能不尽如人意，学习算法自身的归纳偏好与问题是否相配,往往会起到决定性的作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algun Gothic">
    <w:panose1 w:val="020B0503020000020004"/>
    <w:charset w:val="81"/>
    <w:family w:val="swiss"/>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5NzFhMDMyMTA1OWNhNmFiMDhiNDkyMWY0MjBkYWUifQ=="/>
  </w:docVars>
  <w:rsids>
    <w:rsidRoot w:val="004457E0"/>
    <w:rsid w:val="00185EA7"/>
    <w:rsid w:val="001E6E02"/>
    <w:rsid w:val="004457E0"/>
    <w:rsid w:val="004860F1"/>
    <w:rsid w:val="004E2611"/>
    <w:rsid w:val="004E7CA4"/>
    <w:rsid w:val="006374EE"/>
    <w:rsid w:val="006472A5"/>
    <w:rsid w:val="00814061"/>
    <w:rsid w:val="008C536D"/>
    <w:rsid w:val="008E6C98"/>
    <w:rsid w:val="00AD5CE3"/>
    <w:rsid w:val="00CC2013"/>
    <w:rsid w:val="00DB259D"/>
    <w:rsid w:val="00E43791"/>
    <w:rsid w:val="00F038FB"/>
    <w:rsid w:val="00F45893"/>
    <w:rsid w:val="03035935"/>
    <w:rsid w:val="03DD7F34"/>
    <w:rsid w:val="0455471A"/>
    <w:rsid w:val="04E2157A"/>
    <w:rsid w:val="056D52E8"/>
    <w:rsid w:val="05C84C14"/>
    <w:rsid w:val="06287461"/>
    <w:rsid w:val="07830DF3"/>
    <w:rsid w:val="08191757"/>
    <w:rsid w:val="0A981059"/>
    <w:rsid w:val="0BA61553"/>
    <w:rsid w:val="0E9953A0"/>
    <w:rsid w:val="0F022F45"/>
    <w:rsid w:val="105C48D7"/>
    <w:rsid w:val="10797237"/>
    <w:rsid w:val="11F823DD"/>
    <w:rsid w:val="14773A8D"/>
    <w:rsid w:val="16E6314C"/>
    <w:rsid w:val="16EB2510"/>
    <w:rsid w:val="173C0FBE"/>
    <w:rsid w:val="17740758"/>
    <w:rsid w:val="184C3483"/>
    <w:rsid w:val="1AAB26E2"/>
    <w:rsid w:val="1ADC289C"/>
    <w:rsid w:val="1DB00010"/>
    <w:rsid w:val="216E446A"/>
    <w:rsid w:val="2181419D"/>
    <w:rsid w:val="242D5F16"/>
    <w:rsid w:val="24E46F1D"/>
    <w:rsid w:val="2B801021"/>
    <w:rsid w:val="2BD63337"/>
    <w:rsid w:val="2C275941"/>
    <w:rsid w:val="2DFC252B"/>
    <w:rsid w:val="2E894691"/>
    <w:rsid w:val="2EDA4EED"/>
    <w:rsid w:val="2EE8585B"/>
    <w:rsid w:val="2EFA558F"/>
    <w:rsid w:val="33ED56C2"/>
    <w:rsid w:val="34E268A9"/>
    <w:rsid w:val="3757357E"/>
    <w:rsid w:val="377F4883"/>
    <w:rsid w:val="380B6117"/>
    <w:rsid w:val="382A2A41"/>
    <w:rsid w:val="39070FD4"/>
    <w:rsid w:val="39875C71"/>
    <w:rsid w:val="39C66799"/>
    <w:rsid w:val="3CB054DF"/>
    <w:rsid w:val="3F12422F"/>
    <w:rsid w:val="419E624E"/>
    <w:rsid w:val="428C42F8"/>
    <w:rsid w:val="42ED2FE9"/>
    <w:rsid w:val="446217B4"/>
    <w:rsid w:val="451E56DB"/>
    <w:rsid w:val="482A083B"/>
    <w:rsid w:val="484F1485"/>
    <w:rsid w:val="495711BC"/>
    <w:rsid w:val="49E83980"/>
    <w:rsid w:val="49FE5ADB"/>
    <w:rsid w:val="4AB904E5"/>
    <w:rsid w:val="4B157580"/>
    <w:rsid w:val="4DFC0584"/>
    <w:rsid w:val="51EB103B"/>
    <w:rsid w:val="52976ACD"/>
    <w:rsid w:val="52F67C97"/>
    <w:rsid w:val="536A07C1"/>
    <w:rsid w:val="53EB5322"/>
    <w:rsid w:val="540B7773"/>
    <w:rsid w:val="552C5BF2"/>
    <w:rsid w:val="55823A64"/>
    <w:rsid w:val="560C1580"/>
    <w:rsid w:val="56282E9D"/>
    <w:rsid w:val="575642B2"/>
    <w:rsid w:val="576D24F2"/>
    <w:rsid w:val="578530FA"/>
    <w:rsid w:val="58403763"/>
    <w:rsid w:val="59097FF9"/>
    <w:rsid w:val="59D46859"/>
    <w:rsid w:val="5B7C2D04"/>
    <w:rsid w:val="5BE2700B"/>
    <w:rsid w:val="5C936557"/>
    <w:rsid w:val="5ED56FB5"/>
    <w:rsid w:val="5F3062DF"/>
    <w:rsid w:val="5F381638"/>
    <w:rsid w:val="61683FF2"/>
    <w:rsid w:val="63F518A5"/>
    <w:rsid w:val="67EE6D37"/>
    <w:rsid w:val="6821710D"/>
    <w:rsid w:val="699B2EEF"/>
    <w:rsid w:val="6A0960AB"/>
    <w:rsid w:val="6B3C600C"/>
    <w:rsid w:val="6B4A697B"/>
    <w:rsid w:val="6B712159"/>
    <w:rsid w:val="6C272818"/>
    <w:rsid w:val="6C501D6F"/>
    <w:rsid w:val="6C6B6BA9"/>
    <w:rsid w:val="6DCF13B9"/>
    <w:rsid w:val="6FC62348"/>
    <w:rsid w:val="705B6F34"/>
    <w:rsid w:val="70C25205"/>
    <w:rsid w:val="72C214EC"/>
    <w:rsid w:val="7541494A"/>
    <w:rsid w:val="7A680BCB"/>
    <w:rsid w:val="7BE81FC4"/>
    <w:rsid w:val="7C63164A"/>
    <w:rsid w:val="7DBB7264"/>
    <w:rsid w:val="7DD50326"/>
    <w:rsid w:val="7F433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2">
    <w:name w:val="Custom-正文"/>
    <w:qFormat/>
    <w:uiPriority w:val="0"/>
    <w:pPr>
      <w:spacing w:line="360" w:lineRule="auto"/>
      <w:ind w:firstLine="723" w:firstLineChars="200"/>
    </w:pPr>
    <w:rPr>
      <w:rFonts w:ascii="Consolas" w:hAnsi="Consolas" w:eastAsia="楷体" w:cstheme="minorBidi"/>
      <w:sz w:val="28"/>
      <w:lang w:val="en-US" w:eastAsia="zh-CN" w:bidi="ar-SA"/>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character" w:styleId="9">
    <w:name w:val="HTML Code"/>
    <w:basedOn w:val="7"/>
    <w:semiHidden/>
    <w:unhideWhenUsed/>
    <w:uiPriority w:val="99"/>
    <w:rPr>
      <w:rFonts w:ascii="Courier New" w:hAnsi="Courier New"/>
      <w:sz w:val="20"/>
    </w:rPr>
  </w:style>
  <w:style w:type="character" w:styleId="10">
    <w:name w:val="Placeholder Text"/>
    <w:basedOn w:val="7"/>
    <w:semiHidden/>
    <w:qFormat/>
    <w:uiPriority w:val="99"/>
    <w:rPr>
      <w:color w:val="666666"/>
    </w:rPr>
  </w:style>
  <w:style w:type="character" w:customStyle="1" w:styleId="11">
    <w:name w:val="标题 1 字符"/>
    <w:basedOn w:val="7"/>
    <w:link w:val="3"/>
    <w:qFormat/>
    <w:uiPriority w:val="9"/>
    <w:rPr>
      <w:b/>
      <w:bCs/>
      <w:kern w:val="44"/>
      <w:sz w:val="44"/>
      <w:szCs w:val="44"/>
    </w:rPr>
  </w:style>
  <w:style w:type="paragraph" w:styleId="12">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1202</Words>
  <Characters>6858</Characters>
  <Lines>57</Lines>
  <Paragraphs>16</Paragraphs>
  <TotalTime>31</TotalTime>
  <ScaleCrop>false</ScaleCrop>
  <LinksUpToDate>false</LinksUpToDate>
  <CharactersWithSpaces>8044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2023-11-23T08:03:00Z</dcterms:created>
  <dc:creator>haojie zhang</dc:creator>
  <cp:lastModifiedBy>箫</cp:lastModifiedBy>
  <dcterms:modified xsi:type="dcterms:W3CDTF">2023-11-24T23:27:49Z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BDBF306E00104D778383ABC3C8DCDBFF_13</vt:lpwstr>
  </property>
</Properties>
</file>