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14:ligatures w14:val="none"/>
        </w:rPr>
      </w:pPr>
      <w:r>
        <w:rPr>
          <w:rFonts w:hint="eastAsia"/>
          <w:lang w:val="en-US" w:eastAsia="zh-CN"/>
          <w14:ligatures w14:val="none"/>
        </w:rPr>
        <w:t>4 模型评估与选择</w:t>
      </w:r>
    </w:p>
    <w:p>
      <w:pPr>
        <w:pStyle w:val="3"/>
      </w:pPr>
      <w:r>
        <w:rPr>
          <w:rFonts w:hint="eastAsia"/>
          <w:lang w:val="en-US" w:eastAsia="zh-CN"/>
        </w:rPr>
        <w:t>4</w:t>
      </w:r>
      <w:r>
        <w:rPr>
          <w:rFonts w:hint="eastAsia"/>
        </w:rPr>
        <w:t>.</w:t>
      </w:r>
      <w:r>
        <w:t>1经验误差与过</w:t>
      </w:r>
      <w:r>
        <w:rPr>
          <w:rFonts w:hint="eastAsia"/>
        </w:rPr>
        <w:t>拟</w:t>
      </w:r>
      <w:r>
        <w:t>合</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通常我们把分类错误的样本数占样本总数的比例称为“</w:t>
      </w:r>
      <w:r>
        <w:rPr>
          <w:rFonts w:hint="eastAsia" w:ascii="宋体" w:hAnsi="宋体" w:eastAsia="宋体"/>
          <w:b/>
          <w:bCs/>
          <w:color w:val="FF0000"/>
          <w:sz w:val="24"/>
          <w:szCs w:val="24"/>
          <w14:ligatures w14:val="none"/>
        </w:rPr>
        <w:t>错误率</w:t>
      </w:r>
      <w:r>
        <w:rPr>
          <w:rFonts w:hint="eastAsia" w:ascii="宋体" w:hAnsi="宋体" w:eastAsia="宋体"/>
          <w:sz w:val="24"/>
          <w:szCs w:val="24"/>
          <w14:ligatures w14:val="none"/>
        </w:rPr>
        <w:t>”（errorrate），即如果在m个样本中有a个样本分类错误则</w:t>
      </w:r>
      <w:r>
        <w:rPr>
          <w:rFonts w:hint="eastAsia" w:ascii="宋体" w:hAnsi="宋体" w:eastAsia="宋体"/>
          <w:b/>
          <w:bCs/>
          <w:color w:val="FF0000"/>
          <w:sz w:val="24"/>
          <w:szCs w:val="24"/>
          <w14:ligatures w14:val="none"/>
        </w:rPr>
        <w:t>错误率E=a/m</w:t>
      </w:r>
      <w:r>
        <w:rPr>
          <w:rFonts w:hint="eastAsia" w:ascii="宋体" w:hAnsi="宋体" w:eastAsia="宋体"/>
          <w:sz w:val="24"/>
          <w:szCs w:val="24"/>
          <w14:ligatures w14:val="none"/>
        </w:rPr>
        <w:t>；相应的，</w:t>
      </w:r>
      <w:r>
        <w:rPr>
          <w:rFonts w:hint="eastAsia" w:ascii="宋体" w:hAnsi="宋体" w:eastAsia="宋体"/>
          <w:b/>
          <w:bCs/>
          <w:color w:val="FF0000"/>
          <w:sz w:val="24"/>
          <w:szCs w:val="24"/>
          <w14:ligatures w14:val="none"/>
        </w:rPr>
        <w:t>1-a/m称为“精度”</w:t>
      </w:r>
      <w:r>
        <w:rPr>
          <w:rFonts w:hint="eastAsia" w:ascii="宋体" w:hAnsi="宋体" w:eastAsia="宋体"/>
          <w:sz w:val="24"/>
          <w:szCs w:val="24"/>
          <w14:ligatures w14:val="none"/>
        </w:rPr>
        <w:t>(accuracy)，即“精度=1-错误率”，更一般地，我们把学习器的实际</w:t>
      </w:r>
      <w:r>
        <w:rPr>
          <w:rFonts w:hint="eastAsia" w:ascii="宋体" w:hAnsi="宋体" w:eastAsia="宋体"/>
          <w:b/>
          <w:bCs/>
          <w:color w:val="FF0000"/>
          <w:sz w:val="24"/>
          <w:szCs w:val="24"/>
          <w14:ligatures w14:val="none"/>
        </w:rPr>
        <w:t>预测输出与样本的真实输出之间的差异称为“误差”</w:t>
      </w:r>
      <w:r>
        <w:rPr>
          <w:rFonts w:hint="eastAsia" w:ascii="宋体" w:hAnsi="宋体" w:eastAsia="宋体"/>
          <w:sz w:val="24"/>
          <w:szCs w:val="24"/>
          <w14:ligatures w14:val="none"/>
        </w:rPr>
        <w:t>（error），学习器在训练集上的误差称为“</w:t>
      </w:r>
      <w:r>
        <w:rPr>
          <w:rFonts w:hint="eastAsia" w:ascii="宋体" w:hAnsi="宋体" w:eastAsia="宋体"/>
          <w:b/>
          <w:bCs/>
          <w:color w:val="FF0000"/>
          <w:sz w:val="24"/>
          <w:szCs w:val="24"/>
          <w14:ligatures w14:val="none"/>
        </w:rPr>
        <w:t>训练误差</w:t>
      </w:r>
      <w:r>
        <w:rPr>
          <w:rFonts w:hint="eastAsia" w:ascii="宋体" w:hAnsi="宋体" w:eastAsia="宋体"/>
          <w:sz w:val="24"/>
          <w:szCs w:val="24"/>
          <w14:ligatures w14:val="none"/>
        </w:rPr>
        <w:t>”(trainingerror)或“</w:t>
      </w:r>
      <w:r>
        <w:rPr>
          <w:rFonts w:hint="eastAsia" w:ascii="宋体" w:hAnsi="宋体" w:eastAsia="宋体"/>
          <w:b/>
          <w:bCs/>
          <w:color w:val="FF0000"/>
          <w:sz w:val="24"/>
          <w:szCs w:val="24"/>
          <w14:ligatures w14:val="none"/>
        </w:rPr>
        <w:t>经验误差</w:t>
      </w:r>
      <w:r>
        <w:rPr>
          <w:rFonts w:hint="eastAsia" w:ascii="宋体" w:hAnsi="宋体" w:eastAsia="宋体"/>
          <w:sz w:val="24"/>
          <w:szCs w:val="24"/>
          <w14:ligatures w14:val="none"/>
        </w:rPr>
        <w:t>”(empiricalerror)，在新样本上的误称为“</w:t>
      </w:r>
      <w:r>
        <w:rPr>
          <w:rFonts w:hint="eastAsia" w:ascii="宋体" w:hAnsi="宋体" w:eastAsia="宋体"/>
          <w:b/>
          <w:bCs/>
          <w:color w:val="FF0000"/>
          <w:sz w:val="24"/>
          <w:szCs w:val="24"/>
          <w14:ligatures w14:val="none"/>
        </w:rPr>
        <w:t>泛化误差</w:t>
      </w:r>
      <w:r>
        <w:rPr>
          <w:rFonts w:hint="eastAsia" w:ascii="宋体" w:hAnsi="宋体" w:eastAsia="宋体"/>
          <w:sz w:val="24"/>
          <w:szCs w:val="24"/>
          <w14:ligatures w14:val="none"/>
        </w:rPr>
        <w:t>”(generalizationerror)。显然，我们希望得到泛化误差小的学习器。然而，我们事先并不知道新样本是什么样，实际能做的是努力使经验误差最小化。在很多情况下，我们可以学得一个经验误差很小、在训练集上表现很好的学习器，例如甚至对所有</w:t>
      </w:r>
      <w:r>
        <w:rPr>
          <w:rFonts w:hint="eastAsia" w:ascii="宋体" w:hAnsi="宋体" w:eastAsia="宋体"/>
          <w:b/>
          <w:bCs/>
          <w:color w:val="FF0000"/>
          <w:sz w:val="24"/>
          <w:szCs w:val="24"/>
          <w14:ligatures w14:val="none"/>
        </w:rPr>
        <w:t>训练样本都分类正确，即分类错误率为零，分类精度为100%，但这是不是我们想要的学习器呢</w:t>
      </w:r>
      <w:r>
        <w:rPr>
          <w:rFonts w:hint="eastAsia" w:ascii="宋体" w:hAnsi="宋体" w:eastAsia="宋体"/>
          <w:sz w:val="24"/>
          <w:szCs w:val="24"/>
          <w14:ligatures w14:val="none"/>
        </w:rPr>
        <w:t>？遗憾的是，这样的学习器在多数情况下都不好。</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我们实际希望的，是在新样本上能表现得很好的学习器。为了达到这个目的，应该</w:t>
      </w:r>
      <w:r>
        <w:rPr>
          <w:rFonts w:hint="eastAsia" w:ascii="宋体" w:hAnsi="宋体" w:eastAsia="宋体"/>
          <w:b/>
          <w:bCs/>
          <w:color w:val="4472C4" w:themeColor="accent1"/>
          <w:sz w:val="24"/>
          <w:szCs w:val="24"/>
          <w14:textFill>
            <w14:solidFill>
              <w14:schemeClr w14:val="accent1"/>
            </w14:solidFill>
          </w14:textFill>
          <w14:ligatures w14:val="none"/>
        </w:rPr>
        <w:t>从</w:t>
      </w:r>
      <w:r>
        <w:rPr>
          <w:rFonts w:hint="eastAsia" w:ascii="宋体" w:hAnsi="宋体" w:eastAsia="宋体"/>
          <w:b/>
          <w:bCs/>
          <w:color w:val="4472C4" w:themeColor="accent1"/>
          <w:sz w:val="24"/>
          <w:szCs w:val="24"/>
          <w14:textFill>
            <w14:solidFill>
              <w14:schemeClr w14:val="accent1"/>
            </w14:solidFill>
          </w14:textFill>
          <w14:ligatures w14:val="none"/>
        </w:rPr>
        <w:t>训练样本中尽可能学出适用于所有潜在样本的“普遍规律”，这样才能在遇到新样本时做出正确的判别然而当学习器把训练样本学得“太好”了的时候很可能已经把训练样本自身的一些特点当作了所有潜在样本都会具有的一般性质</w:t>
      </w:r>
      <w:r>
        <w:rPr>
          <w:rFonts w:hint="eastAsia" w:ascii="宋体" w:hAnsi="宋体" w:eastAsia="宋体"/>
          <w:sz w:val="24"/>
          <w:szCs w:val="24"/>
          <w14:ligatures w14:val="none"/>
        </w:rPr>
        <w:t>，这样就会导致</w:t>
      </w:r>
      <w:r>
        <w:rPr>
          <w:rFonts w:hint="eastAsia" w:ascii="宋体" w:hAnsi="宋体" w:eastAsia="宋体"/>
          <w:color w:val="4472C4" w:themeColor="accent1"/>
          <w:sz w:val="24"/>
          <w:szCs w:val="24"/>
          <w14:textFill>
            <w14:solidFill>
              <w14:schemeClr w14:val="accent1"/>
            </w14:solidFill>
          </w14:textFill>
          <w14:ligatures w14:val="none"/>
        </w:rPr>
        <w:t>泛化性能下降</w:t>
      </w:r>
      <w:r>
        <w:rPr>
          <w:rFonts w:hint="eastAsia" w:ascii="宋体" w:hAnsi="宋体" w:eastAsia="宋体"/>
          <w:sz w:val="24"/>
          <w:szCs w:val="24"/>
          <w14:ligatures w14:val="none"/>
        </w:rPr>
        <w:t>，这种现象在机器学习中称为“</w:t>
      </w:r>
      <w:r>
        <w:rPr>
          <w:rFonts w:hint="eastAsia" w:ascii="宋体" w:hAnsi="宋体" w:eastAsia="宋体"/>
          <w:b/>
          <w:bCs/>
          <w:color w:val="FF0000"/>
          <w:sz w:val="24"/>
          <w:szCs w:val="24"/>
          <w14:ligatures w14:val="none"/>
        </w:rPr>
        <w:t>过拟合</w:t>
      </w:r>
      <w:r>
        <w:rPr>
          <w:rFonts w:hint="eastAsia" w:ascii="宋体" w:hAnsi="宋体" w:eastAsia="宋体"/>
          <w:sz w:val="24"/>
          <w:szCs w:val="24"/>
          <w14:ligatures w14:val="none"/>
        </w:rPr>
        <w:t>”(overfitting)与“过拟合”相对的是“</w:t>
      </w:r>
      <w:r>
        <w:rPr>
          <w:rFonts w:hint="eastAsia" w:ascii="宋体" w:hAnsi="宋体" w:eastAsia="宋体"/>
          <w:b/>
          <w:bCs/>
          <w:color w:val="FF0000"/>
          <w:sz w:val="24"/>
          <w:szCs w:val="24"/>
          <w14:ligatures w14:val="none"/>
        </w:rPr>
        <w:t>欠拟合</w:t>
      </w:r>
      <w:r>
        <w:rPr>
          <w:rFonts w:hint="eastAsia" w:ascii="宋体" w:hAnsi="宋体" w:eastAsia="宋体"/>
          <w:sz w:val="24"/>
          <w:szCs w:val="24"/>
          <w14:ligatures w14:val="none"/>
        </w:rPr>
        <w:t>”(underftting)，这是指对训练样本的一般性质尚未学好。图2.1给出了关于过拟合与欠拟合的一个便于直观理解的类比。</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有多种因素可能导致过拟合，其中最常见的情况是由于</w:t>
      </w:r>
      <w:r>
        <w:rPr>
          <w:rFonts w:hint="eastAsia" w:ascii="宋体" w:hAnsi="宋体" w:eastAsia="宋体"/>
          <w:b/>
          <w:bCs/>
          <w:color w:val="4472C4" w:themeColor="accent1"/>
          <w:sz w:val="24"/>
          <w:szCs w:val="24"/>
          <w14:textFill>
            <w14:solidFill>
              <w14:schemeClr w14:val="accent1"/>
            </w14:solidFill>
          </w14:textFill>
          <w14:ligatures w14:val="none"/>
        </w:rPr>
        <w:t>学习能力过于强大以至于把训练样本所包含的不太一般的特性都学到了</w:t>
      </w:r>
      <w:r>
        <w:rPr>
          <w:rFonts w:hint="eastAsia" w:ascii="宋体" w:hAnsi="宋体" w:eastAsia="宋体"/>
          <w:sz w:val="24"/>
          <w:szCs w:val="24"/>
          <w14:ligatures w14:val="none"/>
        </w:rPr>
        <w:t>，而欠拟合则通常是由于学习能力低下而造成的。欠拟合比较容易克服，例如在决策树学习中扩展分支、在神经网络学习中增加训练轮数等，而过拟合则很麻烦。在后面的学习中我们将看到，过拟合是机器学习面临的关键障碍，各类学习算法都必然带有一些针对过拟合的措施；然而必须认识到，</w:t>
      </w:r>
      <w:r>
        <w:rPr>
          <w:rFonts w:hint="eastAsia" w:ascii="宋体" w:hAnsi="宋体" w:eastAsia="宋体"/>
          <w:b/>
          <w:bCs/>
          <w:color w:val="4472C4" w:themeColor="accent1"/>
          <w:sz w:val="24"/>
          <w:szCs w:val="24"/>
          <w14:textFill>
            <w14:solidFill>
              <w14:schemeClr w14:val="accent1"/>
            </w14:solidFill>
          </w14:textFill>
          <w14:ligatures w14:val="none"/>
        </w:rPr>
        <w:t>过拟合是无法彻底避免的</w:t>
      </w:r>
      <w:r>
        <w:rPr>
          <w:rFonts w:hint="eastAsia" w:ascii="宋体" w:hAnsi="宋体" w:eastAsia="宋体"/>
          <w:sz w:val="24"/>
          <w:szCs w:val="24"/>
          <w14:ligatures w14:val="none"/>
        </w:rPr>
        <w:t>，我们所能做的只是“</w:t>
      </w:r>
      <w:r>
        <w:rPr>
          <w:rFonts w:hint="eastAsia" w:ascii="宋体" w:hAnsi="宋体" w:eastAsia="宋体"/>
          <w:b/>
          <w:bCs/>
          <w:color w:val="4472C4" w:themeColor="accent1"/>
          <w:sz w:val="24"/>
          <w:szCs w:val="24"/>
          <w14:textFill>
            <w14:solidFill>
              <w14:schemeClr w14:val="accent1"/>
            </w14:solidFill>
          </w14:textFill>
          <w14:ligatures w14:val="none"/>
        </w:rPr>
        <w:t>缓解</w:t>
      </w:r>
      <w:r>
        <w:rPr>
          <w:rFonts w:hint="eastAsia" w:ascii="宋体" w:hAnsi="宋体" w:eastAsia="宋体"/>
          <w:sz w:val="24"/>
          <w:szCs w:val="24"/>
          <w14:ligatures w14:val="none"/>
        </w:rPr>
        <w:t>”，或者说减小其风险。关于这一点，可大致这样理解：机器学习面临的问题通常是NP难甚至更难而有效的学习算法必然是在多项式时间内运行完成，若可彻底避免过拟合，则通过经验误差最小化就能获最优解，这就意味着我们构造性地证明了</w:t>
      </w:r>
    </w:p>
    <w:p>
      <w:pPr>
        <w:ind w:firstLine="420" w:firstLineChars="200"/>
        <w:jc w:val="center"/>
      </w:pPr>
      <w:r>
        <w:drawing>
          <wp:inline distT="0" distB="0" distL="0" distR="0">
            <wp:extent cx="4419600" cy="2581275"/>
            <wp:effectExtent l="0" t="0" r="0" b="9525"/>
            <wp:docPr id="263094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94667" name="图片 1"/>
                    <pic:cNvPicPr>
                      <a:picLocks noChangeAspect="1"/>
                    </pic:cNvPicPr>
                  </pic:nvPicPr>
                  <pic:blipFill>
                    <a:blip r:embed="rId4"/>
                    <a:stretch>
                      <a:fillRect/>
                    </a:stretch>
                  </pic:blipFill>
                  <pic:spPr>
                    <a:xfrm>
                      <a:off x="0" y="0"/>
                      <a:ext cx="4419600" cy="2581275"/>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“P=NP”；因此只要相信“PNP”，过拟合就不可避免。</w:t>
      </w:r>
    </w:p>
    <w:p>
      <w:pPr>
        <w:spacing w:line="360" w:lineRule="auto"/>
        <w:ind w:firstLine="420"/>
        <w:rPr>
          <w:rFonts w:hint="eastAsia" w:ascii="宋体" w:hAnsi="宋体" w:eastAsia="宋体"/>
          <w:color w:val="4472C4" w:themeColor="accent1"/>
          <w:sz w:val="24"/>
          <w:szCs w:val="24"/>
          <w14:textFill>
            <w14:solidFill>
              <w14:schemeClr w14:val="accent1"/>
            </w14:solidFill>
          </w14:textFill>
          <w14:ligatures w14:val="none"/>
        </w:rPr>
      </w:pPr>
      <w:r>
        <w:rPr>
          <w:rFonts w:hint="eastAsia" w:ascii="宋体" w:hAnsi="宋体" w:eastAsia="宋体"/>
          <w:color w:val="4472C4" w:themeColor="accent1"/>
          <w:sz w:val="24"/>
          <w:szCs w:val="24"/>
          <w14:textFill>
            <w14:solidFill>
              <w14:schemeClr w14:val="accent1"/>
            </w14:solidFill>
          </w14:textFill>
          <w14:ligatures w14:val="none"/>
        </w:rPr>
        <w:t>在计算机科学中，P 和 NP 是两种复杂性类别，涉及解决问题的难度和效率。P 类问题指的是能够在多项式时间内解决的问题，也就是说，存在一个有效算法可以在合理的时间内找到问题的解。而 NP 类问题则是指可以在多项式时间内验证解的问题，但尚未找到有效算法能够在多项式时间内解决这类问题。</w:t>
      </w:r>
    </w:p>
    <w:p>
      <w:pPr>
        <w:spacing w:line="360" w:lineRule="auto"/>
        <w:ind w:firstLine="420"/>
        <w:rPr>
          <w:rFonts w:hint="eastAsia" w:ascii="宋体" w:hAnsi="宋体" w:eastAsia="宋体"/>
          <w:color w:val="4472C4" w:themeColor="accent1"/>
          <w:sz w:val="24"/>
          <w:szCs w:val="24"/>
          <w14:textFill>
            <w14:solidFill>
              <w14:schemeClr w14:val="accent1"/>
            </w14:solidFill>
          </w14:textFill>
          <w14:ligatures w14:val="none"/>
        </w:rPr>
      </w:pPr>
      <w:r>
        <w:rPr>
          <w:rFonts w:hint="eastAsia" w:ascii="宋体" w:hAnsi="宋体" w:eastAsia="宋体"/>
          <w:color w:val="4472C4" w:themeColor="accent1"/>
          <w:sz w:val="24"/>
          <w:szCs w:val="24"/>
          <w14:textFill>
            <w14:solidFill>
              <w14:schemeClr w14:val="accent1"/>
            </w14:solidFill>
          </w14:textFill>
          <w14:ligatures w14:val="none"/>
        </w:rPr>
        <w:t>“P=NP” 问题的陈述是在询问是否所有可以在多项式时间内验证解的问题都可以在多项式时间内解决。换句话说，这个问题探讨了是否存在一种方法，让NP类问题的解可以在与问题规模成多项式关系的时间内找到。</w:t>
      </w:r>
    </w:p>
    <w:p>
      <w:pPr>
        <w:spacing w:line="360" w:lineRule="auto"/>
        <w:ind w:firstLine="420"/>
        <w:rPr>
          <w:rFonts w:hint="eastAsia" w:ascii="宋体" w:hAnsi="宋体" w:eastAsia="宋体"/>
          <w:color w:val="4472C4" w:themeColor="accent1"/>
          <w:sz w:val="24"/>
          <w:szCs w:val="24"/>
          <w14:textFill>
            <w14:solidFill>
              <w14:schemeClr w14:val="accent1"/>
            </w14:solidFill>
          </w14:textFill>
          <w14:ligatures w14:val="none"/>
        </w:rPr>
      </w:pPr>
      <w:r>
        <w:rPr>
          <w:rFonts w:hint="eastAsia" w:ascii="宋体" w:hAnsi="宋体" w:eastAsia="宋体"/>
          <w:color w:val="4472C4" w:themeColor="accent1"/>
          <w:sz w:val="24"/>
          <w:szCs w:val="24"/>
          <w14:textFill>
            <w14:solidFill>
              <w14:schemeClr w14:val="accent1"/>
            </w14:solidFill>
          </w14:textFill>
          <w14:ligatures w14:val="none"/>
        </w:rPr>
        <w:t>如果“P=NP” 成立，那么意味着NP类问题的解法与验证解一样容易，这将会对密码学、优化问题等领域产生深远影响。然而，迄今为止，尚未找到证据证明“P=NP”，也未能证明“P≠NP”。这个问题依然是计算机科学中的一个重大谜题</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在现实任务中，我们往往有多种学习算法可供选择，甚至对同一个学习算法，当使用不同的参数配置时，也会产生不同的模型，那么，我们该选用哪一个学习算法、使用哪一种参数配置呢？这就是机器学习中的“</w:t>
      </w:r>
      <w:r>
        <w:rPr>
          <w:rFonts w:hint="eastAsia" w:ascii="宋体" w:hAnsi="宋体" w:eastAsia="宋体"/>
          <w:b/>
          <w:bCs/>
          <w:color w:val="FF0000"/>
          <w:sz w:val="24"/>
          <w:szCs w:val="24"/>
          <w14:ligatures w14:val="none"/>
        </w:rPr>
        <w:t>模型选择</w:t>
      </w:r>
      <w:r>
        <w:rPr>
          <w:rFonts w:hint="eastAsia" w:ascii="宋体" w:hAnsi="宋体" w:eastAsia="宋体"/>
          <w:sz w:val="24"/>
          <w:szCs w:val="24"/>
          <w14:ligatures w14:val="none"/>
        </w:rPr>
        <w:t>”(modelselection)问题理想的解决方案当然是对候选模型的泛化误差进行评估，然后</w:t>
      </w:r>
      <w:r>
        <w:rPr>
          <w:rFonts w:hint="eastAsia" w:ascii="宋体" w:hAnsi="宋体" w:eastAsia="宋体"/>
          <w:b/>
          <w:bCs/>
          <w:color w:val="FF0000"/>
          <w:sz w:val="24"/>
          <w:szCs w:val="24"/>
          <w14:ligatures w14:val="none"/>
        </w:rPr>
        <w:t>选择泛化误差最小的那个模型</w:t>
      </w:r>
      <w:r>
        <w:rPr>
          <w:rFonts w:hint="eastAsia" w:ascii="宋体" w:hAnsi="宋体" w:eastAsia="宋体"/>
          <w:sz w:val="24"/>
          <w:szCs w:val="24"/>
          <w14:ligatures w14:val="none"/>
        </w:rPr>
        <w:t>，然而如上面所讨论的，我们无法直接获得泛化误差，而训练误差又由于过拟合现象的存在而不适合作为标准，那么，在现实中如何进行模型评估与选择呢？</w:t>
      </w:r>
    </w:p>
    <w:p>
      <w:pPr>
        <w:spacing w:line="360" w:lineRule="auto"/>
        <w:ind w:firstLine="42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Python实例代码：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import numpy as np</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import matplotlib.pyplot as plt</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sklearn.pipeline import Pipeline</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sklearn.preprocessing import PolynomialFeatures</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sklearn.linear_model import LinearRegression</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sklearn.model_selection import train_test_split</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sklearn.metrics import mean_squared_error</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生成模拟数据集</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np.random.seed(0)</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X = np.linspace(-3, 3, 100)</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y = 1 + 2*X - 0.5*X**2 + np.random.normal(0, 1, 100)</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将数据集划分为训练集和测试集</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X_train, X_test, y_train, y_test = train_test_split(X, y, test_size=0.2, random_state=42)</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创建多项式回归模型</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degrees = [1, 4, 15]  # 不同多项式的次数</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plt.figure(figsize=(12, 6))</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for i in range(len(degrees)):</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ax = plt.subplot(1, len(degrees), i + 1)</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plt.setp(ax, xticks=(), yticks=())</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polynomial_features = PolynomialFeatures(degree=degrees[i], include_bias=False)</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linear_regression = LinearRegression()</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pipeline = Pipeline([("polynomial_features", polynomial_features), ("linear_regression", linear_regression)])</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pipeline.fit(X_train[:, np.newaxis], y_train)</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 在训练集上拟合模型</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y_train_predicted = pipeline.predict(X_train[:, np.newaxis])</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 在测试集上评估模型</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y_test_predicted = pipeline.predict(X_test[:, np.newaxis])</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 绘制拟合曲线</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plt.scatter(X_train, y_train, label="Training points")</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plt.scatter(X_test, y_test, label="Test points")</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plt.plot(X, pipeline.predict(X[:, np.newaxis]), label="Model")</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plt.xlabel("x")</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plt.ylabel("y")</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plt.title(f"Degree {degrees[i]}\nTrain MSE: {mean_squared_error(y_train, y_train_predicted):.2f}, Test MSE: {mean_squared_error(y_test, y_test_predicted):.2f}")</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xml:space="preserve">    plt.legend(loc="best")</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plt.tight_layout()</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plt.show()</w:t>
            </w:r>
          </w:p>
          <w:p>
            <w:pPr>
              <w:spacing w:line="360" w:lineRule="auto"/>
              <w:rPr>
                <w:rFonts w:hint="default" w:ascii="宋体" w:hAnsi="宋体" w:eastAsia="宋体"/>
                <w:sz w:val="24"/>
                <w:szCs w:val="24"/>
                <w:vertAlign w:val="baseline"/>
                <w:lang w:val="en-US" w:eastAsia="zh-CN"/>
                <w14:ligatures w14:val="none"/>
              </w:rPr>
            </w:pPr>
          </w:p>
        </w:tc>
      </w:tr>
    </w:tbl>
    <w:p>
      <w:pPr>
        <w:spacing w:line="360" w:lineRule="auto"/>
        <w:ind w:firstLine="420"/>
        <w:rPr>
          <w:rFonts w:hint="eastAsia" w:ascii="宋体" w:hAnsi="宋体" w:eastAsia="宋体"/>
          <w:sz w:val="24"/>
          <w:szCs w:val="24"/>
          <w:lang w:eastAsia="zh-CN"/>
          <w14:ligatures w14:val="none"/>
        </w:rPr>
      </w:pPr>
      <w:r>
        <w:rPr>
          <w:rFonts w:hint="eastAsia" w:ascii="宋体" w:hAnsi="宋体" w:eastAsia="宋体"/>
          <w:sz w:val="24"/>
          <w:szCs w:val="24"/>
          <w14:ligatures w14:val="none"/>
        </w:rPr>
        <w:t>这个示例使用了多项式回归模型，并分别尝试了三种不同次数的多项式拟合。在训练集和测试集上计算了均方误差（MSE），并绘制了不同次数多项式的拟合曲线。通常，当模型的复杂度过高时（例如，多项式次数过高），模型会过度拟合训练集的数据，导致在测试集上表现不佳</w:t>
      </w:r>
      <w:r>
        <w:rPr>
          <w:rFonts w:hint="eastAsia" w:ascii="宋体" w:hAnsi="宋体" w:eastAsia="宋体"/>
          <w:sz w:val="24"/>
          <w:szCs w:val="24"/>
          <w:lang w:eastAsia="zh-CN"/>
          <w14:ligatures w14:val="none"/>
        </w:rPr>
        <w:t>。</w:t>
      </w:r>
    </w:p>
    <w:p>
      <w:pPr>
        <w:spacing w:line="360" w:lineRule="auto"/>
        <w:ind w:firstLine="42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Python示例代码（欠拟合）：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import numpy as np</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import matplotlib.pyplot as plt</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sklearn.pipeline import Pipeline</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sklearn.linear_model import LinearRegression</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sklearn.model_selection import train_test_split</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sklearn.metrics import mean_squared_error</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生成模拟数据集</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np.random.seed(0)</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X = np.linspace(-3, 3, 100)</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y = 2*X + np.random.normal(0, 1, 100)</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将数据集划分为训练集和测试集</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X_train, X_test, y_train, y_test = train_test_split(X, y, test_size=0.2, random_state=42)</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创建线性模型</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linear_model = LinearRegression()</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在训练集上拟合模型</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linear_model.fit(X_train[:, np.newaxis], y_train)</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在训练集和测试集上评估模型</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y_train_predicted = linear_model.predict(X_train[:, np.newaxis])</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y_test_predicted = linear_model.predict(X_test[:, np.newaxis])</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计算均方误差（MSE）</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train_mse = mean_squared_error(y_train, y_train_predicted)</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test_mse = mean_squared_error(y_test, y_test_predicted)</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绘制拟合曲线和数据散点图</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plt.figure(figsize=(8, 6))</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plt.scatter(X_train, y_train, label="Training data")</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plt.scatter(X_test, y_test, label="Test data")</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plt.plot(X, linear_model.predict(X[:, np.newaxis]), color='red', label="Model")</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plt.xlabel("x")</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plt.ylabel("y")</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plt.title(f"Linear Model\nTrain MSE: {train_mse:.2f}, Test MSE: {test_mse:.2f}")</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plt.legend()</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plt.show()</w:t>
            </w:r>
          </w:p>
          <w:p>
            <w:pPr>
              <w:spacing w:line="360" w:lineRule="auto"/>
              <w:rPr>
                <w:rFonts w:hint="default" w:ascii="宋体" w:hAnsi="宋体" w:eastAsia="宋体"/>
                <w:sz w:val="24"/>
                <w:szCs w:val="24"/>
                <w:vertAlign w:val="baseline"/>
                <w:lang w:val="en-US" w:eastAsia="zh-CN"/>
                <w14:ligatures w14:val="none"/>
              </w:rPr>
            </w:pPr>
          </w:p>
        </w:tc>
      </w:tr>
    </w:tbl>
    <w:p>
      <w:pPr>
        <w:spacing w:line="360" w:lineRule="auto"/>
        <w:ind w:firstLine="420"/>
        <w:rPr>
          <w:rFonts w:hint="default" w:ascii="宋体" w:hAnsi="宋体" w:eastAsia="宋体"/>
          <w:sz w:val="24"/>
          <w:szCs w:val="24"/>
          <w:lang w:val="en-US" w:eastAsia="zh-CN"/>
          <w14:ligatures w14:val="none"/>
        </w:rPr>
      </w:pPr>
    </w:p>
    <w:p>
      <w:pPr>
        <w:pStyle w:val="3"/>
      </w:pPr>
      <w:r>
        <w:rPr>
          <w:rFonts w:hint="eastAsia"/>
          <w:lang w:val="en-US" w:eastAsia="zh-CN"/>
        </w:rPr>
        <w:t>4</w:t>
      </w:r>
      <w:r>
        <w:rPr>
          <w:rFonts w:hint="eastAsia"/>
        </w:rPr>
        <w:t>.</w:t>
      </w:r>
      <w:r>
        <w:t>2评估方法</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通常，我们可通过实验测试来对学习器的泛化误差进行评估并进而做出选择。为此，需使用一个“</w:t>
      </w:r>
      <w:r>
        <w:rPr>
          <w:rFonts w:hint="eastAsia" w:ascii="宋体" w:hAnsi="宋体" w:eastAsia="宋体"/>
          <w:b/>
          <w:bCs/>
          <w:color w:val="FF0000"/>
          <w:sz w:val="24"/>
          <w:szCs w:val="24"/>
          <w14:ligatures w14:val="none"/>
        </w:rPr>
        <w:t>测试集”(testingset)来测试学习器对新样本的判别能力</w:t>
      </w:r>
      <w:r>
        <w:rPr>
          <w:rFonts w:hint="eastAsia" w:ascii="宋体" w:hAnsi="宋体" w:eastAsia="宋体"/>
          <w:sz w:val="24"/>
          <w:szCs w:val="24"/>
          <w14:ligatures w14:val="none"/>
        </w:rPr>
        <w:t>，然后以测试集上的“</w:t>
      </w:r>
      <w:r>
        <w:rPr>
          <w:rFonts w:hint="eastAsia" w:ascii="宋体" w:hAnsi="宋体" w:eastAsia="宋体"/>
          <w:b/>
          <w:bCs/>
          <w:color w:val="FF0000"/>
          <w:sz w:val="24"/>
          <w:szCs w:val="24"/>
          <w14:ligatures w14:val="none"/>
        </w:rPr>
        <w:t>测试误差</w:t>
      </w:r>
      <w:r>
        <w:rPr>
          <w:rFonts w:hint="eastAsia" w:ascii="宋体" w:hAnsi="宋体" w:eastAsia="宋体"/>
          <w:sz w:val="24"/>
          <w:szCs w:val="24"/>
          <w14:ligatures w14:val="none"/>
        </w:rPr>
        <w:t>”(testingerror)作为</w:t>
      </w:r>
      <w:r>
        <w:rPr>
          <w:rFonts w:hint="eastAsia" w:ascii="宋体" w:hAnsi="宋体" w:eastAsia="宋体"/>
          <w:b/>
          <w:bCs/>
          <w:color w:val="FF0000"/>
          <w:sz w:val="24"/>
          <w:szCs w:val="24"/>
          <w14:ligatures w14:val="none"/>
        </w:rPr>
        <w:t>泛化误差的近似通常我们假设测试样本也是从样本真实分布中独立同分布采样而得</w:t>
      </w:r>
      <w:r>
        <w:rPr>
          <w:rFonts w:hint="eastAsia" w:ascii="宋体" w:hAnsi="宋体" w:eastAsia="宋体"/>
          <w:sz w:val="24"/>
          <w:szCs w:val="24"/>
          <w14:ligatures w14:val="none"/>
        </w:rPr>
        <w:t>。但需注意的是，测试集应该尽可能与训练集</w:t>
      </w:r>
      <w:r>
        <w:rPr>
          <w:rFonts w:hint="eastAsia" w:ascii="宋体" w:hAnsi="宋体" w:eastAsia="宋体"/>
          <w:b/>
          <w:bCs/>
          <w:color w:val="FF0000"/>
          <w:sz w:val="24"/>
          <w:szCs w:val="24"/>
          <w14:ligatures w14:val="none"/>
        </w:rPr>
        <w:t>互斥</w:t>
      </w:r>
      <w:r>
        <w:rPr>
          <w:rFonts w:hint="eastAsia" w:ascii="宋体" w:hAnsi="宋体" w:eastAsia="宋体"/>
          <w:sz w:val="24"/>
          <w:szCs w:val="24"/>
          <w14:ligatures w14:val="none"/>
        </w:rPr>
        <w:t>，即测试样本尽量不在训练集中出现、未在训练过程中使用过。</w:t>
      </w:r>
    </w:p>
    <w:p>
      <w:pPr>
        <w:spacing w:line="360" w:lineRule="auto"/>
        <w:ind w:firstLine="420"/>
        <w:rPr>
          <w:rFonts w:hint="eastAsia" w:ascii="宋体" w:hAnsi="宋体" w:eastAsia="宋体"/>
          <w:b/>
          <w:bCs/>
          <w:color w:val="4472C4" w:themeColor="accent1"/>
          <w:sz w:val="24"/>
          <w:szCs w:val="24"/>
          <w14:textFill>
            <w14:solidFill>
              <w14:schemeClr w14:val="accent1"/>
            </w14:solidFill>
          </w14:textFill>
          <w14:ligatures w14:val="none"/>
        </w:rPr>
      </w:pPr>
      <w:r>
        <w:rPr>
          <w:rFonts w:hint="eastAsia" w:ascii="宋体" w:hAnsi="宋体" w:eastAsia="宋体"/>
          <w:sz w:val="24"/>
          <w:szCs w:val="24"/>
          <w14:ligatures w14:val="none"/>
        </w:rPr>
        <w:t>测试样本为什么要尽可能不出现在训练集中呢？为理解这一点，不妨考虑这样一个场景:老师出了10道习题供同学们练习，考试时老师又用同样的这10道题作为试题，这个考试成绩能否有效反映出同学们学得好不好呢？答案是否定的，可能有的同学只会做这10道题却能得高分回到我们的问题上来，我们希望得到</w:t>
      </w:r>
      <w:r>
        <w:rPr>
          <w:rFonts w:hint="eastAsia" w:ascii="宋体" w:hAnsi="宋体" w:eastAsia="宋体"/>
          <w:b/>
          <w:bCs/>
          <w:color w:val="4472C4" w:themeColor="accent1"/>
          <w:sz w:val="24"/>
          <w:szCs w:val="24"/>
          <w14:textFill>
            <w14:solidFill>
              <w14:schemeClr w14:val="accent1"/>
            </w14:solidFill>
          </w14:textFill>
          <w14:ligatures w14:val="none"/>
        </w:rPr>
        <w:t>泛化性能强</w:t>
      </w:r>
      <w:r>
        <w:rPr>
          <w:rFonts w:hint="eastAsia" w:ascii="宋体" w:hAnsi="宋体" w:eastAsia="宋体"/>
          <w:sz w:val="24"/>
          <w:szCs w:val="24"/>
          <w14:ligatures w14:val="none"/>
        </w:rPr>
        <w:t>的模型，好比是希望同学们对课程学得很好、获得了对所学知识“</w:t>
      </w:r>
      <w:r>
        <w:rPr>
          <w:rFonts w:hint="eastAsia" w:ascii="宋体" w:hAnsi="宋体" w:eastAsia="宋体"/>
          <w:b/>
          <w:bCs/>
          <w:color w:val="4472C4" w:themeColor="accent1"/>
          <w:sz w:val="24"/>
          <w:szCs w:val="24"/>
          <w14:textFill>
            <w14:solidFill>
              <w14:schemeClr w14:val="accent1"/>
            </w14:solidFill>
          </w14:textFill>
          <w14:ligatures w14:val="none"/>
        </w:rPr>
        <w:t>举一反三</w:t>
      </w:r>
      <w:r>
        <w:rPr>
          <w:rFonts w:hint="eastAsia" w:ascii="宋体" w:hAnsi="宋体" w:eastAsia="宋体"/>
          <w:sz w:val="24"/>
          <w:szCs w:val="24"/>
          <w14:ligatures w14:val="none"/>
        </w:rPr>
        <w:t>”的能力:</w:t>
      </w:r>
      <w:r>
        <w:rPr>
          <w:rFonts w:hint="eastAsia" w:ascii="宋体" w:hAnsi="宋体" w:eastAsia="宋体"/>
          <w:b/>
          <w:bCs/>
          <w:color w:val="4472C4" w:themeColor="accent1"/>
          <w:sz w:val="24"/>
          <w:szCs w:val="24"/>
          <w14:textFill>
            <w14:solidFill>
              <w14:schemeClr w14:val="accent1"/>
            </w14:solidFill>
          </w14:textFill>
          <w14:ligatures w14:val="none"/>
        </w:rPr>
        <w:t>训练样本相当于给同学们练习的习题，测试过程则相当于考试显然若测试样本被用作训练了，则得到的将是过于“乐观”的估计结果。</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可是我们只有一个包含m个样例的数据集D={(x1，y1)，(x2，y2)，…，(xm，ym)}既要训练，又要测试，怎样才能做到呢？答案是:通过对D进行适当的处理，从中产生出训练集S和测试集下面介绍几种常见的做法</w:t>
      </w:r>
    </w:p>
    <w:p>
      <w:pPr>
        <w:pStyle w:val="3"/>
      </w:pPr>
      <w:r>
        <w:rPr>
          <w:rFonts w:hint="eastAsia"/>
          <w:lang w:val="en-US" w:eastAsia="zh-CN"/>
        </w:rPr>
        <w:t>4</w:t>
      </w:r>
      <w:r>
        <w:rPr>
          <w:rFonts w:hint="eastAsia"/>
        </w:rPr>
        <w:t>.</w:t>
      </w:r>
      <w:r>
        <w:t>2</w:t>
      </w:r>
      <w:r>
        <w:rPr>
          <w:rFonts w:hint="eastAsia"/>
        </w:rPr>
        <w:t>.</w:t>
      </w:r>
      <w:r>
        <w:t>1留出法</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w:t>
      </w:r>
      <w:r>
        <w:rPr>
          <w:rFonts w:hint="eastAsia" w:ascii="宋体" w:hAnsi="宋体" w:eastAsia="宋体"/>
          <w:b/>
          <w:bCs/>
          <w:color w:val="4472C4" w:themeColor="accent1"/>
          <w:sz w:val="24"/>
          <w:szCs w:val="24"/>
          <w14:textFill>
            <w14:solidFill>
              <w14:schemeClr w14:val="accent1"/>
            </w14:solidFill>
          </w14:textFill>
          <w14:ligatures w14:val="none"/>
        </w:rPr>
        <w:t>留出法</w:t>
      </w:r>
      <w:r>
        <w:rPr>
          <w:rFonts w:hint="eastAsia" w:ascii="宋体" w:hAnsi="宋体" w:eastAsia="宋体"/>
          <w:sz w:val="24"/>
          <w:szCs w:val="24"/>
          <w14:ligatures w14:val="none"/>
        </w:rPr>
        <w:t>”(hold-out)直接将</w:t>
      </w:r>
      <w:r>
        <w:rPr>
          <w:rFonts w:hint="eastAsia" w:ascii="宋体" w:hAnsi="宋体" w:eastAsia="宋体"/>
          <w:color w:val="4472C4" w:themeColor="accent1"/>
          <w:sz w:val="24"/>
          <w:szCs w:val="24"/>
          <w14:textFill>
            <w14:solidFill>
              <w14:schemeClr w14:val="accent1"/>
            </w14:solidFill>
          </w14:textFill>
          <w14:ligatures w14:val="none"/>
        </w:rPr>
        <w:t>数据集D划分为两个互斥的集合其中一个集合作为训练集S，另一个作为测试集T</w:t>
      </w:r>
      <w:r>
        <w:rPr>
          <w:rFonts w:hint="eastAsia" w:ascii="宋体" w:hAnsi="宋体" w:eastAsia="宋体"/>
          <w:sz w:val="24"/>
          <w:szCs w:val="24"/>
          <w14:ligatures w14:val="none"/>
        </w:rPr>
        <w:t>，即D=</w:t>
      </w:r>
      <m:oMath>
        <m:r>
          <m:rPr>
            <m:sty m:val="p"/>
          </m:rPr>
          <w:rPr>
            <w:rFonts w:hint="eastAsia" w:ascii="Cambria Math" w:hAnsi="Cambria Math" w:eastAsia="宋体"/>
            <w:sz w:val="24"/>
            <w:szCs w:val="24"/>
            <w14:ligatures w14:val="none"/>
          </w:rPr>
          <m:t>S∪T，S∩T=∅</m:t>
        </m:r>
      </m:oMath>
      <w:r>
        <w:rPr>
          <w:rFonts w:hint="eastAsia" w:ascii="宋体" w:hAnsi="宋体" w:eastAsia="宋体"/>
          <w:sz w:val="24"/>
          <w:szCs w:val="24"/>
          <w14:ligatures w14:val="none"/>
        </w:rPr>
        <w:t>。在S上训练出模型后，用T来评估其测试误差，作为对泛化误差的估计。</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以二分类任务为例，假定D包含1000个样本将其划分为</w:t>
      </w:r>
      <w:r>
        <w:rPr>
          <w:rFonts w:hint="eastAsia" w:ascii="宋体" w:hAnsi="宋体" w:eastAsia="宋体"/>
          <w:b/>
          <w:bCs/>
          <w:color w:val="4472C4" w:themeColor="accent1"/>
          <w:sz w:val="24"/>
          <w:szCs w:val="24"/>
          <w14:textFill>
            <w14:solidFill>
              <w14:schemeClr w14:val="accent1"/>
            </w14:solidFill>
          </w14:textFill>
          <w14:ligatures w14:val="none"/>
        </w:rPr>
        <w:t>S包含700个样本</w:t>
      </w:r>
      <w:r>
        <w:rPr>
          <w:rFonts w:hint="eastAsia" w:ascii="宋体" w:hAnsi="宋体" w:eastAsia="宋体"/>
          <w:sz w:val="24"/>
          <w:szCs w:val="24"/>
          <w14:ligatures w14:val="none"/>
        </w:rPr>
        <w:t>，</w:t>
      </w:r>
      <w:r>
        <w:rPr>
          <w:rFonts w:hint="eastAsia" w:ascii="宋体" w:hAnsi="宋体" w:eastAsia="宋体"/>
          <w:b/>
          <w:bCs/>
          <w:color w:val="4472C4" w:themeColor="accent1"/>
          <w:sz w:val="24"/>
          <w:szCs w:val="24"/>
          <w14:textFill>
            <w14:solidFill>
              <w14:schemeClr w14:val="accent1"/>
            </w14:solidFill>
          </w14:textFill>
          <w14:ligatures w14:val="none"/>
        </w:rPr>
        <w:t>T包含300个样本</w:t>
      </w:r>
      <w:r>
        <w:rPr>
          <w:rFonts w:hint="eastAsia" w:ascii="宋体" w:hAnsi="宋体" w:eastAsia="宋体"/>
          <w:sz w:val="24"/>
          <w:szCs w:val="24"/>
          <w14:ligatures w14:val="none"/>
        </w:rPr>
        <w:t>用S进行训练后如果模型在T上有90个样本分类错误，那么其错误率为</w:t>
      </w:r>
      <w:r>
        <w:rPr>
          <w:rFonts w:hint="eastAsia" w:ascii="宋体" w:hAnsi="宋体" w:eastAsia="宋体"/>
          <w:b/>
          <w:bCs/>
          <w:color w:val="4472C4" w:themeColor="accent1"/>
          <w:sz w:val="24"/>
          <w:szCs w:val="24"/>
          <w14:textFill>
            <w14:solidFill>
              <w14:schemeClr w14:val="accent1"/>
            </w14:solidFill>
          </w14:textFill>
          <w14:ligatures w14:val="none"/>
        </w:rPr>
        <w:t>(90/300)x100%=30%</w:t>
      </w:r>
      <w:r>
        <w:rPr>
          <w:rFonts w:hint="eastAsia" w:ascii="宋体" w:hAnsi="宋体" w:eastAsia="宋体"/>
          <w:sz w:val="24"/>
          <w:szCs w:val="24"/>
          <w14:ligatures w14:val="none"/>
        </w:rPr>
        <w:t>相应的</w:t>
      </w:r>
      <w:r>
        <w:rPr>
          <w:rFonts w:hint="eastAsia" w:ascii="宋体" w:hAnsi="宋体" w:eastAsia="宋体"/>
          <w:b/>
          <w:bCs/>
          <w:color w:val="4472C4" w:themeColor="accent1"/>
          <w:sz w:val="24"/>
          <w:szCs w:val="24"/>
          <w14:textFill>
            <w14:solidFill>
              <w14:schemeClr w14:val="accent1"/>
            </w14:solidFill>
          </w14:textFill>
          <w14:ligatures w14:val="none"/>
        </w:rPr>
        <w:t>精度为1-30%=70%</w:t>
      </w:r>
      <w:r>
        <w:rPr>
          <w:rFonts w:hint="eastAsia" w:ascii="宋体" w:hAnsi="宋体" w:eastAsia="宋体"/>
          <w:sz w:val="24"/>
          <w:szCs w:val="24"/>
          <w14:ligatures w14:val="none"/>
        </w:rPr>
        <w:t>。</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需注意的是，训练/测试集的划分要尽可能保持数据分布的一致性，避免因数据划分过程引入额外的偏差而对最终结果产生影响，例如在分类任务中至少要保持样本的类别比例相似如果从采样(sampling)的角度来看待数据集的划分过程则</w:t>
      </w:r>
      <w:r>
        <w:rPr>
          <w:rFonts w:hint="eastAsia" w:ascii="宋体" w:hAnsi="宋体" w:eastAsia="宋体"/>
          <w:b/>
          <w:bCs/>
          <w:color w:val="4472C4" w:themeColor="accent1"/>
          <w:sz w:val="24"/>
          <w:szCs w:val="24"/>
          <w14:textFill>
            <w14:solidFill>
              <w14:schemeClr w14:val="accent1"/>
            </w14:solidFill>
          </w14:textFill>
          <w14:ligatures w14:val="none"/>
        </w:rPr>
        <w:t>保留类别比例的采样方式通常称为“分层采样”</w:t>
      </w:r>
      <w:r>
        <w:rPr>
          <w:rFonts w:hint="eastAsia" w:ascii="宋体" w:hAnsi="宋体" w:eastAsia="宋体"/>
          <w:sz w:val="24"/>
          <w:szCs w:val="24"/>
          <w14:ligatures w14:val="none"/>
        </w:rPr>
        <w:t>(stratifiedsampling)例如通过对D进行分层采样而获得含70%样本的训练集S和含30%样本的测试集T若D包含500个正例500个反</w:t>
      </w:r>
      <w:r>
        <w:rPr>
          <w:rFonts w:hint="eastAsia" w:ascii="宋体" w:hAnsi="宋体" w:eastAsia="宋体"/>
          <w:b/>
          <w:bCs/>
          <w:color w:val="4472C4" w:themeColor="accent1"/>
          <w:sz w:val="24"/>
          <w:szCs w:val="24"/>
          <w14:textFill>
            <w14:solidFill>
              <w14:schemeClr w14:val="accent1"/>
            </w14:solidFill>
          </w14:textFill>
          <w14:ligatures w14:val="none"/>
        </w:rPr>
        <w:t>例则分层采样得到的S应包含350个正例、350个反例</w:t>
      </w:r>
      <w:r>
        <w:rPr>
          <w:rFonts w:hint="eastAsia" w:ascii="宋体" w:hAnsi="宋体" w:eastAsia="宋体"/>
          <w:b/>
          <w:bCs/>
          <w:color w:val="4472C4" w:themeColor="accent1"/>
          <w:sz w:val="24"/>
          <w:szCs w:val="24"/>
          <w:lang w:eastAsia="zh-CN"/>
          <w14:textFill>
            <w14:solidFill>
              <w14:schemeClr w14:val="accent1"/>
            </w14:solidFill>
          </w14:textFill>
          <w14:ligatures w14:val="none"/>
        </w:rPr>
        <w:t>，</w:t>
      </w:r>
      <w:r>
        <w:rPr>
          <w:rFonts w:hint="eastAsia" w:ascii="宋体" w:hAnsi="宋体" w:eastAsia="宋体"/>
          <w:b/>
          <w:bCs/>
          <w:color w:val="4472C4" w:themeColor="accent1"/>
          <w:sz w:val="24"/>
          <w:szCs w:val="24"/>
          <w14:textFill>
            <w14:solidFill>
              <w14:schemeClr w14:val="accent1"/>
            </w14:solidFill>
          </w14:textFill>
          <w14:ligatures w14:val="none"/>
        </w:rPr>
        <w:t>而则包含150个正例和150个反例</w:t>
      </w:r>
      <w:r>
        <w:rPr>
          <w:rFonts w:hint="eastAsia" w:ascii="宋体" w:hAnsi="宋体" w:eastAsia="宋体"/>
          <w:sz w:val="24"/>
          <w:szCs w:val="24"/>
          <w14:ligatures w14:val="none"/>
        </w:rPr>
        <w:t>；若S、T中样本类别比例差别很大则误差估计将由于训练/测试数据分布的差异而产生偏差。</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另一个需注意的问题是即便在给定训练/测试集的样本比例后，仍存在多种划分方式对初始数据集D进行分割例如在上面的例子中可以把D中的样本排序，然后把</w:t>
      </w:r>
      <w:r>
        <w:rPr>
          <w:rFonts w:hint="eastAsia" w:ascii="宋体" w:hAnsi="宋体" w:eastAsia="宋体"/>
          <w:b/>
          <w:bCs/>
          <w:color w:val="4472C4" w:themeColor="accent1"/>
          <w:sz w:val="24"/>
          <w:szCs w:val="24"/>
          <w14:textFill>
            <w14:solidFill>
              <w14:schemeClr w14:val="accent1"/>
            </w14:solidFill>
          </w14:textFill>
          <w14:ligatures w14:val="none"/>
        </w:rPr>
        <w:t>前350个正例放到训练集中也可以把最后350个正例放到训练集</w:t>
      </w:r>
      <w:r>
        <w:rPr>
          <w:rFonts w:hint="eastAsia" w:ascii="宋体" w:hAnsi="宋体" w:eastAsia="宋体"/>
          <w:sz w:val="24"/>
          <w:szCs w:val="24"/>
          <w14:ligatures w14:val="none"/>
        </w:rPr>
        <w:t>中，······这些不同的划分将导致</w:t>
      </w:r>
      <w:r>
        <w:rPr>
          <w:rFonts w:hint="eastAsia" w:ascii="宋体" w:hAnsi="宋体" w:eastAsia="宋体"/>
          <w:b/>
          <w:bCs/>
          <w:color w:val="4472C4" w:themeColor="accent1"/>
          <w:sz w:val="24"/>
          <w:szCs w:val="24"/>
          <w14:textFill>
            <w14:solidFill>
              <w14:schemeClr w14:val="accent1"/>
            </w14:solidFill>
          </w14:textFill>
          <w14:ligatures w14:val="none"/>
        </w:rPr>
        <w:t>不同的训练/测试集</w:t>
      </w:r>
      <w:r>
        <w:rPr>
          <w:rFonts w:hint="eastAsia" w:ascii="宋体" w:hAnsi="宋体" w:eastAsia="宋体"/>
          <w:sz w:val="24"/>
          <w:szCs w:val="24"/>
          <w14:ligatures w14:val="none"/>
        </w:rPr>
        <w:t>，相应的，模型评估的结果也会有差别因此单次使用留出法得到的估计结果往往不够稳定可靠在使用留出法时，一般要采用</w:t>
      </w:r>
      <w:r>
        <w:rPr>
          <w:rFonts w:hint="eastAsia" w:ascii="宋体" w:hAnsi="宋体" w:eastAsia="宋体"/>
          <w:b/>
          <w:bCs/>
          <w:color w:val="4472C4" w:themeColor="accent1"/>
          <w:sz w:val="24"/>
          <w:szCs w:val="24"/>
          <w14:textFill>
            <w14:solidFill>
              <w14:schemeClr w14:val="accent1"/>
            </w14:solidFill>
          </w14:textFill>
          <w14:ligatures w14:val="none"/>
        </w:rPr>
        <w:t>若干次随机划分、重复进行实验评估后取平均值作为留出法的评估结果</w:t>
      </w:r>
      <w:r>
        <w:rPr>
          <w:rFonts w:hint="eastAsia" w:ascii="宋体" w:hAnsi="宋体" w:eastAsia="宋体"/>
          <w:sz w:val="24"/>
          <w:szCs w:val="24"/>
          <w14:ligatures w14:val="none"/>
        </w:rPr>
        <w:t>。例如进行</w:t>
      </w:r>
      <w:r>
        <w:rPr>
          <w:rFonts w:hint="eastAsia" w:ascii="宋体" w:hAnsi="宋体" w:eastAsia="宋体"/>
          <w:b/>
          <w:bCs/>
          <w:color w:val="4472C4" w:themeColor="accent1"/>
          <w:sz w:val="24"/>
          <w:szCs w:val="24"/>
          <w14:textFill>
            <w14:solidFill>
              <w14:schemeClr w14:val="accent1"/>
            </w14:solidFill>
          </w14:textFill>
          <w14:ligatures w14:val="none"/>
        </w:rPr>
        <w:t>100次随机划分每次产生一个训练/测试集用于实验评估</w:t>
      </w:r>
      <w:r>
        <w:rPr>
          <w:rFonts w:hint="eastAsia" w:ascii="宋体" w:hAnsi="宋体" w:eastAsia="宋体"/>
          <w:sz w:val="24"/>
          <w:szCs w:val="24"/>
          <w14:ligatures w14:val="none"/>
        </w:rPr>
        <w:t>，100次后就得到100个结果而留出法返回的则是这100个结果的平均。</w:t>
      </w:r>
    </w:p>
    <w:p>
      <w:pPr>
        <w:spacing w:line="360" w:lineRule="auto"/>
        <w:ind w:firstLine="420"/>
        <w:rPr>
          <w:rFonts w:hint="eastAsia" w:ascii="宋体" w:hAnsi="宋体" w:eastAsia="宋体"/>
          <w:sz w:val="24"/>
          <w:szCs w:val="24"/>
          <w:lang w:eastAsia="zh-CN"/>
          <w14:ligatures w14:val="none"/>
        </w:rPr>
      </w:pPr>
      <w:r>
        <w:rPr>
          <w:rFonts w:hint="eastAsia" w:ascii="宋体" w:hAnsi="宋体" w:eastAsia="宋体"/>
          <w:sz w:val="24"/>
          <w:szCs w:val="24"/>
          <w14:ligatures w14:val="none"/>
        </w:rPr>
        <w:t>此外，我们希望评估的是用D训练出的模型的性能，但留出法需划分训练/测试集，这就会导致一个窘境:</w:t>
      </w:r>
      <w:r>
        <w:rPr>
          <w:rFonts w:hint="eastAsia" w:ascii="宋体" w:hAnsi="宋体" w:eastAsia="宋体"/>
          <w:b/>
          <w:bCs/>
          <w:color w:val="4472C4" w:themeColor="accent1"/>
          <w:sz w:val="24"/>
          <w:szCs w:val="24"/>
          <w14:textFill>
            <w14:solidFill>
              <w14:schemeClr w14:val="accent1"/>
            </w14:solidFill>
          </w14:textFill>
          <w14:ligatures w14:val="none"/>
        </w:rPr>
        <w:t>若令训练集S包含绝大多数样本，则训练出的模型可能更接近于用D训练出的模型但由于T比较小评估结果可能不够稳定准确</w:t>
      </w:r>
      <w:r>
        <w:rPr>
          <w:rFonts w:hint="eastAsia" w:ascii="宋体" w:hAnsi="宋体" w:eastAsia="宋体"/>
          <w:sz w:val="24"/>
          <w:szCs w:val="24"/>
          <w14:ligatures w14:val="none"/>
        </w:rPr>
        <w:t>:若令测试集T多包含一些样本则训练集S与D差别更大了被评估的模型与用D训练出的模型相比可能有较大差别从而降低了评估结果的保真性(fidelity)。这个问题没有完美的解决方案，常见做法是将大约</w:t>
      </w:r>
      <w:r>
        <w:rPr>
          <w:rFonts w:hint="eastAsia" w:ascii="宋体" w:hAnsi="宋体" w:eastAsia="宋体"/>
          <w:b/>
          <w:bCs/>
          <w:color w:val="4472C4" w:themeColor="accent1"/>
          <w:sz w:val="24"/>
          <w:szCs w:val="24"/>
          <w14:textFill>
            <w14:solidFill>
              <w14:schemeClr w14:val="accent1"/>
            </w14:solidFill>
          </w14:textFill>
          <w14:ligatures w14:val="none"/>
        </w:rPr>
        <w:t>2/3~4/5的样本</w:t>
      </w:r>
      <w:r>
        <w:rPr>
          <w:rFonts w:hint="eastAsia" w:ascii="宋体" w:hAnsi="宋体" w:eastAsia="宋体"/>
          <w:sz w:val="24"/>
          <w:szCs w:val="24"/>
          <w14:ligatures w14:val="none"/>
        </w:rPr>
        <w:t>用于训练剩余样本用于测试</w:t>
      </w:r>
      <w:r>
        <w:rPr>
          <w:rFonts w:hint="eastAsia" w:ascii="宋体" w:hAnsi="宋体" w:eastAsia="宋体"/>
          <w:sz w:val="24"/>
          <w:szCs w:val="24"/>
          <w:lang w:eastAsia="zh-CN"/>
          <w14:ligatures w14:val="none"/>
        </w:rPr>
        <w:t>。</w:t>
      </w:r>
    </w:p>
    <w:p>
      <w:pPr>
        <w:spacing w:line="360" w:lineRule="auto"/>
        <w:ind w:firstLine="42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Python实例代码：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from sklearn.model_selection import train_test_split</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import numpy as np</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假设有一个特征集和对应的标签</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features = np.array([[1, 2], [3, 4], [5, 6], [7, 8], [9, 10]])</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labels = np.array([0, 1, 0, 1, 1])</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定义测试集的比例，例如这里设为 0.2，即 20% 的数据作为测试集</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test_size = 0.2</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划分数据集为训练集和测试集</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X_train, X_test, y_train, y_test = train_test_split(features, labels, test_size=test_size, random_state=42)</w:t>
            </w:r>
          </w:p>
          <w:p>
            <w:pPr>
              <w:spacing w:line="360" w:lineRule="auto"/>
              <w:rPr>
                <w:rFonts w:hint="default" w:ascii="宋体" w:hAnsi="宋体" w:eastAsia="宋体"/>
                <w:color w:val="0000FF"/>
                <w:sz w:val="24"/>
                <w:szCs w:val="24"/>
                <w:vertAlign w:val="baseline"/>
                <w:lang w:val="en-US" w:eastAsia="zh-CN"/>
                <w14:ligatures w14:val="none"/>
              </w:rPr>
            </w:pP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 输出训练集和测试集的大小</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print("训练集特征集大小:", X_train.shape)</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print("训练集标签大小:", y_train.shape)</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print("测试集特征集大小:", X_test.shape)</w:t>
            </w:r>
          </w:p>
          <w:p>
            <w:pPr>
              <w:spacing w:line="360" w:lineRule="auto"/>
              <w:rPr>
                <w:rFonts w:hint="default" w:ascii="宋体" w:hAnsi="宋体" w:eastAsia="宋体"/>
                <w:color w:val="0000FF"/>
                <w:sz w:val="24"/>
                <w:szCs w:val="24"/>
                <w:vertAlign w:val="baseline"/>
                <w:lang w:val="en-US" w:eastAsia="zh-CN"/>
                <w14:ligatures w14:val="none"/>
              </w:rPr>
            </w:pPr>
            <w:r>
              <w:rPr>
                <w:rFonts w:hint="default" w:ascii="宋体" w:hAnsi="宋体" w:eastAsia="宋体"/>
                <w:color w:val="0000FF"/>
                <w:sz w:val="24"/>
                <w:szCs w:val="24"/>
                <w:vertAlign w:val="baseline"/>
                <w:lang w:val="en-US" w:eastAsia="zh-CN"/>
                <w14:ligatures w14:val="none"/>
              </w:rPr>
              <w:t>print("测试集标签大小:", y_test.shape)</w:t>
            </w:r>
          </w:p>
          <w:p>
            <w:pPr>
              <w:spacing w:line="360" w:lineRule="auto"/>
              <w:rPr>
                <w:rFonts w:hint="default" w:ascii="宋体" w:hAnsi="宋体" w:eastAsia="宋体"/>
                <w:sz w:val="24"/>
                <w:szCs w:val="24"/>
                <w:vertAlign w:val="baseline"/>
                <w:lang w:val="en-US" w:eastAsia="zh-CN"/>
                <w14:ligatures w14:val="none"/>
              </w:rPr>
            </w:pPr>
          </w:p>
        </w:tc>
      </w:tr>
    </w:tbl>
    <w:p>
      <w:pPr>
        <w:spacing w:line="360" w:lineRule="auto"/>
        <w:ind w:firstLine="420"/>
        <w:rPr>
          <w:rFonts w:hint="default" w:ascii="宋体" w:hAnsi="宋体" w:eastAsia="宋体"/>
          <w:sz w:val="24"/>
          <w:szCs w:val="24"/>
          <w:lang w:val="en-US" w:eastAsia="zh-CN"/>
          <w14:ligatures w14:val="none"/>
        </w:rPr>
      </w:pPr>
    </w:p>
    <w:p>
      <w:pPr>
        <w:pStyle w:val="3"/>
      </w:pPr>
      <w:r>
        <w:rPr>
          <w:rFonts w:hint="eastAsia"/>
          <w:lang w:val="en-US" w:eastAsia="zh-CN"/>
        </w:rPr>
        <w:t>4</w:t>
      </w:r>
      <w:r>
        <w:rPr>
          <w:rFonts w:hint="eastAsia"/>
        </w:rPr>
        <w:t>.</w:t>
      </w:r>
      <w:r>
        <w:t>2</w:t>
      </w:r>
      <w:r>
        <w:rPr>
          <w:rFonts w:hint="eastAsia"/>
        </w:rPr>
        <w:t>.</w:t>
      </w:r>
      <w:r>
        <w:t>2交叉验证法</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“交叉验证法”(crossvalidation)先将</w:t>
      </w:r>
      <w:r>
        <w:rPr>
          <w:rFonts w:hint="eastAsia" w:ascii="宋体" w:hAnsi="宋体" w:eastAsia="宋体"/>
          <w:b/>
          <w:bCs/>
          <w:color w:val="FF0000"/>
          <w:sz w:val="24"/>
          <w:szCs w:val="24"/>
          <w14:ligatures w14:val="none"/>
        </w:rPr>
        <w:t>数据集D划分为k个大小</w:t>
      </w:r>
      <w:r>
        <w:rPr>
          <w:rFonts w:hint="eastAsia" w:ascii="宋体" w:hAnsi="宋体" w:eastAsia="宋体"/>
          <w:sz w:val="24"/>
          <w:szCs w:val="24"/>
          <w14:ligatures w14:val="none"/>
        </w:rPr>
        <w:t>相似的互</w:t>
      </w:r>
      <w:r>
        <w:rPr>
          <w:rFonts w:hint="eastAsia" w:ascii="宋体" w:hAnsi="宋体" w:eastAsia="宋体"/>
          <w:b/>
          <w:bCs/>
          <w:color w:val="FF0000"/>
          <w:sz w:val="24"/>
          <w:szCs w:val="24"/>
          <w14:ligatures w14:val="none"/>
        </w:rPr>
        <w:t>斥子集</w:t>
      </w:r>
      <w:r>
        <w:rPr>
          <w:rFonts w:hint="eastAsia" w:ascii="宋体" w:hAnsi="宋体" w:eastAsia="宋体"/>
          <w:sz w:val="24"/>
          <w:szCs w:val="24"/>
          <w14:ligatures w14:val="none"/>
        </w:rPr>
        <w:t>，即</w:t>
      </w:r>
      <m:oMath>
        <m:r>
          <m:rPr>
            <m:sty m:val="p"/>
          </m:rPr>
          <w:rPr>
            <w:rFonts w:hint="eastAsia" w:ascii="Cambria Math" w:hAnsi="Cambria Math" w:eastAsia="宋体"/>
            <w:sz w:val="24"/>
            <w:szCs w:val="24"/>
            <w14:ligatures w14:val="none"/>
          </w:rPr>
          <m:t>D=</m:t>
        </m:r>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D</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1</m:t>
            </m:r>
            <m:ctrlPr>
              <w:rPr>
                <w:rFonts w:hint="eastAsia" w:ascii="Cambria Math" w:hAnsi="Cambria Math" w:eastAsia="宋体"/>
                <w:sz w:val="24"/>
                <w:szCs w:val="24"/>
                <w14:ligatures w14:val="none"/>
              </w:rPr>
            </m:ctrlPr>
          </m:sub>
        </m:sSub>
        <m:r>
          <m:rPr>
            <m:sty m:val="p"/>
          </m:rPr>
          <w:rPr>
            <w:rFonts w:hint="eastAsia" w:ascii="Cambria Math" w:hAnsi="Cambria Math" w:eastAsia="宋体"/>
            <w:sz w:val="24"/>
            <w:szCs w:val="24"/>
            <w14:ligatures w14:val="none"/>
          </w:rPr>
          <m:t>∪</m:t>
        </m:r>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D</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2</m:t>
            </m:r>
            <m:ctrlPr>
              <w:rPr>
                <w:rFonts w:hint="eastAsia" w:ascii="Cambria Math" w:hAnsi="Cambria Math" w:eastAsia="宋体"/>
                <w:sz w:val="24"/>
                <w:szCs w:val="24"/>
                <w14:ligatures w14:val="none"/>
              </w:rPr>
            </m:ctrlPr>
          </m:sub>
        </m:sSub>
        <m:r>
          <m:rPr>
            <m:sty m:val="p"/>
          </m:rPr>
          <w:rPr>
            <w:rFonts w:hint="eastAsia" w:ascii="Cambria Math" w:hAnsi="Cambria Math" w:eastAsia="宋体"/>
            <w:sz w:val="24"/>
            <w:szCs w:val="24"/>
            <w14:ligatures w14:val="none"/>
          </w:rPr>
          <m:t>∪…∪</m:t>
        </m:r>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D</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K</m:t>
            </m:r>
            <m:ctrlPr>
              <w:rPr>
                <w:rFonts w:hint="eastAsia" w:ascii="Cambria Math" w:hAnsi="Cambria Math" w:eastAsia="宋体"/>
                <w:sz w:val="24"/>
                <w:szCs w:val="24"/>
                <w14:ligatures w14:val="none"/>
              </w:rPr>
            </m:ctrlPr>
          </m:sub>
        </m:sSub>
        <m:r>
          <m:rPr>
            <m:sty m:val="p"/>
          </m:rPr>
          <w:rPr>
            <w:rFonts w:hint="eastAsia" w:ascii="Cambria Math" w:hAnsi="Cambria Math" w:eastAsia="宋体"/>
            <w:sz w:val="24"/>
            <w:szCs w:val="24"/>
            <w14:ligatures w14:val="none"/>
          </w:rPr>
          <m:t>，</m:t>
        </m:r>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D</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I</m:t>
            </m:r>
            <m:ctrlPr>
              <w:rPr>
                <w:rFonts w:hint="eastAsia" w:ascii="Cambria Math" w:hAnsi="Cambria Math" w:eastAsia="宋体"/>
                <w:sz w:val="24"/>
                <w:szCs w:val="24"/>
                <w14:ligatures w14:val="none"/>
              </w:rPr>
            </m:ctrlPr>
          </m:sub>
        </m:sSub>
        <m:r>
          <m:rPr>
            <m:sty m:val="p"/>
          </m:rPr>
          <w:rPr>
            <w:rFonts w:hint="eastAsia" w:ascii="Cambria Math" w:hAnsi="Cambria Math" w:eastAsia="宋体"/>
            <w:sz w:val="24"/>
            <w:szCs w:val="24"/>
            <w14:ligatures w14:val="none"/>
          </w:rPr>
          <m:t>∩</m:t>
        </m:r>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D</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J</m:t>
            </m:r>
            <m:ctrlPr>
              <w:rPr>
                <w:rFonts w:hint="eastAsia" w:ascii="Cambria Math" w:hAnsi="Cambria Math" w:eastAsia="宋体"/>
                <w:sz w:val="24"/>
                <w:szCs w:val="24"/>
                <w14:ligatures w14:val="none"/>
              </w:rPr>
            </m:ctrlPr>
          </m:sub>
        </m:sSub>
        <m:r>
          <m:rPr>
            <m:sty m:val="p"/>
          </m:rPr>
          <w:rPr>
            <w:rFonts w:hint="eastAsia" w:ascii="Cambria Math" w:hAnsi="Cambria Math" w:eastAsia="宋体"/>
            <w:sz w:val="24"/>
            <w:szCs w:val="24"/>
            <w14:ligatures w14:val="none"/>
          </w:rPr>
          <m:t>=∅(i≠j)</m:t>
        </m:r>
      </m:oMath>
      <w:r>
        <w:rPr>
          <w:rFonts w:hint="eastAsia" w:ascii="宋体" w:hAnsi="宋体" w:eastAsia="宋体"/>
          <w:sz w:val="24"/>
          <w:szCs w:val="24"/>
          <w14:ligatures w14:val="none"/>
        </w:rPr>
        <w:t>，每个子集Di都尽可能保持数据分布的一致性，即从D中通过分层采样得到。然后，每次用k-1个子集的并集作为训练集，余下的那个子集作为测集；这样就可获得</w:t>
      </w:r>
      <w:r>
        <w:rPr>
          <w:rFonts w:hint="eastAsia" w:ascii="宋体" w:hAnsi="宋体" w:eastAsia="宋体"/>
          <w:b/>
          <w:bCs/>
          <w:color w:val="FF0000"/>
          <w:sz w:val="24"/>
          <w:szCs w:val="24"/>
          <w14:ligatures w14:val="none"/>
        </w:rPr>
        <w:t>k组训练/测试集</w:t>
      </w:r>
      <w:r>
        <w:rPr>
          <w:rFonts w:hint="eastAsia" w:ascii="宋体" w:hAnsi="宋体" w:eastAsia="宋体"/>
          <w:sz w:val="24"/>
          <w:szCs w:val="24"/>
          <w14:ligatures w14:val="none"/>
        </w:rPr>
        <w:t>，从而可进行</w:t>
      </w:r>
      <w:r>
        <w:rPr>
          <w:rFonts w:hint="eastAsia" w:ascii="宋体" w:hAnsi="宋体" w:eastAsia="宋体"/>
          <w:b/>
          <w:bCs/>
          <w:color w:val="FF0000"/>
          <w:sz w:val="24"/>
          <w:szCs w:val="24"/>
          <w14:ligatures w14:val="none"/>
        </w:rPr>
        <w:t>k次训练和测试</w:t>
      </w:r>
      <w:r>
        <w:rPr>
          <w:rFonts w:hint="eastAsia" w:ascii="宋体" w:hAnsi="宋体" w:eastAsia="宋体"/>
          <w:sz w:val="24"/>
          <w:szCs w:val="24"/>
          <w14:ligatures w14:val="none"/>
        </w:rPr>
        <w:t>，最终返回的是这个</w:t>
      </w:r>
      <w:r>
        <w:rPr>
          <w:rFonts w:hint="eastAsia" w:ascii="宋体" w:hAnsi="宋体" w:eastAsia="宋体"/>
          <w:b/>
          <w:bCs/>
          <w:color w:val="FF0000"/>
          <w:sz w:val="24"/>
          <w:szCs w:val="24"/>
          <w14:ligatures w14:val="none"/>
        </w:rPr>
        <w:t>测试结果的均值</w:t>
      </w:r>
      <w:r>
        <w:rPr>
          <w:rFonts w:hint="eastAsia" w:ascii="宋体" w:hAnsi="宋体" w:eastAsia="宋体"/>
          <w:sz w:val="24"/>
          <w:szCs w:val="24"/>
          <w14:ligatures w14:val="none"/>
        </w:rPr>
        <w:t>。显然，交叉验证法评估结果的稳定性和保真性在很大程度上取决于的取值，为强调这一点，通常把交叉验证法称为“</w:t>
      </w:r>
      <w:r>
        <w:rPr>
          <w:rFonts w:hint="eastAsia" w:ascii="宋体" w:hAnsi="宋体" w:eastAsia="宋体"/>
          <w:b/>
          <w:bCs/>
          <w:color w:val="FF0000"/>
          <w:sz w:val="24"/>
          <w:szCs w:val="24"/>
          <w14:ligatures w14:val="none"/>
        </w:rPr>
        <w:t>折交叉验证</w:t>
      </w:r>
      <w:r>
        <w:rPr>
          <w:rFonts w:hint="eastAsia" w:ascii="宋体" w:hAnsi="宋体" w:eastAsia="宋体"/>
          <w:sz w:val="24"/>
          <w:szCs w:val="24"/>
          <w14:ligatures w14:val="none"/>
        </w:rPr>
        <w:t>”(k-foldcrossvalidation)k最常用的取值是10此时称为10折交叉验证其他常用的值有5、20等图2.2给出了10折交叉验证的示意图。</w:t>
      </w:r>
    </w:p>
    <w:p>
      <w:pPr>
        <w:ind w:firstLine="420" w:firstLineChars="200"/>
        <w:jc w:val="center"/>
      </w:pPr>
      <w:r>
        <w:drawing>
          <wp:inline distT="0" distB="0" distL="0" distR="0">
            <wp:extent cx="4533900" cy="2419350"/>
            <wp:effectExtent l="0" t="0" r="0" b="0"/>
            <wp:docPr id="1709026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26203" name="图片 1"/>
                    <pic:cNvPicPr>
                      <a:picLocks noChangeAspect="1"/>
                    </pic:cNvPicPr>
                  </pic:nvPicPr>
                  <pic:blipFill>
                    <a:blip r:embed="rId5"/>
                    <a:stretch>
                      <a:fillRect/>
                    </a:stretch>
                  </pic:blipFill>
                  <pic:spPr>
                    <a:xfrm>
                      <a:off x="0" y="0"/>
                      <a:ext cx="4533900" cy="2419350"/>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与留出法相似，将</w:t>
      </w:r>
      <w:r>
        <w:rPr>
          <w:rFonts w:hint="eastAsia" w:ascii="宋体" w:hAnsi="宋体" w:eastAsia="宋体"/>
          <w:b/>
          <w:bCs/>
          <w:color w:val="4472C4" w:themeColor="accent1"/>
          <w:sz w:val="24"/>
          <w:szCs w:val="24"/>
          <w14:textFill>
            <w14:solidFill>
              <w14:schemeClr w14:val="accent1"/>
            </w14:solidFill>
          </w14:textFill>
          <w14:ligatures w14:val="none"/>
        </w:rPr>
        <w:t>数据集D划分为个子集同样存在多种划分方式为减小因样本划分不同而引入的差别</w:t>
      </w:r>
      <w:r>
        <w:rPr>
          <w:rFonts w:hint="eastAsia" w:ascii="宋体" w:hAnsi="宋体" w:eastAsia="宋体"/>
          <w:sz w:val="24"/>
          <w:szCs w:val="24"/>
          <w14:ligatures w14:val="none"/>
        </w:rPr>
        <w:t>，k折交叉验证通常要随机使用不同的划分重复p次</w:t>
      </w:r>
      <w:r>
        <w:rPr>
          <w:rFonts w:hint="eastAsia" w:ascii="宋体" w:hAnsi="宋体" w:eastAsia="宋体"/>
          <w:sz w:val="24"/>
          <w:szCs w:val="24"/>
          <w:lang w:eastAsia="zh-CN"/>
          <w14:ligatures w14:val="none"/>
        </w:rPr>
        <w:t>，</w:t>
      </w:r>
      <w:r>
        <w:rPr>
          <w:rFonts w:hint="eastAsia" w:ascii="宋体" w:hAnsi="宋体" w:eastAsia="宋体"/>
          <w:sz w:val="24"/>
          <w:szCs w:val="24"/>
          <w14:ligatures w14:val="none"/>
        </w:rPr>
        <w:t>最终的评估结果是这p次折交验证结果的均值例如常见的有“10次10折交验证”。</w:t>
      </w:r>
    </w:p>
    <w:p>
      <w:pPr>
        <w:spacing w:line="360" w:lineRule="auto"/>
        <w:ind w:firstLine="42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Python示例代码：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from sklearn.model_selection import KFold</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import numpy as np</w:t>
            </w:r>
          </w:p>
          <w:p>
            <w:pPr>
              <w:spacing w:line="360" w:lineRule="auto"/>
              <w:rPr>
                <w:rFonts w:hint="default" w:ascii="宋体" w:hAnsi="宋体" w:eastAsia="宋体"/>
                <w:b w:val="0"/>
                <w:bCs w:val="0"/>
                <w:color w:val="0000FF"/>
                <w:sz w:val="24"/>
                <w:szCs w:val="24"/>
                <w:vertAlign w:val="baseline"/>
                <w:lang w:val="en-US" w:eastAsia="zh-CN"/>
                <w14:ligatures w14:val="none"/>
              </w:rPr>
            </w:pP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假设有一个特征集和对应的标签</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features = np.array([[1, 2], [3, 4], [5, 6], [7, 8], [9, 10]])</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labels = np.array([0, 1, 0, 1, 1])</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定义 k 值（这里设定为 3 折交叉验证）</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k = 3</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初始化 k 折交叉验证对象</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kf = KFold(n_splits=k)</w:t>
            </w:r>
          </w:p>
          <w:p>
            <w:pPr>
              <w:spacing w:line="360" w:lineRule="auto"/>
              <w:rPr>
                <w:rFonts w:hint="default" w:ascii="宋体" w:hAnsi="宋体" w:eastAsia="宋体"/>
                <w:b w:val="0"/>
                <w:bCs w:val="0"/>
                <w:color w:val="0000FF"/>
                <w:sz w:val="24"/>
                <w:szCs w:val="24"/>
                <w:vertAlign w:val="baseline"/>
                <w:lang w:val="en-US" w:eastAsia="zh-CN"/>
                <w14:ligatures w14:val="none"/>
              </w:rPr>
            </w:pP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执行 k 折交叉验证</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fold = 1</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for train_index, test_index in kf.split(features):</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print(f"Fold {fold}:")</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print("Train Index:", train_index)</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print("Test Index:", test_index)</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 使用索引从特征集和标签中获取训练集和测试集</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X_train, X_test = features[train_index], features[test_index]</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y_train, y_test = labels[train_index], labels[test_index]</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 在这里可以添加模型训练和评估的代码</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 例如，使用 X_train 和 y_train 进行模型训练，使用 X_test 进行模型测试    </w:t>
            </w:r>
          </w:p>
          <w:p>
            <w:pPr>
              <w:spacing w:line="360" w:lineRule="auto"/>
              <w:rPr>
                <w:rFonts w:hint="default" w:ascii="宋体" w:hAnsi="宋体" w:eastAsia="宋体"/>
                <w:b w:val="0"/>
                <w:bCs w:val="0"/>
                <w:color w:val="0000FF"/>
                <w:sz w:val="24"/>
                <w:szCs w:val="24"/>
                <w:vertAlign w:val="baseline"/>
                <w:lang w:val="en-US" w:eastAsia="zh-CN"/>
                <w14:ligatures w14:val="none"/>
              </w:rPr>
            </w:pPr>
            <w:r>
              <w:rPr>
                <w:rFonts w:hint="default" w:ascii="宋体" w:hAnsi="宋体" w:eastAsia="宋体"/>
                <w:b w:val="0"/>
                <w:bCs w:val="0"/>
                <w:color w:val="0000FF"/>
                <w:sz w:val="24"/>
                <w:szCs w:val="24"/>
                <w:vertAlign w:val="baseline"/>
                <w:lang w:val="en-US" w:eastAsia="zh-CN"/>
                <w14:ligatures w14:val="none"/>
              </w:rPr>
              <w:t xml:space="preserve">    fold += 1</w:t>
            </w:r>
          </w:p>
          <w:p>
            <w:pPr>
              <w:spacing w:line="360" w:lineRule="auto"/>
              <w:rPr>
                <w:rFonts w:hint="default" w:ascii="宋体" w:hAnsi="宋体" w:eastAsia="宋体"/>
                <w:sz w:val="24"/>
                <w:szCs w:val="24"/>
                <w:vertAlign w:val="baseline"/>
                <w:lang w:val="en-US" w:eastAsia="zh-CN"/>
                <w14:ligatures w14:val="none"/>
              </w:rPr>
            </w:pPr>
          </w:p>
        </w:tc>
      </w:tr>
    </w:tbl>
    <w:p>
      <w:pPr>
        <w:spacing w:line="360" w:lineRule="auto"/>
        <w:ind w:firstLine="420"/>
        <w:rPr>
          <w:rFonts w:hint="default" w:ascii="宋体" w:hAnsi="宋体" w:eastAsia="宋体"/>
          <w:sz w:val="24"/>
          <w:szCs w:val="24"/>
          <w:lang w:val="en-US" w:eastAsia="zh-CN"/>
          <w14:ligatures w14:val="none"/>
        </w:rPr>
      </w:pP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假定数据集D中包含m个样本，若令</w:t>
      </w:r>
      <w:r>
        <w:rPr>
          <w:rFonts w:hint="eastAsia" w:ascii="宋体" w:hAnsi="宋体" w:eastAsia="宋体"/>
          <w:sz w:val="24"/>
          <w:szCs w:val="24"/>
          <w:lang w:val="en-US" w:eastAsia="zh-CN"/>
          <w14:ligatures w14:val="none"/>
        </w:rPr>
        <w:t>k</w:t>
      </w:r>
      <w:r>
        <w:rPr>
          <w:rFonts w:hint="eastAsia" w:ascii="宋体" w:hAnsi="宋体" w:eastAsia="宋体"/>
          <w:sz w:val="24"/>
          <w:szCs w:val="24"/>
          <w14:ligatures w14:val="none"/>
        </w:rPr>
        <w:t>=m则得到了交叉验证法的一个特例:</w:t>
      </w:r>
      <w:r>
        <w:rPr>
          <w:rFonts w:hint="eastAsia" w:ascii="宋体" w:hAnsi="宋体" w:eastAsia="宋体"/>
          <w:b/>
          <w:bCs/>
          <w:color w:val="4472C4" w:themeColor="accent1"/>
          <w:sz w:val="24"/>
          <w:szCs w:val="24"/>
          <w14:textFill>
            <w14:solidFill>
              <w14:schemeClr w14:val="accent1"/>
            </w14:solidFill>
          </w14:textFill>
          <w14:ligatures w14:val="none"/>
        </w:rPr>
        <w:t>留一法(Leave-One-Out，简称LOO)显然留一法不受随机样本划分方式的影响，因为m个样本只有唯一的方式划分为m个一每个子集包含个样本</w:t>
      </w:r>
      <w:r>
        <w:rPr>
          <w:rFonts w:hint="eastAsia" w:ascii="宋体" w:hAnsi="宋体" w:eastAsia="宋体"/>
          <w:sz w:val="24"/>
          <w:szCs w:val="24"/>
          <w14:ligatures w14:val="none"/>
        </w:rPr>
        <w:t>；留一法使用的</w:t>
      </w:r>
      <w:r>
        <w:rPr>
          <w:rFonts w:hint="eastAsia" w:ascii="宋体" w:hAnsi="宋体" w:eastAsia="宋体"/>
          <w:b/>
          <w:bCs/>
          <w:color w:val="4472C4" w:themeColor="accent1"/>
          <w:sz w:val="24"/>
          <w:szCs w:val="24"/>
          <w14:textFill>
            <w14:solidFill>
              <w14:schemeClr w14:val="accent1"/>
            </w14:solidFill>
          </w14:textFill>
          <w14:ligatures w14:val="none"/>
        </w:rPr>
        <w:t>训练集与初始数据集</w:t>
      </w:r>
      <w:r>
        <w:rPr>
          <w:rFonts w:hint="eastAsia" w:ascii="宋体" w:hAnsi="宋体" w:eastAsia="宋体"/>
          <w:sz w:val="24"/>
          <w:szCs w:val="24"/>
          <w14:ligatures w14:val="none"/>
        </w:rPr>
        <w:t>相比只少了一个样本，这就使得在绝大多数情况下，留一法中被</w:t>
      </w:r>
      <w:r>
        <w:rPr>
          <w:rFonts w:hint="eastAsia" w:ascii="宋体" w:hAnsi="宋体" w:eastAsia="宋体"/>
          <w:b/>
          <w:bCs/>
          <w:color w:val="4472C4" w:themeColor="accent1"/>
          <w:sz w:val="24"/>
          <w:szCs w:val="24"/>
          <w14:textFill>
            <w14:solidFill>
              <w14:schemeClr w14:val="accent1"/>
            </w14:solidFill>
          </w14:textFill>
          <w14:ligatures w14:val="none"/>
        </w:rPr>
        <w:t>实际评估的模型与期望评估的用D训练出的模型很相似</w:t>
      </w:r>
      <w:r>
        <w:rPr>
          <w:rFonts w:hint="eastAsia" w:ascii="宋体" w:hAnsi="宋体" w:eastAsia="宋体"/>
          <w:sz w:val="24"/>
          <w:szCs w:val="24"/>
          <w:lang w:val="en-US" w:eastAsia="zh-CN"/>
          <w14:ligatures w14:val="none"/>
        </w:rPr>
        <w:t>.</w:t>
      </w:r>
      <w:r>
        <w:rPr>
          <w:rFonts w:hint="eastAsia" w:ascii="宋体" w:hAnsi="宋体" w:eastAsia="宋体"/>
          <w:sz w:val="24"/>
          <w:szCs w:val="24"/>
          <w14:ligatures w14:val="none"/>
        </w:rPr>
        <w:t>因此留一法的评估结果往往被认为比较准确然而，留一法也有其缺陷:</w:t>
      </w:r>
      <w:r>
        <w:rPr>
          <w:rFonts w:hint="eastAsia" w:ascii="宋体" w:hAnsi="宋体" w:eastAsia="宋体"/>
          <w:b/>
          <w:bCs/>
          <w:color w:val="4472C4" w:themeColor="accent1"/>
          <w:sz w:val="24"/>
          <w:szCs w:val="24"/>
          <w14:textFill>
            <w14:solidFill>
              <w14:schemeClr w14:val="accent1"/>
            </w14:solidFill>
          </w14:textFill>
          <w14:ligatures w14:val="none"/>
        </w:rPr>
        <w:t>在数据集比较大时训练个模型的计算开销可能是难以忍受</w:t>
      </w:r>
      <w:r>
        <w:rPr>
          <w:rFonts w:hint="eastAsia" w:ascii="宋体" w:hAnsi="宋体" w:eastAsia="宋体"/>
          <w:sz w:val="24"/>
          <w:szCs w:val="24"/>
          <w14:ligatures w14:val="none"/>
        </w:rPr>
        <w:t>的(例如数据集包含1百万个样本则需训练1百万个模型)而这还是在未考虑算法调参的情况下另外留一法的估计结果也未必永远比其他评估方法准确；“没有免费的午餐”定理对实验评估方法同样适用。</w:t>
      </w:r>
    </w:p>
    <w:p>
      <w:pPr>
        <w:pStyle w:val="3"/>
      </w:pPr>
      <w:r>
        <w:rPr>
          <w:rFonts w:hint="eastAsia"/>
          <w:lang w:val="en-US" w:eastAsia="zh-CN"/>
        </w:rPr>
        <w:t>4</w:t>
      </w:r>
      <w:r>
        <w:rPr>
          <w:rFonts w:hint="eastAsia"/>
        </w:rPr>
        <w:t>.</w:t>
      </w:r>
      <w:r>
        <w:t>2</w:t>
      </w:r>
      <w:r>
        <w:rPr>
          <w:rFonts w:hint="eastAsia"/>
        </w:rPr>
        <w:t>.</w:t>
      </w:r>
      <w:r>
        <w:t>3自助法</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我们希望评估的是用D训练出的模型但在留出法和交叉验证法中，由于保留了一部分样本用于测试，</w:t>
      </w:r>
      <w:r>
        <w:rPr>
          <w:rFonts w:hint="eastAsia" w:ascii="宋体" w:hAnsi="宋体" w:eastAsia="宋体"/>
          <w:b/>
          <w:bCs/>
          <w:color w:val="4472C4" w:themeColor="accent1"/>
          <w:sz w:val="24"/>
          <w:szCs w:val="24"/>
          <w14:textFill>
            <w14:solidFill>
              <w14:schemeClr w14:val="accent1"/>
            </w14:solidFill>
          </w14:textFill>
          <w14:ligatures w14:val="none"/>
        </w:rPr>
        <w:t>因此实际评估的模型所使用的训练集比D小这必然会引入一些因训练样本规模不同而导致的估计偏差</w:t>
      </w:r>
      <w:r>
        <w:rPr>
          <w:rFonts w:hint="eastAsia" w:ascii="宋体" w:hAnsi="宋体" w:eastAsia="宋体"/>
          <w:b/>
          <w:bCs/>
          <w:color w:val="4472C4" w:themeColor="accent1"/>
          <w:sz w:val="24"/>
          <w:szCs w:val="24"/>
          <w:lang w:eastAsia="zh-CN"/>
          <w14:textFill>
            <w14:solidFill>
              <w14:schemeClr w14:val="accent1"/>
            </w14:solidFill>
          </w14:textFill>
          <w14:ligatures w14:val="none"/>
        </w:rPr>
        <w:t>，</w:t>
      </w:r>
      <w:r>
        <w:rPr>
          <w:rFonts w:hint="eastAsia" w:ascii="宋体" w:hAnsi="宋体" w:eastAsia="宋体"/>
          <w:sz w:val="24"/>
          <w:szCs w:val="24"/>
          <w14:ligatures w14:val="none"/>
        </w:rPr>
        <w:t>留一法受训练样本规模变化的影响较小，但计算复杂度又太高了，</w:t>
      </w:r>
      <w:r>
        <w:rPr>
          <w:rFonts w:hint="eastAsia" w:ascii="宋体" w:hAnsi="宋体" w:eastAsia="宋体"/>
          <w:b/>
          <w:bCs/>
          <w:color w:val="4472C4" w:themeColor="accent1"/>
          <w:sz w:val="24"/>
          <w:szCs w:val="24"/>
          <w14:textFill>
            <w14:solidFill>
              <w14:schemeClr w14:val="accent1"/>
            </w14:solidFill>
          </w14:textFill>
          <w14:ligatures w14:val="none"/>
        </w:rPr>
        <w:t>有没有什么办法可以减少训练样本规模不同造成的影响，同时还能比较高效地进行实验估计呢</w:t>
      </w:r>
      <w:r>
        <w:rPr>
          <w:rFonts w:hint="eastAsia" w:ascii="宋体" w:hAnsi="宋体" w:eastAsia="宋体"/>
          <w:sz w:val="24"/>
          <w:szCs w:val="24"/>
          <w14:ligatures w14:val="none"/>
        </w:rPr>
        <w:t>？</w:t>
      </w:r>
    </w:p>
    <w:p>
      <w:pPr>
        <w:spacing w:line="360" w:lineRule="auto"/>
        <w:ind w:firstLine="420"/>
        <w:rPr>
          <w:rFonts w:hint="eastAsia" w:ascii="宋体" w:hAnsi="宋体" w:eastAsia="宋体"/>
          <w:sz w:val="24"/>
          <w:szCs w:val="24"/>
          <w:lang w:eastAsia="zh-CN"/>
          <w14:ligatures w14:val="none"/>
        </w:rPr>
      </w:pPr>
      <w:r>
        <w:rPr>
          <w:rFonts w:hint="eastAsia" w:ascii="宋体" w:hAnsi="宋体" w:eastAsia="宋体"/>
          <w:sz w:val="24"/>
          <w:szCs w:val="24"/>
          <w14:ligatures w14:val="none"/>
        </w:rPr>
        <w:t>“自助法”(bootstrapping)是一个比较好的解决方案它直接以自助采样法(bootstrapsampling)为基础[EfronandTibshirani，1993给定包含m个样本的数据集D我们对它进行采样产生数据集</w:t>
      </w:r>
      <w:r>
        <w:rPr>
          <w:rFonts w:hint="eastAsia" w:ascii="宋体" w:hAnsi="宋体" w:eastAsia="宋体"/>
          <w:b/>
          <w:bCs/>
          <w:color w:val="FF0000"/>
          <w:sz w:val="24"/>
          <w:szCs w:val="24"/>
          <w14:ligatures w14:val="none"/>
        </w:rPr>
        <w:t>D</w:t>
      </w:r>
      <w:r>
        <w:rPr>
          <w:rFonts w:hint="eastAsia" w:ascii="宋体" w:hAnsi="宋体" w:eastAsia="宋体"/>
          <w:b/>
          <w:bCs/>
          <w:color w:val="FF0000"/>
          <w:sz w:val="24"/>
          <w:szCs w:val="24"/>
          <w:vertAlign w:val="superscript"/>
          <w:lang w:eastAsia="zh-CN"/>
          <w14:ligatures w14:val="none"/>
        </w:rPr>
        <w:t>、</w:t>
      </w:r>
      <w:r>
        <w:rPr>
          <w:rFonts w:hint="eastAsia" w:ascii="宋体" w:hAnsi="宋体" w:eastAsia="宋体"/>
          <w:sz w:val="24"/>
          <w:szCs w:val="24"/>
          <w:lang w:eastAsia="zh-CN"/>
          <w14:ligatures w14:val="none"/>
        </w:rPr>
        <w:t>：</w:t>
      </w:r>
      <w:r>
        <w:rPr>
          <w:rFonts w:hint="eastAsia" w:ascii="宋体" w:hAnsi="宋体" w:eastAsia="宋体"/>
          <w:sz w:val="24"/>
          <w:szCs w:val="24"/>
          <w:lang w:val="en-US" w:eastAsia="zh-CN"/>
          <w14:ligatures w14:val="none"/>
        </w:rPr>
        <w:t>每</w:t>
      </w:r>
      <w:r>
        <w:rPr>
          <w:rFonts w:hint="eastAsia" w:ascii="宋体" w:hAnsi="宋体" w:eastAsia="宋体"/>
          <w:sz w:val="24"/>
          <w:szCs w:val="24"/>
          <w14:ligatures w14:val="none"/>
        </w:rPr>
        <w:t>次随机从D中挑选一个样本，将其拷贝放入</w:t>
      </w:r>
      <w:r>
        <w:rPr>
          <w:rFonts w:hint="eastAsia" w:ascii="宋体" w:hAnsi="宋体" w:eastAsia="宋体"/>
          <w:b/>
          <w:bCs/>
          <w:color w:val="FF0000"/>
          <w:sz w:val="24"/>
          <w:szCs w:val="24"/>
          <w14:ligatures w14:val="none"/>
        </w:rPr>
        <w:t>D</w:t>
      </w:r>
      <w:r>
        <w:rPr>
          <w:rFonts w:hint="eastAsia" w:ascii="宋体" w:hAnsi="宋体" w:eastAsia="宋体"/>
          <w:b/>
          <w:bCs/>
          <w:color w:val="FF0000"/>
          <w:sz w:val="24"/>
          <w:szCs w:val="24"/>
          <w:vertAlign w:val="superscript"/>
          <w:lang w:eastAsia="zh-CN"/>
          <w14:ligatures w14:val="none"/>
        </w:rPr>
        <w:t>、</w:t>
      </w:r>
      <w:r>
        <w:rPr>
          <w:rFonts w:hint="eastAsia" w:ascii="宋体" w:hAnsi="宋体" w:eastAsia="宋体"/>
          <w:sz w:val="24"/>
          <w:szCs w:val="24"/>
          <w:lang w:eastAsia="zh-CN"/>
          <w14:ligatures w14:val="none"/>
        </w:rPr>
        <w:t>，</w:t>
      </w:r>
      <w:r>
        <w:rPr>
          <w:rFonts w:hint="eastAsia" w:ascii="宋体" w:hAnsi="宋体" w:eastAsia="宋体"/>
          <w:sz w:val="24"/>
          <w:szCs w:val="24"/>
          <w14:ligatures w14:val="none"/>
        </w:rPr>
        <w:t>然后再将该样本放回初始数据集D中</w:t>
      </w:r>
      <w:r>
        <w:rPr>
          <w:rFonts w:hint="eastAsia" w:ascii="宋体" w:hAnsi="宋体" w:eastAsia="宋体"/>
          <w:sz w:val="24"/>
          <w:szCs w:val="24"/>
          <w:lang w:eastAsia="zh-CN"/>
          <w14:ligatures w14:val="none"/>
        </w:rPr>
        <w:t>，</w:t>
      </w:r>
      <w:r>
        <w:rPr>
          <w:rFonts w:hint="eastAsia" w:ascii="宋体" w:hAnsi="宋体" w:eastAsia="宋体"/>
          <w:sz w:val="24"/>
          <w:szCs w:val="24"/>
          <w14:ligatures w14:val="none"/>
        </w:rPr>
        <w:t>使得该样本在下次采样时仍有可能被采到；这个过程重复执行m</w:t>
      </w:r>
      <w:r>
        <w:rPr>
          <w:rFonts w:hint="eastAsia" w:ascii="宋体" w:hAnsi="宋体" w:eastAsia="宋体"/>
          <w:sz w:val="24"/>
          <w:szCs w:val="24"/>
          <w:lang w:val="en-US" w:eastAsia="zh-CN"/>
          <w14:ligatures w14:val="none"/>
        </w:rPr>
        <w:t>次</w:t>
      </w:r>
      <w:r>
        <w:rPr>
          <w:rFonts w:hint="eastAsia" w:ascii="宋体" w:hAnsi="宋体" w:eastAsia="宋体"/>
          <w:sz w:val="24"/>
          <w:szCs w:val="24"/>
          <w14:ligatures w14:val="none"/>
        </w:rPr>
        <w:t>后我们就得到了包含m个样本的数据集</w:t>
      </w:r>
      <w:r>
        <w:rPr>
          <w:rFonts w:hint="eastAsia" w:ascii="宋体" w:hAnsi="宋体" w:eastAsia="宋体"/>
          <w:color w:val="FF0000"/>
          <w:sz w:val="24"/>
          <w:szCs w:val="24"/>
          <w14:ligatures w14:val="none"/>
        </w:rPr>
        <w:t>D</w:t>
      </w:r>
      <w:r>
        <w:rPr>
          <w:rFonts w:hint="eastAsia" w:ascii="宋体" w:hAnsi="宋体" w:eastAsia="宋体"/>
          <w:color w:val="FF0000"/>
          <w:sz w:val="24"/>
          <w:szCs w:val="24"/>
          <w:vertAlign w:val="superscript"/>
          <w:lang w:eastAsia="zh-CN"/>
          <w14:ligatures w14:val="none"/>
        </w:rPr>
        <w:t>、</w:t>
      </w:r>
      <w:r>
        <w:rPr>
          <w:rFonts w:hint="eastAsia" w:ascii="宋体" w:hAnsi="宋体" w:eastAsia="宋体"/>
          <w:sz w:val="24"/>
          <w:szCs w:val="24"/>
          <w:lang w:eastAsia="zh-CN"/>
          <w14:ligatures w14:val="none"/>
        </w:rPr>
        <w:t>，</w:t>
      </w:r>
      <w:r>
        <w:rPr>
          <w:rFonts w:hint="eastAsia" w:ascii="宋体" w:hAnsi="宋体" w:eastAsia="宋体"/>
          <w:sz w:val="24"/>
          <w:szCs w:val="24"/>
          <w14:ligatures w14:val="none"/>
        </w:rPr>
        <w:t>这就是自助采样的结果</w:t>
      </w:r>
      <w:r>
        <w:rPr>
          <w:rFonts w:hint="eastAsia" w:ascii="宋体" w:hAnsi="宋体" w:eastAsia="宋体"/>
          <w:sz w:val="24"/>
          <w:szCs w:val="24"/>
          <w:lang w:eastAsia="zh-CN"/>
          <w14:ligatures w14:val="none"/>
        </w:rPr>
        <w:t>。</w:t>
      </w:r>
    </w:p>
    <w:p>
      <w:pPr>
        <w:spacing w:line="360" w:lineRule="auto"/>
        <w:ind w:firstLine="420"/>
        <w:rPr>
          <w:rFonts w:hint="eastAsia" w:ascii="宋体" w:hAnsi="宋体" w:eastAsia="宋体"/>
          <w:color w:val="4472C4" w:themeColor="accent1"/>
          <w:sz w:val="24"/>
          <w:szCs w:val="24"/>
          <w:lang w:eastAsia="zh-CN"/>
          <w14:textFill>
            <w14:solidFill>
              <w14:schemeClr w14:val="accent1"/>
            </w14:solidFill>
          </w14:textFill>
          <w14:ligatures w14:val="none"/>
        </w:rPr>
      </w:pPr>
      <w:r>
        <w:rPr>
          <w:rFonts w:hint="eastAsia" w:ascii="宋体" w:hAnsi="宋体" w:eastAsia="宋体"/>
          <w:color w:val="4472C4" w:themeColor="accent1"/>
          <w:sz w:val="24"/>
          <w:szCs w:val="24"/>
          <w:lang w:eastAsia="zh-CN"/>
          <w14:textFill>
            <w14:solidFill>
              <w14:schemeClr w14:val="accent1"/>
            </w14:solidFill>
          </w14:textFill>
          <w14:ligatures w14:val="none"/>
        </w:rPr>
        <w:t>假设你有一个箱子，里面装了一些彩球，每个彩球代表数据集中的一个样本。现在，你想要创建一个和原始数据集一样大的新数据集，但是你希望这个新数据集是通过抽样得到的，而且抽样时每个样本都有可能被选中，即被抽中后会放回原始数据集，可能再次被选中。</w:t>
      </w:r>
    </w:p>
    <w:p>
      <w:pPr>
        <w:spacing w:line="360" w:lineRule="auto"/>
        <w:ind w:firstLine="420"/>
        <w:rPr>
          <w:rFonts w:hint="eastAsia" w:ascii="宋体" w:hAnsi="宋体" w:eastAsia="宋体"/>
          <w:color w:val="4472C4" w:themeColor="accent1"/>
          <w:sz w:val="24"/>
          <w:szCs w:val="24"/>
          <w:lang w:eastAsia="zh-CN"/>
          <w14:textFill>
            <w14:solidFill>
              <w14:schemeClr w14:val="accent1"/>
            </w14:solidFill>
          </w14:textFill>
          <w14:ligatures w14:val="none"/>
        </w:rPr>
      </w:pPr>
      <w:r>
        <w:rPr>
          <w:rFonts w:hint="eastAsia" w:ascii="宋体" w:hAnsi="宋体" w:eastAsia="宋体"/>
          <w:color w:val="4472C4" w:themeColor="accent1"/>
          <w:sz w:val="24"/>
          <w:szCs w:val="24"/>
          <w:lang w:eastAsia="zh-CN"/>
          <w14:textFill>
            <w14:solidFill>
              <w14:schemeClr w14:val="accent1"/>
            </w14:solidFill>
          </w14:textFill>
          <w14:ligatures w14:val="none"/>
        </w:rPr>
        <w:t>首先，你从箱子中随机抽取一个彩球（一个样本），记录下它的数据，并把这个彩球放回箱子里。这个动作代表了从原始数据集中抽取一个样本，并将它放入新的数据集。</w:t>
      </w:r>
    </w:p>
    <w:p>
      <w:pPr>
        <w:spacing w:line="360" w:lineRule="auto"/>
        <w:ind w:firstLine="420"/>
        <w:rPr>
          <w:rFonts w:hint="eastAsia" w:ascii="宋体" w:hAnsi="宋体" w:eastAsia="宋体"/>
          <w:color w:val="4472C4" w:themeColor="accent1"/>
          <w:sz w:val="24"/>
          <w:szCs w:val="24"/>
          <w:lang w:eastAsia="zh-CN"/>
          <w14:textFill>
            <w14:solidFill>
              <w14:schemeClr w14:val="accent1"/>
            </w14:solidFill>
          </w14:textFill>
          <w14:ligatures w14:val="none"/>
        </w:rPr>
      </w:pPr>
      <w:r>
        <w:rPr>
          <w:rFonts w:hint="eastAsia" w:ascii="宋体" w:hAnsi="宋体" w:eastAsia="宋体"/>
          <w:color w:val="4472C4" w:themeColor="accent1"/>
          <w:sz w:val="24"/>
          <w:szCs w:val="24"/>
          <w:lang w:eastAsia="zh-CN"/>
          <w14:textFill>
            <w14:solidFill>
              <w14:schemeClr w14:val="accent1"/>
            </w14:solidFill>
          </w14:textFill>
          <w14:ligatures w14:val="none"/>
        </w:rPr>
        <w:t>然后，你再次从箱子中随机抽取一个彩球，记录它的数据，并把这个彩球放回。这个过程不断重复，直到你重复了和原始数据集一样多次的抽样次数，也就是m次。</w:t>
      </w:r>
    </w:p>
    <w:p>
      <w:pPr>
        <w:spacing w:line="360" w:lineRule="auto"/>
        <w:ind w:firstLine="420"/>
        <w:rPr>
          <w:rFonts w:hint="eastAsia" w:ascii="宋体" w:hAnsi="宋体" w:eastAsia="宋体"/>
          <w:color w:val="4472C4" w:themeColor="accent1"/>
          <w:sz w:val="24"/>
          <w:szCs w:val="24"/>
          <w:lang w:eastAsia="zh-CN"/>
          <w14:textFill>
            <w14:solidFill>
              <w14:schemeClr w14:val="accent1"/>
            </w14:solidFill>
          </w14:textFill>
          <w14:ligatures w14:val="none"/>
        </w:rPr>
      </w:pPr>
      <w:r>
        <w:rPr>
          <w:rFonts w:hint="eastAsia" w:ascii="宋体" w:hAnsi="宋体" w:eastAsia="宋体"/>
          <w:color w:val="4472C4" w:themeColor="accent1"/>
          <w:sz w:val="24"/>
          <w:szCs w:val="24"/>
          <w:lang w:eastAsia="zh-CN"/>
          <w14:textFill>
            <w14:solidFill>
              <w14:schemeClr w14:val="accent1"/>
            </w14:solidFill>
          </w14:textFill>
          <w14:ligatures w14:val="none"/>
        </w:rPr>
        <w:t>最后，你就得到了一个新的数据集D'，这个数据集和原始数据集D一样大，但是它是通过自助法得到的，即通过从原始数据集中有放回地抽取样本得到的。</w:t>
      </w:r>
    </w:p>
    <w:p>
      <w:pPr>
        <w:spacing w:line="360" w:lineRule="auto"/>
        <w:ind w:firstLine="420"/>
        <w:rPr>
          <w:rFonts w:hint="eastAsia" w:ascii="宋体" w:hAnsi="宋体" w:eastAsia="宋体"/>
          <w:color w:val="4472C4" w:themeColor="accent1"/>
          <w:sz w:val="24"/>
          <w:szCs w:val="24"/>
          <w:lang w:val="en-US" w:eastAsia="zh-CN"/>
          <w14:textFill>
            <w14:solidFill>
              <w14:schemeClr w14:val="accent1"/>
            </w14:solidFill>
          </w14:textFill>
          <w14:ligatures w14:val="none"/>
        </w:rPr>
      </w:pPr>
      <w:r>
        <w:rPr>
          <w:rFonts w:hint="eastAsia" w:ascii="宋体" w:hAnsi="宋体" w:eastAsia="宋体"/>
          <w:color w:val="4472C4" w:themeColor="accent1"/>
          <w:sz w:val="24"/>
          <w:szCs w:val="24"/>
          <w:lang w:val="en-US" w:eastAsia="zh-CN"/>
          <w14:textFill>
            <w14:solidFill>
              <w14:schemeClr w14:val="accent1"/>
            </w14:solidFill>
          </w14:textFill>
          <w14:ligatures w14:val="none"/>
        </w:rPr>
        <w:t>Python示例代码：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import random</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 原始数据集</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original_data = [1, 2, 3, 4, 5, 6, 7, 8, 9, 10]  # 这里假设原始数据集是一个简单的列表</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 执行自助法抽样的次数</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num_samples = 10  # 例如，我们想要抽样10次</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bootstrapped_data = []  # 用于存储自助法得到的样本集合</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for _ in range(num_samples):</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 xml:space="preserve">    # 随机选择一个样本放回原始数据集中</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 xml:space="preserve">    bootstrap_sample = random.choice(original_data)</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 xml:space="preserve">    bootstrapped_data.append(bootstrap_sample)</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print("原始数据集:", original_data)</w:t>
            </w:r>
          </w:p>
          <w:p>
            <w:pPr>
              <w:spacing w:line="360" w:lineRule="auto"/>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pPr>
            <w:r>
              <w:rPr>
                <w:rFonts w:hint="default" w:ascii="宋体" w:hAnsi="宋体" w:eastAsia="宋体"/>
                <w:color w:val="4472C4" w:themeColor="accent1"/>
                <w:sz w:val="24"/>
                <w:szCs w:val="24"/>
                <w:vertAlign w:val="baseline"/>
                <w:lang w:val="en-US" w:eastAsia="zh-CN"/>
                <w14:textFill>
                  <w14:solidFill>
                    <w14:schemeClr w14:val="accent1"/>
                  </w14:solidFill>
                </w14:textFill>
                <w14:ligatures w14:val="none"/>
              </w:rPr>
              <w:t>print("自助法抽样得到的数据集:", bootstrapped_data)</w:t>
            </w:r>
          </w:p>
        </w:tc>
      </w:tr>
    </w:tbl>
    <w:p>
      <w:pPr>
        <w:spacing w:line="360" w:lineRule="auto"/>
        <w:ind w:firstLine="420"/>
        <w:rPr>
          <w:rFonts w:hint="default" w:ascii="宋体" w:hAnsi="宋体" w:eastAsia="宋体"/>
          <w:color w:val="4472C4" w:themeColor="accent1"/>
          <w:sz w:val="24"/>
          <w:szCs w:val="24"/>
          <w:lang w:val="en-US" w:eastAsia="zh-CN"/>
          <w14:textFill>
            <w14:solidFill>
              <w14:schemeClr w14:val="accent1"/>
            </w14:solidFill>
          </w14:textFill>
          <w14:ligatures w14:val="none"/>
        </w:rPr>
      </w:pP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显然D中有一部分样本会在D中多次出现，而另一部分样本不出现，可以做一个简单的估计，样本在m次采样中始终不被采到的概率是(1-</w:t>
      </w:r>
      <w:r>
        <w:rPr>
          <w:rFonts w:hint="eastAsia" w:ascii="宋体" w:hAnsi="宋体" w:eastAsia="宋体"/>
          <w:sz w:val="24"/>
          <w:szCs w:val="24"/>
          <w:lang w:val="en-US" w:eastAsia="zh-CN"/>
          <w14:ligatures w14:val="none"/>
        </w:rPr>
        <w:t>1/m</w:t>
      </w:r>
      <w:r>
        <w:rPr>
          <w:rFonts w:hint="eastAsia" w:ascii="宋体" w:hAnsi="宋体" w:eastAsia="宋体"/>
          <w:sz w:val="24"/>
          <w:szCs w:val="24"/>
          <w14:ligatures w14:val="none"/>
        </w:rPr>
        <w:t>)</w:t>
      </w:r>
      <w:r>
        <w:rPr>
          <w:rFonts w:hint="eastAsia" w:ascii="宋体" w:hAnsi="宋体" w:eastAsia="宋体"/>
          <w:sz w:val="24"/>
          <w:szCs w:val="24"/>
          <w:vertAlign w:val="superscript"/>
          <w:lang w:val="en-US" w:eastAsia="zh-CN"/>
          <w14:ligatures w14:val="none"/>
        </w:rPr>
        <w:t>m</w:t>
      </w:r>
      <w:r>
        <w:rPr>
          <w:rFonts w:hint="eastAsia" w:ascii="宋体" w:hAnsi="宋体" w:eastAsia="宋体"/>
          <w:sz w:val="24"/>
          <w:szCs w:val="24"/>
          <w:lang w:val="en-US" w:eastAsia="zh-CN"/>
          <w14:ligatures w14:val="none"/>
        </w:rPr>
        <w:t>,取极</w:t>
      </w:r>
      <w:r>
        <w:rPr>
          <w:rFonts w:hint="eastAsia" w:ascii="宋体" w:hAnsi="宋体" w:eastAsia="宋体"/>
          <w:sz w:val="24"/>
          <w:szCs w:val="24"/>
          <w14:ligatures w14:val="none"/>
        </w:rPr>
        <w:t>限得到</w:t>
      </w:r>
    </w:p>
    <w:p>
      <w:pPr>
        <w:ind w:firstLine="420" w:firstLineChars="200"/>
        <w:jc w:val="center"/>
      </w:pPr>
      <w:r>
        <w:drawing>
          <wp:inline distT="0" distB="0" distL="0" distR="0">
            <wp:extent cx="4954270" cy="673100"/>
            <wp:effectExtent l="0" t="0" r="0" b="0"/>
            <wp:docPr id="1717836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36699" name="图片 1"/>
                    <pic:cNvPicPr>
                      <a:picLocks noChangeAspect="1"/>
                    </pic:cNvPicPr>
                  </pic:nvPicPr>
                  <pic:blipFill>
                    <a:blip r:embed="rId6"/>
                    <a:stretch>
                      <a:fillRect/>
                    </a:stretch>
                  </pic:blipFill>
                  <pic:spPr>
                    <a:xfrm>
                      <a:off x="0" y="0"/>
                      <a:ext cx="4954270" cy="673100"/>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即通过自助采样</w:t>
      </w:r>
      <w:r>
        <w:rPr>
          <w:rFonts w:hint="eastAsia" w:ascii="宋体" w:hAnsi="宋体" w:eastAsia="宋体"/>
          <w:sz w:val="24"/>
          <w:szCs w:val="24"/>
          <w:lang w:eastAsia="zh-CN"/>
          <w14:ligatures w14:val="none"/>
        </w:rPr>
        <w:t>，</w:t>
      </w:r>
      <w:r>
        <w:rPr>
          <w:rFonts w:hint="eastAsia" w:ascii="宋体" w:hAnsi="宋体" w:eastAsia="宋体"/>
          <w:sz w:val="24"/>
          <w:szCs w:val="24"/>
          <w14:ligatures w14:val="none"/>
        </w:rPr>
        <w:t>初始数据集D中约有36.8%的出现在采样数据集</w:t>
      </w:r>
      <w:r>
        <w:rPr>
          <w:rFonts w:hint="eastAsia" w:ascii="宋体" w:hAnsi="宋体" w:eastAsia="宋体"/>
          <w:b/>
          <w:bCs/>
          <w:color w:val="FF0000"/>
          <w:sz w:val="24"/>
          <w:szCs w:val="24"/>
          <w14:ligatures w14:val="none"/>
        </w:rPr>
        <w:t>D</w:t>
      </w:r>
      <w:r>
        <w:rPr>
          <w:rFonts w:hint="eastAsia" w:ascii="宋体" w:hAnsi="宋体" w:eastAsia="宋体"/>
          <w:b/>
          <w:bCs/>
          <w:color w:val="FF0000"/>
          <w:sz w:val="24"/>
          <w:szCs w:val="24"/>
          <w:vertAlign w:val="superscript"/>
          <w:lang w:eastAsia="zh-CN"/>
          <w14:ligatures w14:val="none"/>
        </w:rPr>
        <w:t>、</w:t>
      </w:r>
      <w:r>
        <w:rPr>
          <w:rFonts w:hint="eastAsia" w:ascii="宋体" w:hAnsi="宋体" w:eastAsia="宋体"/>
          <w:sz w:val="24"/>
          <w:szCs w:val="24"/>
          <w14:ligatures w14:val="none"/>
        </w:rPr>
        <w:t>中</w:t>
      </w:r>
      <w:r>
        <w:rPr>
          <w:rFonts w:hint="eastAsia" w:ascii="宋体" w:hAnsi="宋体" w:eastAsia="宋体"/>
          <w:sz w:val="24"/>
          <w:szCs w:val="24"/>
          <w:lang w:eastAsia="zh-CN"/>
          <w14:ligatures w14:val="none"/>
        </w:rPr>
        <w:t>，</w:t>
      </w:r>
      <w:r>
        <w:rPr>
          <w:rFonts w:hint="eastAsia" w:ascii="宋体" w:hAnsi="宋体" w:eastAsia="宋体"/>
          <w:sz w:val="24"/>
          <w:szCs w:val="24"/>
          <w14:ligatures w14:val="none"/>
        </w:rPr>
        <w:t>于是我们可将</w:t>
      </w:r>
      <w:r>
        <w:rPr>
          <w:rFonts w:hint="eastAsia" w:ascii="宋体" w:hAnsi="宋体" w:eastAsia="宋体"/>
          <w:b/>
          <w:bCs/>
          <w:color w:val="FF0000"/>
          <w:sz w:val="24"/>
          <w:szCs w:val="24"/>
          <w14:ligatures w14:val="none"/>
        </w:rPr>
        <w:t>D</w:t>
      </w:r>
      <w:r>
        <w:rPr>
          <w:rFonts w:hint="eastAsia" w:ascii="宋体" w:hAnsi="宋体" w:eastAsia="宋体"/>
          <w:b/>
          <w:bCs/>
          <w:color w:val="FF0000"/>
          <w:sz w:val="24"/>
          <w:szCs w:val="24"/>
          <w:vertAlign w:val="superscript"/>
          <w:lang w:eastAsia="zh-CN"/>
          <w14:ligatures w14:val="none"/>
        </w:rPr>
        <w:t>、</w:t>
      </w:r>
      <w:r>
        <w:rPr>
          <w:rFonts w:hint="eastAsia" w:ascii="宋体" w:hAnsi="宋体" w:eastAsia="宋体"/>
          <w:sz w:val="24"/>
          <w:szCs w:val="24"/>
          <w14:ligatures w14:val="none"/>
        </w:rPr>
        <w:t>用作训练集，D</w:t>
      </w:r>
      <w:r>
        <w:rPr>
          <w:rFonts w:hint="eastAsia" w:ascii="宋体" w:hAnsi="宋体" w:eastAsia="宋体"/>
          <w:sz w:val="24"/>
          <w:szCs w:val="24"/>
          <w:lang w:val="en-US" w:eastAsia="zh-CN"/>
          <w14:ligatures w14:val="none"/>
        </w:rPr>
        <w:t>/</w:t>
      </w:r>
      <w:r>
        <w:rPr>
          <w:rFonts w:hint="eastAsia" w:ascii="宋体" w:hAnsi="宋体" w:eastAsia="宋体"/>
          <w:b/>
          <w:bCs/>
          <w:color w:val="FF0000"/>
          <w:sz w:val="24"/>
          <w:szCs w:val="24"/>
          <w14:ligatures w14:val="none"/>
        </w:rPr>
        <w:t>D</w:t>
      </w:r>
      <w:r>
        <w:rPr>
          <w:rFonts w:hint="eastAsia" w:ascii="宋体" w:hAnsi="宋体" w:eastAsia="宋体"/>
          <w:b/>
          <w:bCs/>
          <w:color w:val="FF0000"/>
          <w:sz w:val="24"/>
          <w:szCs w:val="24"/>
          <w:vertAlign w:val="superscript"/>
          <w:lang w:eastAsia="zh-CN"/>
          <w14:ligatures w14:val="none"/>
        </w:rPr>
        <w:t>、</w:t>
      </w:r>
      <w:r>
        <w:rPr>
          <w:rFonts w:hint="eastAsia" w:ascii="宋体" w:hAnsi="宋体" w:eastAsia="宋体"/>
          <w:sz w:val="24"/>
          <w:szCs w:val="24"/>
          <w14:ligatures w14:val="none"/>
        </w:rPr>
        <w:t>用作测试集；这样实际评估的模型与期望评估的模型都使用m个练本而我们仍有数据总量约1/3的、没在训练集中出现的样本用于测试这样的测试结果亦称“包外估计”(out-ofbagestimate)。</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自助法在数据集较小、难以有效划分训练/测试集时很有用；此外，自助法能从初始数据集中产生多个不同的训练集，这对集成学习等方法有很大的好处然而，自助法产生的数据集改变了初始数据集的分布，这会引入估计偏差，因此，在初始数据量足够时，留出法和交叉验证法更常用一些。</w:t>
      </w:r>
    </w:p>
    <w:p>
      <w:pPr>
        <w:pStyle w:val="3"/>
      </w:pPr>
      <w:r>
        <w:rPr>
          <w:rFonts w:hint="eastAsia"/>
          <w:lang w:val="en-US" w:eastAsia="zh-CN"/>
        </w:rPr>
        <w:t>4</w:t>
      </w:r>
      <w:r>
        <w:rPr>
          <w:rFonts w:hint="eastAsia"/>
        </w:rPr>
        <w:t>.</w:t>
      </w:r>
      <w:r>
        <w:t>2</w:t>
      </w:r>
      <w:r>
        <w:rPr>
          <w:rFonts w:hint="eastAsia"/>
        </w:rPr>
        <w:t>.</w:t>
      </w:r>
      <w:r>
        <w:t>4调参与最终模型</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大多数学习算法都有些参数(parameter)需要设定，参数配置不同，学得模型的性能往往有显著差别。因此，在进行模型评估与选择时，除了要对适用学习算法进行选择还需对算法参数进行设定，这就是通常所说的“参数调节”或简称“调参”(parametertuning)。</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读者可能马上想到，调参和算法选择没什么本质区别:对每种参数配置都训练出模型然后把对应最好模型的参数作为结果这样的考虑基本是正确的但有一点需注意:</w:t>
      </w:r>
      <w:r>
        <w:rPr>
          <w:rFonts w:hint="eastAsia" w:ascii="宋体" w:hAnsi="宋体" w:eastAsia="宋体"/>
          <w:color w:val="0000FF"/>
          <w:sz w:val="24"/>
          <w:szCs w:val="24"/>
          <w14:ligatures w14:val="none"/>
        </w:rPr>
        <w:t>学习算法的很多参数是在实数范围内取值，因此对每种参数配置都训练出模型来是不可行的现实中常用的做法，是对每个参数选定一个范围和变化步长，例如在0，0.2范围内以0.05为步长则实际要评估的候选参数值有5个最终是从这5个候选值中产生选定值显然这样选定的参数值往往不是“最佳”值</w:t>
      </w:r>
      <w:r>
        <w:rPr>
          <w:rFonts w:hint="eastAsia" w:ascii="宋体" w:hAnsi="宋体" w:eastAsia="宋体"/>
          <w:sz w:val="24"/>
          <w:szCs w:val="24"/>
          <w14:ligatures w14:val="none"/>
        </w:rPr>
        <w:t>，但这是在计算开销和性能估计之间进行折中的结果，通过这个折中，学习过程才变得可行，事实上，即便在进行这样的折中后，调参往往仍很困难可以简单估算一下:假定算法有3个参数每个参数仅考虑5个候选值这样对每一组训练/测试集就有53=125个模型需考察很多强大的学习算法有大量参数需设定，这将导致极大的调参工程量，以至于在不少应用任务中参数调得好不好往往对最终模型性能有关键性影响。</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给定包含m个样本的数据集D，在模型评估与选择过程中由于需要留出部分数据进行评估测试，事实上我们只使用了一部分数据训练模型。因此，在模型选择完成后，学习算法和参数配置已选定，此时应该用数据集D重新训练模型这个模型在训练过程中使用了所有m个样本这才是我们最终提交给用户的模型。</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另外，需注意的是，我们通常把学得模型在实际使用中遇到的数据称为测试数据，为了加以区分，模型评估与选择中用于评估测试的数据集常称为“验证集”(validationset)例如在研究对比不同算法的泛化性能时我们用测试集上的判别效果来估计模型在实际使用时的泛化能力，而把训练数据另外划分为训练集和验证集，基于验证集上的性能来进行模型选择和调参。</w:t>
      </w:r>
    </w:p>
    <w:p>
      <w:pPr>
        <w:spacing w:line="360" w:lineRule="auto"/>
        <w:ind w:firstLine="42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Python示例代码：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from sklearn.preprocessing import PolynomialFeatures</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from sklearn.metrics import mean_squared_error</w:t>
            </w:r>
          </w:p>
          <w:p>
            <w:pPr>
              <w:spacing w:line="360" w:lineRule="auto"/>
              <w:rPr>
                <w:rFonts w:hint="default" w:ascii="宋体" w:hAnsi="宋体" w:eastAsia="宋体"/>
                <w:b/>
                <w:bCs/>
                <w:color w:val="0000FF"/>
                <w:sz w:val="24"/>
                <w:szCs w:val="24"/>
                <w:vertAlign w:val="baseline"/>
                <w:lang w:val="en-US" w:eastAsia="zh-CN"/>
                <w14:ligatures w14:val="none"/>
              </w:rPr>
            </w:pP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不同多项式的次数</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degrees = [1, 2, 3, 4, 5, 10]</w:t>
            </w:r>
          </w:p>
          <w:p>
            <w:pPr>
              <w:spacing w:line="360" w:lineRule="auto"/>
              <w:rPr>
                <w:rFonts w:hint="default" w:ascii="宋体" w:hAnsi="宋体" w:eastAsia="宋体"/>
                <w:b/>
                <w:bCs/>
                <w:color w:val="0000FF"/>
                <w:sz w:val="24"/>
                <w:szCs w:val="24"/>
                <w:vertAlign w:val="baseline"/>
                <w:lang w:val="en-US" w:eastAsia="zh-CN"/>
                <w14:ligatures w14:val="none"/>
              </w:rPr>
            </w:pP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初始化均方误差列表</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train_mse_list = []</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test_mse_list = []</w:t>
            </w:r>
          </w:p>
          <w:p>
            <w:pPr>
              <w:spacing w:line="360" w:lineRule="auto"/>
              <w:rPr>
                <w:rFonts w:hint="default" w:ascii="宋体" w:hAnsi="宋体" w:eastAsia="宋体"/>
                <w:b/>
                <w:bCs/>
                <w:color w:val="0000FF"/>
                <w:sz w:val="24"/>
                <w:szCs w:val="24"/>
                <w:vertAlign w:val="baseline"/>
                <w:lang w:val="en-US" w:eastAsia="zh-CN"/>
                <w14:ligatures w14:val="none"/>
              </w:rPr>
            </w:pP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plt.figure(figsize=(12, 6))</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for i, degree in enumerate(degrees):</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polynomial_features = PolynomialFeatures(degree=degree, include_bias=False)</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linear_regression = LinearRegression()</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pipeline = Pipeline([("polynomial_features", polynomial_features), ("linear_regression", linear_regression)])</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pipeline.fit(X_train[:, np.newaxis], y_train)</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 在训练集和测试集上评估模型</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y_train_predicted = pipeline.predict(X_train[:, np.newaxis])</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y_test_predicted = pipeline.predict(X_test[:, np.newaxis])</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 计算均方误差</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train_mse = mean_squared_error(y_train, y_train_predicted)</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test_mse = mean_squared_error(y_test, y_test_predicted)</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train_mse_list.append(train_mse)</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test_mse_list.append(test_mse)</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 绘制拟合曲线</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plt.subplot(2, 3, i+1)</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plt.scatter(X_train, y_train, label="Training data")</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plt.scatter(X_test, y_test, label="Test data")</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plt.plot(X, pipeline.predict(X[:, np.newaxis]), color='red', label="Model")</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plt.title(f"Degree {degree}\nTrain MSE: {train_mse:.2f}, Test MSE: {test_mse:.2f}")</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plt.xlabel("x")</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plt.ylabel("y")</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plt.legend()</w:t>
            </w:r>
          </w:p>
          <w:p>
            <w:pPr>
              <w:spacing w:line="360" w:lineRule="auto"/>
              <w:rPr>
                <w:rFonts w:hint="default" w:ascii="宋体" w:hAnsi="宋体" w:eastAsia="宋体"/>
                <w:b/>
                <w:bCs/>
                <w:color w:val="0000FF"/>
                <w:sz w:val="24"/>
                <w:szCs w:val="24"/>
                <w:vertAlign w:val="baseline"/>
                <w:lang w:val="en-US" w:eastAsia="zh-CN"/>
                <w14:ligatures w14:val="none"/>
              </w:rPr>
            </w:pP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plt.tight_layout()</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plt.show()</w:t>
            </w:r>
          </w:p>
          <w:p>
            <w:pPr>
              <w:spacing w:line="360" w:lineRule="auto"/>
              <w:rPr>
                <w:rFonts w:hint="default" w:ascii="宋体" w:hAnsi="宋体" w:eastAsia="宋体"/>
                <w:b/>
                <w:bCs/>
                <w:color w:val="0000FF"/>
                <w:sz w:val="24"/>
                <w:szCs w:val="24"/>
                <w:vertAlign w:val="baseline"/>
                <w:lang w:val="en-US" w:eastAsia="zh-CN"/>
                <w14:ligatures w14:val="none"/>
              </w:rPr>
            </w:pP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输出不同多项式次数下的均方误差</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for degree, train_mse, test_mse in zip(degrees, train_mse_list, test_mse_list):</w:t>
            </w:r>
          </w:p>
          <w:p>
            <w:pPr>
              <w:spacing w:line="360" w:lineRule="auto"/>
              <w:rPr>
                <w:rFonts w:hint="default" w:ascii="宋体" w:hAnsi="宋体" w:eastAsia="宋体"/>
                <w:b/>
                <w:bCs/>
                <w:color w:val="0000FF"/>
                <w:sz w:val="24"/>
                <w:szCs w:val="24"/>
                <w:vertAlign w:val="baseline"/>
                <w:lang w:val="en-US" w:eastAsia="zh-CN"/>
                <w14:ligatures w14:val="none"/>
              </w:rPr>
            </w:pPr>
            <w:r>
              <w:rPr>
                <w:rFonts w:hint="default" w:ascii="宋体" w:hAnsi="宋体" w:eastAsia="宋体"/>
                <w:b/>
                <w:bCs/>
                <w:color w:val="0000FF"/>
                <w:sz w:val="24"/>
                <w:szCs w:val="24"/>
                <w:vertAlign w:val="baseline"/>
                <w:lang w:val="en-US" w:eastAsia="zh-CN"/>
                <w14:ligatures w14:val="none"/>
              </w:rPr>
              <w:t xml:space="preserve">    print(f"Degree {degree}: Train MSE = {train_mse:.2f}, Test MSE = {test_mse:.2f}")</w:t>
            </w:r>
          </w:p>
          <w:p>
            <w:pPr>
              <w:spacing w:line="360" w:lineRule="auto"/>
              <w:rPr>
                <w:rFonts w:hint="default" w:ascii="宋体" w:hAnsi="宋体" w:eastAsia="宋体"/>
                <w:sz w:val="24"/>
                <w:szCs w:val="24"/>
                <w:vertAlign w:val="baseline"/>
                <w:lang w:val="en-US" w:eastAsia="zh-CN"/>
                <w14:ligatures w14:val="none"/>
              </w:rPr>
            </w:pPr>
          </w:p>
        </w:tc>
      </w:tr>
    </w:tbl>
    <w:p>
      <w:pPr>
        <w:spacing w:line="360" w:lineRule="auto"/>
        <w:ind w:firstLine="420"/>
        <w:rPr>
          <w:rFonts w:hint="default" w:ascii="宋体" w:hAnsi="宋体" w:eastAsia="宋体"/>
          <w:sz w:val="24"/>
          <w:szCs w:val="24"/>
          <w:lang w:val="en-US" w:eastAsia="zh-CN"/>
          <w14:ligatures w14:val="none"/>
        </w:rPr>
      </w:pPr>
    </w:p>
    <w:p>
      <w:pPr>
        <w:spacing w:line="360" w:lineRule="auto"/>
        <w:ind w:firstLine="420"/>
        <w:rPr>
          <w:rFonts w:hint="eastAsia" w:ascii="宋体" w:hAnsi="宋体" w:eastAsia="宋体"/>
          <w:sz w:val="24"/>
          <w:szCs w:val="24"/>
          <w14:ligatures w14:val="none"/>
        </w:rPr>
      </w:pPr>
    </w:p>
    <w:p>
      <w:pPr>
        <w:pStyle w:val="3"/>
      </w:pPr>
      <w:r>
        <w:rPr>
          <w:rFonts w:hint="eastAsia"/>
          <w:lang w:val="en-US" w:eastAsia="zh-CN"/>
        </w:rPr>
        <w:t>4</w:t>
      </w:r>
      <w:r>
        <w:rPr>
          <w:rFonts w:hint="eastAsia"/>
        </w:rPr>
        <w:t>.</w:t>
      </w:r>
      <w:r>
        <w:t>3性能度量</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对学习器的泛化性能进行评估，不仅需要有效可行的实验估计方法，还需要有衡量模型泛化能力的评价标准这就是性能度量(performancemeasure)。性能度量反映了任务需求，在对比不同模型的能力时，使用不同的性能度量往往会导致不同的评判结果；这意味着模型的“好坏”是相对的，什么样的模型是好的。不仅取决于算法和数据，还决定于任务需求。</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在预测任务中给定样例集</w:t>
      </w:r>
      <m:oMath>
        <m:r>
          <m:rPr>
            <m:sty m:val="p"/>
          </m:rPr>
          <w:rPr>
            <w:rFonts w:hint="eastAsia" w:ascii="Cambria Math" w:hAnsi="Cambria Math" w:eastAsia="宋体"/>
            <w:sz w:val="24"/>
            <w:szCs w:val="24"/>
            <w14:ligatures w14:val="none"/>
          </w:rPr>
          <m:t>D={</m:t>
        </m:r>
        <m:d>
          <m:dPr>
            <m:begChr m:val="（"/>
            <m:endChr m:val="）"/>
            <m:ctrlPr>
              <w:rPr>
                <w:rFonts w:hint="eastAsia" w:ascii="Cambria Math" w:hAnsi="Cambria Math" w:eastAsia="宋体"/>
                <w:sz w:val="24"/>
                <w:szCs w:val="24"/>
                <w14:ligatures w14:val="none"/>
              </w:rPr>
            </m:ctrlPr>
          </m:dPr>
          <m:e>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x</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1</m:t>
                </m:r>
                <m:ctrlPr>
                  <w:rPr>
                    <w:rFonts w:hint="eastAsia" w:ascii="Cambria Math" w:hAnsi="Cambria Math" w:eastAsia="宋体"/>
                    <w:sz w:val="24"/>
                    <w:szCs w:val="24"/>
                    <w14:ligatures w14:val="none"/>
                  </w:rPr>
                </m:ctrlPr>
              </m:sub>
            </m:sSub>
            <m:r>
              <m:rPr>
                <m:sty m:val="p"/>
              </m:rPr>
              <w:rPr>
                <w:rFonts w:hint="eastAsia" w:ascii="Cambria Math" w:hAnsi="Cambria Math" w:eastAsia="宋体"/>
                <w:sz w:val="24"/>
                <w:szCs w:val="24"/>
                <w14:ligatures w14:val="none"/>
              </w:rPr>
              <m:t>，</m:t>
            </m:r>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y</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1</m:t>
                </m:r>
                <m:ctrlPr>
                  <w:rPr>
                    <w:rFonts w:hint="eastAsia" w:ascii="Cambria Math" w:hAnsi="Cambria Math" w:eastAsia="宋体"/>
                    <w:sz w:val="24"/>
                    <w:szCs w:val="24"/>
                    <w14:ligatures w14:val="none"/>
                  </w:rPr>
                </m:ctrlPr>
              </m:sub>
            </m:sSub>
            <m:ctrlPr>
              <w:rPr>
                <w:rFonts w:hint="eastAsia" w:ascii="Cambria Math" w:hAnsi="Cambria Math" w:eastAsia="宋体"/>
                <w:sz w:val="24"/>
                <w:szCs w:val="24"/>
                <w14:ligatures w14:val="none"/>
              </w:rPr>
            </m:ctrlPr>
          </m:e>
        </m:d>
        <m:r>
          <m:rPr>
            <m:sty m:val="p"/>
          </m:rPr>
          <w:rPr>
            <w:rFonts w:hint="eastAsia" w:ascii="Cambria Math" w:hAnsi="Cambria Math" w:eastAsia="宋体"/>
            <w:sz w:val="24"/>
            <w:szCs w:val="24"/>
            <w14:ligatures w14:val="none"/>
          </w:rPr>
          <m:t>，</m:t>
        </m:r>
        <m:d>
          <m:dPr>
            <m:ctrlPr>
              <w:rPr>
                <w:rFonts w:hint="eastAsia" w:ascii="Cambria Math" w:hAnsi="Cambria Math" w:eastAsia="宋体"/>
                <w:sz w:val="24"/>
                <w:szCs w:val="24"/>
                <w14:ligatures w14:val="none"/>
              </w:rPr>
            </m:ctrlPr>
          </m:dPr>
          <m:e>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x</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2</m:t>
                </m:r>
                <m:ctrlPr>
                  <w:rPr>
                    <w:rFonts w:hint="eastAsia" w:ascii="Cambria Math" w:hAnsi="Cambria Math" w:eastAsia="宋体"/>
                    <w:sz w:val="24"/>
                    <w:szCs w:val="24"/>
                    <w14:ligatures w14:val="none"/>
                  </w:rPr>
                </m:ctrlPr>
              </m:sub>
            </m:sSub>
            <m:r>
              <m:rPr>
                <m:sty m:val="p"/>
              </m:rPr>
              <w:rPr>
                <w:rFonts w:hint="eastAsia" w:ascii="Cambria Math" w:hAnsi="Cambria Math" w:eastAsia="宋体"/>
                <w:sz w:val="24"/>
                <w:szCs w:val="24"/>
                <w14:ligatures w14:val="none"/>
              </w:rPr>
              <m:t>，</m:t>
            </m:r>
            <m:sSub>
              <m:sSubPr>
                <m:ctrlPr>
                  <w:rPr>
                    <w:rFonts w:hint="eastAsia" w:ascii="Cambria Math" w:hAnsi="Cambria Math" w:eastAsia="宋体"/>
                    <w:sz w:val="24"/>
                    <w:szCs w:val="24"/>
                    <w14:ligatures w14:val="none"/>
                  </w:rPr>
                </m:ctrlPr>
              </m:sSubPr>
              <m:e>
                <m:r>
                  <m:rPr>
                    <m:sty m:val="p"/>
                  </m:rPr>
                  <w:rPr>
                    <w:rFonts w:hint="eastAsia" w:ascii="Cambria Math" w:hAnsi="Cambria Math" w:eastAsia="宋体"/>
                    <w:sz w:val="24"/>
                    <w:szCs w:val="24"/>
                    <w14:ligatures w14:val="none"/>
                  </w:rPr>
                  <m:t>y</m:t>
                </m:r>
                <m:ctrlPr>
                  <w:rPr>
                    <w:rFonts w:hint="eastAsia" w:ascii="Cambria Math" w:hAnsi="Cambria Math" w:eastAsia="宋体"/>
                    <w:sz w:val="24"/>
                    <w:szCs w:val="24"/>
                    <w14:ligatures w14:val="none"/>
                  </w:rPr>
                </m:ctrlPr>
              </m:e>
              <m:sub>
                <m:r>
                  <m:rPr>
                    <m:sty m:val="p"/>
                  </m:rPr>
                  <w:rPr>
                    <w:rFonts w:hint="eastAsia" w:ascii="Cambria Math" w:hAnsi="Cambria Math" w:eastAsia="宋体"/>
                    <w:sz w:val="24"/>
                    <w:szCs w:val="24"/>
                    <w14:ligatures w14:val="none"/>
                  </w:rPr>
                  <m:t>2</m:t>
                </m:r>
                <m:ctrlPr>
                  <w:rPr>
                    <w:rFonts w:hint="eastAsia" w:ascii="Cambria Math" w:hAnsi="Cambria Math" w:eastAsia="宋体"/>
                    <w:sz w:val="24"/>
                    <w:szCs w:val="24"/>
                    <w14:ligatures w14:val="none"/>
                  </w:rPr>
                </m:ctrlPr>
              </m:sub>
            </m:sSub>
            <m:ctrlPr>
              <w:rPr>
                <w:rFonts w:hint="eastAsia" w:ascii="Cambria Math" w:hAnsi="Cambria Math" w:eastAsia="宋体"/>
                <w:sz w:val="24"/>
                <w:szCs w:val="24"/>
                <w14:ligatures w14:val="none"/>
              </w:rPr>
            </m:ctrlPr>
          </m:e>
        </m:d>
        <m:r>
          <m:rPr>
            <m:sty m:val="p"/>
          </m:rPr>
          <w:rPr>
            <w:rFonts w:hint="eastAsia" w:ascii="Cambria Math" w:hAnsi="Cambria Math" w:eastAsia="宋体"/>
            <w:sz w:val="24"/>
            <w:szCs w:val="24"/>
            <w14:ligatures w14:val="none"/>
          </w:rPr>
          <m:t>，…，(xm，ym)}</m:t>
        </m:r>
      </m:oMath>
      <w:r>
        <w:rPr>
          <w:rFonts w:hint="eastAsia" w:ascii="宋体" w:hAnsi="宋体" w:eastAsia="宋体"/>
          <w:sz w:val="24"/>
          <w:szCs w:val="24"/>
          <w14:ligatures w14:val="none"/>
        </w:rPr>
        <w:t>，其中yi是示例x2的真实标记要评估学习器的性能就要把学习器预测结果f(x)与真实标记y进行比较。</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回归任务最常用的性能度量是“均方误差”(meansquarederror)</w:t>
      </w:r>
    </w:p>
    <w:p>
      <w:pPr>
        <w:ind w:firstLine="420" w:firstLineChars="200"/>
        <w:jc w:val="center"/>
      </w:pPr>
      <w:r>
        <w:drawing>
          <wp:inline distT="0" distB="0" distL="0" distR="0">
            <wp:extent cx="4848225" cy="680085"/>
            <wp:effectExtent l="0" t="0" r="9525" b="5715"/>
            <wp:docPr id="1291618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18195" name="图片 1"/>
                    <pic:cNvPicPr>
                      <a:picLocks noChangeAspect="1"/>
                    </pic:cNvPicPr>
                  </pic:nvPicPr>
                  <pic:blipFill>
                    <a:blip r:embed="rId7"/>
                    <a:srcRect t="16000"/>
                    <a:stretch>
                      <a:fillRect/>
                    </a:stretch>
                  </pic:blipFill>
                  <pic:spPr>
                    <a:xfrm>
                      <a:off x="0" y="0"/>
                      <a:ext cx="4848225" cy="680085"/>
                    </a:xfrm>
                    <a:prstGeom prst="rect">
                      <a:avLst/>
                    </a:prstGeom>
                    <a:ln>
                      <a:noFill/>
                    </a:ln>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更一般的，对于数据分布D和概率密度函数p()，均方误差可描述为</w:t>
      </w:r>
    </w:p>
    <w:p>
      <w:pPr>
        <w:ind w:firstLine="420" w:firstLineChars="200"/>
        <w:jc w:val="center"/>
      </w:pPr>
      <w:r>
        <w:drawing>
          <wp:inline distT="0" distB="0" distL="0" distR="0">
            <wp:extent cx="4943475" cy="628650"/>
            <wp:effectExtent l="0" t="0" r="9525" b="0"/>
            <wp:docPr id="39816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62064" name="图片 1"/>
                    <pic:cNvPicPr>
                      <a:picLocks noChangeAspect="1"/>
                    </pic:cNvPicPr>
                  </pic:nvPicPr>
                  <pic:blipFill>
                    <a:blip r:embed="rId8"/>
                    <a:stretch>
                      <a:fillRect/>
                    </a:stretch>
                  </pic:blipFill>
                  <pic:spPr>
                    <a:xfrm>
                      <a:off x="0" y="0"/>
                      <a:ext cx="4943475" cy="628650"/>
                    </a:xfrm>
                    <a:prstGeom prst="rect">
                      <a:avLst/>
                    </a:prstGeom>
                  </pic:spPr>
                </pic:pic>
              </a:graphicData>
            </a:graphic>
          </wp:inline>
        </w:drawing>
      </w:r>
    </w:p>
    <w:p>
      <w:pPr>
        <w:pStyle w:val="3"/>
      </w:pPr>
      <w:r>
        <w:rPr>
          <w:rFonts w:hint="eastAsia"/>
          <w:lang w:val="en-US" w:eastAsia="zh-CN"/>
        </w:rPr>
        <w:t>4</w:t>
      </w:r>
      <w:r>
        <w:rPr>
          <w:rFonts w:hint="eastAsia"/>
        </w:rPr>
        <w:t>.</w:t>
      </w:r>
      <w:r>
        <w:t>3</w:t>
      </w:r>
      <w:r>
        <w:rPr>
          <w:rFonts w:hint="eastAsia"/>
        </w:rPr>
        <w:t>.</w:t>
      </w:r>
      <w:r>
        <w:t>1错误率与精度</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本章开头提到了错误率和精度，这是分类任务中最常用的两种性能度量既适用于二分类任务，也适用于多分类任务。错误率是分类错误的样本数占样本总数的比例，精度则是分类正确的样本数占样本总数的比例对样例集D分类错误率定义为</w:t>
      </w:r>
    </w:p>
    <w:p>
      <w:pPr>
        <w:ind w:left="420" w:leftChars="200"/>
        <w:jc w:val="left"/>
        <w:rPr>
          <w:rFonts w:hint="eastAsia" w:ascii="宋体" w:hAnsi="宋体" w:eastAsia="宋体"/>
          <w:sz w:val="24"/>
          <w:szCs w:val="24"/>
          <w14:ligatures w14:val="none"/>
        </w:rPr>
      </w:pPr>
      <w:r>
        <w:drawing>
          <wp:inline distT="0" distB="0" distL="0" distR="0">
            <wp:extent cx="5274310" cy="506730"/>
            <wp:effectExtent l="0" t="0" r="2540" b="7620"/>
            <wp:docPr id="1463261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61505" name="图片 1"/>
                    <pic:cNvPicPr>
                      <a:picLocks noChangeAspect="1"/>
                    </pic:cNvPicPr>
                  </pic:nvPicPr>
                  <pic:blipFill>
                    <a:blip r:embed="rId9"/>
                    <a:srcRect t="13072"/>
                    <a:stretch>
                      <a:fillRect/>
                    </a:stretch>
                  </pic:blipFill>
                  <pic:spPr>
                    <a:xfrm>
                      <a:off x="0" y="0"/>
                      <a:ext cx="5274310" cy="506730"/>
                    </a:xfrm>
                    <a:prstGeom prst="rect">
                      <a:avLst/>
                    </a:prstGeom>
                    <a:ln>
                      <a:noFill/>
                    </a:ln>
                  </pic:spPr>
                </pic:pic>
              </a:graphicData>
            </a:graphic>
          </wp:inline>
        </w:drawing>
      </w:r>
      <w:r>
        <w:rPr>
          <w:rFonts w:hint="eastAsia" w:ascii="宋体" w:hAnsi="宋体" w:eastAsia="宋体"/>
          <w:sz w:val="24"/>
          <w:szCs w:val="24"/>
          <w14:ligatures w14:val="none"/>
        </w:rPr>
        <w:t>精度则定义为</w:t>
      </w:r>
    </w:p>
    <w:p>
      <w:pPr>
        <w:ind w:firstLine="420" w:firstLineChars="200"/>
        <w:jc w:val="left"/>
        <w:rPr>
          <w:rFonts w:hint="eastAsia" w:ascii="宋体" w:hAnsi="宋体" w:eastAsia="宋体"/>
          <w:sz w:val="24"/>
          <w:szCs w:val="24"/>
          <w14:ligatures w14:val="none"/>
        </w:rPr>
      </w:pPr>
      <w:r>
        <w:drawing>
          <wp:inline distT="0" distB="0" distL="0" distR="0">
            <wp:extent cx="5274310" cy="725805"/>
            <wp:effectExtent l="0" t="0" r="2540" b="0"/>
            <wp:docPr id="1216456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56897" name="图片 1"/>
                    <pic:cNvPicPr>
                      <a:picLocks noChangeAspect="1"/>
                    </pic:cNvPicPr>
                  </pic:nvPicPr>
                  <pic:blipFill>
                    <a:blip r:embed="rId10"/>
                    <a:stretch>
                      <a:fillRect/>
                    </a:stretch>
                  </pic:blipFill>
                  <pic:spPr>
                    <a:xfrm>
                      <a:off x="0" y="0"/>
                      <a:ext cx="5274310" cy="725805"/>
                    </a:xfrm>
                    <a:prstGeom prst="rect">
                      <a:avLst/>
                    </a:prstGeom>
                  </pic:spPr>
                </pic:pic>
              </a:graphicData>
            </a:graphic>
          </wp:inline>
        </w:drawing>
      </w:r>
      <w:r>
        <w:rPr>
          <w:rFonts w:hint="eastAsia" w:ascii="宋体" w:hAnsi="宋体" w:eastAsia="宋体"/>
          <w:sz w:val="24"/>
          <w:szCs w:val="24"/>
          <w14:ligatures w14:val="none"/>
        </w:rPr>
        <w:t>更一般的，对于数据分布D和概率密度函数p（）错率与精度可分别述为</w:t>
      </w:r>
    </w:p>
    <w:p>
      <w:pPr>
        <w:ind w:firstLine="420" w:firstLineChars="200"/>
        <w:jc w:val="left"/>
      </w:pPr>
      <w:r>
        <w:drawing>
          <wp:inline distT="0" distB="0" distL="0" distR="0">
            <wp:extent cx="5274310" cy="478790"/>
            <wp:effectExtent l="0" t="0" r="2540" b="0"/>
            <wp:docPr id="1235568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68226" name="图片 1"/>
                    <pic:cNvPicPr>
                      <a:picLocks noChangeAspect="1"/>
                    </pic:cNvPicPr>
                  </pic:nvPicPr>
                  <pic:blipFill>
                    <a:blip r:embed="rId11"/>
                    <a:stretch>
                      <a:fillRect/>
                    </a:stretch>
                  </pic:blipFill>
                  <pic:spPr>
                    <a:xfrm>
                      <a:off x="0" y="0"/>
                      <a:ext cx="5274310" cy="478790"/>
                    </a:xfrm>
                    <a:prstGeom prst="rect">
                      <a:avLst/>
                    </a:prstGeom>
                  </pic:spPr>
                </pic:pic>
              </a:graphicData>
            </a:graphic>
          </wp:inline>
        </w:drawing>
      </w:r>
      <w:r>
        <w:rPr>
          <w:rStyle w:val="13"/>
        </w:rPr>
        <w:t>2</w:t>
      </w:r>
      <w:r>
        <w:rPr>
          <w:rStyle w:val="13"/>
          <w:rFonts w:hint="eastAsia"/>
        </w:rPr>
        <w:t>.</w:t>
      </w:r>
      <w:r>
        <w:rPr>
          <w:rStyle w:val="13"/>
        </w:rPr>
        <w:t>3</w:t>
      </w:r>
      <w:r>
        <w:rPr>
          <w:rStyle w:val="13"/>
          <w:rFonts w:hint="eastAsia"/>
        </w:rPr>
        <w:t>.</w:t>
      </w:r>
      <w:r>
        <w:rPr>
          <w:rStyle w:val="13"/>
        </w:rPr>
        <w:t>2查准率查全率F</w:t>
      </w:r>
      <w:r>
        <w:rPr>
          <w:rStyle w:val="13"/>
          <w:vertAlign w:val="subscript"/>
        </w:rPr>
        <w:t>1</w:t>
      </w:r>
    </w:p>
    <w:p>
      <w:pPr>
        <w:spacing w:line="360" w:lineRule="auto"/>
        <w:ind w:firstLine="420"/>
        <w:rPr>
          <w:rFonts w:hint="eastAsia" w:ascii="宋体" w:hAnsi="宋体" w:eastAsia="宋体"/>
          <w:color w:val="0000FF"/>
          <w:sz w:val="24"/>
          <w:szCs w:val="24"/>
          <w14:ligatures w14:val="none"/>
        </w:rPr>
      </w:pPr>
      <w:r>
        <w:rPr>
          <w:rFonts w:hint="eastAsia" w:ascii="宋体" w:hAnsi="宋体" w:eastAsia="宋体"/>
          <w:sz w:val="24"/>
          <w:szCs w:val="24"/>
          <w14:ligatures w14:val="none"/>
        </w:rPr>
        <w:t>错误率和精度虽常用，但并不能满足所有任务需求。</w:t>
      </w:r>
      <w:r>
        <w:rPr>
          <w:rFonts w:hint="eastAsia" w:ascii="宋体" w:hAnsi="宋体" w:eastAsia="宋体"/>
          <w:color w:val="0000FF"/>
          <w:sz w:val="24"/>
          <w:szCs w:val="24"/>
          <w14:ligatures w14:val="none"/>
        </w:rPr>
        <w:t>以西瓜问题为例，假定瓜农拉来一车西瓜，我们用训练好的模型对这些西瓜进行判别，显然，错误率衡量了有多少比例的瓜被判别错误。但是若我们关心的是“挑出的西瓜中有多少比例是好瓜”，或者“所有好瓜中有多少比例被挑了出来”，那么错误率显然就不够用了，这时需要使用其他的性能度量。</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类似的需求在信息检索、Web搜索等应用中经常出现，例如在信息检索中，我们经常会关心“检索出的信息中有多少比例是用户感兴趣的”“用户感兴趣的信息中有多少被检索出来了”“查准率”(precision)与“查全率”(recall)是更为适用于此类需求的性能度量。</w:t>
      </w:r>
    </w:p>
    <w:p>
      <w:pPr>
        <w:spacing w:line="360" w:lineRule="auto"/>
        <w:ind w:firstLine="420"/>
        <w:rPr>
          <w:rFonts w:hint="eastAsia" w:ascii="宋体" w:hAnsi="宋体" w:eastAsia="宋体"/>
          <w:b/>
          <w:bCs/>
          <w:color w:val="0000FF"/>
          <w:sz w:val="24"/>
          <w:szCs w:val="24"/>
          <w:lang w:val="en-US" w:eastAsia="zh-CN"/>
          <w14:ligatures w14:val="none"/>
        </w:rPr>
      </w:pPr>
      <w:r>
        <w:rPr>
          <w:rFonts w:hint="eastAsia" w:ascii="宋体" w:hAnsi="宋体" w:eastAsia="宋体"/>
          <w:b/>
          <w:bCs/>
          <w:color w:val="0000FF"/>
          <w:sz w:val="24"/>
          <w:szCs w:val="24"/>
          <w:lang w:val="en-US" w:eastAsia="zh-CN"/>
          <w14:ligatures w14:val="none"/>
        </w:rPr>
        <w:t>例如：假设一个不太准确的验钞机，真钞的会被存起来，但有时候验钞机也会出现故障，把真钞拦住，假钞存起来，那么查准率和查全率的公式如下：</w:t>
      </w:r>
    </w:p>
    <w:p>
      <w:pPr>
        <w:spacing w:line="360" w:lineRule="auto"/>
        <w:ind w:firstLine="420"/>
        <w:rPr>
          <w:rFonts w:hint="eastAsia" w:ascii="宋体" w:hAnsi="宋体" w:eastAsia="宋体"/>
          <w:b/>
          <w:bCs/>
          <w:color w:val="0000FF"/>
          <w:sz w:val="24"/>
          <w:szCs w:val="24"/>
          <w:lang w:val="en-US" w:eastAsia="zh-CN"/>
          <w14:ligatures w14:val="none"/>
        </w:rPr>
      </w:pPr>
      <w:r>
        <w:rPr>
          <w:rFonts w:hint="eastAsia" w:ascii="宋体" w:hAnsi="宋体" w:eastAsia="宋体"/>
          <w:b/>
          <w:bCs/>
          <w:color w:val="0000FF"/>
          <w:sz w:val="24"/>
          <w:szCs w:val="24"/>
          <w:lang w:val="en-US" w:eastAsia="zh-CN"/>
          <w14:ligatures w14:val="none"/>
        </w:rPr>
        <w:t>查准率=存起来的真钞/（存起来的真钞+存起来的假钞）</w:t>
      </w:r>
    </w:p>
    <w:p>
      <w:pPr>
        <w:spacing w:line="360" w:lineRule="auto"/>
        <w:ind w:firstLine="420"/>
        <w:rPr>
          <w:rFonts w:hint="default" w:ascii="宋体" w:hAnsi="宋体" w:eastAsia="宋体"/>
          <w:b/>
          <w:bCs/>
          <w:color w:val="0000FF"/>
          <w:sz w:val="24"/>
          <w:szCs w:val="24"/>
          <w:lang w:val="en-US" w:eastAsia="zh-CN"/>
          <w14:ligatures w14:val="none"/>
        </w:rPr>
      </w:pPr>
      <w:r>
        <w:rPr>
          <w:rFonts w:hint="eastAsia" w:ascii="宋体" w:hAnsi="宋体" w:eastAsia="宋体"/>
          <w:b/>
          <w:bCs/>
          <w:color w:val="0000FF"/>
          <w:sz w:val="24"/>
          <w:szCs w:val="24"/>
          <w:lang w:val="en-US" w:eastAsia="zh-CN"/>
          <w14:ligatures w14:val="none"/>
        </w:rPr>
        <w:t>查全率=存起来的真钞/（存起来的真钞+误拦住的真钞）</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对于二分类问题，可将样例根据其真实类别与学习器预测类别的组合划分为真正例(truepositive)、假正例(falsepositive)、真反例(truenegative)、假反例(falsenegative)四种情形令TP、FP、TN、FN分别表示其对应的样例数，则显然有TP+FP+TN+FN=样例总数。分类结果的“混矩阵”(confusionmatrix)如表2.1所示</w:t>
      </w:r>
    </w:p>
    <w:p>
      <w:pPr>
        <w:ind w:firstLine="420" w:firstLineChars="200"/>
        <w:jc w:val="center"/>
      </w:pPr>
      <w:r>
        <w:drawing>
          <wp:inline distT="0" distB="0" distL="0" distR="0">
            <wp:extent cx="3257550" cy="1533525"/>
            <wp:effectExtent l="0" t="0" r="0" b="9525"/>
            <wp:docPr id="194156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62604" name="图片 1"/>
                    <pic:cNvPicPr>
                      <a:picLocks noChangeAspect="1"/>
                    </pic:cNvPicPr>
                  </pic:nvPicPr>
                  <pic:blipFill>
                    <a:blip r:embed="rId12"/>
                    <a:stretch>
                      <a:fillRect/>
                    </a:stretch>
                  </pic:blipFill>
                  <pic:spPr>
                    <a:xfrm>
                      <a:off x="0" y="0"/>
                      <a:ext cx="3257550" cy="1533525"/>
                    </a:xfrm>
                    <a:prstGeom prst="rect">
                      <a:avLst/>
                    </a:prstGeom>
                  </pic:spPr>
                </pic:pic>
              </a:graphicData>
            </a:graphic>
          </wp:inline>
        </w:drawing>
      </w:r>
    </w:p>
    <w:p>
      <w:pPr>
        <w:ind w:firstLine="420" w:firstLineChars="200"/>
        <w:jc w:val="left"/>
      </w:pPr>
      <w:r>
        <w:rPr>
          <w:rFonts w:hint="eastAsia"/>
        </w:rPr>
        <w:t>查准率</w:t>
      </w:r>
      <w:r>
        <w:t>P与查全率R分别定义为</w:t>
      </w:r>
      <w:r>
        <w:drawing>
          <wp:inline distT="0" distB="0" distL="0" distR="0">
            <wp:extent cx="5274310" cy="962660"/>
            <wp:effectExtent l="0" t="0" r="2540" b="8890"/>
            <wp:docPr id="71351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4897" name="图片 1"/>
                    <pic:cNvPicPr>
                      <a:picLocks noChangeAspect="1"/>
                    </pic:cNvPicPr>
                  </pic:nvPicPr>
                  <pic:blipFill>
                    <a:blip r:embed="rId13"/>
                    <a:stretch>
                      <a:fillRect/>
                    </a:stretch>
                  </pic:blipFill>
                  <pic:spPr>
                    <a:xfrm>
                      <a:off x="0" y="0"/>
                      <a:ext cx="5274310" cy="962660"/>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查准率和查全率是一对矛盾的度量。一般来说，查准率高时，查全率往往偏低；而查全率高时查准率往往偏低例如若希望将好瓜尽可能多地选出来则可通过增加选瓜的数量来实现，如果将所有西瓜都选上，那么所有的好瓜也必然都被选上了，但这样查准率就会较低；若希望选出的瓜中好瓜比例尽可能高，则可只挑选最有把握的瓜，但这样就难免会漏掉不少好瓜，使得查全率较低。通常只有在一些简单任务中，才可能使查全率和查准率都很高。</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在很多情形下，我们可根据学习器的预测结果对样例进行排序，排在前面的是学习器认为“最可能”是正例的样本，排在最后的则是学习器认为“最不可能”是正例的样本，按此顺序逐个把样本作为正例进行预测，则每次可以计算出当前的查全率、查准率。以查准率为纵轴、查全率为横轴作图，就得到了查准率查全率曲线简称“PR曲线”，显示该曲线的图称为“P-R图”。图2.3给出了一个示意图。</w:t>
      </w:r>
    </w:p>
    <w:p>
      <w:pPr>
        <w:ind w:firstLine="420" w:firstLineChars="200"/>
        <w:jc w:val="center"/>
      </w:pPr>
      <w:r>
        <w:drawing>
          <wp:inline distT="0" distB="0" distL="0" distR="0">
            <wp:extent cx="3067050" cy="2819400"/>
            <wp:effectExtent l="0" t="0" r="0" b="0"/>
            <wp:docPr id="1349564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4204" name="图片 1"/>
                    <pic:cNvPicPr>
                      <a:picLocks noChangeAspect="1"/>
                    </pic:cNvPicPr>
                  </pic:nvPicPr>
                  <pic:blipFill>
                    <a:blip r:embed="rId14"/>
                    <a:stretch>
                      <a:fillRect/>
                    </a:stretch>
                  </pic:blipFill>
                  <pic:spPr>
                    <a:xfrm>
                      <a:off x="0" y="0"/>
                      <a:ext cx="3067050" cy="2819400"/>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P-R图直观地显示出学习器在样本总体上的查全率、查准率在进行比较时，若一个学习器的P-R曲线被另一个学习器的曲线完全“包住”，则可断言后者的性能优于前者，例如图2.3中学习器A的性能优于学习器C；如果两个学习器的P-R曲线发生了交叉，例如图2.3中的A与B则难以一般性地断言两者孰优孰劣，只能在具体的查准率或查全率条件下进行比较。然而，在很多情形下，人们往往仍希望把学习器A与B比出个高低这时一个比较合理的判据是比较P-R曲线下面积的大小，它在一定程度上表征了学习器在查准率和查全率上取得相对“双高”的比例，但这个值不太容易估算，因此人们设计了一些综合考虑查准率、查全率的性能度量。</w:t>
      </w:r>
    </w:p>
    <w:p>
      <w:pPr>
        <w:spacing w:line="360" w:lineRule="auto"/>
        <w:ind w:firstLine="420"/>
        <w:rPr>
          <w:rFonts w:hint="eastAsia" w:ascii="宋体" w:hAnsi="宋体" w:eastAsia="宋体"/>
          <w:sz w:val="24"/>
          <w:szCs w:val="24"/>
          <w14:ligatures w14:val="none"/>
        </w:rPr>
      </w:pPr>
      <w:r>
        <w:rPr>
          <w:rFonts w:hint="eastAsia" w:ascii="宋体" w:hAnsi="宋体" w:eastAsia="宋体"/>
          <w:color w:val="0000FF"/>
          <w:sz w:val="24"/>
          <w:szCs w:val="24"/>
          <w14:ligatures w14:val="none"/>
        </w:rPr>
        <w:t>“平衡点”(Break-EventPoint，简称BEP)就是这样一个度量</w:t>
      </w:r>
      <w:r>
        <w:rPr>
          <w:rFonts w:hint="eastAsia" w:ascii="宋体" w:hAnsi="宋体" w:eastAsia="宋体"/>
          <w:sz w:val="24"/>
          <w:szCs w:val="24"/>
          <w14:ligatures w14:val="none"/>
        </w:rPr>
        <w:t>，它是“查准率=查全率”时的取值例如图2.3中学习器C的BEP是0。4而基于BEP的比较，可认为学习器A优于B。</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但BEP还是过于简化了些更常用的是F1度量：</w:t>
      </w:r>
    </w:p>
    <w:p>
      <w:pPr>
        <w:ind w:firstLine="420" w:firstLineChars="200"/>
        <w:jc w:val="center"/>
      </w:pPr>
      <w:r>
        <w:drawing>
          <wp:inline distT="0" distB="0" distL="0" distR="0">
            <wp:extent cx="5133975" cy="619125"/>
            <wp:effectExtent l="0" t="0" r="9525" b="9525"/>
            <wp:docPr id="192529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93830" name="图片 1"/>
                    <pic:cNvPicPr>
                      <a:picLocks noChangeAspect="1"/>
                    </pic:cNvPicPr>
                  </pic:nvPicPr>
                  <pic:blipFill>
                    <a:blip r:embed="rId15"/>
                    <a:stretch>
                      <a:fillRect/>
                    </a:stretch>
                  </pic:blipFill>
                  <pic:spPr>
                    <a:xfrm>
                      <a:off x="0" y="0"/>
                      <a:ext cx="5133975" cy="619125"/>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在一些应用中，对查准率和查全率的重视程度有所不同例如在商品推荐系统中，为了尽可能少打扰用户，更希望推荐内容确是用户感兴趣的，此时查准率更重要:而在逃犯信息检索系统中，更希望尽可能少漏掉逃犯，此时查全率更重要F1度量的一般形式——Fβ能让我们表达出对查准率/查全率的不同偏好，它定义为</w:t>
      </w:r>
    </w:p>
    <w:p>
      <w:pPr>
        <w:ind w:firstLine="420" w:firstLineChars="200"/>
      </w:pPr>
      <w:r>
        <w:drawing>
          <wp:inline distT="0" distB="0" distL="0" distR="0">
            <wp:extent cx="4391025" cy="542925"/>
            <wp:effectExtent l="0" t="0" r="7620" b="9525"/>
            <wp:docPr id="286039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39035" name="图片 1"/>
                    <pic:cNvPicPr>
                      <a:picLocks noChangeAspect="1"/>
                    </pic:cNvPicPr>
                  </pic:nvPicPr>
                  <pic:blipFill>
                    <a:blip r:embed="rId16"/>
                    <a:stretch>
                      <a:fillRect/>
                    </a:stretch>
                  </pic:blipFill>
                  <pic:spPr>
                    <a:xfrm>
                      <a:off x="0" y="0"/>
                      <a:ext cx="4391025" cy="542925"/>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其中β&gt;0度量了查全率对查准率的相对重要性[VanRijsbergen，1979]。β=1时退化为标准的F1&gt;；β&gt;1查全率会更有影响。</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很多时候我们有多个二分类混淆矩阵，例如进行多次训练/测试，每次得到个混矩阵:或是在多个数据集上进行训练/测试希望估计算法的“全局”性能；甚或是执行多分类任务，每两两类别的组合都对应一个混淆矩阵；……总之，我们希望在n个二分类混淆矩阵上综合考察查准率和查全率。</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一种直接的做法是先在各混淆矩阵上分别计算出查准率和查全率记为（p1，r2）（p2，r2），……(pn，rn)再计算平均值，这样就得到“宏查准率”(macro-P)、“宏查全率”(macro-R)，以及相应的“宏F1”(macro-F1):</w:t>
      </w:r>
    </w:p>
    <w:p>
      <w:pPr>
        <w:ind w:firstLine="420" w:firstLineChars="200"/>
        <w:rPr>
          <w:lang w:val="pt-BR"/>
        </w:rPr>
      </w:pPr>
      <w:r>
        <w:drawing>
          <wp:inline distT="0" distB="0" distL="0" distR="0">
            <wp:extent cx="5274310" cy="1869440"/>
            <wp:effectExtent l="0" t="0" r="2540" b="0"/>
            <wp:docPr id="1752978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78694" name="图片 1"/>
                    <pic:cNvPicPr>
                      <a:picLocks noChangeAspect="1"/>
                    </pic:cNvPicPr>
                  </pic:nvPicPr>
                  <pic:blipFill>
                    <a:blip r:embed="rId17"/>
                    <a:stretch>
                      <a:fillRect/>
                    </a:stretch>
                  </pic:blipFill>
                  <pic:spPr>
                    <a:xfrm>
                      <a:off x="0" y="0"/>
                      <a:ext cx="5274310" cy="1869440"/>
                    </a:xfrm>
                    <a:prstGeom prst="rect">
                      <a:avLst/>
                    </a:prstGeom>
                  </pic:spPr>
                </pic:pic>
              </a:graphicData>
            </a:graphic>
          </wp:inline>
        </w:drawing>
      </w:r>
    </w:p>
    <w:p>
      <w:pPr>
        <w:spacing w:line="360" w:lineRule="auto"/>
        <w:ind w:firstLine="420"/>
        <w:rPr>
          <w:rFonts w:hint="eastAsia" w:ascii="宋体" w:hAnsi="宋体" w:eastAsia="宋体"/>
          <w:sz w:val="24"/>
          <w:szCs w:val="24"/>
          <w:lang w:val="pt-BR"/>
          <w14:ligatures w14:val="none"/>
        </w:rPr>
      </w:pPr>
      <w:r>
        <w:rPr>
          <w:rFonts w:hint="eastAsia" w:ascii="宋体" w:hAnsi="宋体" w:eastAsia="宋体"/>
          <w:sz w:val="24"/>
          <w:szCs w:val="24"/>
          <w14:ligatures w14:val="none"/>
        </w:rPr>
        <w:t>还可先将各混淆矩阵的对应元素进行平均</w:t>
      </w:r>
      <w:r>
        <w:rPr>
          <w:rFonts w:hint="eastAsia" w:ascii="宋体" w:hAnsi="宋体" w:eastAsia="宋体"/>
          <w:sz w:val="24"/>
          <w:szCs w:val="24"/>
          <w:lang w:val="pt-BR"/>
          <w14:ligatures w14:val="none"/>
        </w:rPr>
        <w:t>，</w:t>
      </w:r>
      <w:r>
        <w:rPr>
          <w:rFonts w:hint="eastAsia" w:ascii="宋体" w:hAnsi="宋体" w:eastAsia="宋体"/>
          <w:sz w:val="24"/>
          <w:szCs w:val="24"/>
          <w14:ligatures w14:val="none"/>
        </w:rPr>
        <w:t>得到</w:t>
      </w:r>
      <w:r>
        <w:rPr>
          <w:rFonts w:hint="eastAsia" w:ascii="宋体" w:hAnsi="宋体" w:eastAsia="宋体"/>
          <w:sz w:val="24"/>
          <w:szCs w:val="24"/>
          <w:lang w:val="pt-BR"/>
          <w14:ligatures w14:val="none"/>
        </w:rPr>
        <w:t>TP</w:t>
      </w:r>
      <w:r>
        <w:rPr>
          <w:rFonts w:hint="eastAsia" w:ascii="宋体" w:hAnsi="宋体" w:eastAsia="宋体"/>
          <w:sz w:val="24"/>
          <w:szCs w:val="24"/>
          <w14:ligatures w14:val="none"/>
        </w:rPr>
        <w:t>、</w:t>
      </w:r>
      <w:r>
        <w:rPr>
          <w:rFonts w:hint="eastAsia" w:ascii="宋体" w:hAnsi="宋体" w:eastAsia="宋体"/>
          <w:sz w:val="24"/>
          <w:szCs w:val="24"/>
          <w:lang w:val="pt-BR"/>
          <w14:ligatures w14:val="none"/>
        </w:rPr>
        <w:t>FP</w:t>
      </w:r>
      <w:r>
        <w:rPr>
          <w:rFonts w:hint="eastAsia" w:ascii="宋体" w:hAnsi="宋体" w:eastAsia="宋体"/>
          <w:sz w:val="24"/>
          <w:szCs w:val="24"/>
          <w14:ligatures w14:val="none"/>
        </w:rPr>
        <w:t>、</w:t>
      </w:r>
      <w:r>
        <w:rPr>
          <w:rFonts w:hint="eastAsia" w:ascii="宋体" w:hAnsi="宋体" w:eastAsia="宋体"/>
          <w:sz w:val="24"/>
          <w:szCs w:val="24"/>
          <w:lang w:val="pt-BR"/>
          <w14:ligatures w14:val="none"/>
        </w:rPr>
        <w:t>TN</w:t>
      </w:r>
      <w:r>
        <w:rPr>
          <w:rFonts w:hint="eastAsia" w:ascii="宋体" w:hAnsi="宋体" w:eastAsia="宋体"/>
          <w:sz w:val="24"/>
          <w:szCs w:val="24"/>
          <w14:ligatures w14:val="none"/>
        </w:rPr>
        <w:t>、</w:t>
      </w:r>
      <w:r>
        <w:rPr>
          <w:rFonts w:hint="eastAsia" w:ascii="宋体" w:hAnsi="宋体" w:eastAsia="宋体"/>
          <w:sz w:val="24"/>
          <w:szCs w:val="24"/>
          <w:lang w:val="pt-BR"/>
          <w14:ligatures w14:val="none"/>
        </w:rPr>
        <w:t>FN</w:t>
      </w:r>
      <w:r>
        <w:rPr>
          <w:rFonts w:hint="eastAsia" w:ascii="宋体" w:hAnsi="宋体" w:eastAsia="宋体"/>
          <w:sz w:val="24"/>
          <w:szCs w:val="24"/>
          <w14:ligatures w14:val="none"/>
        </w:rPr>
        <w:t>的平均值分别记为</w:t>
      </w:r>
      <w:r>
        <w:rPr>
          <w:rFonts w:hint="eastAsia" w:ascii="宋体" w:hAnsi="宋体" w:eastAsia="宋体"/>
          <w:sz w:val="24"/>
          <w:szCs w:val="24"/>
          <w:lang w:val="pt-BR"/>
          <w14:ligatures w14:val="none"/>
        </w:rPr>
        <w:t>TP</w:t>
      </w:r>
      <w:r>
        <w:rPr>
          <w:rFonts w:hint="eastAsia" w:ascii="宋体" w:hAnsi="宋体" w:eastAsia="宋体"/>
          <w:sz w:val="24"/>
          <w:szCs w:val="24"/>
          <w14:ligatures w14:val="none"/>
        </w:rPr>
        <w:t>、</w:t>
      </w:r>
      <w:r>
        <w:rPr>
          <w:rFonts w:hint="eastAsia" w:ascii="宋体" w:hAnsi="宋体" w:eastAsia="宋体"/>
          <w:sz w:val="24"/>
          <w:szCs w:val="24"/>
          <w:lang w:val="pt-BR"/>
          <w14:ligatures w14:val="none"/>
        </w:rPr>
        <w:t>FP</w:t>
      </w:r>
      <w:r>
        <w:rPr>
          <w:rFonts w:hint="eastAsia" w:ascii="宋体" w:hAnsi="宋体" w:eastAsia="宋体"/>
          <w:sz w:val="24"/>
          <w:szCs w:val="24"/>
          <w14:ligatures w14:val="none"/>
        </w:rPr>
        <w:t>、</w:t>
      </w:r>
      <w:r>
        <w:rPr>
          <w:rFonts w:hint="eastAsia" w:ascii="宋体" w:hAnsi="宋体" w:eastAsia="宋体"/>
          <w:sz w:val="24"/>
          <w:szCs w:val="24"/>
          <w:lang w:val="pt-BR"/>
          <w14:ligatures w14:val="none"/>
        </w:rPr>
        <w:t>TN</w:t>
      </w:r>
      <w:r>
        <w:rPr>
          <w:rFonts w:hint="eastAsia" w:ascii="宋体" w:hAnsi="宋体" w:eastAsia="宋体"/>
          <w:sz w:val="24"/>
          <w:szCs w:val="24"/>
          <w14:ligatures w14:val="none"/>
        </w:rPr>
        <w:t>、</w:t>
      </w:r>
      <w:r>
        <w:rPr>
          <w:rFonts w:hint="eastAsia" w:ascii="宋体" w:hAnsi="宋体" w:eastAsia="宋体"/>
          <w:sz w:val="24"/>
          <w:szCs w:val="24"/>
          <w:lang w:val="pt-BR"/>
          <w14:ligatures w14:val="none"/>
        </w:rPr>
        <w:t>FN</w:t>
      </w:r>
      <w:r>
        <w:rPr>
          <w:rFonts w:hint="eastAsia" w:ascii="宋体" w:hAnsi="宋体" w:eastAsia="宋体"/>
          <w:sz w:val="24"/>
          <w:szCs w:val="24"/>
          <w14:ligatures w14:val="none"/>
        </w:rPr>
        <w:t>再基于这些平均值计算出</w:t>
      </w:r>
      <w:r>
        <w:rPr>
          <w:rFonts w:hint="eastAsia" w:ascii="宋体" w:hAnsi="宋体" w:eastAsia="宋体"/>
          <w:sz w:val="24"/>
          <w:szCs w:val="24"/>
          <w:lang w:val="pt-BR"/>
          <w14:ligatures w14:val="none"/>
        </w:rPr>
        <w:t>“</w:t>
      </w:r>
      <w:r>
        <w:rPr>
          <w:rFonts w:hint="eastAsia" w:ascii="宋体" w:hAnsi="宋体" w:eastAsia="宋体"/>
          <w:sz w:val="24"/>
          <w:szCs w:val="24"/>
          <w14:ligatures w14:val="none"/>
        </w:rPr>
        <w:t>微查准率</w:t>
      </w:r>
      <w:r>
        <w:rPr>
          <w:rFonts w:hint="eastAsia" w:ascii="宋体" w:hAnsi="宋体" w:eastAsia="宋体"/>
          <w:sz w:val="24"/>
          <w:szCs w:val="24"/>
          <w:lang w:val="pt-BR"/>
          <w14:ligatures w14:val="none"/>
        </w:rPr>
        <w:t>”(micro-P)</w:t>
      </w:r>
      <w:r>
        <w:rPr>
          <w:rFonts w:hint="eastAsia" w:ascii="宋体" w:hAnsi="宋体" w:eastAsia="宋体"/>
          <w:sz w:val="24"/>
          <w:szCs w:val="24"/>
          <w14:ligatures w14:val="none"/>
        </w:rPr>
        <w:t>、</w:t>
      </w:r>
      <w:r>
        <w:rPr>
          <w:rFonts w:hint="eastAsia" w:ascii="宋体" w:hAnsi="宋体" w:eastAsia="宋体"/>
          <w:sz w:val="24"/>
          <w:szCs w:val="24"/>
          <w:lang w:val="pt-BR"/>
          <w14:ligatures w14:val="none"/>
        </w:rPr>
        <w:t>“</w:t>
      </w:r>
      <w:r>
        <w:rPr>
          <w:rFonts w:hint="eastAsia" w:ascii="宋体" w:hAnsi="宋体" w:eastAsia="宋体"/>
          <w:sz w:val="24"/>
          <w:szCs w:val="24"/>
          <w14:ligatures w14:val="none"/>
        </w:rPr>
        <w:t>微查全率</w:t>
      </w:r>
      <w:r>
        <w:rPr>
          <w:rFonts w:hint="eastAsia" w:ascii="宋体" w:hAnsi="宋体" w:eastAsia="宋体"/>
          <w:sz w:val="24"/>
          <w:szCs w:val="24"/>
          <w:lang w:val="pt-BR"/>
          <w14:ligatures w14:val="none"/>
        </w:rPr>
        <w:t>”(micro-R)</w:t>
      </w:r>
      <w:r>
        <w:rPr>
          <w:rFonts w:hint="eastAsia" w:ascii="宋体" w:hAnsi="宋体" w:eastAsia="宋体"/>
          <w:sz w:val="24"/>
          <w:szCs w:val="24"/>
          <w14:ligatures w14:val="none"/>
        </w:rPr>
        <w:t>和</w:t>
      </w:r>
      <w:r>
        <w:rPr>
          <w:rFonts w:hint="eastAsia" w:ascii="宋体" w:hAnsi="宋体" w:eastAsia="宋体"/>
          <w:sz w:val="24"/>
          <w:szCs w:val="24"/>
          <w:lang w:val="pt-BR"/>
          <w14:ligatures w14:val="none"/>
        </w:rPr>
        <w:t>“</w:t>
      </w:r>
      <w:r>
        <w:rPr>
          <w:rFonts w:hint="eastAsia" w:ascii="宋体" w:hAnsi="宋体" w:eastAsia="宋体"/>
          <w:sz w:val="24"/>
          <w:szCs w:val="24"/>
          <w14:ligatures w14:val="none"/>
        </w:rPr>
        <w:t>微</w:t>
      </w:r>
      <w:r>
        <w:rPr>
          <w:rFonts w:hint="eastAsia" w:ascii="宋体" w:hAnsi="宋体" w:eastAsia="宋体"/>
          <w:sz w:val="24"/>
          <w:szCs w:val="24"/>
          <w:lang w:val="pt-BR"/>
          <w14:ligatures w14:val="none"/>
        </w:rPr>
        <w:t>F1”(micro-F1):</w:t>
      </w:r>
    </w:p>
    <w:p>
      <w:pPr>
        <w:ind w:firstLine="420" w:firstLineChars="200"/>
      </w:pPr>
      <w:r>
        <w:drawing>
          <wp:inline distT="0" distB="0" distL="0" distR="0">
            <wp:extent cx="5248275" cy="800100"/>
            <wp:effectExtent l="0" t="0" r="9525" b="0"/>
            <wp:docPr id="1787450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50348" name="图片 1"/>
                    <pic:cNvPicPr>
                      <a:picLocks noChangeAspect="1"/>
                    </pic:cNvPicPr>
                  </pic:nvPicPr>
                  <pic:blipFill>
                    <a:blip r:embed="rId18"/>
                    <a:stretch>
                      <a:fillRect/>
                    </a:stretch>
                  </pic:blipFill>
                  <pic:spPr>
                    <a:xfrm>
                      <a:off x="0" y="0"/>
                      <a:ext cx="5248275" cy="800100"/>
                    </a:xfrm>
                    <a:prstGeom prst="rect">
                      <a:avLst/>
                    </a:prstGeom>
                  </pic:spPr>
                </pic:pic>
              </a:graphicData>
            </a:graphic>
          </wp:inline>
        </w:drawing>
      </w:r>
    </w:p>
    <w:p>
      <w:pPr>
        <w:ind w:firstLine="420" w:firstLineChars="200"/>
      </w:pPr>
      <w:r>
        <w:drawing>
          <wp:inline distT="0" distB="0" distL="0" distR="0">
            <wp:extent cx="5274310" cy="1035685"/>
            <wp:effectExtent l="0" t="0" r="2540" b="0"/>
            <wp:docPr id="1487455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55583" name="图片 1"/>
                    <pic:cNvPicPr>
                      <a:picLocks noChangeAspect="1"/>
                    </pic:cNvPicPr>
                  </pic:nvPicPr>
                  <pic:blipFill>
                    <a:blip r:embed="rId19"/>
                    <a:stretch>
                      <a:fillRect/>
                    </a:stretch>
                  </pic:blipFill>
                  <pic:spPr>
                    <a:xfrm>
                      <a:off x="0" y="0"/>
                      <a:ext cx="5274310" cy="1035685"/>
                    </a:xfrm>
                    <a:prstGeom prst="rect">
                      <a:avLst/>
                    </a:prstGeom>
                  </pic:spPr>
                </pic:pic>
              </a:graphicData>
            </a:graphic>
          </wp:inline>
        </w:drawing>
      </w:r>
    </w:p>
    <w:p>
      <w:pPr>
        <w:pStyle w:val="3"/>
      </w:pPr>
      <w:r>
        <w:rPr>
          <w:rFonts w:hint="eastAsia"/>
          <w:lang w:val="en-US" w:eastAsia="zh-CN"/>
        </w:rPr>
        <w:t>4</w:t>
      </w:r>
      <w:r>
        <w:rPr>
          <w:rFonts w:hint="eastAsia"/>
        </w:rPr>
        <w:t>.</w:t>
      </w:r>
      <w:r>
        <w:t>3</w:t>
      </w:r>
      <w:r>
        <w:rPr>
          <w:rFonts w:hint="eastAsia"/>
        </w:rPr>
        <w:t>.</w:t>
      </w:r>
      <w:r>
        <w:t>3 ROC与AUC</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很多学习器是为测试样本产生一个实值或概率预测，然后将这个预测值与一个分类</w:t>
      </w:r>
      <w:r>
        <w:rPr>
          <w:rFonts w:hint="eastAsia" w:ascii="宋体" w:hAnsi="宋体" w:eastAsia="宋体"/>
          <w:sz w:val="24"/>
          <w:szCs w:val="24"/>
          <w:lang w:val="en-US" w:eastAsia="zh-CN"/>
          <w14:ligatures w14:val="none"/>
        </w:rPr>
        <w:t>阈值</w:t>
      </w:r>
      <w:r>
        <w:rPr>
          <w:rFonts w:hint="eastAsia" w:ascii="宋体" w:hAnsi="宋体" w:eastAsia="宋体"/>
          <w:sz w:val="24"/>
          <w:szCs w:val="24"/>
          <w14:ligatures w14:val="none"/>
        </w:rPr>
        <w:t>(threshold)进行比较，若大于阙值则分为正类，否则为反类例如，神经网络在一般情形下是对每个测试样本预测出一个0.0，1之间的实值然后将这个值与0.5进行比较大于0.5则判为正例否则为反例这个实值或概率预测结果的好坏，直接决定了学习器的泛化能力。实际上，根据这个实值或概率预测结果，我们可将测试样本进行排序，“最可能”是正例的排在最前面“最不可能”是正例的排在最后面这样分类过程就相当于在这个排序中以某个“截断点”(cutpoint)将样本分为两部分前一部分判作正例，后一部分则判作反例。</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在不同的应用任务中，我们可根据任务需求来采用不同的截断点，例如若我们更重视“查准率”，则可选择排序中靠前的位置进行截断；若更重视“查全率”，则可选择靠后的位置进行截断。因此，排序本身的质量好坏，体现了综合考虑学习器在不同任务下的“期望泛化性能”的好坏，或者说，“一般情况下”泛化性能的好坏ROC曲线则是从这个角度出发来研究学习器泛化性能的有力工具。</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ROC全称是“受试者工作特征”(ReceiverOperatingCharacteristic)曲线，它源于“二战”中用于敌机检测的雷达信号分析技术，二十世纪六七+年代开始被用于一些心理学、医学检测应用中，此后被引入机器学习领域Spackman，19891与2.3.2节中介绍的P-R曲相似我们根据学习器的预测结果对样例进行排序，按此顺序逐个把样本作为正例进行预测，每次计算出两个重要量的值，分别以它们为横、纵标作图，就得到了“ROC曲线”与P-R曲线使用查准率、查全率为纵、横轴不同ROC线的轴是“真正例率”(TruePositiveRate简称TPR)横轴是“假正例率”(FalsePositiveRate，简称FPR)基于表21中的符号，两者分别定义为</w:t>
      </w:r>
    </w:p>
    <w:p>
      <w:pPr>
        <w:ind w:firstLine="420" w:firstLineChars="200"/>
      </w:pPr>
      <w:r>
        <w:drawing>
          <wp:inline distT="0" distB="0" distL="0" distR="0">
            <wp:extent cx="5274310" cy="1047750"/>
            <wp:effectExtent l="0" t="0" r="2540" b="0"/>
            <wp:docPr id="1954968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68920" name="图片 1"/>
                    <pic:cNvPicPr>
                      <a:picLocks noChangeAspect="1"/>
                    </pic:cNvPicPr>
                  </pic:nvPicPr>
                  <pic:blipFill>
                    <a:blip r:embed="rId20"/>
                    <a:stretch>
                      <a:fillRect/>
                    </a:stretch>
                  </pic:blipFill>
                  <pic:spPr>
                    <a:xfrm>
                      <a:off x="0" y="0"/>
                      <a:ext cx="5274310" cy="1047750"/>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显示ROC曲线的图称为“ROC图”图2.4(a)给出了一个示意图，显然对角线对应于“随机猜测”模型，而点(0，1)则对应于将所有正例排在所有反例之前的“理想模型”。</w:t>
      </w:r>
    </w:p>
    <w:p>
      <w:pPr>
        <w:ind w:firstLine="420" w:firstLineChars="200"/>
        <w:jc w:val="center"/>
      </w:pPr>
      <w:r>
        <w:drawing>
          <wp:inline distT="0" distB="0" distL="0" distR="0">
            <wp:extent cx="5274310" cy="3035300"/>
            <wp:effectExtent l="0" t="0" r="2540" b="0"/>
            <wp:docPr id="1809400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00661" name="图片 1"/>
                    <pic:cNvPicPr>
                      <a:picLocks noChangeAspect="1"/>
                    </pic:cNvPicPr>
                  </pic:nvPicPr>
                  <pic:blipFill>
                    <a:blip r:embed="rId21"/>
                    <a:stretch>
                      <a:fillRect/>
                    </a:stretch>
                  </pic:blipFill>
                  <pic:spPr>
                    <a:xfrm>
                      <a:off x="0" y="0"/>
                      <a:ext cx="5274310" cy="3035300"/>
                    </a:xfrm>
                    <a:prstGeom prst="rect">
                      <a:avLst/>
                    </a:prstGeom>
                  </pic:spPr>
                </pic:pic>
              </a:graphicData>
            </a:graphic>
          </wp:inline>
        </w:drawing>
      </w:r>
    </w:p>
    <w:p>
      <w:pPr>
        <w:spacing w:line="360" w:lineRule="auto"/>
        <w:ind w:firstLine="420"/>
        <w:rPr>
          <w:rFonts w:hint="eastAsia" w:ascii="宋体" w:hAnsi="宋体" w:eastAsia="宋体"/>
          <w:color w:val="0000FF"/>
          <w:sz w:val="24"/>
          <w:szCs w:val="24"/>
          <w14:ligatures w14:val="none"/>
        </w:rPr>
      </w:pPr>
      <w:r>
        <w:rPr>
          <w:rFonts w:hint="eastAsia" w:ascii="宋体" w:hAnsi="宋体" w:eastAsia="宋体"/>
          <w:color w:val="0000FF"/>
          <w:sz w:val="24"/>
          <w:szCs w:val="24"/>
          <w14:ligatures w14:val="none"/>
        </w:rPr>
        <w:t>ROC曲线：</w:t>
      </w:r>
    </w:p>
    <w:p>
      <w:pPr>
        <w:spacing w:line="360" w:lineRule="auto"/>
        <w:ind w:firstLine="420"/>
        <w:rPr>
          <w:rFonts w:hint="eastAsia" w:ascii="宋体" w:hAnsi="宋体" w:eastAsia="宋体"/>
          <w:color w:val="0000FF"/>
          <w:sz w:val="24"/>
          <w:szCs w:val="24"/>
          <w14:ligatures w14:val="none"/>
        </w:rPr>
      </w:pPr>
      <w:r>
        <w:rPr>
          <w:rFonts w:hint="eastAsia" w:ascii="宋体" w:hAnsi="宋体" w:eastAsia="宋体"/>
          <w:color w:val="0000FF"/>
          <w:sz w:val="24"/>
          <w:szCs w:val="24"/>
          <w14:ligatures w14:val="none"/>
        </w:rPr>
        <w:t>ROC曲线是用于衡量分类模型在不同阈值下的表现的一种图示方式。它展示了真正例率（True Positive Rate，又称为召回率）和假正例率（False Positive Rate）之间的关系。在ROC曲线上，横轴表示假正例率（FPR），纵轴表示真正例率（TPR）。通俗地说，它展示了当我们改变分类器的阈值时，真正例率和假正例率的变化情况。</w:t>
      </w:r>
    </w:p>
    <w:p>
      <w:pPr>
        <w:spacing w:line="360" w:lineRule="auto"/>
        <w:ind w:firstLine="420"/>
        <w:rPr>
          <w:rFonts w:hint="eastAsia" w:ascii="宋体" w:hAnsi="宋体" w:eastAsia="宋体"/>
          <w:color w:val="0000FF"/>
          <w:sz w:val="24"/>
          <w:szCs w:val="24"/>
          <w14:ligatures w14:val="none"/>
        </w:rPr>
      </w:pPr>
      <w:r>
        <w:rPr>
          <w:rFonts w:hint="eastAsia" w:ascii="宋体" w:hAnsi="宋体" w:eastAsia="宋体"/>
          <w:color w:val="0000FF"/>
          <w:sz w:val="24"/>
          <w:szCs w:val="24"/>
          <w14:ligatures w14:val="none"/>
        </w:rPr>
        <w:t>AUC：</w:t>
      </w:r>
    </w:p>
    <w:p>
      <w:pPr>
        <w:spacing w:line="360" w:lineRule="auto"/>
        <w:ind w:firstLine="420"/>
        <w:rPr>
          <w:rFonts w:hint="eastAsia" w:ascii="宋体" w:hAnsi="宋体" w:eastAsia="宋体"/>
          <w:color w:val="0000FF"/>
          <w:sz w:val="24"/>
          <w:szCs w:val="24"/>
          <w14:ligatures w14:val="none"/>
        </w:rPr>
      </w:pPr>
      <w:r>
        <w:rPr>
          <w:rFonts w:hint="eastAsia" w:ascii="宋体" w:hAnsi="宋体" w:eastAsia="宋体"/>
          <w:color w:val="0000FF"/>
          <w:sz w:val="24"/>
          <w:szCs w:val="24"/>
          <w14:ligatures w14:val="none"/>
        </w:rPr>
        <w:t>AUC则是ROC曲线下的面积，即ROC曲线下的积分值。AUC提供了一个单一的度量值，用于比较不同模型在各种阈值下的整体性能。AUC的取值范围在0到1之间，值越接近1表示模型性能越好，它代表了模型正确地预测正例样本排在负例样本前面的概率。</w:t>
      </w:r>
      <w:bookmarkStart w:id="0" w:name="_GoBack"/>
      <w:bookmarkEnd w:id="0"/>
    </w:p>
    <w:p>
      <w:pPr>
        <w:spacing w:line="360" w:lineRule="auto"/>
        <w:ind w:firstLine="420"/>
        <w:rPr>
          <w:rFonts w:hint="eastAsia" w:ascii="宋体" w:hAnsi="宋体" w:eastAsia="宋体"/>
          <w:sz w:val="24"/>
          <w:szCs w:val="24"/>
          <w14:ligatures w14:val="none"/>
        </w:rPr>
      </w:pP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通俗地说，ROC曲线可以帮助我们了解模型在不同阈值下的表现，而AUC则是对整个ROC曲线的一个总结，用于比较模型的整体性能。如果一个模型的AUC值较高，说明在各种阈值下，该模型识别正负样本的能力较为稳健。</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现实任务中通常是利用有限个测试样例来绘制ROC图此时仅能获得有限个(真正例率假正例率)标对无法产生图2.4(a)中的光滑ROC曲线只能绘制出如图2.4(b)所的近似ROC曲线图过程很简单:给定m个正例和m个反例，根据学习器预测结果对样例进行排序，然后把分类</w:t>
      </w:r>
      <w:r>
        <w:rPr>
          <w:rFonts w:hint="eastAsia" w:ascii="宋体" w:hAnsi="宋体" w:eastAsia="宋体"/>
          <w:sz w:val="24"/>
          <w:szCs w:val="24"/>
          <w:lang w:val="en-US" w:eastAsia="zh-CN"/>
          <w14:ligatures w14:val="none"/>
        </w:rPr>
        <w:t>阈</w:t>
      </w:r>
      <w:r>
        <w:rPr>
          <w:rFonts w:hint="eastAsia" w:ascii="宋体" w:hAnsi="宋体" w:eastAsia="宋体"/>
          <w:sz w:val="24"/>
          <w:szCs w:val="24"/>
          <w14:ligatures w14:val="none"/>
        </w:rPr>
        <w:t>设为最大即把所有样例均预测为反例此时真正例率和假正例率均为0标(0，0)处标记一个点。然后，将分类阅值依次设为每个样例的预测值，即依次将每个样例划分为正例。设前一个标记点坐标为当前若为(x,y)真正例，则对应标记点的坐标为</w:t>
      </w:r>
      <w:r>
        <w:rPr>
          <w:rFonts w:hint="eastAsia" w:ascii="宋体" w:hAnsi="宋体" w:eastAsia="宋体"/>
          <w:sz w:val="24"/>
          <w:szCs w:val="24"/>
          <w14:ligatures w14:val="none"/>
        </w:rPr>
        <w:drawing>
          <wp:inline distT="0" distB="0" distL="0" distR="0">
            <wp:extent cx="819150" cy="295275"/>
            <wp:effectExtent l="0" t="0" r="0" b="9525"/>
            <wp:docPr id="1332105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05203" name="图片 1"/>
                    <pic:cNvPicPr>
                      <a:picLocks noChangeAspect="1"/>
                    </pic:cNvPicPr>
                  </pic:nvPicPr>
                  <pic:blipFill>
                    <a:blip r:embed="rId22"/>
                    <a:stretch>
                      <a:fillRect/>
                    </a:stretch>
                  </pic:blipFill>
                  <pic:spPr>
                    <a:xfrm>
                      <a:off x="0" y="0"/>
                      <a:ext cx="819150" cy="295275"/>
                    </a:xfrm>
                    <a:prstGeom prst="rect">
                      <a:avLst/>
                    </a:prstGeom>
                  </pic:spPr>
                </pic:pic>
              </a:graphicData>
            </a:graphic>
          </wp:inline>
        </w:drawing>
      </w:r>
      <w:r>
        <w:rPr>
          <w:rFonts w:hint="eastAsia" w:ascii="宋体" w:hAnsi="宋体" w:eastAsia="宋体"/>
          <w:sz w:val="24"/>
          <w:szCs w:val="24"/>
          <w14:ligatures w14:val="none"/>
        </w:rPr>
        <w:t>；当前为假正则对应标记点的为</w:t>
      </w:r>
      <w:r>
        <w:rPr>
          <w:rFonts w:hint="eastAsia" w:ascii="宋体" w:hAnsi="宋体" w:eastAsia="宋体"/>
          <w:sz w:val="24"/>
          <w:szCs w:val="24"/>
          <w14:ligatures w14:val="none"/>
        </w:rPr>
        <w:drawing>
          <wp:inline distT="0" distB="0" distL="0" distR="0">
            <wp:extent cx="800100" cy="295275"/>
            <wp:effectExtent l="0" t="0" r="0" b="9525"/>
            <wp:docPr id="12416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046" name="图片 1"/>
                    <pic:cNvPicPr>
                      <a:picLocks noChangeAspect="1"/>
                    </pic:cNvPicPr>
                  </pic:nvPicPr>
                  <pic:blipFill>
                    <a:blip r:embed="rId23"/>
                    <a:stretch>
                      <a:fillRect/>
                    </a:stretch>
                  </pic:blipFill>
                  <pic:spPr>
                    <a:xfrm>
                      <a:off x="0" y="0"/>
                      <a:ext cx="800100" cy="295275"/>
                    </a:xfrm>
                    <a:prstGeom prst="rect">
                      <a:avLst/>
                    </a:prstGeom>
                  </pic:spPr>
                </pic:pic>
              </a:graphicData>
            </a:graphic>
          </wp:inline>
        </w:drawing>
      </w:r>
      <w:r>
        <w:rPr>
          <w:rFonts w:hint="eastAsia" w:ascii="宋体" w:hAnsi="宋体" w:eastAsia="宋体"/>
          <w:sz w:val="24"/>
          <w:szCs w:val="24"/>
          <w14:ligatures w14:val="none"/>
        </w:rPr>
        <w:t>然后用线段连接相邻点即得。</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进行学习器的比较时，与P-R图相似若一个学习器的ROC曲线被另一个学习器的曲线完全“包住”，则可断言后者的性能优于前者；若两个学习器的ROC曲线发生交叉，则难以一般性地断言两者孰优孰劣。此时如果一定要进行比较则较为合理的判据是比较ROC曲线下的面积即AUC(AreaUnderROCCurve)，如图2.4所示</w:t>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从定义可知AUC可通过对ROC曲线下各部分的面积求和而得假定ROC曲线是由标为</w:t>
      </w:r>
      <w:r>
        <w:rPr>
          <w:rFonts w:hint="eastAsia" w:ascii="宋体" w:hAnsi="宋体" w:eastAsia="宋体"/>
          <w:sz w:val="24"/>
          <w:szCs w:val="24"/>
          <w14:ligatures w14:val="none"/>
        </w:rPr>
        <w:drawing>
          <wp:inline distT="0" distB="0" distL="0" distR="0">
            <wp:extent cx="2143125" cy="273050"/>
            <wp:effectExtent l="0" t="0" r="9525" b="0"/>
            <wp:docPr id="1368927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27939" name="图片 1"/>
                    <pic:cNvPicPr>
                      <a:picLocks noChangeAspect="1"/>
                    </pic:cNvPicPr>
                  </pic:nvPicPr>
                  <pic:blipFill>
                    <a:blip r:embed="rId24"/>
                    <a:srcRect b="15686"/>
                    <a:stretch>
                      <a:fillRect/>
                    </a:stretch>
                  </pic:blipFill>
                  <pic:spPr>
                    <a:xfrm>
                      <a:off x="0" y="0"/>
                      <a:ext cx="2143125" cy="273050"/>
                    </a:xfrm>
                    <a:prstGeom prst="rect">
                      <a:avLst/>
                    </a:prstGeom>
                    <a:ln>
                      <a:noFill/>
                    </a:ln>
                  </pic:spPr>
                </pic:pic>
              </a:graphicData>
            </a:graphic>
          </wp:inline>
        </w:drawing>
      </w:r>
      <w:r>
        <w:rPr>
          <w:rFonts w:hint="eastAsia" w:ascii="宋体" w:hAnsi="宋体" w:eastAsia="宋体"/>
          <w:sz w:val="24"/>
          <w:szCs w:val="24"/>
          <w14:ligatures w14:val="none"/>
        </w:rPr>
        <w:t>的点按序连接而形成</w:t>
      </w:r>
      <w:r>
        <w:rPr>
          <w:rFonts w:hint="eastAsia" w:ascii="宋体" w:hAnsi="宋体" w:eastAsia="宋体"/>
          <w:sz w:val="24"/>
          <w:szCs w:val="24"/>
          <w14:ligatures w14:val="none"/>
        </w:rPr>
        <w:drawing>
          <wp:inline distT="0" distB="0" distL="0" distR="0">
            <wp:extent cx="1181100" cy="285750"/>
            <wp:effectExtent l="0" t="0" r="0" b="0"/>
            <wp:docPr id="555004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04111" name="图片 1"/>
                    <pic:cNvPicPr>
                      <a:picLocks noChangeAspect="1"/>
                    </pic:cNvPicPr>
                  </pic:nvPicPr>
                  <pic:blipFill>
                    <a:blip r:embed="rId25"/>
                    <a:stretch>
                      <a:fillRect/>
                    </a:stretch>
                  </pic:blipFill>
                  <pic:spPr>
                    <a:xfrm>
                      <a:off x="0" y="0"/>
                      <a:ext cx="1181100" cy="285750"/>
                    </a:xfrm>
                    <a:prstGeom prst="rect">
                      <a:avLst/>
                    </a:prstGeom>
                  </pic:spPr>
                </pic:pic>
              </a:graphicData>
            </a:graphic>
          </wp:inline>
        </w:drawing>
      </w:r>
      <w:r>
        <w:rPr>
          <w:rFonts w:hint="eastAsia" w:ascii="宋体" w:hAnsi="宋体" w:eastAsia="宋体"/>
          <w:sz w:val="24"/>
          <w:szCs w:val="24"/>
          <w14:ligatures w14:val="none"/>
        </w:rPr>
        <w:t>参见图2.4(b)，则AUC可估算为</w:t>
      </w:r>
    </w:p>
    <w:p>
      <w:pPr>
        <w:ind w:firstLine="420" w:firstLineChars="200"/>
      </w:pPr>
      <w:r>
        <w:drawing>
          <wp:inline distT="0" distB="0" distL="0" distR="0">
            <wp:extent cx="5274310" cy="625475"/>
            <wp:effectExtent l="0" t="0" r="2540" b="3175"/>
            <wp:docPr id="1197602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144" name="图片 1"/>
                    <pic:cNvPicPr>
                      <a:picLocks noChangeAspect="1"/>
                    </pic:cNvPicPr>
                  </pic:nvPicPr>
                  <pic:blipFill>
                    <a:blip r:embed="rId26"/>
                    <a:stretch>
                      <a:fillRect/>
                    </a:stretch>
                  </pic:blipFill>
                  <pic:spPr>
                    <a:xfrm>
                      <a:off x="0" y="0"/>
                      <a:ext cx="5274310" cy="625475"/>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形式化地看，AUC考虑的是样本预测的排序质量，因此它与排序误差有紧密联系给定m+个正例和m-个反例令D和D分别表示正、反例集合则排序“损失”(loss)定义为</w:t>
      </w:r>
    </w:p>
    <w:p>
      <w:pPr>
        <w:ind w:firstLine="420" w:firstLineChars="200"/>
        <w:jc w:val="left"/>
      </w:pPr>
      <w:r>
        <w:drawing>
          <wp:inline distT="0" distB="0" distL="0" distR="0">
            <wp:extent cx="5229225" cy="676275"/>
            <wp:effectExtent l="0" t="0" r="9525" b="9525"/>
            <wp:docPr id="622484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84596" name="图片 1"/>
                    <pic:cNvPicPr>
                      <a:picLocks noChangeAspect="1"/>
                    </pic:cNvPicPr>
                  </pic:nvPicPr>
                  <pic:blipFill>
                    <a:blip r:embed="rId27"/>
                    <a:stretch>
                      <a:fillRect/>
                    </a:stretch>
                  </pic:blipFill>
                  <pic:spPr>
                    <a:xfrm>
                      <a:off x="0" y="0"/>
                      <a:ext cx="5229225" cy="676275"/>
                    </a:xfrm>
                    <a:prstGeom prst="rect">
                      <a:avLst/>
                    </a:prstGeom>
                  </pic:spPr>
                </pic:pic>
              </a:graphicData>
            </a:graphic>
          </wp:inline>
        </w:drawing>
      </w:r>
    </w:p>
    <w:p>
      <w:pPr>
        <w:spacing w:line="360" w:lineRule="auto"/>
        <w:ind w:firstLine="420"/>
        <w:rPr>
          <w:rFonts w:hint="eastAsia" w:ascii="宋体" w:hAnsi="宋体" w:eastAsia="宋体"/>
          <w:sz w:val="24"/>
          <w:szCs w:val="24"/>
          <w14:ligatures w14:val="none"/>
        </w:rPr>
      </w:pPr>
      <w:r>
        <w:rPr>
          <w:rFonts w:hint="eastAsia" w:ascii="宋体" w:hAnsi="宋体" w:eastAsia="宋体"/>
          <w:sz w:val="24"/>
          <w:szCs w:val="24"/>
          <w14:ligatures w14:val="none"/>
        </w:rPr>
        <w:t>即考虑每一对正、反例，若正例的预测值小于反例，则记一个“罚分”，若相等，则记0。5个“罚分”容易看出，rank对应的是ROC曲线之上的面积:若一个正例在ROC曲线上对应记点的为()则恰是排在其之前的反例所占的比例，即假正例率。因此有</w:t>
      </w:r>
    </w:p>
    <w:p>
      <w:pPr>
        <w:ind w:firstLine="420" w:firstLineChars="200"/>
      </w:pPr>
      <w:r>
        <w:drawing>
          <wp:inline distT="0" distB="0" distL="0" distR="0">
            <wp:extent cx="5238750" cy="666750"/>
            <wp:effectExtent l="0" t="0" r="0" b="0"/>
            <wp:docPr id="1359806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06618" name="图片 1"/>
                    <pic:cNvPicPr>
                      <a:picLocks noChangeAspect="1"/>
                    </pic:cNvPicPr>
                  </pic:nvPicPr>
                  <pic:blipFill>
                    <a:blip r:embed="rId28"/>
                    <a:stretch>
                      <a:fillRect/>
                    </a:stretch>
                  </pic:blipFill>
                  <pic:spPr>
                    <a:xfrm>
                      <a:off x="0" y="0"/>
                      <a:ext cx="5238750" cy="666750"/>
                    </a:xfrm>
                    <a:prstGeom prst="rect">
                      <a:avLst/>
                    </a:prstGeom>
                  </pic:spPr>
                </pic:pic>
              </a:graphicData>
            </a:graphic>
          </wp:inline>
        </w:drawing>
      </w:r>
    </w:p>
    <w:p>
      <w:pPr>
        <w:pStyle w:val="3"/>
        <w:rPr>
          <w:rFonts w:hint="default"/>
          <w:lang w:val="en-US"/>
        </w:rPr>
      </w:pPr>
      <w:r>
        <w:rPr>
          <w:rFonts w:hint="eastAsia"/>
          <w:lang w:val="en-US" w:eastAsia="zh-CN"/>
        </w:rPr>
        <w:t>4</w:t>
      </w:r>
      <w:r>
        <w:rPr>
          <w:rFonts w:hint="eastAsia"/>
        </w:rPr>
        <w:t>.</w:t>
      </w:r>
      <w:r>
        <w:rPr>
          <w:rFonts w:hint="eastAsia"/>
          <w:lang w:val="en-US" w:eastAsia="zh-CN"/>
        </w:rPr>
        <w:t>4模型验证指标</w:t>
      </w:r>
    </w:p>
    <w:p>
      <w:pPr>
        <w:spacing w:line="360" w:lineRule="auto"/>
        <w:ind w:firstLine="42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常见的模型验证衡量指标和对应的sklearn方法如下表所示：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2352"/>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指标</w:t>
            </w:r>
          </w:p>
        </w:tc>
        <w:tc>
          <w:tcPr>
            <w:tcW w:w="2352" w:type="dxa"/>
          </w:tcPr>
          <w:p>
            <w:pPr>
              <w:rPr>
                <w:rFonts w:hint="default"/>
                <w:vertAlign w:val="baseline"/>
                <w:lang w:val="en-US" w:eastAsia="zh-CN"/>
              </w:rPr>
            </w:pPr>
            <w:r>
              <w:rPr>
                <w:rFonts w:hint="eastAsia"/>
                <w:vertAlign w:val="baseline"/>
                <w:lang w:val="en-US" w:eastAsia="zh-CN"/>
              </w:rPr>
              <w:t>描述</w:t>
            </w:r>
          </w:p>
        </w:tc>
        <w:tc>
          <w:tcPr>
            <w:tcW w:w="4147" w:type="dxa"/>
          </w:tcPr>
          <w:p>
            <w:pPr>
              <w:rPr>
                <w:rFonts w:hint="default"/>
                <w:vertAlign w:val="baseline"/>
                <w:lang w:val="en-US" w:eastAsia="zh-CN"/>
              </w:rPr>
            </w:pPr>
            <w:r>
              <w:rPr>
                <w:rFonts w:hint="eastAsia"/>
                <w:vertAlign w:val="baseline"/>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Accuracy</w:t>
            </w:r>
          </w:p>
        </w:tc>
        <w:tc>
          <w:tcPr>
            <w:tcW w:w="2352" w:type="dxa"/>
          </w:tcPr>
          <w:p>
            <w:pPr>
              <w:rPr>
                <w:rFonts w:hint="default"/>
                <w:vertAlign w:val="baseline"/>
                <w:lang w:val="en-US" w:eastAsia="zh-CN"/>
              </w:rPr>
            </w:pPr>
            <w:r>
              <w:rPr>
                <w:rFonts w:hint="eastAsia"/>
                <w:vertAlign w:val="baseline"/>
                <w:lang w:val="en-US" w:eastAsia="zh-CN"/>
              </w:rPr>
              <w:t>准确度</w:t>
            </w:r>
          </w:p>
        </w:tc>
        <w:tc>
          <w:tcPr>
            <w:tcW w:w="4147" w:type="dxa"/>
          </w:tcPr>
          <w:p>
            <w:pPr>
              <w:rPr>
                <w:rFonts w:hint="default"/>
                <w:vertAlign w:val="baseline"/>
                <w:lang w:val="en-US" w:eastAsia="zh-CN"/>
              </w:rPr>
            </w:pPr>
            <w:r>
              <w:rPr>
                <w:rFonts w:hint="eastAsia"/>
                <w:vertAlign w:val="baseline"/>
                <w:lang w:val="en-US" w:eastAsia="zh-CN"/>
              </w:rPr>
              <w:t>from sklearn.metrics import accuracy_score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Precision</w:t>
            </w:r>
          </w:p>
        </w:tc>
        <w:tc>
          <w:tcPr>
            <w:tcW w:w="2352" w:type="dxa"/>
          </w:tcPr>
          <w:p>
            <w:pPr>
              <w:rPr>
                <w:rFonts w:hint="default"/>
                <w:vertAlign w:val="baseline"/>
                <w:lang w:val="en-US" w:eastAsia="zh-CN"/>
              </w:rPr>
            </w:pPr>
            <w:r>
              <w:rPr>
                <w:rFonts w:hint="eastAsia"/>
                <w:vertAlign w:val="baseline"/>
                <w:lang w:val="en-US" w:eastAsia="zh-CN"/>
              </w:rPr>
              <w:t>查准率</w:t>
            </w:r>
          </w:p>
        </w:tc>
        <w:tc>
          <w:tcPr>
            <w:tcW w:w="4147" w:type="dxa"/>
            <w:vAlign w:val="top"/>
          </w:tcPr>
          <w:p>
            <w:pPr>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eastAsia"/>
                <w:vertAlign w:val="baseline"/>
                <w:lang w:val="en-US" w:eastAsia="zh-CN"/>
              </w:rPr>
              <w:t>from sklearn.metrics import precision_score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Recall</w:t>
            </w:r>
          </w:p>
        </w:tc>
        <w:tc>
          <w:tcPr>
            <w:tcW w:w="2352" w:type="dxa"/>
          </w:tcPr>
          <w:p>
            <w:pPr>
              <w:rPr>
                <w:rFonts w:hint="default"/>
                <w:vertAlign w:val="baseline"/>
                <w:lang w:val="en-US" w:eastAsia="zh-CN"/>
              </w:rPr>
            </w:pPr>
            <w:r>
              <w:rPr>
                <w:rFonts w:hint="eastAsia"/>
                <w:vertAlign w:val="baseline"/>
                <w:lang w:val="en-US" w:eastAsia="zh-CN"/>
              </w:rPr>
              <w:t>查全率</w:t>
            </w:r>
          </w:p>
        </w:tc>
        <w:tc>
          <w:tcPr>
            <w:tcW w:w="4147" w:type="dxa"/>
            <w:vAlign w:val="top"/>
          </w:tcPr>
          <w:p>
            <w:pPr>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eastAsia"/>
                <w:vertAlign w:val="baseline"/>
                <w:lang w:val="en-US" w:eastAsia="zh-CN"/>
              </w:rPr>
              <w:t>from sklearn.metrics import import_recall_score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F1</w:t>
            </w:r>
          </w:p>
        </w:tc>
        <w:tc>
          <w:tcPr>
            <w:tcW w:w="2352" w:type="dxa"/>
          </w:tcPr>
          <w:p>
            <w:pPr>
              <w:rPr>
                <w:rFonts w:hint="default"/>
                <w:vertAlign w:val="baseline"/>
                <w:lang w:val="en-US" w:eastAsia="zh-CN"/>
              </w:rPr>
            </w:pPr>
            <w:r>
              <w:rPr>
                <w:rFonts w:hint="eastAsia"/>
                <w:vertAlign w:val="baseline"/>
                <w:lang w:val="en-US" w:eastAsia="zh-CN"/>
              </w:rPr>
              <w:t>F1值</w:t>
            </w:r>
          </w:p>
        </w:tc>
        <w:tc>
          <w:tcPr>
            <w:tcW w:w="4147" w:type="dxa"/>
            <w:vAlign w:val="top"/>
          </w:tcPr>
          <w:p>
            <w:pPr>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eastAsia"/>
                <w:vertAlign w:val="baseline"/>
                <w:lang w:val="en-US" w:eastAsia="zh-CN"/>
              </w:rPr>
              <w:t>from sklearn.metrics import f1_score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Classification Report</w:t>
            </w:r>
          </w:p>
        </w:tc>
        <w:tc>
          <w:tcPr>
            <w:tcW w:w="2352" w:type="dxa"/>
          </w:tcPr>
          <w:p>
            <w:pPr>
              <w:rPr>
                <w:rFonts w:hint="default"/>
                <w:vertAlign w:val="baseline"/>
                <w:lang w:val="en-US" w:eastAsia="zh-CN"/>
              </w:rPr>
            </w:pPr>
            <w:r>
              <w:rPr>
                <w:rFonts w:hint="eastAsia"/>
                <w:vertAlign w:val="baseline"/>
                <w:lang w:val="en-US" w:eastAsia="zh-CN"/>
              </w:rPr>
              <w:t>分类报告</w:t>
            </w:r>
          </w:p>
        </w:tc>
        <w:tc>
          <w:tcPr>
            <w:tcW w:w="4147" w:type="dxa"/>
            <w:vAlign w:val="top"/>
          </w:tcPr>
          <w:p>
            <w:pPr>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eastAsia"/>
                <w:vertAlign w:val="baseline"/>
                <w:lang w:val="en-US" w:eastAsia="zh-CN"/>
              </w:rPr>
              <w:t>from sklearn.metrics import classification_report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Confusion Matrix</w:t>
            </w:r>
          </w:p>
        </w:tc>
        <w:tc>
          <w:tcPr>
            <w:tcW w:w="2352" w:type="dxa"/>
          </w:tcPr>
          <w:p>
            <w:pPr>
              <w:rPr>
                <w:rFonts w:hint="default"/>
                <w:vertAlign w:val="baseline"/>
                <w:lang w:val="en-US" w:eastAsia="zh-CN"/>
              </w:rPr>
            </w:pPr>
            <w:r>
              <w:rPr>
                <w:rFonts w:hint="eastAsia"/>
                <w:vertAlign w:val="baseline"/>
                <w:lang w:val="en-US" w:eastAsia="zh-CN"/>
              </w:rPr>
              <w:t>混淆矩阵</w:t>
            </w:r>
          </w:p>
        </w:tc>
        <w:tc>
          <w:tcPr>
            <w:tcW w:w="4147" w:type="dxa"/>
            <w:vAlign w:val="top"/>
          </w:tcPr>
          <w:p>
            <w:pPr>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eastAsia"/>
                <w:vertAlign w:val="baseline"/>
                <w:lang w:val="en-US" w:eastAsia="zh-CN"/>
              </w:rPr>
              <w:t>from sklearn.metrics import confusion_matrix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ROC</w:t>
            </w:r>
          </w:p>
        </w:tc>
        <w:tc>
          <w:tcPr>
            <w:tcW w:w="2352" w:type="dxa"/>
          </w:tcPr>
          <w:p>
            <w:pPr>
              <w:rPr>
                <w:rFonts w:hint="default"/>
                <w:vertAlign w:val="baseline"/>
                <w:lang w:val="en-US" w:eastAsia="zh-CN"/>
              </w:rPr>
            </w:pPr>
            <w:r>
              <w:rPr>
                <w:rFonts w:hint="eastAsia"/>
                <w:vertAlign w:val="baseline"/>
                <w:lang w:val="en-US" w:eastAsia="zh-CN"/>
              </w:rPr>
              <w:t>ROC曲线</w:t>
            </w:r>
          </w:p>
        </w:tc>
        <w:tc>
          <w:tcPr>
            <w:tcW w:w="4147" w:type="dxa"/>
            <w:vAlign w:val="top"/>
          </w:tcPr>
          <w:p>
            <w:pPr>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eastAsia"/>
                <w:vertAlign w:val="baseline"/>
                <w:lang w:val="en-US" w:eastAsia="zh-CN"/>
              </w:rPr>
              <w:t>from sklearn.metrics import roc_curve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rPr>
                <w:rFonts w:hint="default"/>
                <w:vertAlign w:val="baseline"/>
                <w:lang w:val="en-US" w:eastAsia="zh-CN"/>
              </w:rPr>
            </w:pPr>
            <w:r>
              <w:rPr>
                <w:rFonts w:hint="eastAsia"/>
                <w:vertAlign w:val="baseline"/>
                <w:lang w:val="en-US" w:eastAsia="zh-CN"/>
              </w:rPr>
              <w:t>AUC</w:t>
            </w:r>
          </w:p>
        </w:tc>
        <w:tc>
          <w:tcPr>
            <w:tcW w:w="2352" w:type="dxa"/>
          </w:tcPr>
          <w:p>
            <w:pPr>
              <w:rPr>
                <w:rFonts w:hint="default"/>
                <w:vertAlign w:val="baseline"/>
                <w:lang w:val="en-US" w:eastAsia="zh-CN"/>
              </w:rPr>
            </w:pPr>
            <w:r>
              <w:rPr>
                <w:rFonts w:hint="eastAsia"/>
                <w:vertAlign w:val="baseline"/>
                <w:lang w:val="en-US" w:eastAsia="zh-CN"/>
              </w:rPr>
              <w:t>ROC曲线下的面积</w:t>
            </w:r>
          </w:p>
        </w:tc>
        <w:tc>
          <w:tcPr>
            <w:tcW w:w="4147" w:type="dxa"/>
            <w:vAlign w:val="top"/>
          </w:tcPr>
          <w:p>
            <w:pPr>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eastAsia"/>
                <w:vertAlign w:val="baseline"/>
                <w:lang w:val="en-US" w:eastAsia="zh-CN"/>
              </w:rPr>
              <w:t>from sklearn.metrics import auc</w:t>
            </w:r>
          </w:p>
        </w:tc>
      </w:tr>
    </w:tbl>
    <w:p>
      <w:pPr>
        <w:ind w:firstLine="420" w:firstLineChars="200"/>
        <w:rPr>
          <w:rFonts w:hint="default"/>
          <w:lang w:val="en-US" w:eastAsia="zh-CN"/>
        </w:rPr>
      </w:pPr>
    </w:p>
    <w:p>
      <w:pPr>
        <w:spacing w:line="360" w:lineRule="auto"/>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4.4.1 准确度是预测正确的数(包括正样本和负样本)所占的数的比例</w:t>
      </w:r>
    </w:p>
    <w:p>
      <w:pPr>
        <w:spacing w:line="360" w:lineRule="auto"/>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例如：矩阵X表示特征值，向量Y表示分类标签。</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import numpy as np</w:t>
            </w:r>
          </w:p>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X=np.random.random((10,5))</w:t>
            </w:r>
          </w:p>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y=np.array(["M","M","F","F","M","F","M","M","F","F"])</w:t>
            </w:r>
          </w:p>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X[X&lt;0.7] = 0</w:t>
            </w:r>
          </w:p>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X</w:t>
            </w:r>
          </w:p>
        </w:tc>
      </w:tr>
    </w:tbl>
    <w:p>
      <w:pPr>
        <w:spacing w:line="360" w:lineRule="auto"/>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对矩阵X特征值进行二值化处理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from sklearn.preprocessing import Binarizer</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binarizer=Binarizer(threshold=0.0).fit(X)</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binarizer_X=binarizer.transform(X)</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binarizer_X</w:t>
            </w:r>
          </w:p>
        </w:tc>
      </w:tr>
    </w:tbl>
    <w:p>
      <w:pPr>
        <w:spacing w:line="360" w:lineRule="auto"/>
        <w:ind w:firstLine="420" w:firstLineChars="200"/>
        <w:rPr>
          <w:rFonts w:hint="default" w:ascii="宋体" w:hAnsi="宋体" w:eastAsia="宋体"/>
          <w:i w:val="0"/>
          <w:iCs w:val="0"/>
          <w:color w:val="0000FF"/>
          <w:sz w:val="21"/>
          <w:szCs w:val="21"/>
          <w:lang w:val="en-US" w:eastAsia="zh-CN"/>
          <w14:ligatures w14:val="none"/>
        </w:rPr>
      </w:pPr>
      <w:r>
        <w:rPr>
          <w:rFonts w:hint="eastAsia" w:ascii="宋体" w:hAnsi="宋体" w:eastAsia="宋体"/>
          <w:i w:val="0"/>
          <w:iCs w:val="0"/>
          <w:color w:val="0000FF"/>
          <w:sz w:val="21"/>
          <w:szCs w:val="21"/>
          <w:lang w:val="en-US" w:eastAsia="zh-CN"/>
          <w14:ligatures w14:val="none"/>
        </w:rPr>
        <w:t>提示：对矩阵 X 的特征值进行二值化处理意味着将这些特征值转换为二进制值，通常是将它们映射为 0 和 1。</w:t>
      </w:r>
      <w:r>
        <w:rPr>
          <w:rFonts w:ascii="Segoe UI" w:hAnsi="Segoe UI" w:eastAsia="Segoe UI" w:cs="Segoe UI"/>
          <w:i w:val="0"/>
          <w:iCs w:val="0"/>
          <w:caps w:val="0"/>
          <w:color w:val="0000FF"/>
          <w:spacing w:val="0"/>
          <w:sz w:val="21"/>
          <w:szCs w:val="21"/>
        </w:rPr>
        <w:t>总的来说，二值化特征值可能是为了简化数据、改变特征的表示方式、或者帮助模型更好地处理特征信息。然而，是否对特征值进行二值化处理应该根据具体情况和问题需求来确定，并且需要谨慎考虑其可能对数据和模型带来的影响</w:t>
      </w:r>
    </w:p>
    <w:p>
      <w:pPr>
        <w:spacing w:line="360" w:lineRule="auto"/>
        <w:ind w:firstLine="480" w:firstLineChars="20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对Y标记进行类条件编码：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from sklearn.preprocessing import LabelEncoder</w:t>
            </w:r>
          </w:p>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enc=LabelEncoder()</w:t>
            </w:r>
          </w:p>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enc_y=enc.fit_transform(y)</w:t>
            </w:r>
          </w:p>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enc_y</w:t>
            </w:r>
          </w:p>
        </w:tc>
      </w:tr>
    </w:tbl>
    <w:p>
      <w:pPr>
        <w:spacing w:line="360" w:lineRule="auto"/>
        <w:ind w:firstLine="480" w:firstLineChars="20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将数据切分为训练集和测试集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from sklearn.model_selection import train_test_split</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X_train,X_test,y_train,y_test=train_test_split(binarizer_X,enc_y,random_state=0)</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X_train</w:t>
            </w:r>
          </w:p>
        </w:tc>
      </w:tr>
    </w:tbl>
    <w:p>
      <w:pPr>
        <w:spacing w:line="360" w:lineRule="auto"/>
        <w:ind w:firstLine="480" w:firstLineChars="20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利用KNN模型对数据进行拟合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from sklearn.neighbors import KNeighborsClassifier</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from sklearn import neighbors</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knn=neighbors.KNeighborsClassifier(n_neighbors=5)</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knn.fit(X_train,y_train)</w:t>
            </w:r>
          </w:p>
        </w:tc>
      </w:tr>
    </w:tbl>
    <w:p>
      <w:pPr>
        <w:spacing w:line="360" w:lineRule="auto"/>
        <w:ind w:firstLine="480" w:firstLineChars="20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提示：KNeighborsClassifier(algorithm='auto',leaf_size=30,metric='minkowski',metric_params=None,n_jobs=None,n_neighbors=5,p=2,weights='uniform')</w:t>
      </w:r>
    </w:p>
    <w:p>
      <w:pPr>
        <w:spacing w:line="360" w:lineRule="auto"/>
        <w:ind w:firstLine="480" w:firstLineChars="200"/>
        <w:rPr>
          <w:rFonts w:hint="default" w:ascii="宋体" w:hAnsi="宋体" w:eastAsia="宋体"/>
          <w:sz w:val="24"/>
          <w:szCs w:val="24"/>
          <w:lang w:val="en-US" w:eastAsia="zh-CN"/>
          <w14:ligatures w14:val="none"/>
        </w:rPr>
      </w:pPr>
    </w:p>
    <w:p>
      <w:pPr>
        <w:spacing w:line="360" w:lineRule="auto"/>
        <w:ind w:firstLine="480" w:firstLineChars="200"/>
        <w:rPr>
          <w:rFonts w:hint="default" w:ascii="宋体" w:hAnsi="宋体" w:eastAsia="宋体"/>
          <w:sz w:val="24"/>
          <w:szCs w:val="24"/>
          <w:lang w:val="en-US" w:eastAsia="zh-CN"/>
          <w14:ligatures w14:val="none"/>
        </w:rPr>
      </w:pPr>
      <w:r>
        <w:rPr>
          <w:rFonts w:hint="default" w:ascii="宋体" w:hAnsi="宋体" w:eastAsia="宋体"/>
          <w:sz w:val="24"/>
          <w:szCs w:val="24"/>
          <w:lang w:val="en-US" w:eastAsia="zh-CN"/>
          <w14:ligatures w14:val="none"/>
        </w:rPr>
        <w:t>K 最近邻分类器（KNeighborsClassifier）在 scikit-learn 中有许多参数，其中一些是默认设置的。这里列出一些常见的默认参数及其含义：</w:t>
      </w:r>
    </w:p>
    <w:p>
      <w:pPr>
        <w:spacing w:line="360" w:lineRule="auto"/>
        <w:ind w:firstLine="480" w:firstLineChars="200"/>
        <w:rPr>
          <w:rFonts w:hint="default" w:ascii="宋体" w:hAnsi="宋体" w:eastAsia="宋体"/>
          <w:sz w:val="24"/>
          <w:szCs w:val="24"/>
          <w:lang w:val="en-US" w:eastAsia="zh-CN"/>
          <w14:ligatures w14:val="none"/>
        </w:rPr>
      </w:pPr>
      <w:r>
        <w:rPr>
          <w:rFonts w:hint="default" w:ascii="宋体" w:hAnsi="宋体" w:eastAsia="宋体"/>
          <w:sz w:val="24"/>
          <w:szCs w:val="24"/>
          <w:lang w:val="en-US" w:eastAsia="zh-CN"/>
          <w14:ligatures w14:val="none"/>
        </w:rPr>
        <w:t>n_neighbors：默认值为 5。它表示在进行分类时考虑的最近邻居的数量。对于给定样本，算法会找到离它最近的 n_neighbors 个样本，并根据它们的标签进行分类决策。</w:t>
      </w:r>
    </w:p>
    <w:p>
      <w:pPr>
        <w:spacing w:line="360" w:lineRule="auto"/>
        <w:ind w:firstLine="480" w:firstLineChars="200"/>
        <w:rPr>
          <w:rFonts w:hint="default" w:ascii="宋体" w:hAnsi="宋体" w:eastAsia="宋体"/>
          <w:sz w:val="24"/>
          <w:szCs w:val="24"/>
          <w:lang w:val="en-US" w:eastAsia="zh-CN"/>
          <w14:ligatures w14:val="none"/>
        </w:rPr>
      </w:pPr>
      <w:r>
        <w:rPr>
          <w:rFonts w:hint="default" w:ascii="宋体" w:hAnsi="宋体" w:eastAsia="宋体"/>
          <w:sz w:val="24"/>
          <w:szCs w:val="24"/>
          <w:lang w:val="en-US" w:eastAsia="zh-CN"/>
          <w14:ligatures w14:val="none"/>
        </w:rPr>
        <w:t>weights：默认值为 'uniform'。用于预测的近邻的权重函数。如果设置为 'uniform'，则所有邻居的权重相等。如果设置为 'distance'，则权重与距离成反比，即越近的邻居对预测的影响越大。</w:t>
      </w:r>
    </w:p>
    <w:p>
      <w:pPr>
        <w:spacing w:line="360" w:lineRule="auto"/>
        <w:ind w:firstLine="480" w:firstLineChars="200"/>
        <w:rPr>
          <w:rFonts w:hint="default" w:ascii="宋体" w:hAnsi="宋体" w:eastAsia="宋体"/>
          <w:sz w:val="24"/>
          <w:szCs w:val="24"/>
          <w:lang w:val="en-US" w:eastAsia="zh-CN"/>
          <w14:ligatures w14:val="none"/>
        </w:rPr>
      </w:pPr>
      <w:r>
        <w:rPr>
          <w:rFonts w:hint="default" w:ascii="宋体" w:hAnsi="宋体" w:eastAsia="宋体"/>
          <w:sz w:val="24"/>
          <w:szCs w:val="24"/>
          <w:lang w:val="en-US" w:eastAsia="zh-CN"/>
          <w14:ligatures w14:val="none"/>
        </w:rPr>
        <w:t>algorithm：默认值为 'auto'。用于计算最近邻居的算法。可以是 'auto'、'ball_tree'、'kd_tree' 或 'brute'。通常情况下，'auto' 会根据训练数据的类型和情况选择最合适的算法。</w:t>
      </w:r>
    </w:p>
    <w:p>
      <w:pPr>
        <w:spacing w:line="360" w:lineRule="auto"/>
        <w:ind w:firstLine="480" w:firstLineChars="200"/>
        <w:rPr>
          <w:rFonts w:hint="default" w:ascii="宋体" w:hAnsi="宋体" w:eastAsia="宋体"/>
          <w:sz w:val="24"/>
          <w:szCs w:val="24"/>
          <w:lang w:val="en-US" w:eastAsia="zh-CN"/>
          <w14:ligatures w14:val="none"/>
        </w:rPr>
      </w:pPr>
      <w:r>
        <w:rPr>
          <w:rFonts w:hint="default" w:ascii="宋体" w:hAnsi="宋体" w:eastAsia="宋体"/>
          <w:sz w:val="24"/>
          <w:szCs w:val="24"/>
          <w:lang w:val="en-US" w:eastAsia="zh-CN"/>
          <w14:ligatures w14:val="none"/>
        </w:rPr>
        <w:t>leaf_size：默认值为 30。它影响了使用 'ball_tree' 或 'kd_tree' 时的叶子节点的大小。这个参数会影响树构建的速度和存储空间。</w:t>
      </w:r>
    </w:p>
    <w:p>
      <w:pPr>
        <w:spacing w:line="360" w:lineRule="auto"/>
        <w:ind w:firstLine="480" w:firstLineChars="200"/>
        <w:rPr>
          <w:rFonts w:hint="default" w:ascii="宋体" w:hAnsi="宋体" w:eastAsia="宋体"/>
          <w:sz w:val="24"/>
          <w:szCs w:val="24"/>
          <w:lang w:val="en-US" w:eastAsia="zh-CN"/>
          <w14:ligatures w14:val="none"/>
        </w:rPr>
      </w:pPr>
      <w:r>
        <w:rPr>
          <w:rFonts w:hint="default" w:ascii="宋体" w:hAnsi="宋体" w:eastAsia="宋体"/>
          <w:sz w:val="24"/>
          <w:szCs w:val="24"/>
          <w:lang w:val="en-US" w:eastAsia="zh-CN"/>
          <w14:ligatures w14:val="none"/>
        </w:rPr>
        <w:t>p：默认值为 2。它表示在计算距离时所采用的距离度量。当 p = 1 时，使用曼哈顿距离（L1 距离），当 p = 2 时，使用欧式距离（L2 距离），其他数值表示使用闵可夫斯基距离。</w:t>
      </w:r>
    </w:p>
    <w:p>
      <w:pPr>
        <w:spacing w:line="360" w:lineRule="auto"/>
        <w:ind w:firstLine="480" w:firstLineChars="200"/>
        <w:rPr>
          <w:rFonts w:hint="default" w:ascii="宋体" w:hAnsi="宋体" w:eastAsia="宋体"/>
          <w:sz w:val="24"/>
          <w:szCs w:val="24"/>
          <w:lang w:val="en-US" w:eastAsia="zh-CN"/>
          <w14:ligatures w14:val="none"/>
        </w:rPr>
      </w:pPr>
      <w:r>
        <w:rPr>
          <w:rFonts w:hint="default" w:ascii="宋体" w:hAnsi="宋体" w:eastAsia="宋体"/>
          <w:sz w:val="24"/>
          <w:szCs w:val="24"/>
          <w:lang w:val="en-US" w:eastAsia="zh-CN"/>
          <w14:ligatures w14:val="none"/>
        </w:rPr>
        <w:t>metric：默认值为 'minkowski'。用于计算距离的度量标准。通常配合参数 p 使用，当 p = 2 时，'minkowski' 距离等同于欧式距离。</w:t>
      </w:r>
    </w:p>
    <w:p>
      <w:pPr>
        <w:spacing w:line="360" w:lineRule="auto"/>
        <w:ind w:firstLine="480" w:firstLineChars="200"/>
        <w:rPr>
          <w:rFonts w:hint="default" w:ascii="宋体" w:hAnsi="宋体" w:eastAsia="宋体"/>
          <w:sz w:val="24"/>
          <w:szCs w:val="24"/>
          <w:lang w:val="en-US" w:eastAsia="zh-CN"/>
          <w14:ligatures w14:val="none"/>
        </w:rPr>
      </w:pPr>
      <w:r>
        <w:rPr>
          <w:rFonts w:hint="default" w:ascii="宋体" w:hAnsi="宋体" w:eastAsia="宋体"/>
          <w:sz w:val="24"/>
          <w:szCs w:val="24"/>
          <w:lang w:val="en-US" w:eastAsia="zh-CN"/>
          <w14:ligatures w14:val="none"/>
        </w:rPr>
        <w:t>metric_params：默认值为 None。用于度量标准的其他关键字参数。这些默认参数可以通过创建 KNeighborsClassifier 对象后进行更改，以适应特定的问题和数据集。这些参数的选择通常取决于数据的性质以及算法的性能需求。</w:t>
      </w:r>
    </w:p>
    <w:p>
      <w:pPr>
        <w:spacing w:line="360" w:lineRule="auto"/>
        <w:ind w:firstLine="482" w:firstLineChars="200"/>
        <w:rPr>
          <w:rFonts w:hint="eastAsia" w:ascii="宋体" w:hAnsi="宋体" w:eastAsia="宋体"/>
          <w:b/>
          <w:bCs/>
          <w:color w:val="FF0000"/>
          <w:sz w:val="24"/>
          <w:szCs w:val="24"/>
          <w:lang w:val="en-US" w:eastAsia="zh-CN"/>
          <w14:ligatures w14:val="none"/>
        </w:rPr>
      </w:pPr>
      <w:r>
        <w:rPr>
          <w:rFonts w:hint="eastAsia" w:ascii="宋体" w:hAnsi="宋体" w:eastAsia="宋体"/>
          <w:b/>
          <w:bCs/>
          <w:color w:val="FF0000"/>
          <w:sz w:val="24"/>
          <w:szCs w:val="24"/>
          <w:lang w:val="en-US" w:eastAsia="zh-CN"/>
          <w14:ligatures w14:val="none"/>
        </w:rPr>
        <w:t>对测试数据集进行预测</w:t>
      </w:r>
    </w:p>
    <w:p>
      <w:pPr>
        <w:tabs>
          <w:tab w:val="left" w:pos="847"/>
        </w:tabs>
        <w:bidi w:val="0"/>
        <w:jc w:val="left"/>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eastAsia" w:cstheme="minorBidi"/>
          <w:kern w:val="2"/>
          <w:sz w:val="21"/>
          <w:szCs w:val="22"/>
          <w:lang w:val="en-US" w:eastAsia="zh-CN" w:bidi="ar-SA"/>
          <w14:ligatures w14:val="standardContextual"/>
        </w:rPr>
        <w:tab/>
      </w:r>
    </w:p>
    <w:tbl>
      <w:tblPr>
        <w:tblStyle w:val="9"/>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2" w:type="dxa"/>
          </w:tcPr>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y_pred=knn.predict(X_test)</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print("预测标签:",y_pred)</w:t>
            </w:r>
          </w:p>
          <w:p>
            <w:pPr>
              <w:spacing w:line="360" w:lineRule="auto"/>
              <w:rPr>
                <w:rFonts w:hint="default" w:asciiTheme="minorHAnsi" w:hAnsiTheme="minorHAnsi" w:eastAsiaTheme="minorEastAsia" w:cstheme="minorBidi"/>
                <w:kern w:val="2"/>
                <w:sz w:val="21"/>
                <w:szCs w:val="22"/>
                <w:vertAlign w:val="baseline"/>
                <w:lang w:val="en-US" w:eastAsia="zh-CN" w:bidi="ar-SA"/>
                <w14:ligatures w14:val="standardContextual"/>
              </w:rPr>
            </w:pPr>
            <w:r>
              <w:rPr>
                <w:rFonts w:hint="default" w:ascii="宋体" w:hAnsi="宋体" w:eastAsia="宋体"/>
                <w:sz w:val="24"/>
                <w:szCs w:val="24"/>
                <w:vertAlign w:val="baseline"/>
                <w:lang w:val="en-US" w:eastAsia="zh-CN"/>
                <w14:ligatures w14:val="none"/>
              </w:rPr>
              <w:t>print("实际标签:",y_test)</w:t>
            </w:r>
          </w:p>
        </w:tc>
      </w:tr>
    </w:tbl>
    <w:p>
      <w:pPr>
        <w:spacing w:line="360" w:lineRule="auto"/>
        <w:ind w:firstLine="480" w:firstLineChars="20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查准率和查全率预测：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from sklearn.metrics import precision_score,recall_score</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print("查准率(precision):",precision_score(y_test,y_pred))</w:t>
            </w:r>
          </w:p>
          <w:p>
            <w:pPr>
              <w:spacing w:line="360" w:lineRule="auto"/>
              <w:rPr>
                <w:rFonts w:hint="default" w:cstheme="minorBidi"/>
                <w:kern w:val="2"/>
                <w:sz w:val="21"/>
                <w:szCs w:val="22"/>
                <w:vertAlign w:val="baseline"/>
                <w:lang w:val="en-US" w:eastAsia="zh-CN" w:bidi="ar-SA"/>
                <w14:ligatures w14:val="standardContextual"/>
              </w:rPr>
            </w:pPr>
            <w:r>
              <w:rPr>
                <w:rFonts w:hint="default" w:ascii="宋体" w:hAnsi="宋体" w:eastAsia="宋体"/>
                <w:sz w:val="24"/>
                <w:szCs w:val="24"/>
                <w:vertAlign w:val="baseline"/>
                <w:lang w:val="en-US" w:eastAsia="zh-CN"/>
                <w14:ligatures w14:val="none"/>
              </w:rPr>
              <w:t>print("查全率(recall)",recall_score(y_test,y_pred))</w:t>
            </w:r>
          </w:p>
        </w:tc>
      </w:tr>
    </w:tbl>
    <w:p>
      <w:pPr>
        <w:spacing w:line="360" w:lineRule="auto"/>
        <w:ind w:firstLine="480" w:firstLineChars="20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 xml:space="preserve">  F1值预测：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from sklearn.metrics import f1_score</w:t>
            </w:r>
          </w:p>
          <w:p>
            <w:pPr>
              <w:spacing w:line="360" w:lineRule="auto"/>
              <w:rPr>
                <w:rFonts w:hint="eastAsia" w:ascii="宋体" w:hAnsi="宋体" w:eastAsia="宋体"/>
                <w:sz w:val="24"/>
                <w:szCs w:val="24"/>
                <w:vertAlign w:val="baseline"/>
                <w:lang w:val="en-US" w:eastAsia="zh-CN"/>
                <w14:ligatures w14:val="none"/>
              </w:rPr>
            </w:pPr>
            <w:r>
              <w:rPr>
                <w:rFonts w:hint="eastAsia" w:ascii="宋体" w:hAnsi="宋体" w:eastAsia="宋体"/>
                <w:sz w:val="24"/>
                <w:szCs w:val="24"/>
                <w:vertAlign w:val="baseline"/>
                <w:lang w:val="en-US" w:eastAsia="zh-CN"/>
                <w14:ligatures w14:val="none"/>
              </w:rPr>
              <w:t>print("F1 score:",f1_score(y_test,y_pred))</w:t>
            </w:r>
          </w:p>
        </w:tc>
      </w:tr>
    </w:tbl>
    <w:p>
      <w:pPr>
        <w:spacing w:line="360" w:lineRule="auto"/>
        <w:ind w:firstLine="480" w:firstLineChars="20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分类报告测试</w:t>
      </w:r>
    </w:p>
    <w:p>
      <w:pPr>
        <w:spacing w:line="360" w:lineRule="auto"/>
        <w:ind w:firstLine="480" w:firstLineChars="200"/>
        <w:rPr>
          <w:rFonts w:hint="eastAsia" w:ascii="宋体" w:hAnsi="宋体" w:eastAsia="宋体"/>
          <w:sz w:val="24"/>
          <w:szCs w:val="24"/>
          <w:lang w:val="en-US" w:eastAsia="zh-CN"/>
          <w14:ligatures w14:val="none"/>
        </w:rPr>
      </w:pPr>
      <w:r>
        <w:rPr>
          <w:rFonts w:hint="eastAsia" w:ascii="宋体" w:hAnsi="宋体" w:eastAsia="宋体"/>
          <w:sz w:val="24"/>
          <w:szCs w:val="24"/>
          <w:lang w:val="en-US" w:eastAsia="zh-CN"/>
          <w14:ligatures w14:val="none"/>
        </w:rPr>
        <w:t>metrics模块的分类报告方法，综合提供了查准率、查全率和F1值三种评估指标，示例代码如下：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from sklearn.metrics import classification_report</w:t>
            </w:r>
          </w:p>
          <w:p>
            <w:pPr>
              <w:spacing w:line="360" w:lineRule="auto"/>
              <w:rPr>
                <w:rFonts w:hint="default" w:ascii="宋体" w:hAnsi="宋体" w:eastAsia="宋体"/>
                <w:sz w:val="24"/>
                <w:szCs w:val="24"/>
                <w:vertAlign w:val="baseline"/>
                <w:lang w:val="en-US" w:eastAsia="zh-CN"/>
                <w14:ligatures w14:val="none"/>
              </w:rPr>
            </w:pPr>
            <w:r>
              <w:rPr>
                <w:rFonts w:hint="default" w:ascii="宋体" w:hAnsi="宋体" w:eastAsia="宋体"/>
                <w:sz w:val="24"/>
                <w:szCs w:val="24"/>
                <w:vertAlign w:val="baseline"/>
                <w:lang w:val="en-US" w:eastAsia="zh-CN"/>
                <w14:ligatures w14:val="none"/>
              </w:rPr>
              <w:t>print(classification_report(y_test,y_pred))</w:t>
            </w:r>
          </w:p>
        </w:tc>
      </w:tr>
    </w:tbl>
    <w:p>
      <w:pPr>
        <w:spacing w:line="360" w:lineRule="auto"/>
        <w:ind w:firstLine="480" w:firstLineChars="200"/>
        <w:rPr>
          <w:rFonts w:hint="default" w:ascii="宋体" w:hAnsi="宋体" w:eastAsia="宋体"/>
          <w:sz w:val="24"/>
          <w:szCs w:val="24"/>
          <w:lang w:val="en-US" w:eastAsia="zh-CN"/>
          <w14:ligatures w14:val="none"/>
        </w:rPr>
      </w:pPr>
    </w:p>
    <w:p>
      <w:pPr>
        <w:tabs>
          <w:tab w:val="left" w:pos="847"/>
        </w:tabs>
        <w:bidi w:val="0"/>
        <w:jc w:val="left"/>
        <w:rPr>
          <w:rFonts w:hint="default" w:cstheme="minorBidi"/>
          <w:kern w:val="2"/>
          <w:sz w:val="21"/>
          <w:szCs w:val="22"/>
          <w:lang w:val="en-US" w:eastAsia="zh-CN" w:bidi="ar-SA"/>
          <w14:ligatures w14:val="standardContextu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NzFhMDMyMTA1OWNhNmFiMDhiNDkyMWY0MjBkYWUifQ=="/>
  </w:docVars>
  <w:rsids>
    <w:rsidRoot w:val="009F00AB"/>
    <w:rsid w:val="00107E73"/>
    <w:rsid w:val="00185C43"/>
    <w:rsid w:val="001B713D"/>
    <w:rsid w:val="00237C64"/>
    <w:rsid w:val="0036722D"/>
    <w:rsid w:val="00592847"/>
    <w:rsid w:val="006C421F"/>
    <w:rsid w:val="008102F1"/>
    <w:rsid w:val="00831D1E"/>
    <w:rsid w:val="00833198"/>
    <w:rsid w:val="009F00AB"/>
    <w:rsid w:val="00A970E6"/>
    <w:rsid w:val="00B436E7"/>
    <w:rsid w:val="00C36B5B"/>
    <w:rsid w:val="00C70AEA"/>
    <w:rsid w:val="00CA48B5"/>
    <w:rsid w:val="00DD3C79"/>
    <w:rsid w:val="00F45696"/>
    <w:rsid w:val="00FB0625"/>
    <w:rsid w:val="01FD7E4B"/>
    <w:rsid w:val="028247F4"/>
    <w:rsid w:val="06F23CF7"/>
    <w:rsid w:val="078D3A1F"/>
    <w:rsid w:val="08B17BE1"/>
    <w:rsid w:val="08FA3336"/>
    <w:rsid w:val="0ABA0FCF"/>
    <w:rsid w:val="11C444E1"/>
    <w:rsid w:val="124E2F1D"/>
    <w:rsid w:val="135D699C"/>
    <w:rsid w:val="14B33B86"/>
    <w:rsid w:val="15015A4D"/>
    <w:rsid w:val="16A668AC"/>
    <w:rsid w:val="175B1444"/>
    <w:rsid w:val="18504D21"/>
    <w:rsid w:val="1B4B7A22"/>
    <w:rsid w:val="1C415D5E"/>
    <w:rsid w:val="1D392227"/>
    <w:rsid w:val="1DA8115B"/>
    <w:rsid w:val="1F2B5BA0"/>
    <w:rsid w:val="200563F1"/>
    <w:rsid w:val="21336F8E"/>
    <w:rsid w:val="223C6316"/>
    <w:rsid w:val="292A511A"/>
    <w:rsid w:val="2DCA0C7A"/>
    <w:rsid w:val="2E0028ED"/>
    <w:rsid w:val="2F2B5748"/>
    <w:rsid w:val="2FEE6EA1"/>
    <w:rsid w:val="30A77050"/>
    <w:rsid w:val="30EB1633"/>
    <w:rsid w:val="338D69D1"/>
    <w:rsid w:val="385B0E4C"/>
    <w:rsid w:val="387E2D8D"/>
    <w:rsid w:val="389205E6"/>
    <w:rsid w:val="38D66725"/>
    <w:rsid w:val="3BD50F16"/>
    <w:rsid w:val="3C591B47"/>
    <w:rsid w:val="3F981E26"/>
    <w:rsid w:val="41CE08E1"/>
    <w:rsid w:val="42220C2D"/>
    <w:rsid w:val="422410FA"/>
    <w:rsid w:val="441B5933"/>
    <w:rsid w:val="44CB735A"/>
    <w:rsid w:val="461E170B"/>
    <w:rsid w:val="47541888"/>
    <w:rsid w:val="47D44777"/>
    <w:rsid w:val="490B241B"/>
    <w:rsid w:val="4C312198"/>
    <w:rsid w:val="4E54216E"/>
    <w:rsid w:val="4FC357FD"/>
    <w:rsid w:val="4FEC63D6"/>
    <w:rsid w:val="51622DF4"/>
    <w:rsid w:val="5201260D"/>
    <w:rsid w:val="53812B93"/>
    <w:rsid w:val="53AA2830"/>
    <w:rsid w:val="540939FA"/>
    <w:rsid w:val="544D1B39"/>
    <w:rsid w:val="55502006"/>
    <w:rsid w:val="5697353F"/>
    <w:rsid w:val="56A93273"/>
    <w:rsid w:val="57AD28EF"/>
    <w:rsid w:val="5847689F"/>
    <w:rsid w:val="58900246"/>
    <w:rsid w:val="59C02DAD"/>
    <w:rsid w:val="59C363FA"/>
    <w:rsid w:val="5A81253D"/>
    <w:rsid w:val="5B8F2A37"/>
    <w:rsid w:val="5DD5637F"/>
    <w:rsid w:val="5E0019CA"/>
    <w:rsid w:val="5E2A4BF1"/>
    <w:rsid w:val="60D333C6"/>
    <w:rsid w:val="624E0C00"/>
    <w:rsid w:val="62774225"/>
    <w:rsid w:val="64370110"/>
    <w:rsid w:val="65C6174B"/>
    <w:rsid w:val="65F242EE"/>
    <w:rsid w:val="662E109F"/>
    <w:rsid w:val="6796339F"/>
    <w:rsid w:val="6B0F149F"/>
    <w:rsid w:val="6B1C3BBC"/>
    <w:rsid w:val="6C427652"/>
    <w:rsid w:val="6E0E3C8F"/>
    <w:rsid w:val="6F7B35A7"/>
    <w:rsid w:val="6FA0300D"/>
    <w:rsid w:val="6FEC7CFA"/>
    <w:rsid w:val="712E4649"/>
    <w:rsid w:val="717402AD"/>
    <w:rsid w:val="73774085"/>
    <w:rsid w:val="739E5AB6"/>
    <w:rsid w:val="75483F2B"/>
    <w:rsid w:val="755B3052"/>
    <w:rsid w:val="75722D56"/>
    <w:rsid w:val="75840CDB"/>
    <w:rsid w:val="78AD22F7"/>
    <w:rsid w:val="7A13262E"/>
    <w:rsid w:val="7AB160CE"/>
    <w:rsid w:val="7D4B15C0"/>
    <w:rsid w:val="7EBB576E"/>
    <w:rsid w:val="7F2A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Code"/>
    <w:basedOn w:val="10"/>
    <w:semiHidden/>
    <w:unhideWhenUsed/>
    <w:uiPriority w:val="99"/>
    <w:rPr>
      <w:rFonts w:ascii="Courier New" w:hAnsi="Courier New"/>
      <w:sz w:val="20"/>
    </w:rPr>
  </w:style>
  <w:style w:type="character" w:customStyle="1" w:styleId="12">
    <w:name w:val="标题 1 字符"/>
    <w:basedOn w:val="10"/>
    <w:link w:val="2"/>
    <w:uiPriority w:val="9"/>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character" w:styleId="14">
    <w:name w:val="Placeholder Text"/>
    <w:basedOn w:val="10"/>
    <w:semiHidden/>
    <w:qFormat/>
    <w:uiPriority w:val="99"/>
    <w:rPr>
      <w:color w:val="666666"/>
    </w:rPr>
  </w:style>
  <w:style w:type="character" w:customStyle="1" w:styleId="15">
    <w:name w:val="页眉 字符"/>
    <w:basedOn w:val="10"/>
    <w:link w:val="6"/>
    <w:uiPriority w:val="99"/>
    <w:rPr>
      <w:sz w:val="18"/>
      <w:szCs w:val="18"/>
    </w:rPr>
  </w:style>
  <w:style w:type="character" w:customStyle="1" w:styleId="16">
    <w:name w:val="页脚 字符"/>
    <w:basedOn w:val="10"/>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1430</Words>
  <Characters>8154</Characters>
  <Lines>67</Lines>
  <Paragraphs>19</Paragraphs>
  <TotalTime>35</TotalTime>
  <ScaleCrop>false</ScaleCrop>
  <LinksUpToDate>false</LinksUpToDate>
  <CharactersWithSpaces>9565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2023-11-23T10:31:00Z</dcterms:created>
  <dc:creator>y y</dc:creator>
  <cp:lastModifiedBy>箫</cp:lastModifiedBy>
  <dcterms:modified xsi:type="dcterms:W3CDTF">2023-11-24T22:34:41Z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D7A1F79E807F442B9600C6AF83E11C24_13</vt:lpwstr>
  </property>
</Properties>
</file>