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people play tower defense games when they feel the need to challenge themselves in strategy. The game consists of enemies moving down a path, which you must prevent by putting down towers that will shoot down the enemies. This game is endless, and so the goal is to last as long as possible.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will help anyone who reads this understand what this game consists of and what this game is about.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CS major in Stony Brook, this is one of the first major coding projects that I will have done on my own. I hope to be able to make more projects like this in the future, and so I hope I will learn to make good design choices from this experience.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Definitions, acronyms, and abbreviations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Path</w:t>
      </w:r>
      <w:r w:rsidDel="00000000" w:rsidR="00000000" w:rsidRPr="00000000">
        <w:rPr>
          <w:rFonts w:ascii="Times New Roman" w:cs="Times New Roman" w:eastAsia="Times New Roman" w:hAnsi="Times New Roman"/>
          <w:rtl w:val="0"/>
        </w:rPr>
        <w:t xml:space="preserve"> - The path that is drawn on the map in the playing area. Enemies spawn at the start and go towards the end.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Enemy - </w:t>
      </w:r>
      <w:r w:rsidDel="00000000" w:rsidR="00000000" w:rsidRPr="00000000">
        <w:rPr>
          <w:rFonts w:ascii="Times New Roman" w:cs="Times New Roman" w:eastAsia="Times New Roman" w:hAnsi="Times New Roman"/>
          <w:rtl w:val="0"/>
        </w:rPr>
        <w:t xml:space="preserve">An opposing unit. It goes down the path. Upon reaching the end, it decreases the amount of lives you have left.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Tower -</w:t>
      </w:r>
      <w:r w:rsidDel="00000000" w:rsidR="00000000" w:rsidRPr="00000000">
        <w:rPr>
          <w:rFonts w:ascii="Times New Roman" w:cs="Times New Roman" w:eastAsia="Times New Roman" w:hAnsi="Times New Roman"/>
          <w:rtl w:val="0"/>
        </w:rPr>
        <w:t xml:space="preserve"> A defensive unit that stays in place, doing damage to enemies that come into its range.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 Graphical User Interface, visual controls like buttons inside a window in a software application that collectively allow the user to operate the program.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 A UML document format that specifies how a user will interact with a system. Note that these diagrams do not include technical details. Instead, they are fed as input into the design stage (stage after this one) where the appropriate software designs are constructed based in part on the Use Cases specified in the SRS.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IEEE Std 830</w:t>
      </w:r>
      <w:r w:rsidDel="00000000" w:rsidR="00000000" w:rsidRPr="00000000">
        <w:rPr>
          <w:rFonts w:ascii="Times New Roman" w:cs="Times New Roman" w:eastAsia="Times New Roman" w:hAnsi="Times New Roman"/>
          <w:b w:val="1"/>
          <w:sz w:val="24"/>
          <w:szCs w:val="24"/>
          <w:vertAlign w:val="superscript"/>
          <w:rtl w:val="0"/>
        </w:rPr>
        <w:t xml:space="preserve">TM</w:t>
      </w:r>
      <w:r w:rsidDel="00000000" w:rsidR="00000000" w:rsidRPr="00000000">
        <w:rPr>
          <w:rFonts w:ascii="Times New Roman" w:cs="Times New Roman" w:eastAsia="Times New Roman" w:hAnsi="Times New Roman"/>
          <w:b w:val="1"/>
          <w:sz w:val="24"/>
          <w:szCs w:val="24"/>
          <w:rtl w:val="0"/>
        </w:rPr>
        <w:t xml:space="preserve">-1998 (R2009) – </w:t>
      </w:r>
      <w:r w:rsidDel="00000000" w:rsidR="00000000" w:rsidRPr="00000000">
        <w:rPr>
          <w:rFonts w:ascii="Times New Roman" w:cs="Times New Roman" w:eastAsia="Times New Roman" w:hAnsi="Times New Roman"/>
          <w:sz w:val="24"/>
          <w:szCs w:val="24"/>
          <w:rtl w:val="0"/>
        </w:rPr>
        <w:t xml:space="preserve">IEEE Recommended Practice for Software Requirements Specification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Overview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will tell you how to play the game and explains how the game should function.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Overall Description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Tower Defense game is an endless game of strategy. It is single player.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Game Description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to prevent enemies from reaching the end of a path. The player will start off with a set amount of resources that will allow the player to place down towers (which costs resources to place) at the beginning of the game. Then, as the game progresses, the player will gain resources by defeating enemies and thus be able to build more towers. The enemies will become tougher to kill, thus increasing the challenge of the game. The score will the amount of time lasted. There is no save functionality and there’s no pause button, so each time the player plays, it will be a new game.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will start with a set amount of money at the start of the game. The player should use this money to build a few towers to defend the initial enemies and gain more money. This money should be used in preparation to defend against stronger enemies that will appear later in the game.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System Interface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be a standalone game. This game is able to load itself.</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User Interface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will play the game entirely by using their mouse. The player can start or exit the game by clicking the corresponding buttons. While in the game, there is a side menu that the player can interact with to select a tower to place. The player can place down the tower where the mouse is by clicking.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2.1.2.1 Overview of Use Cases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Splash Screen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Play game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 to</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Quit Game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Screen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 to play text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Gameplay Screen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Pick Towers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Place Towers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Start Round</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Quit to Menu</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Play Game Use Case</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Use-Case: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new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has been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button has been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starts the application</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sees the splash screen, which has an option to play game, an option to see more info, and the option to quit.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wants to play, and so presses the start button</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proceeds to Gameplay Screen</w:t>
              <w:tab/>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Must be 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Styling</w:t>
            </w:r>
          </w:p>
        </w:tc>
      </w:tr>
    </w:tbl>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90825" cy="24765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790825" cy="2476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2.1.2.3 How To Use Case</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to the player how to play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has been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info button has been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starts the application</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sees the splash screen, which has an option to play game, an option to see more info, and the option to quit.</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wants to learn, and so presses the more info button</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proceeds to how to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Must be 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Styling</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3450" cy="17240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43450"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2.1.2.4 Quit Use Case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the user quit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has been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info button has been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starts the application</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sees the splash screen, which has an option to play game, an option to see more info, and the option to quit.</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wants to quit, and so presses the quit button</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quits itself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Must be 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Styling</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90825" cy="2476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90825" cy="247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2.1.2.5 Pick Towers Use Case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 Towers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selects a tower to place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has started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game has been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has started</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uses the mouse to select a tower on the side panel</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Must be 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Styling</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2.1.2.6 Place Towers Use Case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Round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Starts the round, causing enemies to start spawning.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has clicked the play game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has clicked start round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has clicked play game</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has set up some towers using initially given resources.</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starts the round by clicking the start round button.</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Must be 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Styling</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2.1.2.7 Start Round Use Case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 Towers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selects a tower to place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has been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game has been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has started</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uses the mouse to select a tower on the side panel</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Must be 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Styling</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2.1.2.8 Quit to Menu Use Case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Quit to Menu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wants to stop playing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has clicked play game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game has been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has entered game</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no longer wants to play the round, and presses quit to menu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Must be 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benchmark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Styling</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561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Hardware Interfaces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is designed to be easily ported. The target platforms are those that can run Java programs, since the game is done in Java.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 Software Interfaces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will be developed using the Java language and the JavaFX library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Communication Interfaces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is local. There is no networking here.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 Memory Constraints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 Operations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goal is to complete the game.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 Site Adaptation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2.2Product Functions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does not save in any way (yet). The game simply tells you a score at the end of it, so that you can remember and perhaps brag about 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2.3.User Characteristics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should appeal to anyone who likes strategy and a bit of a challenge.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Constraints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of the window is not made to be resizeable.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Assumptions and dependencies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of the user’s screen is at least 750x500.</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Apportioning of the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Specific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External Interfaces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will only use mouse input to start and play the game. Because of this, the GUI will only consist almost entirely of buttons.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Functions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right now, buttons will have a small visual scaling effect when the mouse hovers over it. Audio cues may be implemented if deemed necessary.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Performance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performance concerns will be with rendering, since it is a real-time graphical application.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rendering performance testing should be an important component of the development process.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Logical Database Requirements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Design Constraints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is a concern, since there may possibly be a large number of objects on the screen at one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Software System Attributes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 Reliability - The program should be carefully planned, constructed and tested such that it behaves flawlessly for the end user.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 Availability - Customers may download and install the game application for free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 Security - There’s nothing that needs to be secured here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 Extensibility - It is important that this game is scalable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 Portability - Should work on all platforms that support Java.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 Maintainability - Update mechanisms will be addressed by future revisions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Organizing the Specific Requirements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game is simple enough that we need not worry about using an alternative arrangement of the content of this document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Additional Comments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there are no pictures of the UI is because it is all still subject to change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Supporting Information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Table of Contents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Description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Description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Functions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Characteristics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Assumptions and dependencies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 Requirements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Interfaces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Logical Database Requirements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Constraints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System Attributes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Organizing the Specific Requirements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Comments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Supporting Information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