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打开取模软件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31140"/>
            <wp:effectExtent l="0" t="0" r="7620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图片取模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点击模式，选择图形模式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1581150" cy="752475"/>
            <wp:effectExtent l="0" t="0" r="0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 点击文件，打开要取模的图片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781175" cy="1238250"/>
            <wp:effectExtent l="0" t="0" r="952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2.3点击选项，进行设置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81025" cy="390525"/>
            <wp:effectExtent l="0" t="0" r="9525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图片设置如下，然后点击确定。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10100" cy="2752725"/>
            <wp:effectExtent l="0" t="0" r="0" b="952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宋隽颢：注意使用过程中的问题，输出紧凑格式不勾选会错位，格式注意行前后缀设置，其他测试通过，当用ssd1306库的时候，注意下面选项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062855" cy="2748280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2855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eastAsia="zh-CN"/>
        </w:rPr>
        <w:t>最后点击生成字模。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4203700"/>
            <wp:effectExtent l="0" t="0" r="6350" b="635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4.将生成的字模复制到bmp.h的数组中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758440"/>
            <wp:effectExtent l="0" t="0" r="8255" b="381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1B6A3A"/>
    <w:multiLevelType w:val="singleLevel"/>
    <w:tmpl w:val="531B6A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MyODY1MjkwMTJkMDQ3NTRkOWMzZDIzOGU1MmQ5OGMifQ=="/>
  </w:docVars>
  <w:rsids>
    <w:rsidRoot w:val="00000000"/>
    <w:rsid w:val="073112A3"/>
    <w:rsid w:val="2668305B"/>
    <w:rsid w:val="35BA4AFE"/>
    <w:rsid w:val="47956F48"/>
    <w:rsid w:val="5FBD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95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dleid</cp:lastModifiedBy>
  <dcterms:modified xsi:type="dcterms:W3CDTF">2024-04-09T03:16:22Z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D21208A971F34B1FA3F9523817B44CB7_12</vt:lpwstr>
  </property>
</Properties>
</file>