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390" w:rsidRPr="00B6483D" w:rsidRDefault="00C75CEA">
      <w:pPr>
        <w:rPr>
          <w:sz w:val="36"/>
          <w:szCs w:val="36"/>
        </w:rPr>
      </w:pPr>
      <w:r>
        <w:rPr>
          <w:rFonts w:hint="eastAsia"/>
        </w:rPr>
        <w:t xml:space="preserve">                    </w:t>
      </w:r>
      <w:proofErr w:type="gramStart"/>
      <w:r w:rsidRPr="00B6483D">
        <w:rPr>
          <w:rFonts w:hint="eastAsia"/>
          <w:sz w:val="36"/>
          <w:szCs w:val="36"/>
        </w:rPr>
        <w:t>堡垒机</w:t>
      </w:r>
      <w:proofErr w:type="gramEnd"/>
      <w:r w:rsidRPr="00B6483D">
        <w:rPr>
          <w:rFonts w:hint="eastAsia"/>
          <w:sz w:val="36"/>
          <w:szCs w:val="36"/>
        </w:rPr>
        <w:t>BFGW</w:t>
      </w:r>
      <w:r w:rsidRPr="00B6483D">
        <w:rPr>
          <w:rFonts w:hint="eastAsia"/>
          <w:sz w:val="36"/>
          <w:szCs w:val="36"/>
        </w:rPr>
        <w:t>程序说明</w:t>
      </w:r>
    </w:p>
    <w:p w:rsidR="00C75CEA" w:rsidRDefault="00C75CEA"/>
    <w:p w:rsidR="00C75CEA" w:rsidRDefault="00C75CEA">
      <w:r>
        <w:rPr>
          <w:rFonts w:hint="eastAsia"/>
        </w:rPr>
        <w:t>BFGW</w:t>
      </w:r>
      <w:r>
        <w:rPr>
          <w:rFonts w:hint="eastAsia"/>
        </w:rPr>
        <w:t>就是一个单线程透明网关，监听指定的端口，有连接过来时转到连接另一个</w:t>
      </w:r>
      <w:r>
        <w:rPr>
          <w:rFonts w:hint="eastAsia"/>
        </w:rPr>
        <w:t>IP</w:t>
      </w:r>
      <w:r>
        <w:rPr>
          <w:rFonts w:hint="eastAsia"/>
        </w:rPr>
        <w:t>和端口，这两个连接建立一个对应关系。当一个连接可读时，读数据到这个连接缓冲区，若缓冲区已满，将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读数据，直到缓冲区有空间再读；当一个连接可写时，将对应的连接里的数据</w:t>
      </w:r>
      <w:proofErr w:type="gramStart"/>
      <w:r>
        <w:rPr>
          <w:rFonts w:hint="eastAsia"/>
        </w:rPr>
        <w:t>缓冲里</w:t>
      </w:r>
      <w:proofErr w:type="gramEnd"/>
      <w:r>
        <w:rPr>
          <w:rFonts w:hint="eastAsia"/>
        </w:rPr>
        <w:t>的数据写到这个连接，</w:t>
      </w:r>
      <w:proofErr w:type="gramStart"/>
      <w:r>
        <w:rPr>
          <w:rFonts w:hint="eastAsia"/>
        </w:rPr>
        <w:t>写成功</w:t>
      </w:r>
      <w:proofErr w:type="gramEnd"/>
      <w:r>
        <w:rPr>
          <w:rFonts w:hint="eastAsia"/>
        </w:rPr>
        <w:t>后将对应的连接的数据缓冲前移，重置剩余数据缓冲长度，若</w:t>
      </w:r>
      <w:proofErr w:type="gramStart"/>
      <w:r>
        <w:rPr>
          <w:rFonts w:hint="eastAsia"/>
        </w:rPr>
        <w:t>写失败</w:t>
      </w:r>
      <w:proofErr w:type="gramEnd"/>
      <w:r>
        <w:rPr>
          <w:rFonts w:hint="eastAsia"/>
        </w:rPr>
        <w:t>则不做任何动作；当收到一个连接关闭时，先关闭对应的连接，然后再关闭本连接，所以要求服务端不做主动关闭连接动作，所有的连接关闭由客户端来进行。</w:t>
      </w:r>
    </w:p>
    <w:p w:rsidR="00976883" w:rsidRDefault="00976883">
      <w:r>
        <w:object w:dxaOrig="7369" w:dyaOrig="50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25pt;height:255pt" o:ole="">
            <v:imagedata r:id="rId6" o:title=""/>
          </v:shape>
          <o:OLEObject Type="Embed" ProgID="Visio.Drawing.11" ShapeID="_x0000_i1025" DrawAspect="Content" ObjectID="_1472367526" r:id="rId7"/>
        </w:object>
      </w:r>
    </w:p>
    <w:p w:rsidR="00621DA0" w:rsidRDefault="00976883" w:rsidP="00976883">
      <w:pPr>
        <w:ind w:firstLine="0"/>
      </w:pPr>
      <w:r>
        <w:rPr>
          <w:rFonts w:hint="eastAsia"/>
        </w:rPr>
        <w:t xml:space="preserve">    </w:t>
      </w:r>
      <w:r w:rsidR="00A621A1">
        <w:rPr>
          <w:rFonts w:hint="eastAsia"/>
        </w:rPr>
        <w:t>BFGW</w:t>
      </w:r>
      <w:r>
        <w:rPr>
          <w:rFonts w:hint="eastAsia"/>
        </w:rPr>
        <w:t>使用非阻塞的</w:t>
      </w:r>
      <w:r>
        <w:rPr>
          <w:rFonts w:hint="eastAsia"/>
        </w:rPr>
        <w:t>SELECT</w:t>
      </w:r>
      <w:r>
        <w:rPr>
          <w:rFonts w:hint="eastAsia"/>
        </w:rPr>
        <w:t>模型。</w:t>
      </w:r>
      <w:r w:rsidR="00A621A1">
        <w:rPr>
          <w:rFonts w:hint="eastAsia"/>
        </w:rPr>
        <w:t>在启动时，根据配置文件首先建立侦听，将侦听端口放入</w:t>
      </w:r>
      <w:r w:rsidR="00A621A1">
        <w:rPr>
          <w:rFonts w:hint="eastAsia"/>
        </w:rPr>
        <w:t>select</w:t>
      </w:r>
      <w:r w:rsidR="00A621A1">
        <w:rPr>
          <w:rFonts w:hint="eastAsia"/>
        </w:rPr>
        <w:t>连接池。当某一个侦听端口收到有连接上来时，首先判断连接的</w:t>
      </w:r>
      <w:r w:rsidR="00A621A1">
        <w:rPr>
          <w:rFonts w:hint="eastAsia"/>
        </w:rPr>
        <w:t>IP</w:t>
      </w:r>
      <w:r w:rsidR="00A621A1">
        <w:rPr>
          <w:rFonts w:hint="eastAsia"/>
        </w:rPr>
        <w:t>是否在黑名单当中，若在则拒绝连接，如</w:t>
      </w:r>
      <w:r w:rsidR="00A621A1">
        <w:rPr>
          <w:rFonts w:hint="eastAsia"/>
        </w:rPr>
        <w:t>F5</w:t>
      </w:r>
      <w:r w:rsidR="00A621A1">
        <w:rPr>
          <w:rFonts w:hint="eastAsia"/>
        </w:rPr>
        <w:t>不停的探测端口，若此时再去连接对端，浪费资源，所以要把</w:t>
      </w:r>
      <w:r w:rsidR="00A621A1">
        <w:rPr>
          <w:rFonts w:hint="eastAsia"/>
        </w:rPr>
        <w:t>F5</w:t>
      </w:r>
      <w:r w:rsidR="00A621A1">
        <w:rPr>
          <w:rFonts w:hint="eastAsia"/>
        </w:rPr>
        <w:t>的地址配在黑名单当中。若是正常的客户端连接上来，根据此端口对应的外连</w:t>
      </w:r>
      <w:r w:rsidR="00A621A1">
        <w:rPr>
          <w:rFonts w:hint="eastAsia"/>
        </w:rPr>
        <w:t>IP</w:t>
      </w:r>
      <w:r w:rsidR="00A621A1">
        <w:rPr>
          <w:rFonts w:hint="eastAsia"/>
        </w:rPr>
        <w:t>及端口，去连接</w:t>
      </w:r>
      <w:r w:rsidR="00A621A1">
        <w:rPr>
          <w:rFonts w:hint="eastAsia"/>
        </w:rPr>
        <w:t>(</w:t>
      </w:r>
      <w:r w:rsidR="00A621A1">
        <w:rPr>
          <w:rFonts w:hint="eastAsia"/>
        </w:rPr>
        <w:t>采用异步非阻塞模式</w:t>
      </w:r>
      <w:r w:rsidR="00A621A1">
        <w:rPr>
          <w:rFonts w:hint="eastAsia"/>
        </w:rPr>
        <w:t>)</w:t>
      </w:r>
      <w:r w:rsidR="00A621A1">
        <w:rPr>
          <w:rFonts w:hint="eastAsia"/>
        </w:rPr>
        <w:t>，此时无法知道连接是否成功，将两个连接建立一一对应关系并且加入到连接池，</w:t>
      </w:r>
      <w:proofErr w:type="gramStart"/>
      <w:r w:rsidR="00A621A1">
        <w:rPr>
          <w:rFonts w:hint="eastAsia"/>
        </w:rPr>
        <w:t>偱环检查</w:t>
      </w:r>
      <w:proofErr w:type="gramEnd"/>
      <w:r w:rsidR="00A621A1">
        <w:rPr>
          <w:rFonts w:hint="eastAsia"/>
        </w:rPr>
        <w:t>读写事件。</w:t>
      </w:r>
    </w:p>
    <w:p w:rsidR="00621DA0" w:rsidRDefault="00A621A1">
      <w:r>
        <w:rPr>
          <w:rFonts w:hint="eastAsia"/>
        </w:rPr>
        <w:t>当收到连接成功事件后，将连接的状态置为正常。</w:t>
      </w:r>
    </w:p>
    <w:p w:rsidR="00A621A1" w:rsidRDefault="00A621A1">
      <w:r>
        <w:rPr>
          <w:rFonts w:hint="eastAsia"/>
        </w:rPr>
        <w:t>当收到连接失败事件后，关闭连接，并且将对应的客户端连接同时也关闭。</w:t>
      </w:r>
    </w:p>
    <w:p w:rsidR="00A621A1" w:rsidRDefault="00A621A1">
      <w:r>
        <w:rPr>
          <w:rFonts w:hint="eastAsia"/>
        </w:rPr>
        <w:t>当收到连接有数据可读时，</w:t>
      </w:r>
      <w:proofErr w:type="gramStart"/>
      <w:r>
        <w:rPr>
          <w:rFonts w:hint="eastAsia"/>
        </w:rPr>
        <w:t>读数据至缓冲区</w:t>
      </w:r>
      <w:proofErr w:type="gramEnd"/>
      <w:r>
        <w:rPr>
          <w:rFonts w:hint="eastAsia"/>
        </w:rPr>
        <w:t>，当缓冲区满</w:t>
      </w:r>
      <w:r w:rsidR="00C12761">
        <w:rPr>
          <w:rFonts w:hint="eastAsia"/>
        </w:rPr>
        <w:t>则不再读。</w:t>
      </w:r>
    </w:p>
    <w:p w:rsidR="00C12761" w:rsidRDefault="00C12761">
      <w:r>
        <w:rPr>
          <w:rFonts w:hint="eastAsia"/>
        </w:rPr>
        <w:t>当收到连接可写时，</w:t>
      </w:r>
      <w:r w:rsidR="00C70041">
        <w:rPr>
          <w:rFonts w:hint="eastAsia"/>
        </w:rPr>
        <w:t>将对应的连接缓冲区数据发送到此连接，发送成功重置对应连接缓</w:t>
      </w:r>
      <w:r w:rsidR="00C70041">
        <w:rPr>
          <w:rFonts w:hint="eastAsia"/>
        </w:rPr>
        <w:lastRenderedPageBreak/>
        <w:t>冲区及长度。</w:t>
      </w:r>
    </w:p>
    <w:p w:rsidR="00C70041" w:rsidRDefault="00C70041">
      <w:r>
        <w:rPr>
          <w:rFonts w:hint="eastAsia"/>
        </w:rPr>
        <w:t>当收到连接关闭消息时，</w:t>
      </w:r>
      <w:r>
        <w:rPr>
          <w:rFonts w:hint="eastAsia"/>
        </w:rPr>
        <w:t>(</w:t>
      </w:r>
      <w:r>
        <w:rPr>
          <w:rFonts w:hint="eastAsia"/>
        </w:rPr>
        <w:t>可读，但读时返回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-1</w:t>
      </w:r>
      <w:r>
        <w:rPr>
          <w:rFonts w:hint="eastAsia"/>
        </w:rPr>
        <w:t>时</w:t>
      </w:r>
      <w:r>
        <w:rPr>
          <w:rFonts w:hint="eastAsia"/>
        </w:rPr>
        <w:t>)</w:t>
      </w:r>
      <w:r>
        <w:rPr>
          <w:rFonts w:hint="eastAsia"/>
        </w:rPr>
        <w:t>，先关闭对应的连接，然后关闭本连接。</w:t>
      </w:r>
    </w:p>
    <w:p w:rsidR="00C75CEA" w:rsidRDefault="00C75CEA"/>
    <w:p w:rsidR="00954D0F" w:rsidRDefault="00954D0F"/>
    <w:p w:rsidR="00954D0F" w:rsidRDefault="00954D0F">
      <w:r>
        <w:rPr>
          <w:rFonts w:hint="eastAsia"/>
        </w:rPr>
        <w:t>当出现“缓冲区满”的日志时，是正常的。说明本连接的缓冲区已用完，本连接的对应应用发送比本连接对应的连接的应用接收数据快。</w:t>
      </w:r>
      <w:r w:rsidR="00877900">
        <w:rPr>
          <w:rFonts w:hint="eastAsia"/>
        </w:rPr>
        <w:t>当缓冲区满时，本连接的对应应用将暂缓发送</w:t>
      </w:r>
      <w:r w:rsidR="00877900">
        <w:rPr>
          <w:rFonts w:hint="eastAsia"/>
        </w:rPr>
        <w:t>(</w:t>
      </w:r>
      <w:r w:rsidR="00877900">
        <w:rPr>
          <w:rFonts w:hint="eastAsia"/>
        </w:rPr>
        <w:t>同步阻塞模式在阻塞在</w:t>
      </w:r>
      <w:r w:rsidR="00877900">
        <w:rPr>
          <w:rFonts w:hint="eastAsia"/>
        </w:rPr>
        <w:t>send</w:t>
      </w:r>
      <w:r w:rsidR="00877900">
        <w:rPr>
          <w:rFonts w:hint="eastAsia"/>
        </w:rPr>
        <w:t>方法中，异步非阻塞模式，直接返回</w:t>
      </w:r>
      <w:proofErr w:type="gramStart"/>
      <w:r w:rsidR="00877900">
        <w:rPr>
          <w:rFonts w:hint="eastAsia"/>
        </w:rPr>
        <w:t>写成功</w:t>
      </w:r>
      <w:proofErr w:type="gramEnd"/>
      <w:r w:rsidR="00877900">
        <w:rPr>
          <w:rFonts w:hint="eastAsia"/>
        </w:rPr>
        <w:t>的数据长度，接下来要检测连接可写时再写</w:t>
      </w:r>
      <w:r w:rsidR="00877900">
        <w:rPr>
          <w:rFonts w:hint="eastAsia"/>
        </w:rPr>
        <w:t>)</w:t>
      </w:r>
      <w:r w:rsidR="00877900">
        <w:rPr>
          <w:rFonts w:hint="eastAsia"/>
        </w:rPr>
        <w:t>。</w:t>
      </w:r>
    </w:p>
    <w:p w:rsidR="0038017C" w:rsidRDefault="00930557">
      <w:pPr>
        <w:rPr>
          <w:rFonts w:hint="eastAsia"/>
        </w:rPr>
      </w:pPr>
      <w:r>
        <w:rPr>
          <w:rFonts w:hint="eastAsia"/>
        </w:rPr>
        <w:t>因为采用</w:t>
      </w:r>
      <w:r>
        <w:rPr>
          <w:rFonts w:hint="eastAsia"/>
        </w:rPr>
        <w:t>select</w:t>
      </w:r>
      <w:r>
        <w:rPr>
          <w:rFonts w:hint="eastAsia"/>
        </w:rPr>
        <w:t>模型，同时要检测连接的可读可写事件，所以当有连接上来时，至少要占用一个</w:t>
      </w:r>
      <w:r>
        <w:rPr>
          <w:rFonts w:hint="eastAsia"/>
        </w:rPr>
        <w:t>CPU</w:t>
      </w:r>
      <w:r>
        <w:rPr>
          <w:rFonts w:hint="eastAsia"/>
        </w:rPr>
        <w:t>来检查连接的读写，而不管这个连接是否有数据，因为正常的连接，都是可写的，都会去尝试发送数据。</w:t>
      </w:r>
    </w:p>
    <w:p w:rsidR="00954D0F" w:rsidRDefault="00954D0F"/>
    <w:sectPr w:rsidR="00954D0F" w:rsidSect="00AA4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37FB" w:rsidRDefault="00DD37FB" w:rsidP="00C75CEA">
      <w:pPr>
        <w:spacing w:line="240" w:lineRule="auto"/>
      </w:pPr>
      <w:r>
        <w:separator/>
      </w:r>
    </w:p>
  </w:endnote>
  <w:endnote w:type="continuationSeparator" w:id="0">
    <w:p w:rsidR="00DD37FB" w:rsidRDefault="00DD37FB" w:rsidP="00C75CE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37FB" w:rsidRDefault="00DD37FB" w:rsidP="00C75CEA">
      <w:pPr>
        <w:spacing w:line="240" w:lineRule="auto"/>
      </w:pPr>
      <w:r>
        <w:separator/>
      </w:r>
    </w:p>
  </w:footnote>
  <w:footnote w:type="continuationSeparator" w:id="0">
    <w:p w:rsidR="00DD37FB" w:rsidRDefault="00DD37FB" w:rsidP="00C75CE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5CEA"/>
    <w:rsid w:val="00163126"/>
    <w:rsid w:val="0038017C"/>
    <w:rsid w:val="00621DA0"/>
    <w:rsid w:val="00877900"/>
    <w:rsid w:val="008B43B3"/>
    <w:rsid w:val="00930557"/>
    <w:rsid w:val="00954D0F"/>
    <w:rsid w:val="00976883"/>
    <w:rsid w:val="009C205F"/>
    <w:rsid w:val="00A621A1"/>
    <w:rsid w:val="00AA4390"/>
    <w:rsid w:val="00B6483D"/>
    <w:rsid w:val="00C01E86"/>
    <w:rsid w:val="00C12761"/>
    <w:rsid w:val="00C70041"/>
    <w:rsid w:val="00C75CEA"/>
    <w:rsid w:val="00DD37FB"/>
    <w:rsid w:val="00E02003"/>
    <w:rsid w:val="00E93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="403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3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5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5C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5CE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5C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songfree</dc:creator>
  <cp:keywords/>
  <dc:description/>
  <cp:lastModifiedBy>songfree</cp:lastModifiedBy>
  <cp:revision>13</cp:revision>
  <dcterms:created xsi:type="dcterms:W3CDTF">2014-09-16T01:21:00Z</dcterms:created>
  <dcterms:modified xsi:type="dcterms:W3CDTF">2014-09-16T02:12:00Z</dcterms:modified>
</cp:coreProperties>
</file>