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39F" w:rsidRDefault="001E739F">
      <w:pPr>
        <w:rPr>
          <w:rFonts w:hint="eastAsia"/>
        </w:rPr>
      </w:pPr>
      <w:r w:rsidRPr="001E739F">
        <w:t xml:space="preserve">MIS: produce decision-support information from transaction data. This could take the form of multidimensional data that is processed by reporting systems. </w:t>
      </w:r>
      <w:r w:rsidRPr="001E739F">
        <w:t xml:space="preserve"> </w:t>
      </w:r>
    </w:p>
    <w:p w:rsidR="001E739F" w:rsidRDefault="001E739F">
      <w:pPr>
        <w:rPr>
          <w:rFonts w:hint="eastAsia"/>
        </w:rPr>
      </w:pPr>
      <w:r w:rsidRPr="001E739F">
        <w:t xml:space="preserve">MAN: create products and services from raw materials. </w:t>
      </w:r>
      <w:r w:rsidRPr="001E739F">
        <w:t xml:space="preserve"> </w:t>
      </w:r>
    </w:p>
    <w:p w:rsidR="001E739F" w:rsidRDefault="001E739F">
      <w:pPr>
        <w:rPr>
          <w:rFonts w:hint="eastAsia"/>
        </w:rPr>
      </w:pPr>
      <w:r w:rsidRPr="001E739F">
        <w:t xml:space="preserve">RAT: track requests in time and space. </w:t>
      </w:r>
      <w:r w:rsidRPr="001E739F">
        <w:t xml:space="preserve"> </w:t>
      </w:r>
    </w:p>
    <w:p w:rsidR="001E739F" w:rsidRDefault="001E739F">
      <w:pPr>
        <w:rPr>
          <w:rFonts w:hint="eastAsia"/>
        </w:rPr>
      </w:pPr>
      <w:r w:rsidRPr="001E739F">
        <w:t xml:space="preserve">PCS: satisfy certain exceptional conditions at all times. Monitor exceptional events. </w:t>
      </w:r>
      <w:r w:rsidRPr="001E739F">
        <w:t xml:space="preserve"> </w:t>
      </w:r>
    </w:p>
    <w:p w:rsidR="0069082B" w:rsidRDefault="001E739F">
      <w:pPr>
        <w:rPr>
          <w:rFonts w:hint="eastAsia"/>
        </w:rPr>
      </w:pPr>
      <w:r w:rsidRPr="001E739F">
        <w:t xml:space="preserve">ACS: provide active </w:t>
      </w:r>
      <w:proofErr w:type="spellStart"/>
      <w:r w:rsidRPr="001E739F">
        <w:t>authorised</w:t>
      </w:r>
      <w:proofErr w:type="spellEnd"/>
      <w:r w:rsidRPr="001E739F">
        <w:t xml:space="preserve"> subjects with access to passive objects/resources.</w:t>
      </w:r>
    </w:p>
    <w:p w:rsidR="001E739F" w:rsidRDefault="001E739F" w:rsidP="001E739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A</w:t>
      </w:r>
      <w:r w:rsidR="00E6606E">
        <w:rPr>
          <w:rFonts w:hint="eastAsia"/>
        </w:rPr>
        <w:t>1: MAN</w:t>
      </w:r>
      <w:r w:rsidR="00092C1F">
        <w:rPr>
          <w:rFonts w:hint="eastAsia"/>
        </w:rPr>
        <w:t>, generate price from market data</w:t>
      </w:r>
      <w:r>
        <w:rPr>
          <w:rFonts w:hint="eastAsia"/>
        </w:rPr>
        <w:t>;</w:t>
      </w:r>
      <w:r w:rsidR="00092C1F">
        <w:rPr>
          <w:rFonts w:hint="eastAsia"/>
        </w:rPr>
        <w:t xml:space="preserve"> A2: MAN, create interpolation library from raw data</w:t>
      </w:r>
      <w:r>
        <w:rPr>
          <w:rFonts w:hint="eastAsia"/>
        </w:rPr>
        <w:t>;</w:t>
      </w:r>
      <w:r w:rsidR="00E6606E">
        <w:rPr>
          <w:rFonts w:hint="eastAsia"/>
        </w:rPr>
        <w:t xml:space="preserve"> A3: MAN</w:t>
      </w:r>
      <w:r w:rsidR="00092C1F">
        <w:rPr>
          <w:rFonts w:hint="eastAsia"/>
        </w:rPr>
        <w:t>, generate price from market data; A4:</w:t>
      </w:r>
      <w:r w:rsidR="006B6E0C">
        <w:rPr>
          <w:rFonts w:hint="eastAsia"/>
        </w:rPr>
        <w:t xml:space="preserve"> RAT</w:t>
      </w:r>
      <w:r w:rsidR="00092C1F">
        <w:rPr>
          <w:rFonts w:hint="eastAsia"/>
        </w:rPr>
        <w:t>, track every algorithm in time and space</w:t>
      </w:r>
      <w:r w:rsidR="0062002E">
        <w:rPr>
          <w:rFonts w:hint="eastAsia"/>
        </w:rPr>
        <w:t xml:space="preserve">, then compare and give the best result selected from all tracked algorithms; A5: </w:t>
      </w:r>
      <w:r w:rsidR="006B6E0C">
        <w:rPr>
          <w:rFonts w:hint="eastAsia"/>
        </w:rPr>
        <w:t>MAN, get the parameter from many raw input data</w:t>
      </w:r>
      <w:r w:rsidR="00E6606E">
        <w:rPr>
          <w:rFonts w:hint="eastAsia"/>
        </w:rPr>
        <w:t xml:space="preserve"> in many trials; A6: RAT and MAN</w:t>
      </w:r>
      <w:r w:rsidR="006B6E0C">
        <w:rPr>
          <w:rFonts w:hint="eastAsia"/>
        </w:rPr>
        <w:t>, track every simulated path of stock price and generate price from market data; A7: RAT and MAN, track every computatio</w:t>
      </w:r>
      <w:r w:rsidR="00E6606E">
        <w:rPr>
          <w:rFonts w:hint="eastAsia"/>
        </w:rPr>
        <w:t xml:space="preserve">n of error of a FDM and get mean error from multiple raw data of error; A8: MAN, generate price from market data; A9: RAT, track every request of comparison between a numeric scheme and reference values from another method; A10: </w:t>
      </w:r>
      <w:r w:rsidR="007A3303">
        <w:rPr>
          <w:rFonts w:hint="eastAsia"/>
        </w:rPr>
        <w:t>MAN and MIS</w:t>
      </w:r>
      <w:r>
        <w:rPr>
          <w:rFonts w:hint="eastAsia"/>
        </w:rPr>
        <w:t xml:space="preserve"> </w:t>
      </w:r>
      <w:r w:rsidR="00E6606E">
        <w:rPr>
          <w:rFonts w:hint="eastAsia"/>
        </w:rPr>
        <w:t>,</w:t>
      </w:r>
      <w:r>
        <w:rPr>
          <w:rFonts w:hint="eastAsia"/>
        </w:rPr>
        <w:t xml:space="preserve"> </w:t>
      </w:r>
      <w:r w:rsidR="007A3303">
        <w:rPr>
          <w:rFonts w:hint="eastAsia"/>
        </w:rPr>
        <w:t>create data and modules and format them to be useful</w:t>
      </w:r>
      <w:r w:rsidR="00E6606E">
        <w:rPr>
          <w:rFonts w:hint="eastAsia"/>
        </w:rPr>
        <w:t xml:space="preserve"> information for other systems; A11: RAT</w:t>
      </w:r>
      <w:r w:rsidR="003D132E">
        <w:rPr>
          <w:rFonts w:hint="eastAsia"/>
        </w:rPr>
        <w:t xml:space="preserve"> and MIS, track and set parameters in the application and display it in certain format.</w:t>
      </w:r>
    </w:p>
    <w:p w:rsidR="003D132E" w:rsidRDefault="003D132E" w:rsidP="001E739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A1: S1</w:t>
      </w:r>
      <w:r w:rsidR="0029642A">
        <w:rPr>
          <w:rFonts w:hint="eastAsia"/>
        </w:rPr>
        <w:t>:</w:t>
      </w:r>
      <w:r>
        <w:rPr>
          <w:rFonts w:hint="eastAsia"/>
        </w:rPr>
        <w:t xml:space="preserve"> provide initial condition data of underlying stock to S2; S2: apply binomial method to process data from S1 and return the price;</w:t>
      </w:r>
      <w:r w:rsidR="0029642A">
        <w:rPr>
          <w:rFonts w:hint="eastAsia"/>
        </w:rPr>
        <w:t xml:space="preserve"> </w:t>
      </w:r>
    </w:p>
    <w:p w:rsidR="003D132E" w:rsidRDefault="0029642A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55" style="position:absolute;left:0;text-align:left;margin-left:105.35pt;margin-top:6.55pt;width:32.55pt;height:25.05pt;z-index:251660288">
            <v:textbox>
              <w:txbxContent>
                <w:p w:rsidR="0029642A" w:rsidRDefault="0029642A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53" style="position:absolute;left:0;text-align:left;margin-left:30.2pt;margin-top:6.55pt;width:38.85pt;height:25.05pt;z-index:251658240">
            <v:textbox>
              <w:txbxContent>
                <w:p w:rsidR="0029642A" w:rsidRDefault="0029642A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left:0;text-align:left;margin-left:69.05pt;margin-top:3.5pt;width:36.3pt;height:0;z-index:251659264" o:connectortype="straight"/>
        </w:pict>
      </w: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61" style="position:absolute;left:0;text-align:left;margin-left:105.35pt;margin-top:85.6pt;width:48.2pt;height:21.95pt;z-index:251664384">
            <v:textbox>
              <w:txbxContent>
                <w:p w:rsidR="0029642A" w:rsidRDefault="0029642A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60" style="position:absolute;left:0;text-align:left;margin-left:172.35pt;margin-top:51.2pt;width:40.7pt;height:21pt;z-index:251663360">
            <v:textbox>
              <w:txbxContent>
                <w:p w:rsidR="0029642A" w:rsidRDefault="0029642A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59" style="position:absolute;left:0;text-align:left;margin-left:105.35pt;margin-top:51.2pt;width:41.3pt;height:21pt;z-index:251662336">
            <v:textbox>
              <w:txbxContent>
                <w:p w:rsidR="0029642A" w:rsidRDefault="0029642A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56" style="position:absolute;left:0;text-align:left;margin-left:42.2pt;margin-top:47.15pt;width:38.85pt;height:25.05pt;z-index:251661312">
            <v:textbox>
              <w:txbxContent>
                <w:p w:rsidR="0029642A" w:rsidRDefault="0029642A" w:rsidP="0029642A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</w:rPr>
        <w:t>A2: S1: accept raw data to be used as parameters in interpolation; S2: contain all the formula of interpolation; S3: get parameters from S1 and formula from S2 to interpolate and retur</w:t>
      </w:r>
      <w:r w:rsidR="00EF293F">
        <w:rPr>
          <w:rFonts w:hint="eastAsia"/>
        </w:rPr>
        <w:t>n result; SUD: control data flow</w:t>
      </w:r>
      <w:r>
        <w:rPr>
          <w:rFonts w:hint="eastAsia"/>
        </w:rPr>
        <w:t xml:space="preserve"> among modules;</w:t>
      </w: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065" type="#_x0000_t32" style="position:absolute;left:0;text-align:left;margin-left:153.55pt;margin-top:9.8pt;width:39.45pt;height:20.3pt;flip:x;z-index:251667456" o:connectortype="straight"/>
        </w:pict>
      </w:r>
      <w:r>
        <w:rPr>
          <w:rFonts w:hint="eastAsia"/>
          <w:noProof/>
        </w:rPr>
        <w:pict>
          <v:shape id="_x0000_s2064" type="#_x0000_t32" style="position:absolute;left:0;text-align:left;margin-left:124.75pt;margin-top:9.8pt;width:1.25pt;height:13.4pt;z-index:251666432" o:connectortype="straight"/>
        </w:pict>
      </w:r>
      <w:r>
        <w:rPr>
          <w:rFonts w:hint="eastAsia"/>
          <w:noProof/>
        </w:rPr>
        <w:pict>
          <v:shape id="_x0000_s2063" type="#_x0000_t32" style="position:absolute;left:0;text-align:left;margin-left:65.25pt;margin-top:9.8pt;width:40.1pt;height:20.3pt;z-index:251665408" o:connectortype="straight"/>
        </w:pict>
      </w: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067" type="#_x0000_t32" style="position:absolute;left:0;text-align:left;margin-left:146.05pt;margin-top:12.9pt;width:36.3pt;height:0;z-index:251669504" o:connectortype="straight"/>
        </w:pict>
      </w:r>
      <w:r>
        <w:rPr>
          <w:rFonts w:hint="eastAsia"/>
          <w:noProof/>
        </w:rPr>
        <w:pict>
          <v:rect id="_x0000_s2066" style="position:absolute;left:0;text-align:left;margin-left:107.2pt;margin-top:.35pt;width:38.85pt;height:25.05pt;z-index:251668480">
            <v:textbox>
              <w:txbxContent>
                <w:p w:rsidR="0029642A" w:rsidRDefault="0029642A" w:rsidP="0029642A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68" style="position:absolute;left:0;text-align:left;margin-left:182.35pt;margin-top:.35pt;width:32.55pt;height:25.05pt;z-index:251670528">
            <v:textbox>
              <w:txbxContent>
                <w:p w:rsidR="0029642A" w:rsidRDefault="0029642A" w:rsidP="0029642A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</w:rPr>
        <w:t xml:space="preserve">A3: similar with A1 </w:t>
      </w:r>
    </w:p>
    <w:p w:rsidR="0029642A" w:rsidRDefault="0029642A" w:rsidP="003D132E">
      <w:pPr>
        <w:pStyle w:val="a5"/>
        <w:ind w:left="360" w:firstLineChars="0" w:firstLine="0"/>
        <w:rPr>
          <w:rFonts w:hint="eastAsia"/>
        </w:rPr>
      </w:pPr>
    </w:p>
    <w:p w:rsidR="0029642A" w:rsidRDefault="00EF293F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71" style="position:absolute;left:0;text-align:left;margin-left:257.15pt;margin-top:51.5pt;width:40.7pt;height:21pt;z-index:251673600">
            <v:textbox>
              <w:txbxContent>
                <w:p w:rsidR="00EF293F" w:rsidRDefault="00EF293F" w:rsidP="00EF293F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69" style="position:absolute;left:0;text-align:left;margin-left:127pt;margin-top:47.45pt;width:38.85pt;height:25.05pt;z-index:251671552">
            <v:textbox>
              <w:txbxContent>
                <w:p w:rsidR="00EF293F" w:rsidRDefault="00EF293F" w:rsidP="00EF293F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70" style="position:absolute;left:0;text-align:left;margin-left:190.15pt;margin-top:51.5pt;width:41.3pt;height:21pt;z-index:251672576">
            <v:textbox>
              <w:txbxContent>
                <w:p w:rsidR="00EF293F" w:rsidRDefault="00EF293F" w:rsidP="00EF293F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74" type="#_x0000_t32" style="position:absolute;left:0;text-align:left;margin-left:238.35pt;margin-top:72.5pt;width:39.45pt;height:20.3pt;flip:x;z-index:251676672" o:connectortype="straight"/>
        </w:pict>
      </w:r>
      <w:r>
        <w:rPr>
          <w:rFonts w:hint="eastAsia"/>
          <w:noProof/>
        </w:rPr>
        <w:pict>
          <v:shape id="_x0000_s2073" type="#_x0000_t32" style="position:absolute;left:0;text-align:left;margin-left:150.05pt;margin-top:72.5pt;width:40.1pt;height:20.3pt;z-index:251675648" o:connectortype="straight"/>
        </w:pict>
      </w:r>
      <w:r>
        <w:rPr>
          <w:rFonts w:hint="eastAsia"/>
          <w:noProof/>
        </w:rPr>
        <w:pict>
          <v:rect id="_x0000_s2072" style="position:absolute;left:0;text-align:left;margin-left:190.15pt;margin-top:85.9pt;width:48.2pt;height:21.95pt;z-index:251674624">
            <v:textbox>
              <w:txbxContent>
                <w:p w:rsidR="00EF293F" w:rsidRDefault="00EF293F" w:rsidP="00EF293F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  <w:r>
        <w:rPr>
          <w:rFonts w:hint="eastAsia"/>
        </w:rPr>
        <w:t>A4: S1: provide initial data to be used in S3 for algorithms; S2: provide computation formula and algorithmic codes; S3: request initial data and algorithms and initiate the computation; S4: track the performance of algorithms</w:t>
      </w:r>
      <w:r>
        <w:t>’</w:t>
      </w:r>
      <w:r>
        <w:rPr>
          <w:rFonts w:hint="eastAsia"/>
        </w:rPr>
        <w:t xml:space="preserve"> results and return the best result; SUD: control data flow among modules;</w:t>
      </w:r>
    </w:p>
    <w:p w:rsidR="00EF293F" w:rsidRDefault="00EF293F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075" type="#_x0000_t32" style="position:absolute;left:0;text-align:left;margin-left:214.9pt;margin-top:10.1pt;width:0;height:13.4pt;z-index:251677696" o:connectortype="straight"/>
        </w:pict>
      </w:r>
    </w:p>
    <w:p w:rsidR="00EF293F" w:rsidRDefault="00EF293F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76" style="position:absolute;left:0;text-align:left;margin-left:292.55pt;margin-top:7.9pt;width:30.65pt;height:21.95pt;z-index:251678720">
            <v:textbox>
              <w:txbxContent>
                <w:p w:rsidR="00EF293F" w:rsidRDefault="00EF293F">
                  <w:r>
                    <w:rPr>
                      <w:rFonts w:hint="eastAsia"/>
                    </w:rPr>
                    <w:t>S4</w:t>
                  </w:r>
                </w:p>
              </w:txbxContent>
            </v:textbox>
          </v:rect>
        </w:pict>
      </w:r>
    </w:p>
    <w:p w:rsidR="00EF293F" w:rsidRDefault="00EF293F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077" type="#_x0000_t32" style="position:absolute;left:0;text-align:left;margin-left:238.35pt;margin-top:4.4pt;width:54.2pt;height:0;z-index:251679744" o:connectortype="straight"/>
        </w:pict>
      </w:r>
    </w:p>
    <w:p w:rsidR="00EF293F" w:rsidRDefault="00EF293F" w:rsidP="003D132E">
      <w:pPr>
        <w:pStyle w:val="a5"/>
        <w:ind w:left="360" w:firstLineChars="0" w:firstLine="0"/>
        <w:rPr>
          <w:rFonts w:hint="eastAsia"/>
        </w:rPr>
      </w:pPr>
    </w:p>
    <w:p w:rsidR="00EF293F" w:rsidRDefault="00E966DD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78" style="position:absolute;left:0;text-align:left;margin-left:139pt;margin-top:60.75pt;width:38.85pt;height:25.05pt;z-index:251680768">
            <v:textbox>
              <w:txbxContent>
                <w:p w:rsidR="00E966DD" w:rsidRDefault="00E966DD" w:rsidP="00E966DD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 w:rsidR="00EF293F">
        <w:rPr>
          <w:rFonts w:hint="eastAsia"/>
        </w:rPr>
        <w:t>A5: S1: provide initial data for trial in parameter e</w:t>
      </w:r>
      <w:r>
        <w:rPr>
          <w:rFonts w:hint="eastAsia"/>
        </w:rPr>
        <w:t>stimation; S2: provide estimation algorithm; S3: use data from S1 or S4 and algorithm from S2 for trial and error; S4: track estimation errors and modify initial data which is returned to S3 for trial and error until satisfactory estimation data is located; SUD: control data flow among all modules</w:t>
      </w:r>
    </w:p>
    <w:p w:rsidR="00E966DD" w:rsidRDefault="00E966DD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085" type="#_x0000_t32" style="position:absolute;left:0;text-align:left;margin-left:250.35pt;margin-top:48.9pt;width:54.2pt;height:0;z-index:251687936" o:connectortype="straight"/>
        </w:pict>
      </w:r>
      <w:r>
        <w:rPr>
          <w:rFonts w:hint="eastAsia"/>
          <w:noProof/>
        </w:rPr>
        <w:pict>
          <v:rect id="_x0000_s2084" style="position:absolute;left:0;text-align:left;margin-left:304.55pt;margin-top:36.8pt;width:30.65pt;height:21.95pt;z-index:251686912">
            <v:textbox>
              <w:txbxContent>
                <w:p w:rsidR="00E966DD" w:rsidRDefault="00E966DD" w:rsidP="00E966DD">
                  <w:r>
                    <w:rPr>
                      <w:rFonts w:hint="eastAsia"/>
                    </w:rPr>
                    <w:t>S4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83" type="#_x0000_t32" style="position:absolute;left:0;text-align:left;margin-left:250.35pt;margin-top:23.4pt;width:39.45pt;height:20.3pt;flip:x;z-index:251685888" o:connectortype="straight"/>
        </w:pict>
      </w:r>
      <w:r>
        <w:rPr>
          <w:rFonts w:hint="eastAsia"/>
          <w:noProof/>
        </w:rPr>
        <w:pict>
          <v:shape id="_x0000_s2082" type="#_x0000_t32" style="position:absolute;left:0;text-align:left;margin-left:162.05pt;margin-top:23.4pt;width:40.1pt;height:20.3pt;z-index:251684864" o:connectortype="straight"/>
        </w:pict>
      </w:r>
      <w:r>
        <w:rPr>
          <w:rFonts w:hint="eastAsia"/>
          <w:noProof/>
        </w:rPr>
        <w:pict>
          <v:rect id="_x0000_s2081" style="position:absolute;left:0;text-align:left;margin-left:202.15pt;margin-top:36.8pt;width:48.2pt;height:21.95pt;z-index:251683840">
            <v:textbox>
              <w:txbxContent>
                <w:p w:rsidR="00E966DD" w:rsidRDefault="00E966DD" w:rsidP="00E966DD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80" style="position:absolute;left:0;text-align:left;margin-left:269.15pt;margin-top:2.4pt;width:40.7pt;height:21pt;z-index:251682816">
            <v:textbox>
              <w:txbxContent>
                <w:p w:rsidR="00E966DD" w:rsidRDefault="00E966DD" w:rsidP="00E966DD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79" style="position:absolute;left:0;text-align:left;margin-left:202.15pt;margin-top:2.4pt;width:41.3pt;height:21pt;z-index:251681792">
            <v:textbox>
              <w:txbxContent>
                <w:p w:rsidR="00E966DD" w:rsidRDefault="00E966DD" w:rsidP="00E966DD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</w:p>
    <w:p w:rsidR="00E966DD" w:rsidRDefault="00AB31B6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110" type="#_x0000_t32" style="position:absolute;left:0;text-align:left;margin-left:219.9pt;margin-top:7.8pt;width:3.15pt;height:13.4pt;z-index:251713536" o:connectortype="straight"/>
        </w:pict>
      </w:r>
    </w:p>
    <w:p w:rsidR="00E966DD" w:rsidRDefault="00E966DD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A6: S1: provide initial data; S2: provide methods to simulate one path of stock price; S3: get data from S1 and methods from S2 to compute the payoff; S4: call the computation in S3 to run N times and track the payoff and return the payoff; S5: </w:t>
      </w:r>
      <w:r w:rsidR="00E07EEB">
        <w:rPr>
          <w:rFonts w:hint="eastAsia"/>
        </w:rPr>
        <w:t>process the payoff from S4 to get the simulated price; SUD: control data flow among modules;</w:t>
      </w:r>
    </w:p>
    <w:p w:rsidR="00E966DD" w:rsidRDefault="00E07EEB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86" style="position:absolute;left:0;text-align:left;margin-left:151pt;margin-top:.6pt;width:38.85pt;height:25.05pt;z-index:251688960">
            <v:textbox>
              <w:txbxContent>
                <w:p w:rsidR="00E07EEB" w:rsidRDefault="00E07EEB" w:rsidP="00E07EEB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92" style="position:absolute;left:0;text-align:left;margin-left:316.55pt;margin-top:39.05pt;width:30.65pt;height:21.95pt;z-index:251695104">
            <v:textbox>
              <w:txbxContent>
                <w:p w:rsidR="00E07EEB" w:rsidRDefault="00E07EEB" w:rsidP="00E07EEB">
                  <w:r>
                    <w:rPr>
                      <w:rFonts w:hint="eastAsia"/>
                    </w:rPr>
                    <w:t>S4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91" type="#_x0000_t32" style="position:absolute;left:0;text-align:left;margin-left:262.35pt;margin-top:25.65pt;width:39.45pt;height:20.3pt;flip:x;z-index:251694080" o:connectortype="straight"/>
        </w:pict>
      </w:r>
      <w:r>
        <w:rPr>
          <w:rFonts w:hint="eastAsia"/>
          <w:noProof/>
        </w:rPr>
        <w:pict>
          <v:rect id="_x0000_s2088" style="position:absolute;left:0;text-align:left;margin-left:281.15pt;margin-top:4.65pt;width:40.7pt;height:21pt;z-index:251691008">
            <v:textbox>
              <w:txbxContent>
                <w:p w:rsidR="00E07EEB" w:rsidRDefault="00E07EEB" w:rsidP="00E07EEB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90" type="#_x0000_t32" style="position:absolute;left:0;text-align:left;margin-left:174.05pt;margin-top:25.65pt;width:40.1pt;height:20.3pt;z-index:251693056" o:connectortype="straight"/>
        </w:pict>
      </w:r>
      <w:r>
        <w:rPr>
          <w:rFonts w:hint="eastAsia"/>
          <w:noProof/>
        </w:rPr>
        <w:pict>
          <v:shape id="_x0000_s2093" type="#_x0000_t32" style="position:absolute;left:0;text-align:left;margin-left:262.35pt;margin-top:51.15pt;width:54.2pt;height:0;z-index:251696128" o:connectortype="straight"/>
        </w:pict>
      </w:r>
      <w:r>
        <w:rPr>
          <w:rFonts w:hint="eastAsia"/>
          <w:noProof/>
        </w:rPr>
        <w:pict>
          <v:rect id="_x0000_s2087" style="position:absolute;left:0;text-align:left;margin-left:214.15pt;margin-top:4.65pt;width:41.3pt;height:21pt;z-index:251689984">
            <v:textbox>
              <w:txbxContent>
                <w:p w:rsidR="00E07EEB" w:rsidRDefault="00E07EEB" w:rsidP="00E07EEB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89" style="position:absolute;left:0;text-align:left;margin-left:214.15pt;margin-top:39.05pt;width:48.2pt;height:21.95pt;z-index:251692032">
            <v:textbox>
              <w:txbxContent>
                <w:p w:rsidR="00E07EEB" w:rsidRDefault="00E07EEB" w:rsidP="00E07EEB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</w:p>
    <w:p w:rsidR="00E07EEB" w:rsidRDefault="00E07EEB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096" type="#_x0000_t32" style="position:absolute;left:0;text-align:left;margin-left:237.45pt;margin-top:10.05pt;width:0;height:13.4pt;z-index:251699200" o:connectortype="straight"/>
        </w:pict>
      </w:r>
    </w:p>
    <w:p w:rsidR="00E07EEB" w:rsidRDefault="00E07EEB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94" style="position:absolute;left:0;text-align:left;margin-left:126.65pt;margin-top:14.75pt;width:42.55pt;height:21.9pt;z-index:251697152">
            <v:textbox>
              <w:txbxContent>
                <w:p w:rsidR="00E07EEB" w:rsidRDefault="00E07EEB">
                  <w:r>
                    <w:rPr>
                      <w:rFonts w:hint="eastAsia"/>
                    </w:rPr>
                    <w:t>S5</w:t>
                  </w:r>
                </w:p>
              </w:txbxContent>
            </v:textbox>
          </v:rect>
        </w:pict>
      </w:r>
    </w:p>
    <w:p w:rsidR="00E07EEB" w:rsidRDefault="00E07EEB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095" type="#_x0000_t32" style="position:absolute;left:0;text-align:left;margin-left:169.2pt;margin-top:4.35pt;width:44.95pt;height:4.8pt;flip:y;z-index:251698176" o:connectortype="straight"/>
        </w:pict>
      </w:r>
    </w:p>
    <w:p w:rsidR="00E966DD" w:rsidRDefault="00E966DD" w:rsidP="003D132E">
      <w:pPr>
        <w:pStyle w:val="a5"/>
        <w:ind w:left="360" w:firstLineChars="0" w:firstLine="0"/>
        <w:rPr>
          <w:rFonts w:hint="eastAsia"/>
        </w:rPr>
      </w:pPr>
    </w:p>
    <w:p w:rsidR="00EF293F" w:rsidRDefault="00E07EEB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A7, S1: provide data about initial condition in SDE; S2: provide exact value to be referenced to; S3: provide random variables; S4: provide computation scheme of SDE with random value from S3; S5: Carry out FDM by using input from S1 and S4 and return result; S6: get the result from S5 and compare with value from S2 to store error and compute average;</w:t>
      </w:r>
      <w:r w:rsidR="00AB31B6">
        <w:rPr>
          <w:rFonts w:hint="eastAsia"/>
        </w:rPr>
        <w:t xml:space="preserve"> SUD: control data flow</w: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099" style="position:absolute;left:0;text-align:left;margin-left:293.15pt;margin-top:8.2pt;width:40.7pt;height:21pt;z-index:251702272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98" style="position:absolute;left:0;text-align:left;margin-left:226.15pt;margin-top:8.2pt;width:41.3pt;height:21pt;z-index:251701248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97" style="position:absolute;left:0;text-align:left;margin-left:163pt;margin-top:4.15pt;width:38.85pt;height:25.05pt;z-index:251700224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06" type="#_x0000_t32" style="position:absolute;left:0;text-align:left;margin-left:181.2pt;margin-top:54.7pt;width:44.95pt;height:4.8pt;flip:y;z-index:251709440" o:connectortype="straight"/>
        </w:pict>
      </w:r>
      <w:r>
        <w:rPr>
          <w:rFonts w:hint="eastAsia"/>
          <w:noProof/>
        </w:rPr>
        <w:pict>
          <v:rect id="_x0000_s2105" style="position:absolute;left:0;text-align:left;margin-left:138.65pt;margin-top:49.5pt;width:42.55pt;height:21.9pt;z-index:251708416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S5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04" type="#_x0000_t32" style="position:absolute;left:0;text-align:left;margin-left:274.35pt;margin-top:54.7pt;width:54.2pt;height:0;z-index:251707392" o:connectortype="straight"/>
        </w:pict>
      </w:r>
      <w:r>
        <w:rPr>
          <w:rFonts w:hint="eastAsia"/>
          <w:noProof/>
        </w:rPr>
        <w:pict>
          <v:rect id="_x0000_s2103" style="position:absolute;left:0;text-align:left;margin-left:328.55pt;margin-top:42.6pt;width:30.65pt;height:21.95pt;z-index:251706368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S4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02" type="#_x0000_t32" style="position:absolute;left:0;text-align:left;margin-left:274.35pt;margin-top:29.2pt;width:39.45pt;height:20.3pt;flip:x;z-index:251705344" o:connectortype="straight"/>
        </w:pict>
      </w:r>
      <w:r>
        <w:rPr>
          <w:rFonts w:hint="eastAsia"/>
          <w:noProof/>
        </w:rPr>
        <w:pict>
          <v:shape id="_x0000_s2101" type="#_x0000_t32" style="position:absolute;left:0;text-align:left;margin-left:186.05pt;margin-top:29.2pt;width:40.1pt;height:20.3pt;z-index:251704320" o:connectortype="straight"/>
        </w:pic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107" type="#_x0000_t32" style="position:absolute;left:0;text-align:left;margin-left:249.45pt;margin-top:13.6pt;width:0;height:20.3pt;z-index:251710464" o:connectortype="straight"/>
        </w:pic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100" style="position:absolute;left:0;text-align:left;margin-left:226.15pt;margin-top:14.65pt;width:48.2pt;height:21.95pt;z-index:251703296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109" type="#_x0000_t32" style="position:absolute;left:0;text-align:left;margin-left:267.45pt;margin-top:5.4pt;width:18.2pt;height:11.2pt;z-index:251712512" o:connectortype="straight"/>
        </w:pict>
      </w:r>
      <w:r>
        <w:rPr>
          <w:rFonts w:hint="eastAsia"/>
          <w:noProof/>
        </w:rPr>
        <w:pict>
          <v:rect id="_x0000_s2108" style="position:absolute;left:0;text-align:left;margin-left:285.65pt;margin-top:9pt;width:36.2pt;height:19.5pt;z-index:251711488">
            <v:textbox>
              <w:txbxContent>
                <w:p w:rsidR="00AB31B6" w:rsidRDefault="00AB31B6">
                  <w:r>
                    <w:rPr>
                      <w:rFonts w:hint="eastAsia"/>
                    </w:rPr>
                    <w:t>S6</w:t>
                  </w:r>
                </w:p>
              </w:txbxContent>
            </v:textbox>
          </v:rect>
        </w:pic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A8, S1: provide initial data of underlying stock and data about boundary conditions</w:t>
      </w:r>
      <w:r w:rsidR="00224776">
        <w:rPr>
          <w:rFonts w:hint="eastAsia"/>
        </w:rPr>
        <w:t>; S2</w:t>
      </w:r>
      <w:r>
        <w:rPr>
          <w:rFonts w:hint="eastAsia"/>
        </w:rPr>
        <w:t>: provide P</w:t>
      </w:r>
      <w:r w:rsidR="00224776">
        <w:rPr>
          <w:rFonts w:hint="eastAsia"/>
        </w:rPr>
        <w:t xml:space="preserve">DE formula computation codes; S3: apply codes from S2 with data from S1 </w:t>
      </w:r>
      <w:r>
        <w:rPr>
          <w:rFonts w:hint="eastAsia"/>
        </w:rPr>
        <w:t>to compute the price; SUD: control data flow;</w: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128" type="#_x0000_t32" style="position:absolute;left:0;text-align:left;margin-left:231.9pt;margin-top:23.7pt;width:3.15pt;height:13.4pt;z-index:251722752" o:connectortype="straight"/>
        </w:pict>
      </w:r>
      <w:r>
        <w:rPr>
          <w:rFonts w:hint="eastAsia"/>
          <w:noProof/>
        </w:rPr>
        <w:pict>
          <v:shape id="_x0000_s2125" type="#_x0000_t32" style="position:absolute;left:0;text-align:left;margin-left:262.35pt;margin-top:23.7pt;width:39.45pt;height:20.3pt;flip:x;z-index:251719680" o:connectortype="straight"/>
        </w:pict>
      </w:r>
      <w:r>
        <w:rPr>
          <w:rFonts w:hint="eastAsia"/>
          <w:noProof/>
        </w:rPr>
        <w:pict>
          <v:shape id="_x0000_s2124" type="#_x0000_t32" style="position:absolute;left:0;text-align:left;margin-left:174.05pt;margin-top:23.7pt;width:40.1pt;height:20.3pt;z-index:251718656" o:connectortype="straight"/>
        </w:pict>
      </w:r>
      <w:r>
        <w:rPr>
          <w:rFonts w:hint="eastAsia"/>
          <w:noProof/>
        </w:rPr>
        <w:pict>
          <v:rect id="_x0000_s2123" style="position:absolute;left:0;text-align:left;margin-left:214.15pt;margin-top:37.1pt;width:48.2pt;height:21.95pt;z-index:251717632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22" style="position:absolute;left:0;text-align:left;margin-left:281.15pt;margin-top:2.7pt;width:40.7pt;height:21pt;z-index:251716608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21" style="position:absolute;left:0;text-align:left;margin-left:214.15pt;margin-top:2.7pt;width:41.3pt;height:21pt;z-index:251715584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20" style="position:absolute;left:0;text-align:left;margin-left:151pt;margin-top:-1.35pt;width:38.85pt;height:25.05pt;z-index:251714560">
            <v:textbox>
              <w:txbxContent>
                <w:p w:rsidR="00AB31B6" w:rsidRDefault="00AB31B6" w:rsidP="00AB31B6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7A3303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shape id="_x0000_s2138" type="#_x0000_t32" style="position:absolute;left:0;text-align:left;margin-left:193.2pt;margin-top:111.55pt;width:44.95pt;height:4.8pt;flip:y;z-index:251732992" o:connectortype="straight"/>
        </w:pict>
      </w:r>
      <w:r>
        <w:rPr>
          <w:rFonts w:hint="eastAsia"/>
          <w:noProof/>
        </w:rPr>
        <w:pict>
          <v:rect id="_x0000_s2137" style="position:absolute;left:0;text-align:left;margin-left:150.65pt;margin-top:106.35pt;width:42.55pt;height:21.9pt;z-index:251731968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S5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36" type="#_x0000_t32" style="position:absolute;left:0;text-align:left;margin-left:286.35pt;margin-top:111.55pt;width:54.2pt;height:0;z-index:251730944" o:connectortype="straight"/>
        </w:pict>
      </w:r>
      <w:r>
        <w:rPr>
          <w:rFonts w:hint="eastAsia"/>
          <w:noProof/>
        </w:rPr>
        <w:pict>
          <v:rect id="_x0000_s2135" style="position:absolute;left:0;text-align:left;margin-left:340.55pt;margin-top:99.45pt;width:30.65pt;height:21.95pt;z-index:251729920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S4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34" type="#_x0000_t32" style="position:absolute;left:0;text-align:left;margin-left:286.35pt;margin-top:86.05pt;width:39.45pt;height:20.3pt;flip:x;z-index:251728896" o:connectortype="straight"/>
        </w:pict>
      </w:r>
      <w:r>
        <w:rPr>
          <w:rFonts w:hint="eastAsia"/>
          <w:noProof/>
        </w:rPr>
        <w:pict>
          <v:shape id="_x0000_s2133" type="#_x0000_t32" style="position:absolute;left:0;text-align:left;margin-left:198.05pt;margin-top:86.05pt;width:40.1pt;height:20.3pt;z-index:251727872" o:connectortype="straight"/>
        </w:pict>
      </w:r>
      <w:r>
        <w:rPr>
          <w:rFonts w:hint="eastAsia"/>
          <w:noProof/>
        </w:rPr>
        <w:pict>
          <v:rect id="_x0000_s2129" style="position:absolute;left:0;text-align:left;margin-left:175pt;margin-top:61pt;width:38.85pt;height:25.05pt;z-index:251723776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32" style="position:absolute;left:0;text-align:left;margin-left:238.15pt;margin-top:102.7pt;width:48.2pt;height:21.95pt;z-index:251726848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31" style="position:absolute;left:0;text-align:left;margin-left:305.15pt;margin-top:65.05pt;width:40.7pt;height:21pt;z-index:251725824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30" style="position:absolute;left:0;text-align:left;margin-left:238.15pt;margin-top:65.05pt;width:41.3pt;height:21pt;z-index:251724800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39" type="#_x0000_t32" style="position:absolute;left:0;text-align:left;margin-left:261.45pt;margin-top:86.05pt;width:0;height:20.3pt;z-index:251734016" o:connectortype="straight"/>
        </w:pict>
      </w:r>
      <w:r w:rsidR="00AB31B6">
        <w:rPr>
          <w:rFonts w:hint="eastAsia"/>
        </w:rPr>
        <w:t>A9, S1: provide initial data for the numeric scheme; S2: use data from S1 in a method implemented here to compute reference value; S3: provide computation formula for the numeric scheme; S4: use formula in S3 and data in S1 to get the result for the numeric scheme to be tested; S5: compare result from S4 and reference value and give a conclusion; SUD: control data flow</w: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7A3303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pict>
          <v:rect id="_x0000_s2140" style="position:absolute;left:0;text-align:left;margin-left:163pt;margin-top:29.5pt;width:38.85pt;height:25.05pt;z-index:251735040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46" style="position:absolute;left:0;text-align:left;margin-left:328.55pt;margin-top:67.95pt;width:30.65pt;height:21.95pt;z-index:251741184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S4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45" type="#_x0000_t32" style="position:absolute;left:0;text-align:left;margin-left:274.35pt;margin-top:54.55pt;width:39.45pt;height:20.3pt;flip:x;z-index:251740160" o:connectortype="straight"/>
        </w:pict>
      </w:r>
      <w:r>
        <w:rPr>
          <w:rFonts w:hint="eastAsia"/>
          <w:noProof/>
        </w:rPr>
        <w:pict>
          <v:shape id="_x0000_s2144" type="#_x0000_t32" style="position:absolute;left:0;text-align:left;margin-left:186.05pt;margin-top:54.55pt;width:40.1pt;height:20.3pt;z-index:251739136" o:connectortype="straight"/>
        </w:pict>
      </w:r>
      <w:r>
        <w:rPr>
          <w:rFonts w:hint="eastAsia"/>
          <w:noProof/>
        </w:rPr>
        <w:pict>
          <v:rect id="_x0000_s2143" style="position:absolute;left:0;text-align:left;margin-left:226.15pt;margin-top:67.95pt;width:48.2pt;height:21.95pt;z-index:251738112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42" style="position:absolute;left:0;text-align:left;margin-left:293.15pt;margin-top:33.55pt;width:40.7pt;height:21pt;z-index:251737088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41" style="position:absolute;left:0;text-align:left;margin-left:226.15pt;margin-top:33.55pt;width:41.3pt;height:21pt;z-index:251736064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48" type="#_x0000_t32" style="position:absolute;left:0;text-align:left;margin-left:243.9pt;margin-top:54.55pt;width:3.15pt;height:13.4pt;z-index:251743232" o:connectortype="straight"/>
        </w:pict>
      </w:r>
      <w:r>
        <w:rPr>
          <w:rFonts w:hint="eastAsia"/>
          <w:noProof/>
        </w:rPr>
        <w:pict>
          <v:shape id="_x0000_s2147" type="#_x0000_t32" style="position:absolute;left:0;text-align:left;margin-left:274.35pt;margin-top:80.05pt;width:54.2pt;height:0;z-index:251742208" o:connectortype="straight"/>
        </w:pict>
      </w:r>
      <w:r>
        <w:rPr>
          <w:rFonts w:hint="eastAsia"/>
        </w:rPr>
        <w:t>A10, S1: create data; S2: implement modules to be created; S3: create modules defined in S2; S4: format output from S1 and S3 to be used in other systems; SUD: control data flow</w:t>
      </w: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7A3303" w:rsidRDefault="007A3303" w:rsidP="003D13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pict>
          <v:shape id="_x0000_s2154" type="#_x0000_t32" style="position:absolute;left:0;text-align:left;margin-left:294.7pt;margin-top:56.9pt;width:1.25pt;height:13.4pt;z-index:251749376" o:connectortype="straight"/>
        </w:pict>
      </w:r>
      <w:r>
        <w:rPr>
          <w:rFonts w:hint="eastAsia"/>
          <w:noProof/>
        </w:rPr>
        <w:pict>
          <v:shape id="_x0000_s2153" type="#_x0000_t32" style="position:absolute;left:0;text-align:left;margin-left:235.2pt;margin-top:56.9pt;width:40.1pt;height:20.3pt;z-index:251748352" o:connectortype="straight"/>
        </w:pict>
      </w:r>
      <w:r>
        <w:rPr>
          <w:rFonts w:hint="eastAsia"/>
          <w:noProof/>
        </w:rPr>
        <w:pict>
          <v:rect id="_x0000_s2152" style="position:absolute;left:0;text-align:left;margin-left:275.3pt;margin-top:70.3pt;width:48.2pt;height:21.95pt;z-index:251747328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SUD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51" style="position:absolute;left:0;text-align:left;margin-left:342.3pt;margin-top:35.9pt;width:40.7pt;height:21pt;z-index:251746304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S3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49" style="position:absolute;left:0;text-align:left;margin-left:212.15pt;margin-top:31.85pt;width:38.85pt;height:25.05pt;z-index:251744256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S1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150" style="position:absolute;left:0;text-align:left;margin-left:275.3pt;margin-top:35.9pt;width:41.3pt;height:21pt;z-index:251745280">
            <v:textbox>
              <w:txbxContent>
                <w:p w:rsidR="007A3303" w:rsidRDefault="007A3303" w:rsidP="007A3303">
                  <w:r>
                    <w:rPr>
                      <w:rFonts w:hint="eastAsia"/>
                    </w:rPr>
                    <w:t>S2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155" type="#_x0000_t32" style="position:absolute;left:0;text-align:left;margin-left:323.5pt;margin-top:56.9pt;width:39.45pt;height:20.3pt;flip:x;z-index:251750400" o:connectortype="straight"/>
        </w:pict>
      </w:r>
      <w:r>
        <w:rPr>
          <w:rFonts w:hint="eastAsia"/>
        </w:rPr>
        <w:t xml:space="preserve">A11, S1: provide data about parameters to be used in configuration; S2: carry out configuration operation with data from S1; S3: get </w:t>
      </w:r>
      <w:r>
        <w:t>configuration</w:t>
      </w:r>
      <w:r>
        <w:rPr>
          <w:rFonts w:hint="eastAsia"/>
        </w:rPr>
        <w:t xml:space="preserve"> result from S2 and display it in required format; SUD: control data flow;</w:t>
      </w:r>
    </w:p>
    <w:p w:rsidR="007A3303" w:rsidRDefault="007A3303" w:rsidP="003D132E">
      <w:pPr>
        <w:pStyle w:val="a5"/>
        <w:ind w:left="360" w:firstLineChars="0" w:firstLine="0"/>
        <w:rPr>
          <w:rFonts w:hint="eastAsia"/>
        </w:rPr>
      </w:pPr>
    </w:p>
    <w:p w:rsidR="007A3303" w:rsidRDefault="007A3303" w:rsidP="003D132E">
      <w:pPr>
        <w:pStyle w:val="a5"/>
        <w:ind w:left="360" w:firstLineChars="0" w:firstLine="0"/>
        <w:rPr>
          <w:rFonts w:hint="eastAsia"/>
        </w:rPr>
      </w:pPr>
    </w:p>
    <w:p w:rsidR="00AB31B6" w:rsidRDefault="00AB31B6" w:rsidP="003D132E">
      <w:pPr>
        <w:pStyle w:val="a5"/>
        <w:ind w:left="360" w:firstLineChars="0" w:firstLine="0"/>
        <w:rPr>
          <w:rFonts w:hint="eastAsia"/>
        </w:rPr>
      </w:pPr>
    </w:p>
    <w:p w:rsidR="00224776" w:rsidRDefault="007A3303" w:rsidP="00224776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Similarity: they all need S1 to provide data about initial condition;</w:t>
      </w:r>
      <w:r w:rsidR="00224776">
        <w:rPr>
          <w:rFonts w:hint="eastAsia"/>
        </w:rPr>
        <w:t xml:space="preserve"> they also need one or more subsystems to implement the computation formula applied. Difference: binomial </w:t>
      </w:r>
      <w:proofErr w:type="spellStart"/>
      <w:r w:rsidR="00224776">
        <w:rPr>
          <w:rFonts w:hint="eastAsia"/>
        </w:rPr>
        <w:t>pricer</w:t>
      </w:r>
      <w:proofErr w:type="spellEnd"/>
      <w:r w:rsidR="00224776">
        <w:rPr>
          <w:rFonts w:hint="eastAsia"/>
        </w:rPr>
        <w:t xml:space="preserve"> is simpler than the other two; PDE may need more subsystems to implement the computation formula, which is more </w:t>
      </w:r>
      <w:proofErr w:type="spellStart"/>
      <w:r w:rsidR="00224776">
        <w:rPr>
          <w:rFonts w:hint="eastAsia"/>
        </w:rPr>
        <w:t>comlex</w:t>
      </w:r>
      <w:proofErr w:type="spellEnd"/>
      <w:r w:rsidR="00224776">
        <w:rPr>
          <w:rFonts w:hint="eastAsia"/>
        </w:rPr>
        <w:t>; MC need one subsystem to generate random variables and require the implementation of multiple stock price paths.</w:t>
      </w:r>
    </w:p>
    <w:p w:rsidR="00224776" w:rsidRDefault="00224776" w:rsidP="00224776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We can create a Product class to represent the underlying product in derivatives. This data structure can be specialized to be stock, bond and others, which is reusable for different </w:t>
      </w:r>
      <w:proofErr w:type="spellStart"/>
      <w:r>
        <w:rPr>
          <w:rFonts w:hint="eastAsia"/>
        </w:rPr>
        <w:t>pricers</w:t>
      </w:r>
      <w:proofErr w:type="spellEnd"/>
      <w:r>
        <w:rPr>
          <w:rFonts w:hint="eastAsia"/>
        </w:rPr>
        <w:t>. A2</w:t>
      </w:r>
      <w:r>
        <w:t>’</w:t>
      </w:r>
      <w:r>
        <w:rPr>
          <w:rFonts w:hint="eastAsia"/>
        </w:rPr>
        <w:t>s interpolation library can be reused in pricing interest-rate derivatives.</w:t>
      </w:r>
    </w:p>
    <w:p w:rsidR="00AB31B6" w:rsidRPr="0029642A" w:rsidRDefault="00AB31B6" w:rsidP="003D132E">
      <w:pPr>
        <w:pStyle w:val="a5"/>
        <w:ind w:left="360" w:firstLineChars="0" w:firstLine="0"/>
      </w:pPr>
    </w:p>
    <w:sectPr w:rsidR="00AB31B6" w:rsidRPr="0029642A" w:rsidSect="00690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46CF" w:rsidRDefault="000946CF" w:rsidP="001E739F">
      <w:r>
        <w:separator/>
      </w:r>
    </w:p>
  </w:endnote>
  <w:endnote w:type="continuationSeparator" w:id="0">
    <w:p w:rsidR="000946CF" w:rsidRDefault="000946CF" w:rsidP="001E73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46CF" w:rsidRDefault="000946CF" w:rsidP="001E739F">
      <w:r>
        <w:separator/>
      </w:r>
    </w:p>
  </w:footnote>
  <w:footnote w:type="continuationSeparator" w:id="0">
    <w:p w:rsidR="000946CF" w:rsidRDefault="000946CF" w:rsidP="001E73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AC3B6F"/>
    <w:multiLevelType w:val="hybridMultilevel"/>
    <w:tmpl w:val="47C6E29E"/>
    <w:lvl w:ilvl="0" w:tplc="AD6CA09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EA01D0"/>
    <w:multiLevelType w:val="hybridMultilevel"/>
    <w:tmpl w:val="75608966"/>
    <w:lvl w:ilvl="0" w:tplc="6B66875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E739F"/>
    <w:rsid w:val="00092C1F"/>
    <w:rsid w:val="000946CF"/>
    <w:rsid w:val="001E739F"/>
    <w:rsid w:val="00224776"/>
    <w:rsid w:val="0029642A"/>
    <w:rsid w:val="003D132E"/>
    <w:rsid w:val="0062002E"/>
    <w:rsid w:val="0069082B"/>
    <w:rsid w:val="006B6E0C"/>
    <w:rsid w:val="007A3303"/>
    <w:rsid w:val="00AB31B6"/>
    <w:rsid w:val="00E07EEB"/>
    <w:rsid w:val="00E6606E"/>
    <w:rsid w:val="00E966DD"/>
    <w:rsid w:val="00EF2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4" type="connector" idref="#_x0000_s2054"/>
        <o:r id="V:Rule8" type="connector" idref="#_x0000_s2063"/>
        <o:r id="V:Rule10" type="connector" idref="#_x0000_s2064"/>
        <o:r id="V:Rule12" type="connector" idref="#_x0000_s2065"/>
        <o:r id="V:Rule13" type="connector" idref="#_x0000_s2067"/>
        <o:r id="V:Rule14" type="connector" idref="#_x0000_s2073"/>
        <o:r id="V:Rule15" type="connector" idref="#_x0000_s2074"/>
        <o:r id="V:Rule17" type="connector" idref="#_x0000_s2075"/>
        <o:r id="V:Rule19" type="connector" idref="#_x0000_s2077"/>
        <o:r id="V:Rule20" type="connector" idref="#_x0000_s2082"/>
        <o:r id="V:Rule21" type="connector" idref="#_x0000_s2083"/>
        <o:r id="V:Rule22" type="connector" idref="#_x0000_s2085"/>
        <o:r id="V:Rule23" type="connector" idref="#_x0000_s2090"/>
        <o:r id="V:Rule24" type="connector" idref="#_x0000_s2091"/>
        <o:r id="V:Rule25" type="connector" idref="#_x0000_s2093"/>
        <o:r id="V:Rule27" type="connector" idref="#_x0000_s2095"/>
        <o:r id="V:Rule29" type="connector" idref="#_x0000_s2096"/>
        <o:r id="V:Rule30" type="connector" idref="#_x0000_s2101"/>
        <o:r id="V:Rule31" type="connector" idref="#_x0000_s2102"/>
        <o:r id="V:Rule32" type="connector" idref="#_x0000_s2104"/>
        <o:r id="V:Rule33" type="connector" idref="#_x0000_s2106"/>
        <o:r id="V:Rule34" type="connector" idref="#_x0000_s2107"/>
        <o:r id="V:Rule36" type="connector" idref="#_x0000_s2109"/>
        <o:r id="V:Rule38" type="connector" idref="#_x0000_s2110"/>
        <o:r id="V:Rule43" type="connector" idref="#_x0000_s2124"/>
        <o:r id="V:Rule44" type="connector" idref="#_x0000_s2125"/>
        <o:r id="V:Rule46" type="connector" idref="#_x0000_s2128"/>
        <o:r id="V:Rule47" type="connector" idref="#_x0000_s2133"/>
        <o:r id="V:Rule48" type="connector" idref="#_x0000_s2134"/>
        <o:r id="V:Rule49" type="connector" idref="#_x0000_s2136"/>
        <o:r id="V:Rule50" type="connector" idref="#_x0000_s2138"/>
        <o:r id="V:Rule51" type="connector" idref="#_x0000_s2139"/>
        <o:r id="V:Rule52" type="connector" idref="#_x0000_s2144"/>
        <o:r id="V:Rule53" type="connector" idref="#_x0000_s2145"/>
        <o:r id="V:Rule54" type="connector" idref="#_x0000_s2147"/>
        <o:r id="V:Rule55" type="connector" idref="#_x0000_s2148"/>
        <o:r id="V:Rule56" type="connector" idref="#_x0000_s2153"/>
        <o:r id="V:Rule57" type="connector" idref="#_x0000_s2154"/>
        <o:r id="V:Rule58" type="connector" idref="#_x0000_s21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08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E73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E739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E73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E739F"/>
    <w:rPr>
      <w:sz w:val="18"/>
      <w:szCs w:val="18"/>
    </w:rPr>
  </w:style>
  <w:style w:type="paragraph" w:styleId="a5">
    <w:name w:val="List Paragraph"/>
    <w:basedOn w:val="a"/>
    <w:uiPriority w:val="34"/>
    <w:qFormat/>
    <w:rsid w:val="001E739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dcterms:created xsi:type="dcterms:W3CDTF">2016-07-19T00:01:00Z</dcterms:created>
  <dcterms:modified xsi:type="dcterms:W3CDTF">2016-07-19T02:13:00Z</dcterms:modified>
</cp:coreProperties>
</file>