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 xml:space="preserve">我们学过决策树、朴素贝叶斯、SVM、K近邻等分类器算法，他们各有优缺点；自然的，我们可以将这些分类器组合起来成为一个性能更好的分类器，这种组合结果被称为 </w:t>
      </w:r>
      <w:r w:rsidRPr="00C11923">
        <w:rPr>
          <w:rFonts w:ascii="宋体" w:eastAsia="宋体" w:hAnsi="宋体" w:cs="宋体"/>
          <w:b/>
          <w:bCs/>
          <w:kern w:val="0"/>
          <w:sz w:val="24"/>
          <w:szCs w:val="24"/>
        </w:rPr>
        <w:t>集成方法</w:t>
      </w:r>
      <w:r w:rsidRPr="00C11923">
        <w:rPr>
          <w:rFonts w:ascii="宋体" w:eastAsia="宋体" w:hAnsi="宋体" w:cs="宋体"/>
          <w:kern w:val="0"/>
          <w:sz w:val="24"/>
          <w:szCs w:val="24"/>
        </w:rPr>
        <w:t xml:space="preserve"> (ensemble method)或者 </w:t>
      </w:r>
      <w:r w:rsidRPr="00C11923">
        <w:rPr>
          <w:rFonts w:ascii="宋体" w:eastAsia="宋体" w:hAnsi="宋体" w:cs="宋体"/>
          <w:b/>
          <w:bCs/>
          <w:kern w:val="0"/>
          <w:sz w:val="24"/>
          <w:szCs w:val="24"/>
        </w:rPr>
        <w:t>元算法</w:t>
      </w:r>
      <w:r w:rsidRPr="00C11923">
        <w:rPr>
          <w:rFonts w:ascii="宋体" w:eastAsia="宋体" w:hAnsi="宋体" w:cs="宋体"/>
          <w:kern w:val="0"/>
          <w:sz w:val="24"/>
          <w:szCs w:val="24"/>
        </w:rPr>
        <w:t xml:space="preserve"> (meta-method)。使用集成算法时有多种形式：</w:t>
      </w:r>
    </w:p>
    <w:p w:rsidR="00C11923" w:rsidRPr="00C11923" w:rsidRDefault="00C11923" w:rsidP="00C11923">
      <w:pPr>
        <w:widowControl/>
        <w:numPr>
          <w:ilvl w:val="0"/>
          <w:numId w:val="1"/>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不同算法的集成</w:t>
      </w:r>
    </w:p>
    <w:p w:rsidR="00C11923" w:rsidRPr="00C11923" w:rsidRDefault="00C11923" w:rsidP="00C11923">
      <w:pPr>
        <w:widowControl/>
        <w:numPr>
          <w:ilvl w:val="0"/>
          <w:numId w:val="1"/>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同一种算法在不同设置下的集成</w:t>
      </w:r>
    </w:p>
    <w:p w:rsidR="00C11923" w:rsidRPr="00C11923" w:rsidRDefault="00C11923" w:rsidP="00C11923">
      <w:pPr>
        <w:widowControl/>
        <w:numPr>
          <w:ilvl w:val="0"/>
          <w:numId w:val="1"/>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数据</w:t>
      </w:r>
      <w:proofErr w:type="gramStart"/>
      <w:r w:rsidRPr="00C11923">
        <w:rPr>
          <w:rFonts w:ascii="宋体" w:eastAsia="宋体" w:hAnsi="宋体" w:cs="宋体"/>
          <w:kern w:val="0"/>
          <w:sz w:val="24"/>
          <w:szCs w:val="24"/>
        </w:rPr>
        <w:t>集不同</w:t>
      </w:r>
      <w:proofErr w:type="gramEnd"/>
      <w:r w:rsidRPr="00C11923">
        <w:rPr>
          <w:rFonts w:ascii="宋体" w:eastAsia="宋体" w:hAnsi="宋体" w:cs="宋体"/>
          <w:kern w:val="0"/>
          <w:sz w:val="24"/>
          <w:szCs w:val="24"/>
        </w:rPr>
        <w:t>部分分配 给不同分类器之后的集成</w:t>
      </w:r>
    </w:p>
    <w:p w:rsidR="00C11923" w:rsidRPr="00C11923" w:rsidRDefault="00C11923" w:rsidP="00C11923">
      <w:pPr>
        <w:widowControl/>
        <w:spacing w:before="100" w:beforeAutospacing="1" w:after="100" w:afterAutospacing="1"/>
        <w:jc w:val="left"/>
        <w:outlineLvl w:val="1"/>
        <w:rPr>
          <w:rFonts w:ascii="宋体" w:eastAsia="宋体" w:hAnsi="宋体" w:cs="宋体"/>
          <w:b/>
          <w:bCs/>
          <w:kern w:val="0"/>
          <w:sz w:val="36"/>
          <w:szCs w:val="36"/>
        </w:rPr>
      </w:pPr>
      <w:r w:rsidRPr="00C11923">
        <w:rPr>
          <w:rFonts w:ascii="宋体" w:eastAsia="宋体" w:hAnsi="宋体" w:cs="宋体"/>
          <w:b/>
          <w:bCs/>
          <w:kern w:val="0"/>
          <w:sz w:val="36"/>
          <w:szCs w:val="36"/>
        </w:rPr>
        <w:t>1、bagging 和boosting综述</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bagging 和boosting中使用的分类器类型都是一样的,即上述第二种形式。</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b/>
          <w:bCs/>
          <w:kern w:val="0"/>
          <w:sz w:val="24"/>
          <w:szCs w:val="24"/>
        </w:rPr>
        <w:t>bagging</w:t>
      </w:r>
      <w:r w:rsidRPr="00C11923">
        <w:rPr>
          <w:rFonts w:ascii="宋体" w:eastAsia="宋体" w:hAnsi="宋体" w:cs="宋体"/>
          <w:kern w:val="0"/>
          <w:sz w:val="24"/>
          <w:szCs w:val="24"/>
        </w:rPr>
        <w:t>，也称为自举汇聚法（</w:t>
      </w:r>
      <w:proofErr w:type="spellStart"/>
      <w:r w:rsidRPr="00C11923">
        <w:rPr>
          <w:rFonts w:ascii="宋体" w:eastAsia="宋体" w:hAnsi="宋体" w:cs="宋体"/>
          <w:kern w:val="0"/>
          <w:sz w:val="24"/>
          <w:szCs w:val="24"/>
        </w:rPr>
        <w:t>boostrap</w:t>
      </w:r>
      <w:proofErr w:type="spellEnd"/>
      <w:r w:rsidRPr="00C11923">
        <w:rPr>
          <w:rFonts w:ascii="宋体" w:eastAsia="宋体" w:hAnsi="宋体" w:cs="宋体"/>
          <w:kern w:val="0"/>
          <w:sz w:val="24"/>
          <w:szCs w:val="24"/>
        </w:rPr>
        <w:t xml:space="preserve"> </w:t>
      </w:r>
      <w:proofErr w:type="spellStart"/>
      <w:r w:rsidRPr="00C11923">
        <w:rPr>
          <w:rFonts w:ascii="宋体" w:eastAsia="宋体" w:hAnsi="宋体" w:cs="宋体"/>
          <w:kern w:val="0"/>
          <w:sz w:val="24"/>
          <w:szCs w:val="24"/>
        </w:rPr>
        <w:t>aggegating</w:t>
      </w:r>
      <w:proofErr w:type="spellEnd"/>
      <w:r w:rsidRPr="00C11923">
        <w:rPr>
          <w:rFonts w:ascii="宋体" w:eastAsia="宋体" w:hAnsi="宋体" w:cs="宋体"/>
          <w:kern w:val="0"/>
          <w:sz w:val="24"/>
          <w:szCs w:val="24"/>
        </w:rPr>
        <w:t>) 是在原始数据集中有放回的选择S次后得到S</w:t>
      </w:r>
      <w:proofErr w:type="gramStart"/>
      <w:r w:rsidRPr="00C11923">
        <w:rPr>
          <w:rFonts w:ascii="宋体" w:eastAsia="宋体" w:hAnsi="宋体" w:cs="宋体"/>
          <w:kern w:val="0"/>
          <w:sz w:val="24"/>
          <w:szCs w:val="24"/>
        </w:rPr>
        <w:t>个</w:t>
      </w:r>
      <w:proofErr w:type="gramEnd"/>
      <w:r w:rsidRPr="00C11923">
        <w:rPr>
          <w:rFonts w:ascii="宋体" w:eastAsia="宋体" w:hAnsi="宋体" w:cs="宋体"/>
          <w:kern w:val="0"/>
          <w:sz w:val="24"/>
          <w:szCs w:val="24"/>
        </w:rPr>
        <w:t>新数据集的一种技术。新数据集和原数据</w:t>
      </w:r>
      <w:proofErr w:type="gramStart"/>
      <w:r w:rsidRPr="00C11923">
        <w:rPr>
          <w:rFonts w:ascii="宋体" w:eastAsia="宋体" w:hAnsi="宋体" w:cs="宋体"/>
          <w:kern w:val="0"/>
          <w:sz w:val="24"/>
          <w:szCs w:val="24"/>
        </w:rPr>
        <w:t>集大小</w:t>
      </w:r>
      <w:proofErr w:type="gramEnd"/>
      <w:r w:rsidRPr="00C11923">
        <w:rPr>
          <w:rFonts w:ascii="宋体" w:eastAsia="宋体" w:hAnsi="宋体" w:cs="宋体"/>
          <w:kern w:val="0"/>
          <w:sz w:val="24"/>
          <w:szCs w:val="24"/>
        </w:rPr>
        <w:t>相等，但是有可能某一条数据被选择了好几次，而原数据集中某些数据在新数据集中可能不出现。在S</w:t>
      </w:r>
      <w:proofErr w:type="gramStart"/>
      <w:r w:rsidRPr="00C11923">
        <w:rPr>
          <w:rFonts w:ascii="宋体" w:eastAsia="宋体" w:hAnsi="宋体" w:cs="宋体"/>
          <w:kern w:val="0"/>
          <w:sz w:val="24"/>
          <w:szCs w:val="24"/>
        </w:rPr>
        <w:t>个</w:t>
      </w:r>
      <w:proofErr w:type="gramEnd"/>
      <w:r w:rsidRPr="00C11923">
        <w:rPr>
          <w:rFonts w:ascii="宋体" w:eastAsia="宋体" w:hAnsi="宋体" w:cs="宋体"/>
          <w:kern w:val="0"/>
          <w:sz w:val="24"/>
          <w:szCs w:val="24"/>
        </w:rPr>
        <w:t>数据集建好之后，将某个算法分别作用于每个数据集就得到S个分类器。对新数据集进行分类时，就用这S</w:t>
      </w:r>
      <w:proofErr w:type="gramStart"/>
      <w:r w:rsidRPr="00C11923">
        <w:rPr>
          <w:rFonts w:ascii="宋体" w:eastAsia="宋体" w:hAnsi="宋体" w:cs="宋体"/>
          <w:kern w:val="0"/>
          <w:sz w:val="24"/>
          <w:szCs w:val="24"/>
        </w:rPr>
        <w:t>个</w:t>
      </w:r>
      <w:proofErr w:type="gramEnd"/>
      <w:r w:rsidRPr="00C11923">
        <w:rPr>
          <w:rFonts w:ascii="宋体" w:eastAsia="宋体" w:hAnsi="宋体" w:cs="宋体"/>
          <w:kern w:val="0"/>
          <w:sz w:val="24"/>
          <w:szCs w:val="24"/>
        </w:rPr>
        <w:t>分类器进行分类，与此同时，选择分类器投票结果中最多的的类别作为最终分类结果，如图1所示。Random Forests是一种更先进的bagging算法，下文详细介绍。</w:t>
      </w:r>
    </w:p>
    <w:p w:rsidR="00C11923" w:rsidRPr="00C11923" w:rsidRDefault="00C11923" w:rsidP="00C11923">
      <w:pPr>
        <w:widowControl/>
        <w:spacing w:beforeAutospacing="1" w:afterAutospacing="1"/>
        <w:jc w:val="left"/>
        <w:rPr>
          <w:rFonts w:ascii="宋体" w:eastAsia="宋体" w:hAnsi="宋体" w:cs="宋体"/>
          <w:kern w:val="0"/>
          <w:sz w:val="24"/>
          <w:szCs w:val="24"/>
        </w:rPr>
      </w:pPr>
      <w:r w:rsidRPr="00C11923">
        <w:rPr>
          <w:rFonts w:ascii="宋体" w:eastAsia="宋体" w:hAnsi="宋体" w:cs="宋体"/>
          <w:noProof/>
          <w:kern w:val="0"/>
          <w:sz w:val="24"/>
          <w:szCs w:val="24"/>
        </w:rPr>
        <w:drawing>
          <wp:inline distT="0" distB="0" distL="0" distR="0">
            <wp:extent cx="5706110" cy="4294972"/>
            <wp:effectExtent l="0" t="0" r="8890" b="0"/>
            <wp:docPr id="6" name="图片 6" descr="http://images2015.cnblogs.com/blog/1098949/201707/1098949-20170721171745120-65743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1098949/201707/1098949-20170721171745120-6574349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861" cy="4315107"/>
                    </a:xfrm>
                    <a:prstGeom prst="rect">
                      <a:avLst/>
                    </a:prstGeom>
                    <a:noFill/>
                    <a:ln>
                      <a:noFill/>
                    </a:ln>
                  </pic:spPr>
                </pic:pic>
              </a:graphicData>
            </a:graphic>
          </wp:inline>
        </w:drawing>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b/>
          <w:bCs/>
          <w:kern w:val="0"/>
          <w:sz w:val="24"/>
          <w:szCs w:val="24"/>
        </w:rPr>
        <w:lastRenderedPageBreak/>
        <w:t>boosting</w:t>
      </w:r>
      <w:r w:rsidRPr="00C11923">
        <w:rPr>
          <w:rFonts w:ascii="宋体" w:eastAsia="宋体" w:hAnsi="宋体" w:cs="宋体"/>
          <w:kern w:val="0"/>
          <w:sz w:val="24"/>
          <w:szCs w:val="24"/>
        </w:rPr>
        <w:t xml:space="preserve"> 与bagging很类似，不同的是Boosting是通过串行训练而获得的，而每个新分类器都是根据已经训练好的分类器的性能来进行训练的。AdaBoost是这一种常用的boosting方法。</w:t>
      </w:r>
    </w:p>
    <w:p w:rsidR="00C11923" w:rsidRPr="00C11923" w:rsidRDefault="00C11923" w:rsidP="00C11923">
      <w:pPr>
        <w:widowControl/>
        <w:spacing w:before="100" w:beforeAutospacing="1" w:after="100" w:afterAutospacing="1"/>
        <w:jc w:val="left"/>
        <w:outlineLvl w:val="1"/>
        <w:rPr>
          <w:rFonts w:ascii="宋体" w:eastAsia="宋体" w:hAnsi="宋体" w:cs="宋体"/>
          <w:b/>
          <w:bCs/>
          <w:kern w:val="0"/>
          <w:sz w:val="36"/>
          <w:szCs w:val="36"/>
        </w:rPr>
      </w:pPr>
      <w:r w:rsidRPr="00C11923">
        <w:rPr>
          <w:rFonts w:ascii="宋体" w:eastAsia="宋体" w:hAnsi="宋体" w:cs="宋体"/>
          <w:b/>
          <w:bCs/>
          <w:kern w:val="0"/>
          <w:sz w:val="36"/>
          <w:szCs w:val="36"/>
        </w:rPr>
        <w:t>2、一种提升算法：AdaBoost</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 xml:space="preserve">在概率近似正确的学习框架（probably approximately </w:t>
      </w:r>
      <w:proofErr w:type="spellStart"/>
      <w:r w:rsidRPr="00C11923">
        <w:rPr>
          <w:rFonts w:ascii="宋体" w:eastAsia="宋体" w:hAnsi="宋体" w:cs="宋体"/>
          <w:kern w:val="0"/>
          <w:sz w:val="24"/>
          <w:szCs w:val="24"/>
        </w:rPr>
        <w:t>corect,PAC</w:t>
      </w:r>
      <w:proofErr w:type="spellEnd"/>
      <w:r w:rsidRPr="00C11923">
        <w:rPr>
          <w:rFonts w:ascii="宋体" w:eastAsia="宋体" w:hAnsi="宋体" w:cs="宋体"/>
          <w:kern w:val="0"/>
          <w:sz w:val="24"/>
          <w:szCs w:val="24"/>
        </w:rPr>
        <w:t xml:space="preserve">）中，一个概念，如果存在一个多项式的学习算法能够学习他，并且正确率很高，在统计学习方法中，称这个概念是 </w:t>
      </w:r>
      <w:r w:rsidRPr="00C11923">
        <w:rPr>
          <w:rFonts w:ascii="宋体" w:eastAsia="宋体" w:hAnsi="宋体" w:cs="宋体"/>
          <w:b/>
          <w:bCs/>
          <w:kern w:val="0"/>
          <w:sz w:val="24"/>
          <w:szCs w:val="24"/>
        </w:rPr>
        <w:t>强可学习(strongly learnable)</w:t>
      </w:r>
      <w:r w:rsidRPr="00C11923">
        <w:rPr>
          <w:rFonts w:ascii="宋体" w:eastAsia="宋体" w:hAnsi="宋体" w:cs="宋体"/>
          <w:kern w:val="0"/>
          <w:sz w:val="24"/>
          <w:szCs w:val="24"/>
        </w:rPr>
        <w:t xml:space="preserve">的；而如果正确率仅仅比随机猜测（正确率大于0.5）略好，那么称这个概念是 </w:t>
      </w:r>
      <w:r w:rsidRPr="00C11923">
        <w:rPr>
          <w:rFonts w:ascii="宋体" w:eastAsia="宋体" w:hAnsi="宋体" w:cs="宋体"/>
          <w:b/>
          <w:bCs/>
          <w:kern w:val="0"/>
          <w:sz w:val="24"/>
          <w:szCs w:val="24"/>
        </w:rPr>
        <w:t>弱可学习(weakly learnable)</w:t>
      </w:r>
      <w:r w:rsidRPr="00C11923">
        <w:rPr>
          <w:rFonts w:ascii="宋体" w:eastAsia="宋体" w:hAnsi="宋体" w:cs="宋体"/>
          <w:kern w:val="0"/>
          <w:sz w:val="24"/>
          <w:szCs w:val="24"/>
        </w:rPr>
        <w:t xml:space="preserve"> 的。然而</w:t>
      </w:r>
      <w:proofErr w:type="spellStart"/>
      <w:r w:rsidRPr="00C11923">
        <w:rPr>
          <w:rFonts w:ascii="宋体" w:eastAsia="宋体" w:hAnsi="宋体" w:cs="宋体"/>
          <w:kern w:val="0"/>
          <w:sz w:val="24"/>
          <w:szCs w:val="24"/>
        </w:rPr>
        <w:t>Schapire</w:t>
      </w:r>
      <w:proofErr w:type="spellEnd"/>
      <w:r w:rsidRPr="00C11923">
        <w:rPr>
          <w:rFonts w:ascii="宋体" w:eastAsia="宋体" w:hAnsi="宋体" w:cs="宋体"/>
          <w:kern w:val="0"/>
          <w:sz w:val="24"/>
          <w:szCs w:val="24"/>
        </w:rPr>
        <w:t>证明了再PAC学习框架下，一个概念是强可学习的充分必要条件是这个概念是弱可学习的。</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那么也就是说，我们可以将“弱学习算法”提升为“强学习算法”，毕竟</w:t>
      </w:r>
      <w:proofErr w:type="gramStart"/>
      <w:r w:rsidRPr="00C11923">
        <w:rPr>
          <w:rFonts w:ascii="宋体" w:eastAsia="宋体" w:hAnsi="宋体" w:cs="宋体"/>
          <w:kern w:val="0"/>
          <w:sz w:val="24"/>
          <w:szCs w:val="24"/>
        </w:rPr>
        <w:t>弱学习</w:t>
      </w:r>
      <w:proofErr w:type="gramEnd"/>
      <w:r w:rsidRPr="00C11923">
        <w:rPr>
          <w:rFonts w:ascii="宋体" w:eastAsia="宋体" w:hAnsi="宋体" w:cs="宋体"/>
          <w:kern w:val="0"/>
          <w:sz w:val="24"/>
          <w:szCs w:val="24"/>
        </w:rPr>
        <w:t>算法比强学习算法要好找的多了。问题是怎么来提升呢？有很多算法，最具代表性的就是AdaBoost算法。大多数提升方法都是改变训练数据的概率分布（训练数据的权值分布）。</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因此，对提升算法有两个问题需要回答：</w:t>
      </w:r>
    </w:p>
    <w:p w:rsidR="00C11923" w:rsidRPr="00C11923" w:rsidRDefault="00C11923" w:rsidP="00C11923">
      <w:pPr>
        <w:widowControl/>
        <w:numPr>
          <w:ilvl w:val="0"/>
          <w:numId w:val="2"/>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在每一轮如何改变训练数据的权</w:t>
      </w:r>
      <w:proofErr w:type="gramStart"/>
      <w:r w:rsidRPr="00C11923">
        <w:rPr>
          <w:rFonts w:ascii="宋体" w:eastAsia="宋体" w:hAnsi="宋体" w:cs="宋体"/>
          <w:kern w:val="0"/>
          <w:sz w:val="24"/>
          <w:szCs w:val="24"/>
        </w:rPr>
        <w:t>值或者</w:t>
      </w:r>
      <w:proofErr w:type="gramEnd"/>
      <w:r w:rsidRPr="00C11923">
        <w:rPr>
          <w:rFonts w:ascii="宋体" w:eastAsia="宋体" w:hAnsi="宋体" w:cs="宋体"/>
          <w:kern w:val="0"/>
          <w:sz w:val="24"/>
          <w:szCs w:val="24"/>
        </w:rPr>
        <w:t>概率分布</w:t>
      </w:r>
    </w:p>
    <w:p w:rsidR="00C11923" w:rsidRPr="00C11923" w:rsidRDefault="00C11923" w:rsidP="00C11923">
      <w:pPr>
        <w:widowControl/>
        <w:numPr>
          <w:ilvl w:val="0"/>
          <w:numId w:val="2"/>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如何将若干分类器组合成一个强分类器</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对于第一个问题AdaBoost通过集中关注那些错分的数据，即将错分的数据赋予较大的权重，没错分的数据赋予较小的权重，然后再将这有具有新权重的数据集进行训练，从而来获得新分类器；对于第二个问题，</w:t>
      </w:r>
      <w:proofErr w:type="spellStart"/>
      <w:r w:rsidRPr="00C11923">
        <w:rPr>
          <w:rFonts w:ascii="宋体" w:eastAsia="宋体" w:hAnsi="宋体" w:cs="宋体"/>
          <w:kern w:val="0"/>
          <w:sz w:val="24"/>
          <w:szCs w:val="24"/>
        </w:rPr>
        <w:t>AdaBoost</w:t>
      </w:r>
      <w:proofErr w:type="spellEnd"/>
      <w:r w:rsidRPr="00C11923">
        <w:rPr>
          <w:rFonts w:ascii="宋体" w:eastAsia="宋体" w:hAnsi="宋体" w:cs="宋体"/>
          <w:kern w:val="0"/>
          <w:sz w:val="24"/>
          <w:szCs w:val="24"/>
        </w:rPr>
        <w:t>采取加权多数表决的方法。</w:t>
      </w:r>
    </w:p>
    <w:p w:rsidR="00C11923" w:rsidRPr="00C11923" w:rsidRDefault="00C11923" w:rsidP="00C11923">
      <w:pPr>
        <w:widowControl/>
        <w:spacing w:before="100" w:beforeAutospacing="1" w:after="100" w:afterAutospacing="1"/>
        <w:jc w:val="left"/>
        <w:outlineLvl w:val="2"/>
        <w:rPr>
          <w:rFonts w:ascii="宋体" w:eastAsia="宋体" w:hAnsi="宋体" w:cs="宋体"/>
          <w:b/>
          <w:bCs/>
          <w:kern w:val="0"/>
          <w:sz w:val="27"/>
          <w:szCs w:val="27"/>
        </w:rPr>
      </w:pPr>
      <w:r w:rsidRPr="00C11923">
        <w:rPr>
          <w:rFonts w:ascii="宋体" w:eastAsia="宋体" w:hAnsi="宋体" w:cs="宋体"/>
          <w:b/>
          <w:bCs/>
          <w:kern w:val="0"/>
          <w:sz w:val="27"/>
          <w:szCs w:val="27"/>
        </w:rPr>
        <w:t>2.1、AdaBoost算法</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首先提一下几个数学表达式的意思，</w:t>
      </w:r>
      <w:proofErr w:type="gramStart"/>
      <w:r w:rsidRPr="00C11923">
        <w:rPr>
          <w:rFonts w:ascii="宋体" w:eastAsia="宋体" w:hAnsi="宋体" w:cs="宋体"/>
          <w:kern w:val="0"/>
          <w:sz w:val="24"/>
          <w:szCs w:val="24"/>
        </w:rPr>
        <w:t>当做</w:t>
      </w:r>
      <w:proofErr w:type="gramEnd"/>
      <w:r w:rsidRPr="00C11923">
        <w:rPr>
          <w:rFonts w:ascii="宋体" w:eastAsia="宋体" w:hAnsi="宋体" w:cs="宋体"/>
          <w:kern w:val="0"/>
          <w:sz w:val="24"/>
          <w:szCs w:val="24"/>
        </w:rPr>
        <w:t>本小节的先验知识吧。</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noProof/>
          <w:kern w:val="0"/>
          <w:sz w:val="24"/>
          <w:szCs w:val="24"/>
        </w:rPr>
        <w:drawing>
          <wp:inline distT="0" distB="0" distL="0" distR="0">
            <wp:extent cx="6021238" cy="827958"/>
            <wp:effectExtent l="0" t="0" r="0" b="0"/>
            <wp:docPr id="5" name="图片 5" descr="http://images2015.cnblogs.com/blog/1098949/201707/1098949-20170721172126574-1283554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98949/201707/1098949-20170721172126574-128355455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9293" cy="849692"/>
                    </a:xfrm>
                    <a:prstGeom prst="rect">
                      <a:avLst/>
                    </a:prstGeom>
                    <a:noFill/>
                    <a:ln>
                      <a:noFill/>
                    </a:ln>
                  </pic:spPr>
                </pic:pic>
              </a:graphicData>
            </a:graphic>
          </wp:inline>
        </w:drawing>
      </w:r>
    </w:p>
    <w:p w:rsidR="00C11923" w:rsidRPr="00C11923" w:rsidRDefault="00C11923" w:rsidP="00C11923">
      <w:pPr>
        <w:widowControl/>
        <w:spacing w:beforeAutospacing="1" w:afterAutospacing="1"/>
        <w:jc w:val="left"/>
        <w:rPr>
          <w:rFonts w:ascii="宋体" w:eastAsia="宋体" w:hAnsi="宋体" w:cs="宋体"/>
          <w:kern w:val="0"/>
          <w:sz w:val="24"/>
          <w:szCs w:val="24"/>
        </w:rPr>
      </w:pPr>
      <w:r w:rsidRPr="00C11923">
        <w:rPr>
          <w:rFonts w:ascii="宋体" w:eastAsia="宋体" w:hAnsi="宋体" w:cs="宋体"/>
          <w:kern w:val="0"/>
          <w:sz w:val="24"/>
          <w:szCs w:val="24"/>
        </w:rPr>
        <w:lastRenderedPageBreak/>
        <w:t>AdaBoost算法</w:t>
      </w:r>
      <w:r w:rsidRPr="00C11923">
        <w:rPr>
          <w:rFonts w:ascii="宋体" w:eastAsia="宋体" w:hAnsi="宋体" w:cs="宋体"/>
          <w:kern w:val="0"/>
          <w:sz w:val="24"/>
          <w:szCs w:val="24"/>
        </w:rPr>
        <w:br/>
      </w:r>
      <w:r w:rsidRPr="00C11923">
        <w:rPr>
          <w:rFonts w:ascii="宋体" w:eastAsia="宋体" w:hAnsi="宋体" w:cs="宋体"/>
          <w:noProof/>
          <w:kern w:val="0"/>
          <w:sz w:val="24"/>
          <w:szCs w:val="24"/>
        </w:rPr>
        <w:drawing>
          <wp:inline distT="0" distB="0" distL="0" distR="0">
            <wp:extent cx="5123815" cy="6470015"/>
            <wp:effectExtent l="0" t="0" r="635" b="6985"/>
            <wp:docPr id="4" name="图片 4" descr="http://images2015.cnblogs.com/blog/1098949/201707/1098949-20170721171849324-1741435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1098949/201707/1098949-20170721171849324-17414352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3815" cy="6470015"/>
                    </a:xfrm>
                    <a:prstGeom prst="rect">
                      <a:avLst/>
                    </a:prstGeom>
                    <a:noFill/>
                    <a:ln>
                      <a:noFill/>
                    </a:ln>
                  </pic:spPr>
                </pic:pic>
              </a:graphicData>
            </a:graphic>
          </wp:inline>
        </w:drawing>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在上述算法中，值得注意的是：</w:t>
      </w:r>
    </w:p>
    <w:p w:rsidR="00C11923" w:rsidRPr="00C11923" w:rsidRDefault="00C11923" w:rsidP="00C11923">
      <w:pPr>
        <w:widowControl/>
        <w:numPr>
          <w:ilvl w:val="0"/>
          <w:numId w:val="3"/>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在2（c）中，由弱分类器的系数计算公式可知，在当前的弱分类器分类后，其分类误差率</w:t>
      </w:r>
      <w:proofErr w:type="spellStart"/>
      <w:r w:rsidRPr="00C11923">
        <w:rPr>
          <w:rFonts w:ascii="宋体" w:eastAsia="宋体" w:hAnsi="宋体" w:cs="宋体"/>
          <w:kern w:val="0"/>
          <w:sz w:val="24"/>
          <w:szCs w:val="24"/>
        </w:rPr>
        <w:t>em</w:t>
      </w:r>
      <w:proofErr w:type="spellEnd"/>
      <w:r w:rsidRPr="00C11923">
        <w:rPr>
          <w:rFonts w:ascii="宋体" w:eastAsia="宋体" w:hAnsi="宋体" w:cs="宋体"/>
          <w:kern w:val="0"/>
          <w:sz w:val="24"/>
          <w:szCs w:val="24"/>
        </w:rPr>
        <w:t>如果小于0.5，系数$\alpha _{m}$将大于0，并且系数随着误差率</w:t>
      </w:r>
      <w:proofErr w:type="spellStart"/>
      <w:r w:rsidRPr="00C11923">
        <w:rPr>
          <w:rFonts w:ascii="宋体" w:eastAsia="宋体" w:hAnsi="宋体" w:cs="宋体"/>
          <w:kern w:val="0"/>
          <w:sz w:val="24"/>
          <w:szCs w:val="24"/>
        </w:rPr>
        <w:t>em</w:t>
      </w:r>
      <w:proofErr w:type="spellEnd"/>
      <w:r w:rsidRPr="00C11923">
        <w:rPr>
          <w:rFonts w:ascii="宋体" w:eastAsia="宋体" w:hAnsi="宋体" w:cs="宋体"/>
          <w:kern w:val="0"/>
          <w:sz w:val="24"/>
          <w:szCs w:val="24"/>
        </w:rPr>
        <w:t>的减少而增大，所以分类误差率小的基本分类器在最终分类器中的作用越大。</w:t>
      </w:r>
    </w:p>
    <w:p w:rsidR="00C11923" w:rsidRPr="00C11923" w:rsidRDefault="00C11923" w:rsidP="00C11923">
      <w:pPr>
        <w:widowControl/>
        <w:numPr>
          <w:ilvl w:val="0"/>
          <w:numId w:val="3"/>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在2（d）中，更新权值分布时，被基本分类器误分类的样本的</w:t>
      </w:r>
      <w:proofErr w:type="gramStart"/>
      <w:r w:rsidRPr="00C11923">
        <w:rPr>
          <w:rFonts w:ascii="宋体" w:eastAsia="宋体" w:hAnsi="宋体" w:cs="宋体"/>
          <w:kern w:val="0"/>
          <w:sz w:val="24"/>
          <w:szCs w:val="24"/>
        </w:rPr>
        <w:t>权值得</w:t>
      </w:r>
      <w:proofErr w:type="gramEnd"/>
      <w:r w:rsidRPr="00C11923">
        <w:rPr>
          <w:rFonts w:ascii="宋体" w:eastAsia="宋体" w:hAnsi="宋体" w:cs="宋体"/>
          <w:kern w:val="0"/>
          <w:sz w:val="24"/>
          <w:szCs w:val="24"/>
        </w:rPr>
        <w:t>以扩大，而被正确分类的样本的</w:t>
      </w:r>
      <w:proofErr w:type="gramStart"/>
      <w:r w:rsidRPr="00C11923">
        <w:rPr>
          <w:rFonts w:ascii="宋体" w:eastAsia="宋体" w:hAnsi="宋体" w:cs="宋体"/>
          <w:kern w:val="0"/>
          <w:sz w:val="24"/>
          <w:szCs w:val="24"/>
        </w:rPr>
        <w:t>权值</w:t>
      </w:r>
      <w:proofErr w:type="gramEnd"/>
      <w:r w:rsidRPr="00C11923">
        <w:rPr>
          <w:rFonts w:ascii="宋体" w:eastAsia="宋体" w:hAnsi="宋体" w:cs="宋体"/>
          <w:kern w:val="0"/>
          <w:sz w:val="24"/>
          <w:szCs w:val="24"/>
        </w:rPr>
        <w:t>得以缩小，即误分类样本在下一次训练中起更大的作用。</w:t>
      </w:r>
    </w:p>
    <w:p w:rsidR="00C11923" w:rsidRPr="00C11923" w:rsidRDefault="00C11923" w:rsidP="00C11923">
      <w:pPr>
        <w:widowControl/>
        <w:numPr>
          <w:ilvl w:val="0"/>
          <w:numId w:val="3"/>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lastRenderedPageBreak/>
        <w:t>在步骤（3）中，f(x)的符号决定实例x的类，它的绝对值表示分类的确信度。</w:t>
      </w:r>
      <w:r w:rsidRPr="00C11923">
        <w:rPr>
          <w:rFonts w:ascii="宋体" w:eastAsia="宋体" w:hAnsi="宋体" w:cs="宋体"/>
          <w:b/>
          <w:bCs/>
          <w:kern w:val="0"/>
          <w:sz w:val="24"/>
          <w:szCs w:val="24"/>
        </w:rPr>
        <w:t>利用基本分类器的线性组合构建最终分类器是AdaBoost的一个特点</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AdaBoost算法的示意图如图2所示。</w:t>
      </w:r>
    </w:p>
    <w:p w:rsidR="00C11923" w:rsidRDefault="00C11923" w:rsidP="00C11923">
      <w:pPr>
        <w:widowControl/>
        <w:spacing w:beforeAutospacing="1" w:afterAutospacing="1"/>
        <w:jc w:val="left"/>
        <w:rPr>
          <w:rFonts w:ascii="宋体" w:eastAsia="宋体" w:hAnsi="宋体" w:cs="宋体"/>
          <w:kern w:val="0"/>
          <w:sz w:val="24"/>
          <w:szCs w:val="24"/>
        </w:rPr>
      </w:pPr>
      <w:r w:rsidRPr="00C11923">
        <w:rPr>
          <w:rFonts w:ascii="宋体" w:eastAsia="宋体" w:hAnsi="宋体" w:cs="宋体"/>
          <w:noProof/>
          <w:kern w:val="0"/>
          <w:sz w:val="24"/>
          <w:szCs w:val="24"/>
        </w:rPr>
        <w:drawing>
          <wp:inline distT="0" distB="0" distL="0" distR="0">
            <wp:extent cx="6054372" cy="4898797"/>
            <wp:effectExtent l="0" t="0" r="3810" b="0"/>
            <wp:docPr id="3" name="图片 3" descr="http://images2015.cnblogs.com/blog/1098949/201707/1098949-20170721171916652-572553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1098949/201707/1098949-20170721171916652-57255356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56" cy="4909384"/>
                    </a:xfrm>
                    <a:prstGeom prst="rect">
                      <a:avLst/>
                    </a:prstGeom>
                    <a:noFill/>
                    <a:ln>
                      <a:noFill/>
                    </a:ln>
                  </pic:spPr>
                </pic:pic>
              </a:graphicData>
            </a:graphic>
          </wp:inline>
        </w:drawing>
      </w:r>
    </w:p>
    <w:p w:rsidR="00863A53" w:rsidRDefault="00863A53" w:rsidP="00C11923">
      <w:pPr>
        <w:widowControl/>
        <w:spacing w:beforeAutospacing="1" w:afterAutospacing="1"/>
        <w:jc w:val="left"/>
        <w:rPr>
          <w:rFonts w:ascii="宋体" w:eastAsia="宋体" w:hAnsi="宋体" w:cs="宋体"/>
          <w:kern w:val="0"/>
          <w:sz w:val="24"/>
          <w:szCs w:val="24"/>
        </w:rPr>
      </w:pPr>
      <w:r>
        <w:rPr>
          <w:noProof/>
        </w:rPr>
        <w:lastRenderedPageBreak/>
        <w:drawing>
          <wp:inline distT="0" distB="0" distL="0" distR="0" wp14:anchorId="57B83B19" wp14:editId="49E00E95">
            <wp:extent cx="5274310" cy="42659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65930"/>
                    </a:xfrm>
                    <a:prstGeom prst="rect">
                      <a:avLst/>
                    </a:prstGeom>
                  </pic:spPr>
                </pic:pic>
              </a:graphicData>
            </a:graphic>
          </wp:inline>
        </w:drawing>
      </w:r>
    </w:p>
    <w:p w:rsidR="00863A53" w:rsidRDefault="009B0E4C" w:rsidP="00C11923">
      <w:pPr>
        <w:widowControl/>
        <w:spacing w:beforeAutospacing="1" w:afterAutospacing="1"/>
        <w:jc w:val="left"/>
        <w:rPr>
          <w:rFonts w:ascii="宋体" w:eastAsia="宋体" w:hAnsi="宋体" w:cs="宋体"/>
          <w:kern w:val="0"/>
          <w:sz w:val="24"/>
          <w:szCs w:val="24"/>
        </w:rPr>
      </w:pPr>
      <w:r>
        <w:rPr>
          <w:noProof/>
        </w:rPr>
        <w:drawing>
          <wp:inline distT="0" distB="0" distL="0" distR="0" wp14:anchorId="23096A00" wp14:editId="25E5CFB9">
            <wp:extent cx="5274310" cy="25101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10155"/>
                    </a:xfrm>
                    <a:prstGeom prst="rect">
                      <a:avLst/>
                    </a:prstGeom>
                  </pic:spPr>
                </pic:pic>
              </a:graphicData>
            </a:graphic>
          </wp:inline>
        </w:drawing>
      </w:r>
    </w:p>
    <w:p w:rsidR="009B0E4C" w:rsidRPr="00C11923" w:rsidRDefault="00AE4681" w:rsidP="00C11923">
      <w:pPr>
        <w:widowControl/>
        <w:spacing w:beforeAutospacing="1" w:afterAutospacing="1"/>
        <w:jc w:val="left"/>
        <w:rPr>
          <w:rFonts w:ascii="宋体" w:eastAsia="宋体" w:hAnsi="宋体" w:cs="宋体" w:hint="eastAsia"/>
          <w:kern w:val="0"/>
          <w:sz w:val="24"/>
          <w:szCs w:val="24"/>
        </w:rPr>
      </w:pPr>
      <w:r>
        <w:rPr>
          <w:noProof/>
        </w:rPr>
        <w:lastRenderedPageBreak/>
        <w:drawing>
          <wp:inline distT="0" distB="0" distL="0" distR="0" wp14:anchorId="5E319F08" wp14:editId="37123CB1">
            <wp:extent cx="5274310" cy="40335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33520"/>
                    </a:xfrm>
                    <a:prstGeom prst="rect">
                      <a:avLst/>
                    </a:prstGeom>
                  </pic:spPr>
                </pic:pic>
              </a:graphicData>
            </a:graphic>
          </wp:inline>
        </w:drawing>
      </w:r>
      <w:bookmarkStart w:id="0" w:name="_GoBack"/>
      <w:bookmarkEnd w:id="0"/>
    </w:p>
    <w:p w:rsidR="00C11923" w:rsidRPr="00C11923" w:rsidRDefault="00C11923" w:rsidP="00C11923">
      <w:pPr>
        <w:widowControl/>
        <w:spacing w:before="100" w:beforeAutospacing="1" w:after="100" w:afterAutospacing="1"/>
        <w:jc w:val="left"/>
        <w:outlineLvl w:val="2"/>
        <w:rPr>
          <w:rFonts w:ascii="宋体" w:eastAsia="宋体" w:hAnsi="宋体" w:cs="宋体"/>
          <w:b/>
          <w:bCs/>
          <w:kern w:val="0"/>
          <w:sz w:val="27"/>
          <w:szCs w:val="27"/>
        </w:rPr>
      </w:pPr>
      <w:r w:rsidRPr="00C11923">
        <w:rPr>
          <w:rFonts w:ascii="宋体" w:eastAsia="宋体" w:hAnsi="宋体" w:cs="宋体"/>
          <w:b/>
          <w:bCs/>
          <w:kern w:val="0"/>
          <w:sz w:val="27"/>
          <w:szCs w:val="27"/>
        </w:rPr>
        <w:t>2.2、AdaBoost算法的误差分析</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AdaBoost最基本的性质是它能在学习的过程中不断的减少训练误差，即在训练数据集上的分类误差率。那么训练误差是不是能无限制的减少呢？AdaBoost训练误差界定理回答了这个问题。</w:t>
      </w:r>
    </w:p>
    <w:p w:rsidR="00C11923" w:rsidRPr="00C11923" w:rsidRDefault="00C11923" w:rsidP="00C11923">
      <w:pPr>
        <w:widowControl/>
        <w:spacing w:beforeAutospacing="1" w:afterAutospacing="1"/>
        <w:jc w:val="left"/>
        <w:rPr>
          <w:rFonts w:ascii="宋体" w:eastAsia="宋体" w:hAnsi="宋体" w:cs="宋体"/>
          <w:kern w:val="0"/>
          <w:sz w:val="24"/>
          <w:szCs w:val="24"/>
        </w:rPr>
      </w:pPr>
      <w:r w:rsidRPr="00C11923">
        <w:rPr>
          <w:rFonts w:ascii="宋体" w:eastAsia="宋体" w:hAnsi="宋体" w:cs="宋体"/>
          <w:kern w:val="0"/>
          <w:sz w:val="24"/>
          <w:szCs w:val="24"/>
        </w:rPr>
        <w:t>AdaBoost算法最终分类器的训练误差界为：</w:t>
      </w:r>
      <w:r w:rsidRPr="00C11923">
        <w:rPr>
          <w:rFonts w:ascii="宋体" w:eastAsia="宋体" w:hAnsi="宋体" w:cs="宋体"/>
          <w:kern w:val="0"/>
          <w:sz w:val="24"/>
          <w:szCs w:val="24"/>
        </w:rPr>
        <w:br/>
      </w:r>
      <w:r w:rsidRPr="00C11923">
        <w:rPr>
          <w:rFonts w:ascii="宋体" w:eastAsia="宋体" w:hAnsi="宋体" w:cs="宋体"/>
          <w:noProof/>
          <w:kern w:val="0"/>
          <w:sz w:val="24"/>
          <w:szCs w:val="24"/>
        </w:rPr>
        <w:drawing>
          <wp:inline distT="0" distB="0" distL="0" distR="0">
            <wp:extent cx="3648710" cy="603885"/>
            <wp:effectExtent l="0" t="0" r="8890" b="5715"/>
            <wp:docPr id="2" name="图片 2" descr="http://images2015.cnblogs.com/blog/1098949/201707/1098949-20170721172042199-1805180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1098949/201707/1098949-20170721172042199-18051803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710" cy="603885"/>
                    </a:xfrm>
                    <a:prstGeom prst="rect">
                      <a:avLst/>
                    </a:prstGeom>
                    <a:noFill/>
                    <a:ln>
                      <a:noFill/>
                    </a:ln>
                  </pic:spPr>
                </pic:pic>
              </a:graphicData>
            </a:graphic>
          </wp:inline>
        </w:drawing>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推导从略，见《统计学习方法》一书。</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这一定理说明，</w:t>
      </w:r>
      <w:r w:rsidRPr="00C11923">
        <w:rPr>
          <w:rFonts w:ascii="宋体" w:eastAsia="宋体" w:hAnsi="宋体" w:cs="宋体"/>
          <w:b/>
          <w:bCs/>
          <w:kern w:val="0"/>
          <w:sz w:val="24"/>
          <w:szCs w:val="24"/>
        </w:rPr>
        <w:t>可以在每一轮选取适当的Gm使得</w:t>
      </w:r>
      <w:proofErr w:type="spellStart"/>
      <w:r w:rsidRPr="00C11923">
        <w:rPr>
          <w:rFonts w:ascii="宋体" w:eastAsia="宋体" w:hAnsi="宋体" w:cs="宋体"/>
          <w:b/>
          <w:bCs/>
          <w:kern w:val="0"/>
          <w:sz w:val="24"/>
          <w:szCs w:val="24"/>
        </w:rPr>
        <w:t>Zm</w:t>
      </w:r>
      <w:proofErr w:type="spellEnd"/>
      <w:r w:rsidRPr="00C11923">
        <w:rPr>
          <w:rFonts w:ascii="宋体" w:eastAsia="宋体" w:hAnsi="宋体" w:cs="宋体"/>
          <w:b/>
          <w:bCs/>
          <w:kern w:val="0"/>
          <w:sz w:val="24"/>
          <w:szCs w:val="24"/>
        </w:rPr>
        <w:t>最小，从而使训练误差下降最快。</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对于二类分类问题有：</w:t>
      </w:r>
    </w:p>
    <w:p w:rsidR="00C11923" w:rsidRPr="00C11923" w:rsidRDefault="00C11923" w:rsidP="00C11923">
      <w:pPr>
        <w:widowControl/>
        <w:spacing w:beforeAutospacing="1" w:afterAutospacing="1"/>
        <w:jc w:val="left"/>
        <w:rPr>
          <w:rFonts w:ascii="宋体" w:eastAsia="宋体" w:hAnsi="宋体" w:cs="宋体"/>
          <w:kern w:val="0"/>
          <w:sz w:val="24"/>
          <w:szCs w:val="24"/>
        </w:rPr>
      </w:pPr>
      <w:r w:rsidRPr="00C11923">
        <w:rPr>
          <w:rFonts w:ascii="宋体" w:eastAsia="宋体" w:hAnsi="宋体" w:cs="宋体"/>
          <w:noProof/>
          <w:kern w:val="0"/>
          <w:sz w:val="24"/>
          <w:szCs w:val="24"/>
        </w:rPr>
        <w:lastRenderedPageBreak/>
        <w:drawing>
          <wp:inline distT="0" distB="0" distL="0" distR="0">
            <wp:extent cx="5279390" cy="1345565"/>
            <wp:effectExtent l="0" t="0" r="0" b="6985"/>
            <wp:docPr id="1" name="图片 1" descr="http://images2015.cnblogs.com/blog/1098949/201707/1098949-20170721172002714-758345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1098949/201707/1098949-20170721172002714-75834517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9390" cy="1345565"/>
                    </a:xfrm>
                    <a:prstGeom prst="rect">
                      <a:avLst/>
                    </a:prstGeom>
                    <a:noFill/>
                    <a:ln>
                      <a:noFill/>
                    </a:ln>
                  </pic:spPr>
                </pic:pic>
              </a:graphicData>
            </a:graphic>
          </wp:inline>
        </w:drawing>
      </w:r>
    </w:p>
    <w:p w:rsid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AdaBoost的训练误差是以指数速率下降的。AdaBoost具有适应性，即它能适应弱分类器各自的训练误差率，这也是它名称的由来，即adaptive。</w:t>
      </w:r>
    </w:p>
    <w:p w:rsidR="00863A53" w:rsidRPr="00863A53" w:rsidRDefault="00863A53" w:rsidP="00C11923">
      <w:pPr>
        <w:widowControl/>
        <w:spacing w:before="100" w:beforeAutospacing="1" w:after="100" w:afterAutospacing="1"/>
        <w:jc w:val="left"/>
        <w:rPr>
          <w:rFonts w:ascii="宋体" w:eastAsia="宋体" w:hAnsi="宋体" w:cs="宋体" w:hint="eastAsia"/>
          <w:kern w:val="0"/>
          <w:sz w:val="24"/>
          <w:szCs w:val="24"/>
        </w:rPr>
      </w:pPr>
    </w:p>
    <w:p w:rsidR="00C11923" w:rsidRPr="00C11923" w:rsidRDefault="00C11923" w:rsidP="00C11923">
      <w:pPr>
        <w:widowControl/>
        <w:spacing w:before="100" w:beforeAutospacing="1" w:after="100" w:afterAutospacing="1"/>
        <w:jc w:val="left"/>
        <w:outlineLvl w:val="1"/>
        <w:rPr>
          <w:rFonts w:ascii="宋体" w:eastAsia="宋体" w:hAnsi="宋体" w:cs="宋体"/>
          <w:b/>
          <w:bCs/>
          <w:kern w:val="0"/>
          <w:sz w:val="36"/>
          <w:szCs w:val="36"/>
        </w:rPr>
      </w:pPr>
      <w:r w:rsidRPr="00C11923">
        <w:rPr>
          <w:rFonts w:ascii="宋体" w:eastAsia="宋体" w:hAnsi="宋体" w:cs="宋体"/>
          <w:b/>
          <w:bCs/>
          <w:kern w:val="0"/>
          <w:sz w:val="36"/>
          <w:szCs w:val="36"/>
        </w:rPr>
        <w:t>3、Random Forests（RF）</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RF在实际中使用非常频繁，其本质上和bagging并无不同，只是RF更具体一些。一般而言可以将RF理解为</w:t>
      </w:r>
      <w:r w:rsidRPr="00C11923">
        <w:rPr>
          <w:rFonts w:ascii="宋体" w:eastAsia="宋体" w:hAnsi="宋体" w:cs="宋体"/>
          <w:b/>
          <w:bCs/>
          <w:kern w:val="0"/>
          <w:sz w:val="24"/>
          <w:szCs w:val="24"/>
        </w:rPr>
        <w:t>bagging和DT（CART）的结合</w:t>
      </w:r>
      <w:r w:rsidRPr="00C11923">
        <w:rPr>
          <w:rFonts w:ascii="宋体" w:eastAsia="宋体" w:hAnsi="宋体" w:cs="宋体"/>
          <w:kern w:val="0"/>
          <w:sz w:val="24"/>
          <w:szCs w:val="24"/>
        </w:rPr>
        <w:t>。RF中的</w:t>
      </w:r>
      <w:proofErr w:type="gramStart"/>
      <w:r w:rsidRPr="00C11923">
        <w:rPr>
          <w:rFonts w:ascii="宋体" w:eastAsia="宋体" w:hAnsi="宋体" w:cs="宋体"/>
          <w:kern w:val="0"/>
          <w:sz w:val="24"/>
          <w:szCs w:val="24"/>
        </w:rPr>
        <w:t>基学习器</w:t>
      </w:r>
      <w:proofErr w:type="gramEnd"/>
      <w:r w:rsidRPr="00C11923">
        <w:rPr>
          <w:rFonts w:ascii="宋体" w:eastAsia="宋体" w:hAnsi="宋体" w:cs="宋体"/>
          <w:kern w:val="0"/>
          <w:sz w:val="24"/>
          <w:szCs w:val="24"/>
        </w:rPr>
        <w:t>使用的是CART树，由于算法本身能降低方差(variance)，所以会选择完全生长的CART树。抽样方法使用bootstrap，除此之外，RF认为随机程度越高，算法的效果越好。所以RF中还经常随机选取样本的特征属性、甚至于将样本的特征属性通过映射矩阵映射到随机的子空间来增大子模型的随机性、多样性。</w:t>
      </w:r>
      <w:r w:rsidRPr="00C11923">
        <w:rPr>
          <w:rFonts w:ascii="宋体" w:eastAsia="宋体" w:hAnsi="宋体" w:cs="宋体"/>
          <w:b/>
          <w:bCs/>
          <w:kern w:val="0"/>
          <w:sz w:val="24"/>
          <w:szCs w:val="24"/>
        </w:rPr>
        <w:t>RF预测的结果为子树结果的平均值</w:t>
      </w:r>
      <w:r w:rsidRPr="00C11923">
        <w:rPr>
          <w:rFonts w:ascii="宋体" w:eastAsia="宋体" w:hAnsi="宋体" w:cs="宋体"/>
          <w:kern w:val="0"/>
          <w:sz w:val="24"/>
          <w:szCs w:val="24"/>
        </w:rPr>
        <w:t>。RF具有很好的降噪性，相比单棵的CART树，RF模型边界更加平滑，置信区间也比较大。一般而言，RF中，树越多模型越稳定。</w:t>
      </w:r>
    </w:p>
    <w:p w:rsidR="00C11923" w:rsidRPr="00C11923" w:rsidRDefault="00C11923" w:rsidP="00C11923">
      <w:pPr>
        <w:widowControl/>
        <w:spacing w:before="100" w:beforeAutospacing="1" w:after="100" w:afterAutospacing="1"/>
        <w:jc w:val="left"/>
        <w:outlineLvl w:val="2"/>
        <w:rPr>
          <w:rFonts w:ascii="宋体" w:eastAsia="宋体" w:hAnsi="宋体" w:cs="宋体"/>
          <w:b/>
          <w:bCs/>
          <w:kern w:val="0"/>
          <w:sz w:val="27"/>
          <w:szCs w:val="27"/>
        </w:rPr>
      </w:pPr>
      <w:r w:rsidRPr="00C11923">
        <w:rPr>
          <w:rFonts w:ascii="宋体" w:eastAsia="宋体" w:hAnsi="宋体" w:cs="宋体"/>
          <w:b/>
          <w:bCs/>
          <w:kern w:val="0"/>
          <w:sz w:val="27"/>
          <w:szCs w:val="27"/>
        </w:rPr>
        <w:t>3.1 随机森林算法</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b/>
          <w:bCs/>
          <w:kern w:val="0"/>
          <w:sz w:val="24"/>
          <w:szCs w:val="24"/>
        </w:rPr>
        <w:t>随机森林训练过程如下：</w:t>
      </w:r>
    </w:p>
    <w:p w:rsidR="00C11923" w:rsidRPr="00C11923" w:rsidRDefault="00C11923" w:rsidP="00C11923">
      <w:pPr>
        <w:widowControl/>
        <w:spacing w:beforeAutospacing="1" w:afterAutospacing="1"/>
        <w:jc w:val="left"/>
        <w:rPr>
          <w:rFonts w:ascii="宋体" w:eastAsia="宋体" w:hAnsi="宋体" w:cs="宋体"/>
          <w:kern w:val="0"/>
          <w:sz w:val="24"/>
          <w:szCs w:val="24"/>
        </w:rPr>
      </w:pPr>
      <w:r w:rsidRPr="00C11923">
        <w:rPr>
          <w:rFonts w:ascii="宋体" w:eastAsia="宋体" w:hAnsi="宋体" w:cs="宋体"/>
          <w:kern w:val="0"/>
          <w:sz w:val="24"/>
          <w:szCs w:val="24"/>
        </w:rPr>
        <w:t>(1)给定训练集S，测试集T，特征维数F。确定参数：使用到的CART的数量t，每棵树的深度d，每个节点使用到的特征数量f，终止条件：节点上最少样本数s，节点上最少的信息增益m</w:t>
      </w:r>
      <w:r w:rsidRPr="00C11923">
        <w:rPr>
          <w:rFonts w:ascii="宋体" w:eastAsia="宋体" w:hAnsi="宋体" w:cs="宋体"/>
          <w:kern w:val="0"/>
          <w:sz w:val="24"/>
          <w:szCs w:val="24"/>
        </w:rPr>
        <w:br/>
        <w:t>对于第1-t棵树，</w:t>
      </w:r>
      <w:proofErr w:type="spellStart"/>
      <w:r w:rsidRPr="00C11923">
        <w:rPr>
          <w:rFonts w:ascii="宋体" w:eastAsia="宋体" w:hAnsi="宋体" w:cs="宋体"/>
          <w:kern w:val="0"/>
          <w:sz w:val="24"/>
          <w:szCs w:val="24"/>
        </w:rPr>
        <w:t>i</w:t>
      </w:r>
      <w:proofErr w:type="spellEnd"/>
      <w:r w:rsidRPr="00C11923">
        <w:rPr>
          <w:rFonts w:ascii="宋体" w:eastAsia="宋体" w:hAnsi="宋体" w:cs="宋体"/>
          <w:kern w:val="0"/>
          <w:sz w:val="24"/>
          <w:szCs w:val="24"/>
        </w:rPr>
        <w:t>=1-t：</w:t>
      </w:r>
      <w:r w:rsidRPr="00C11923">
        <w:rPr>
          <w:rFonts w:ascii="宋体" w:eastAsia="宋体" w:hAnsi="宋体" w:cs="宋体"/>
          <w:kern w:val="0"/>
          <w:sz w:val="24"/>
          <w:szCs w:val="24"/>
        </w:rPr>
        <w:br/>
        <w:t>(2)从S中有放回的抽取大小和S一样的训练集S(</w:t>
      </w:r>
      <w:proofErr w:type="spellStart"/>
      <w:r w:rsidRPr="00C11923">
        <w:rPr>
          <w:rFonts w:ascii="宋体" w:eastAsia="宋体" w:hAnsi="宋体" w:cs="宋体"/>
          <w:kern w:val="0"/>
          <w:sz w:val="24"/>
          <w:szCs w:val="24"/>
        </w:rPr>
        <w:t>i</w:t>
      </w:r>
      <w:proofErr w:type="spellEnd"/>
      <w:r w:rsidRPr="00C11923">
        <w:rPr>
          <w:rFonts w:ascii="宋体" w:eastAsia="宋体" w:hAnsi="宋体" w:cs="宋体"/>
          <w:kern w:val="0"/>
          <w:sz w:val="24"/>
          <w:szCs w:val="24"/>
        </w:rPr>
        <w:t>)，作为根节点的样本，从根节点开始训练</w:t>
      </w:r>
      <w:r w:rsidRPr="00C11923">
        <w:rPr>
          <w:rFonts w:ascii="宋体" w:eastAsia="宋体" w:hAnsi="宋体" w:cs="宋体"/>
          <w:kern w:val="0"/>
          <w:sz w:val="24"/>
          <w:szCs w:val="24"/>
        </w:rPr>
        <w:br/>
        <w:t>(3)如果当前节点上达到终止条件，则设置当前节点为叶子节点，如果是分类问题，该叶子节点的预测输出为当前节点样本集合中数量最多的那一类c(j)，概率p为c(j)</w:t>
      </w:r>
      <w:proofErr w:type="gramStart"/>
      <w:r w:rsidRPr="00C11923">
        <w:rPr>
          <w:rFonts w:ascii="宋体" w:eastAsia="宋体" w:hAnsi="宋体" w:cs="宋体"/>
          <w:kern w:val="0"/>
          <w:sz w:val="24"/>
          <w:szCs w:val="24"/>
        </w:rPr>
        <w:t>占当前</w:t>
      </w:r>
      <w:proofErr w:type="gramEnd"/>
      <w:r w:rsidRPr="00C11923">
        <w:rPr>
          <w:rFonts w:ascii="宋体" w:eastAsia="宋体" w:hAnsi="宋体" w:cs="宋体"/>
          <w:kern w:val="0"/>
          <w:sz w:val="24"/>
          <w:szCs w:val="24"/>
        </w:rPr>
        <w:t>样本集的比例；如果是回归问题，预测输出为当前节点样本集各个样本值的平均值。然后继续训练其他节点。如果当前节点没有达到终止条件，则从F</w:t>
      </w:r>
      <w:proofErr w:type="gramStart"/>
      <w:r w:rsidRPr="00C11923">
        <w:rPr>
          <w:rFonts w:ascii="宋体" w:eastAsia="宋体" w:hAnsi="宋体" w:cs="宋体"/>
          <w:kern w:val="0"/>
          <w:sz w:val="24"/>
          <w:szCs w:val="24"/>
        </w:rPr>
        <w:t>维特征</w:t>
      </w:r>
      <w:proofErr w:type="gramEnd"/>
      <w:r w:rsidRPr="00C11923">
        <w:rPr>
          <w:rFonts w:ascii="宋体" w:eastAsia="宋体" w:hAnsi="宋体" w:cs="宋体"/>
          <w:kern w:val="0"/>
          <w:sz w:val="24"/>
          <w:szCs w:val="24"/>
        </w:rPr>
        <w:t>中无放回的随机选取f维特征。利用这f维特征，寻找分类效果最好的一维特征k及其阈值</w:t>
      </w:r>
      <w:proofErr w:type="spellStart"/>
      <w:r w:rsidRPr="00C11923">
        <w:rPr>
          <w:rFonts w:ascii="宋体" w:eastAsia="宋体" w:hAnsi="宋体" w:cs="宋体"/>
          <w:kern w:val="0"/>
          <w:sz w:val="24"/>
          <w:szCs w:val="24"/>
        </w:rPr>
        <w:t>th</w:t>
      </w:r>
      <w:proofErr w:type="spellEnd"/>
      <w:r w:rsidRPr="00C11923">
        <w:rPr>
          <w:rFonts w:ascii="宋体" w:eastAsia="宋体" w:hAnsi="宋体" w:cs="宋体"/>
          <w:kern w:val="0"/>
          <w:sz w:val="24"/>
          <w:szCs w:val="24"/>
        </w:rPr>
        <w:t>，当前节点上</w:t>
      </w:r>
      <w:proofErr w:type="gramStart"/>
      <w:r w:rsidRPr="00C11923">
        <w:rPr>
          <w:rFonts w:ascii="宋体" w:eastAsia="宋体" w:hAnsi="宋体" w:cs="宋体"/>
          <w:kern w:val="0"/>
          <w:sz w:val="24"/>
          <w:szCs w:val="24"/>
        </w:rPr>
        <w:t>样本第k维特征</w:t>
      </w:r>
      <w:proofErr w:type="gramEnd"/>
      <w:r w:rsidRPr="00C11923">
        <w:rPr>
          <w:rFonts w:ascii="宋体" w:eastAsia="宋体" w:hAnsi="宋体" w:cs="宋体"/>
          <w:kern w:val="0"/>
          <w:sz w:val="24"/>
          <w:szCs w:val="24"/>
        </w:rPr>
        <w:t>小于</w:t>
      </w:r>
      <w:proofErr w:type="spellStart"/>
      <w:r w:rsidRPr="00C11923">
        <w:rPr>
          <w:rFonts w:ascii="宋体" w:eastAsia="宋体" w:hAnsi="宋体" w:cs="宋体"/>
          <w:kern w:val="0"/>
          <w:sz w:val="24"/>
          <w:szCs w:val="24"/>
        </w:rPr>
        <w:t>th</w:t>
      </w:r>
      <w:proofErr w:type="spellEnd"/>
      <w:r w:rsidRPr="00C11923">
        <w:rPr>
          <w:rFonts w:ascii="宋体" w:eastAsia="宋体" w:hAnsi="宋体" w:cs="宋体"/>
          <w:kern w:val="0"/>
          <w:sz w:val="24"/>
          <w:szCs w:val="24"/>
        </w:rPr>
        <w:t>的样本被划分到左节点，其余的被划分到右节点。继续训练其他节点。有关分类效果的评判标准在后面会讲。</w:t>
      </w:r>
      <w:r w:rsidRPr="00C11923">
        <w:rPr>
          <w:rFonts w:ascii="宋体" w:eastAsia="宋体" w:hAnsi="宋体" w:cs="宋体"/>
          <w:kern w:val="0"/>
          <w:sz w:val="24"/>
          <w:szCs w:val="24"/>
        </w:rPr>
        <w:br/>
      </w:r>
      <w:r w:rsidRPr="00C11923">
        <w:rPr>
          <w:rFonts w:ascii="宋体" w:eastAsia="宋体" w:hAnsi="宋体" w:cs="宋体"/>
          <w:kern w:val="0"/>
          <w:sz w:val="24"/>
          <w:szCs w:val="24"/>
        </w:rPr>
        <w:lastRenderedPageBreak/>
        <w:t>(4)重复(2)(3)直到所有节点都训练过了或者被标记为叶子节点。</w:t>
      </w:r>
      <w:r w:rsidRPr="00C11923">
        <w:rPr>
          <w:rFonts w:ascii="宋体" w:eastAsia="宋体" w:hAnsi="宋体" w:cs="宋体"/>
          <w:kern w:val="0"/>
          <w:sz w:val="24"/>
          <w:szCs w:val="24"/>
        </w:rPr>
        <w:br/>
        <w:t>(5)重复(2),(3),(4)直到所有CART都被训练过。</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b/>
          <w:bCs/>
          <w:kern w:val="0"/>
          <w:sz w:val="24"/>
          <w:szCs w:val="24"/>
        </w:rPr>
        <w:t>利用随机森林的预测过程如下：</w:t>
      </w:r>
    </w:p>
    <w:p w:rsidR="00C11923" w:rsidRPr="00C11923" w:rsidRDefault="00C11923" w:rsidP="00C11923">
      <w:pPr>
        <w:widowControl/>
        <w:spacing w:beforeAutospacing="1" w:afterAutospacing="1"/>
        <w:jc w:val="left"/>
        <w:rPr>
          <w:rFonts w:ascii="宋体" w:eastAsia="宋体" w:hAnsi="宋体" w:cs="宋体"/>
          <w:kern w:val="0"/>
          <w:sz w:val="24"/>
          <w:szCs w:val="24"/>
        </w:rPr>
      </w:pPr>
      <w:r w:rsidRPr="00C11923">
        <w:rPr>
          <w:rFonts w:ascii="宋体" w:eastAsia="宋体" w:hAnsi="宋体" w:cs="宋体"/>
          <w:kern w:val="0"/>
          <w:sz w:val="24"/>
          <w:szCs w:val="24"/>
        </w:rPr>
        <w:t>对于第1-t棵树，</w:t>
      </w:r>
      <w:proofErr w:type="spellStart"/>
      <w:r w:rsidRPr="00C11923">
        <w:rPr>
          <w:rFonts w:ascii="宋体" w:eastAsia="宋体" w:hAnsi="宋体" w:cs="宋体"/>
          <w:kern w:val="0"/>
          <w:sz w:val="24"/>
          <w:szCs w:val="24"/>
        </w:rPr>
        <w:t>i</w:t>
      </w:r>
      <w:proofErr w:type="spellEnd"/>
      <w:r w:rsidRPr="00C11923">
        <w:rPr>
          <w:rFonts w:ascii="宋体" w:eastAsia="宋体" w:hAnsi="宋体" w:cs="宋体"/>
          <w:kern w:val="0"/>
          <w:sz w:val="24"/>
          <w:szCs w:val="24"/>
        </w:rPr>
        <w:t>=1-t：</w:t>
      </w:r>
      <w:r w:rsidRPr="00C11923">
        <w:rPr>
          <w:rFonts w:ascii="宋体" w:eastAsia="宋体" w:hAnsi="宋体" w:cs="宋体"/>
          <w:kern w:val="0"/>
          <w:sz w:val="24"/>
          <w:szCs w:val="24"/>
        </w:rPr>
        <w:br/>
        <w:t>(1)从当前树的根节点开始，根据当前节点的阈值</w:t>
      </w:r>
      <w:proofErr w:type="spellStart"/>
      <w:r w:rsidRPr="00C11923">
        <w:rPr>
          <w:rFonts w:ascii="宋体" w:eastAsia="宋体" w:hAnsi="宋体" w:cs="宋体"/>
          <w:kern w:val="0"/>
          <w:sz w:val="24"/>
          <w:szCs w:val="24"/>
        </w:rPr>
        <w:t>th</w:t>
      </w:r>
      <w:proofErr w:type="spellEnd"/>
      <w:r w:rsidRPr="00C11923">
        <w:rPr>
          <w:rFonts w:ascii="宋体" w:eastAsia="宋体" w:hAnsi="宋体" w:cs="宋体"/>
          <w:kern w:val="0"/>
          <w:sz w:val="24"/>
          <w:szCs w:val="24"/>
        </w:rPr>
        <w:t>，判断是进入左节点(\</w:t>
      </w:r>
    </w:p>
    <w:p w:rsidR="00C11923" w:rsidRPr="00C11923" w:rsidRDefault="00C11923" w:rsidP="00C11923">
      <w:pPr>
        <w:widowControl/>
        <w:spacing w:before="100" w:beforeAutospacing="1" w:after="100" w:afterAutospacing="1"/>
        <w:jc w:val="left"/>
        <w:outlineLvl w:val="1"/>
        <w:rPr>
          <w:rFonts w:ascii="宋体" w:eastAsia="宋体" w:hAnsi="宋体" w:cs="宋体"/>
          <w:b/>
          <w:bCs/>
          <w:kern w:val="0"/>
          <w:sz w:val="36"/>
          <w:szCs w:val="36"/>
        </w:rPr>
      </w:pPr>
      <w:r w:rsidRPr="00C11923">
        <w:rPr>
          <w:rFonts w:ascii="宋体" w:eastAsia="宋体" w:hAnsi="宋体" w:cs="宋体"/>
          <w:b/>
          <w:bCs/>
          <w:kern w:val="0"/>
          <w:sz w:val="36"/>
          <w:szCs w:val="36"/>
        </w:rPr>
        <w:t>参考资料</w:t>
      </w:r>
    </w:p>
    <w:p w:rsidR="00C11923" w:rsidRPr="00C11923" w:rsidRDefault="00C11923" w:rsidP="00C11923">
      <w:pPr>
        <w:widowControl/>
        <w:numPr>
          <w:ilvl w:val="0"/>
          <w:numId w:val="4"/>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《统计机器学习》，李航</w:t>
      </w:r>
    </w:p>
    <w:p w:rsidR="00C11923" w:rsidRPr="00C11923" w:rsidRDefault="00C11923" w:rsidP="00C11923">
      <w:pPr>
        <w:widowControl/>
        <w:numPr>
          <w:ilvl w:val="0"/>
          <w:numId w:val="4"/>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《机器学习实战》，Peter</w:t>
      </w:r>
    </w:p>
    <w:p w:rsidR="00C11923" w:rsidRPr="00C11923" w:rsidRDefault="00AE4681" w:rsidP="00C11923">
      <w:pPr>
        <w:widowControl/>
        <w:numPr>
          <w:ilvl w:val="0"/>
          <w:numId w:val="4"/>
        </w:numPr>
        <w:spacing w:before="100" w:beforeAutospacing="1" w:after="100" w:afterAutospacing="1"/>
        <w:jc w:val="left"/>
        <w:rPr>
          <w:rFonts w:ascii="宋体" w:eastAsia="宋体" w:hAnsi="宋体" w:cs="宋体"/>
          <w:kern w:val="0"/>
          <w:sz w:val="24"/>
          <w:szCs w:val="24"/>
        </w:rPr>
      </w:pPr>
      <w:hyperlink r:id="rId15" w:history="1">
        <w:r w:rsidR="00C11923" w:rsidRPr="00C11923">
          <w:rPr>
            <w:rFonts w:ascii="宋体" w:eastAsia="宋体" w:hAnsi="宋体" w:cs="宋体"/>
            <w:color w:val="0000FF"/>
            <w:kern w:val="0"/>
            <w:sz w:val="24"/>
            <w:szCs w:val="24"/>
            <w:u w:val="single"/>
          </w:rPr>
          <w:t>http://www.cnblogs.com/hrlnw/p/3850459.html</w:t>
        </w:r>
      </w:hyperlink>
    </w:p>
    <w:p w:rsidR="003F574F" w:rsidRPr="00C11923" w:rsidRDefault="003F574F"/>
    <w:sectPr w:rsidR="003F574F" w:rsidRPr="00C119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2B53"/>
    <w:multiLevelType w:val="multilevel"/>
    <w:tmpl w:val="A61E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45BCB"/>
    <w:multiLevelType w:val="multilevel"/>
    <w:tmpl w:val="67E8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34E12"/>
    <w:multiLevelType w:val="multilevel"/>
    <w:tmpl w:val="A9A2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485096"/>
    <w:multiLevelType w:val="multilevel"/>
    <w:tmpl w:val="97D07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7CC"/>
    <w:rsid w:val="00054BB4"/>
    <w:rsid w:val="00096942"/>
    <w:rsid w:val="00230E57"/>
    <w:rsid w:val="00316A60"/>
    <w:rsid w:val="003F574F"/>
    <w:rsid w:val="004F1EBA"/>
    <w:rsid w:val="00525E57"/>
    <w:rsid w:val="00630A9A"/>
    <w:rsid w:val="0074372E"/>
    <w:rsid w:val="007B4D03"/>
    <w:rsid w:val="00863A53"/>
    <w:rsid w:val="008777CC"/>
    <w:rsid w:val="009B0E4C"/>
    <w:rsid w:val="009C7853"/>
    <w:rsid w:val="00A956BD"/>
    <w:rsid w:val="00AE4681"/>
    <w:rsid w:val="00C11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525B"/>
  <w15:chartTrackingRefBased/>
  <w15:docId w15:val="{256A0328-EA97-4A09-A372-227B2DA6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1192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1192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11923"/>
    <w:rPr>
      <w:rFonts w:ascii="宋体" w:eastAsia="宋体" w:hAnsi="宋体" w:cs="宋体"/>
      <w:b/>
      <w:bCs/>
      <w:kern w:val="0"/>
      <w:sz w:val="36"/>
      <w:szCs w:val="36"/>
    </w:rPr>
  </w:style>
  <w:style w:type="character" w:customStyle="1" w:styleId="30">
    <w:name w:val="标题 3 字符"/>
    <w:basedOn w:val="a0"/>
    <w:link w:val="3"/>
    <w:uiPriority w:val="9"/>
    <w:rsid w:val="00C11923"/>
    <w:rPr>
      <w:rFonts w:ascii="宋体" w:eastAsia="宋体" w:hAnsi="宋体" w:cs="宋体"/>
      <w:b/>
      <w:bCs/>
      <w:kern w:val="0"/>
      <w:sz w:val="27"/>
      <w:szCs w:val="27"/>
    </w:rPr>
  </w:style>
  <w:style w:type="paragraph" w:styleId="a3">
    <w:name w:val="Normal (Web)"/>
    <w:basedOn w:val="a"/>
    <w:uiPriority w:val="99"/>
    <w:semiHidden/>
    <w:unhideWhenUsed/>
    <w:rsid w:val="00C1192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11923"/>
    <w:rPr>
      <w:b/>
      <w:bCs/>
    </w:rPr>
  </w:style>
  <w:style w:type="character" w:styleId="a5">
    <w:name w:val="Hyperlink"/>
    <w:basedOn w:val="a0"/>
    <w:uiPriority w:val="99"/>
    <w:semiHidden/>
    <w:unhideWhenUsed/>
    <w:rsid w:val="00C119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42627">
      <w:bodyDiv w:val="1"/>
      <w:marLeft w:val="0"/>
      <w:marRight w:val="0"/>
      <w:marTop w:val="0"/>
      <w:marBottom w:val="0"/>
      <w:divBdr>
        <w:top w:val="none" w:sz="0" w:space="0" w:color="auto"/>
        <w:left w:val="none" w:sz="0" w:space="0" w:color="auto"/>
        <w:bottom w:val="none" w:sz="0" w:space="0" w:color="auto"/>
        <w:right w:val="none" w:sz="0" w:space="0" w:color="auto"/>
      </w:divBdr>
      <w:divsChild>
        <w:div w:id="1848203007">
          <w:marLeft w:val="0"/>
          <w:marRight w:val="0"/>
          <w:marTop w:val="0"/>
          <w:marBottom w:val="0"/>
          <w:divBdr>
            <w:top w:val="none" w:sz="0" w:space="0" w:color="auto"/>
            <w:left w:val="none" w:sz="0" w:space="0" w:color="auto"/>
            <w:bottom w:val="none" w:sz="0" w:space="0" w:color="auto"/>
            <w:right w:val="none" w:sz="0" w:space="0" w:color="auto"/>
          </w:divBdr>
          <w:divsChild>
            <w:div w:id="1278177815">
              <w:blockQuote w:val="1"/>
              <w:marLeft w:val="720"/>
              <w:marRight w:val="720"/>
              <w:marTop w:val="100"/>
              <w:marBottom w:val="100"/>
              <w:divBdr>
                <w:top w:val="none" w:sz="0" w:space="0" w:color="auto"/>
                <w:left w:val="none" w:sz="0" w:space="0" w:color="auto"/>
                <w:bottom w:val="none" w:sz="0" w:space="0" w:color="auto"/>
                <w:right w:val="none" w:sz="0" w:space="0" w:color="auto"/>
              </w:divBdr>
            </w:div>
            <w:div w:id="448012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321213">
              <w:blockQuote w:val="1"/>
              <w:marLeft w:val="720"/>
              <w:marRight w:val="720"/>
              <w:marTop w:val="100"/>
              <w:marBottom w:val="100"/>
              <w:divBdr>
                <w:top w:val="none" w:sz="0" w:space="0" w:color="auto"/>
                <w:left w:val="none" w:sz="0" w:space="0" w:color="auto"/>
                <w:bottom w:val="none" w:sz="0" w:space="0" w:color="auto"/>
                <w:right w:val="none" w:sz="0" w:space="0" w:color="auto"/>
              </w:divBdr>
            </w:div>
            <w:div w:id="241258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025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817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60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cnblogs.com/hrlnw/p/3850459.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15B46-9726-43B9-936E-E3CFB8353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刘敬民</dc:creator>
  <cp:keywords/>
  <dc:description/>
  <cp:lastModifiedBy>刘敬民</cp:lastModifiedBy>
  <cp:revision>13</cp:revision>
  <dcterms:created xsi:type="dcterms:W3CDTF">2017-08-09T11:49:00Z</dcterms:created>
  <dcterms:modified xsi:type="dcterms:W3CDTF">2018-05-11T03:28:00Z</dcterms:modified>
</cp:coreProperties>
</file>