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AC2D" w14:textId="77777777" w:rsidR="00260D65" w:rsidRPr="00260D65" w:rsidRDefault="00260D65" w:rsidP="00260D65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深度学习训练中关于数据处理方式--原始样本采集以及数据增广</w:t>
      </w:r>
    </w:p>
    <w:p w14:paraId="0A4A47AF" w14:textId="5EACBB88" w:rsidR="00F411EE" w:rsidRDefault="00F411EE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A32F64" w14:textId="045D56CF" w:rsidR="00F411EE" w:rsidRDefault="00F411EE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1EE">
        <w:rPr>
          <w:rFonts w:ascii="宋体" w:eastAsia="宋体" w:hAnsi="宋体" w:cs="宋体"/>
          <w:kern w:val="0"/>
          <w:sz w:val="24"/>
          <w:szCs w:val="24"/>
        </w:rPr>
        <w:t>https://blog.csdn.net/SMF0504/article/details/78695908</w:t>
      </w:r>
    </w:p>
    <w:p w14:paraId="16C2021B" w14:textId="1FCEFEB4" w:rsidR="00F411EE" w:rsidRDefault="00F411EE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0DE7DF" w14:textId="4D01A9A2" w:rsidR="00260D65" w:rsidRPr="00260D65" w:rsidRDefault="00AC37F0" w:rsidP="00AC37F0">
      <w:pPr>
        <w:pStyle w:val="1"/>
        <w:rPr>
          <w:rFonts w:hint="eastAsia"/>
        </w:rPr>
      </w:pPr>
      <w:r>
        <w:rPr>
          <w:rFonts w:hint="eastAsia"/>
        </w:rPr>
        <w:t>1绪言</w:t>
      </w:r>
      <w:bookmarkStart w:id="0" w:name="t0"/>
      <w:bookmarkEnd w:id="0"/>
    </w:p>
    <w:p w14:paraId="55854F9F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 为啥要写数据，又说数据是深度学习中最关键的一步呢？算法是重要，但是呢，真正实际工程中，业务需求 &gt; 数据  &gt; 算法！根据业务需求来选择适合的数据，我们对数据的处理也是来源业务的需求！而数据选择何种增广方式也需要根据实际做的项目来确定的，举个例子！比如：做车型识别，大家可以想象到，车型识别是干嘛的？嗯，“型”是什么？就是形状有所差别吧！很多人可能已经想到了，对，处理数据是，我们就先从几何形状来增广数据！那么如果是车身颜色呢？又有小伙伴会想到是不是先从颜色来入手来增广数据呢？对了嘛，就是的呢！不过，你不能排除其他的影响，你可以先从你可以想到的角度入手，也要测试一下其他的变化方式！比如说，车型对形状敏感，做完形状之后，你来改变一下亮度或者对比度的变化等等！</w:t>
      </w:r>
    </w:p>
    <w:p w14:paraId="764C5908" w14:textId="1581CC72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 本文代码实现是用的Matlab！</w:t>
      </w:r>
    </w:p>
    <w:p w14:paraId="2F8CE424" w14:textId="4B1911CB" w:rsidR="009967EC" w:rsidRDefault="009967EC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C74FC" w14:textId="6F7CCAB6" w:rsidR="009967EC" w:rsidRPr="00260D65" w:rsidRDefault="00C176E9" w:rsidP="009967EC">
      <w:pPr>
        <w:pStyle w:val="1"/>
        <w:rPr>
          <w:rFonts w:hint="eastAsia"/>
        </w:rPr>
      </w:pPr>
      <w:r>
        <w:t>2</w:t>
      </w:r>
      <w:r w:rsidR="009967EC">
        <w:rPr>
          <w:rFonts w:hint="eastAsia"/>
        </w:rPr>
        <w:t>原始样本的采集制作</w:t>
      </w:r>
    </w:p>
    <w:p w14:paraId="2E3C50E8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t1"/>
      <w:bookmarkEnd w:id="1"/>
      <w:r w:rsidRPr="00260D65">
        <w:rPr>
          <w:rFonts w:ascii="宋体" w:eastAsia="宋体" w:hAnsi="宋体" w:cs="宋体"/>
          <w:kern w:val="0"/>
          <w:sz w:val="24"/>
          <w:szCs w:val="24"/>
        </w:rPr>
        <w:t>      训练的第一步就是采集数据制作样本！这个我觉得还是挺关键的，我看了很多视频课以及一些博客什么的，很多没有在这里写一些东西，来告知我们一些注意的问题，就是尽可能能保持现实生活中真实的模样，那么是增广的数据也需要注意模拟现实生活中数据模样，通熟一点就是，贴近现实生活场景！</w:t>
      </w:r>
    </w:p>
    <w:p w14:paraId="5AF8A9FF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举例子:</w:t>
      </w:r>
    </w:p>
    <w:p w14:paraId="109E940D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我们需要从图a中截取出Bus，扣出来的图片，当我们送去训练的时候，还需要将所有样本调整到一样的大小！假定我们调整的到128*128大小，如果我们不做任何补缺部分，我们就会出现图b中的左边的图，这个图是发生改变的，也就是说形状发生了改变与真实数据有了偏差！但是我们在确实部分有0来补缺，就会像图b中的左图！如果你来选择你会选择哪一张图呢？毋庸置疑，图b中的左图作为训练数据，同时这个数据还模拟了现实生活中那些被遮挡的数据，你说是不是呢？从这里你有没有得到一个启发，就是如果这是一个完整的车，你可不可以通过将部分置黑来起到数据增广的作用呢？</w:t>
      </w:r>
    </w:p>
    <w:p w14:paraId="2EA2663B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389F0E" w14:textId="7BCC4149" w:rsidR="00260D65" w:rsidRPr="00260D65" w:rsidRDefault="00260D65" w:rsidP="00260D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60F3A9" wp14:editId="3AFFA0E5">
            <wp:extent cx="2121535" cy="1214120"/>
            <wp:effectExtent l="0" t="0" r="0" b="5080"/>
            <wp:docPr id="6" name="图片 6" descr="https://img-blog.csdn.net/20171202161422500?watermark/2/text/aHR0cDovL2Jsb2cuY3Nkbi5uZXQvU01GMDUw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202161422500?watermark/2/text/aHR0cDovL2Jsb2cuY3Nkbi5uZXQvU01GMDUw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D65">
        <w:rPr>
          <w:rFonts w:ascii="宋体" w:eastAsia="宋体" w:hAnsi="宋体" w:cs="宋体"/>
          <w:kern w:val="0"/>
          <w:sz w:val="24"/>
          <w:szCs w:val="24"/>
        </w:rPr>
        <w:t>    </w:t>
      </w:r>
    </w:p>
    <w:p w14:paraId="423AA9B6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 图 a </w:t>
      </w:r>
    </w:p>
    <w:p w14:paraId="5F8D8BD9" w14:textId="47FE68CB" w:rsidR="00260D65" w:rsidRPr="00260D65" w:rsidRDefault="00260D65" w:rsidP="00260D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</w:t>
      </w:r>
      <w:r w:rsidRPr="00260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707488" wp14:editId="2D379290">
            <wp:extent cx="4154805" cy="1799590"/>
            <wp:effectExtent l="0" t="0" r="0" b="0"/>
            <wp:docPr id="5" name="图片 5" descr="https://img-blog.csdn.net/20171202163159489?watermark/2/text/aHR0cDovL2Jsb2cuY3Nkbi5uZXQvU01GMDUw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202163159489?watermark/2/text/aHR0cDovL2Jsb2cuY3Nkbi5uZXQvU01GMDUw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F0C7" w14:textId="77777777" w:rsidR="00260D65" w:rsidRPr="00260D65" w:rsidRDefault="00260D65" w:rsidP="00260D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图 b</w:t>
      </w:r>
    </w:p>
    <w:p w14:paraId="7433E02D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2C0F0B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49D3AB" w14:textId="4E8D2330" w:rsidR="00260D65" w:rsidRPr="00260D65" w:rsidRDefault="000166EB" w:rsidP="00D528AC">
      <w:pPr>
        <w:pStyle w:val="1"/>
      </w:pPr>
      <w:r>
        <w:t>3</w:t>
      </w:r>
      <w:r w:rsidR="00D528AC">
        <w:rPr>
          <w:rFonts w:hint="eastAsia"/>
        </w:rPr>
        <w:t>数据增广</w:t>
      </w:r>
    </w:p>
    <w:p w14:paraId="13B3F878" w14:textId="21832F25" w:rsidR="00881BCF" w:rsidRDefault="00260D65" w:rsidP="00881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t2"/>
      <w:bookmarkEnd w:id="2"/>
      <w:r w:rsidRPr="00260D65">
        <w:rPr>
          <w:rFonts w:ascii="宋体" w:eastAsia="宋体" w:hAnsi="宋体" w:cs="宋体"/>
          <w:kern w:val="0"/>
          <w:sz w:val="24"/>
          <w:szCs w:val="24"/>
        </w:rPr>
        <w:t>       在不改变图像类别的情况下，增加数据量，能提高模型的泛化能力！自然图像的数据增广方式包括很多！从几何角度来看，常用的有：水平翻转（也就通差说的是镜像）， 一定程度的位移，裁剪，旋转等！从像素变换来看，常用的有：颜色抖动（color jittering），增加噪声，例如椒盐噪声，高斯噪声等。此外还可以尝试多种操作的组合， 例如同时做旋转和随机尺度变换，此外还可以把每个patch中所有像素在HSV颜色空间中的饱和度和明度提升0.25-4次幂方，乘以0.7-1.4之间的一个因子，再加一个-0.1-0.1之间的值。同样你可以在色调通道（H）对每张图片或patch的所有像素增加一个-0.1-0.1之间的值。</w:t>
      </w:r>
    </w:p>
    <w:p w14:paraId="40B45211" w14:textId="60BD35C8" w:rsidR="00881BCF" w:rsidRDefault="00881BCF" w:rsidP="00881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C5312A" w14:textId="05365880" w:rsidR="00881BCF" w:rsidRDefault="00881BCF" w:rsidP="00881BCF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几何变换</w:t>
      </w:r>
    </w:p>
    <w:p w14:paraId="13C9AFE9" w14:textId="39D7038E" w:rsidR="00260D65" w:rsidRPr="00260D65" w:rsidRDefault="0069383C" w:rsidP="009A4C01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>1</w:t>
      </w:r>
      <w:r w:rsidR="00B80577">
        <w:rPr>
          <w:rFonts w:hint="eastAsia"/>
        </w:rPr>
        <w:t>翻转</w:t>
      </w:r>
      <w:bookmarkStart w:id="3" w:name="t3"/>
      <w:bookmarkEnd w:id="3"/>
    </w:p>
    <w:p w14:paraId="3B6E340B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    例如：水平翻转，竖直翻转！其实翻转也不是随意翻转的，要根据实际情况来翻转，比如，关于人脸，你上下翻转了就变成倒的人脸了，这个就没有了实际意义，如果是左右翻转了，也没有太大的实际意义，因为人脸是对称的，你翻转之后还是一样的！但是对于那些没有对称结构的物体图片，你做翻转还是挺有作用的，就相当于有两条数据了啊！不过你，你做测试的时候，可以看看对这个翻转数据敏感不敏感，如果敏感，你就把那些检测错误的数据添加到样本库，或者以低于某个概率的样本增加到样本库！这就起到它的作用了！</w:t>
      </w:r>
    </w:p>
    <w:p w14:paraId="0DCF5EE5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matlab代码实现：</w:t>
      </w:r>
    </w:p>
    <w:p w14:paraId="677822F3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06E1A11E" w14:textId="77777777" w:rsidR="00260D65" w:rsidRPr="00260D65" w:rsidRDefault="00260D65" w:rsidP="00260D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bmp = imread(filname);  </w:t>
      </w:r>
    </w:p>
    <w:p w14:paraId="18EEB166" w14:textId="77777777" w:rsidR="00260D65" w:rsidRPr="00260D65" w:rsidRDefault="00260D65" w:rsidP="00260D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 = fliplr(bmp);  </w:t>
      </w:r>
    </w:p>
    <w:p w14:paraId="1818640F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filename是图片的文件名路径；镜像操作之后的图片如下图所示：</w:t>
      </w:r>
    </w:p>
    <w:p w14:paraId="7AC34A4B" w14:textId="38B96C7B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3372F4" wp14:editId="2A2BBF6F">
            <wp:extent cx="1872615" cy="826770"/>
            <wp:effectExtent l="0" t="0" r="0" b="0"/>
            <wp:docPr id="4" name="图片 4" descr="https://img-blog.csdn.net/20171202171914277?watermark/2/text/aHR0cDovL2Jsb2cuY3Nkbi5uZXQvU01GMDUw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202171914277?watermark/2/text/aHR0cDovL2Jsb2cuY3Nkbi5uZXQvU01GMDUw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1DF3" w14:textId="25958A7D" w:rsidR="00260D65" w:rsidRPr="00260D65" w:rsidRDefault="00D44E86" w:rsidP="00D20AAF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平移</w:t>
      </w:r>
    </w:p>
    <w:p w14:paraId="52B7D31C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       这个位置的移动，模拟了现实生活中的那些图片不居中的情况，发生位置的扰动！</w:t>
      </w:r>
    </w:p>
    <w:p w14:paraId="712ABF39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matlab代码实现：</w:t>
      </w:r>
    </w:p>
    <w:p w14:paraId="0FF6D6AF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0B96BD7C" w14:textId="77777777" w:rsidR="00260D65" w:rsidRPr="00260D65" w:rsidRDefault="00260D65" w:rsidP="00260D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bmp = imread(filename);  %读入图片  </w:t>
      </w:r>
    </w:p>
    <w:p w14:paraId="30F00395" w14:textId="77777777" w:rsidR="00260D65" w:rsidRPr="00260D65" w:rsidRDefault="00260D65" w:rsidP="00260D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se= translate(strel(1), [y, x]);  </w:t>
      </w:r>
    </w:p>
    <w:p w14:paraId="02C63430" w14:textId="77777777" w:rsidR="00260D65" w:rsidRPr="00260D65" w:rsidRDefault="00260D65" w:rsidP="00260D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Img = imdilate(bmp, se);   </w:t>
      </w:r>
    </w:p>
    <w:p w14:paraId="08CCCCBD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strel用来创建形态学结构元素;</w:t>
      </w:r>
    </w:p>
    <w:p w14:paraId="33D72416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translate（se, [y, x]）在原结构元素se上进行上下偏移，以及左右偏移，y&gt;0 是向下移动，y&lt;0是向上移动；x&gt;0是向左，x&lt;0是向右；</w:t>
      </w:r>
    </w:p>
    <w:p w14:paraId="5F903E04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imdilate是形态学膨胀。</w:t>
      </w:r>
    </w:p>
    <w:p w14:paraId="3BA80ED6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平移之后的图片，最左边是原图，中间是向下以及向左平移，最右边的是向上以及向左平移的结果！</w:t>
      </w:r>
    </w:p>
    <w:p w14:paraId="394DEEC6" w14:textId="4E41CCE0" w:rsidR="00260D65" w:rsidRDefault="00260D65" w:rsidP="00260D6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CDC38B" wp14:editId="17790893">
            <wp:extent cx="4125595" cy="1316990"/>
            <wp:effectExtent l="0" t="0" r="8255" b="0"/>
            <wp:docPr id="3" name="图片 3" descr="https://img-blog.csdn.net/20171202173842985?watermark/2/text/aHR0cDovL2Jsb2cuY3Nkbi5uZXQvU01GMDUw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202173842985?watermark/2/text/aHR0cDovL2Jsb2cuY3Nkbi5uZXQvU01GMDUw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0342" w14:textId="3D10A95A" w:rsidR="00260D65" w:rsidRPr="00260D65" w:rsidRDefault="00175FB0" w:rsidP="007019D7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部分置黑</w:t>
      </w:r>
    </w:p>
    <w:p w14:paraId="635FF94E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     这个数据模拟了那些被部分遮挡的数据样本</w:t>
      </w:r>
    </w:p>
    <w:p w14:paraId="73EC08C3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matlab代码实现：</w:t>
      </w:r>
    </w:p>
    <w:p w14:paraId="41192277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7C4C125B" w14:textId="77777777" w:rsidR="00260D65" w:rsidRPr="00260D65" w:rsidRDefault="00260D65" w:rsidP="00260D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 = imread(filename);  </w:t>
      </w:r>
    </w:p>
    <w:p w14:paraId="0D69392E" w14:textId="77777777" w:rsidR="00260D65" w:rsidRPr="00260D65" w:rsidRDefault="00260D65" w:rsidP="00260D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Img = I;  </w:t>
      </w:r>
    </w:p>
    <w:p w14:paraId="18C3409A" w14:textId="77777777" w:rsidR="00260D65" w:rsidRPr="00260D65" w:rsidRDefault="00260D65" w:rsidP="00260D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Img(1:up, left:right,:) = 0;  </w:t>
      </w:r>
    </w:p>
    <w:p w14:paraId="159211D7" w14:textId="77777777" w:rsidR="00260D65" w:rsidRPr="00260D65" w:rsidRDefault="00260D65" w:rsidP="00260D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Img(down:row, left:right,:) = 0;  </w:t>
      </w:r>
    </w:p>
    <w:p w14:paraId="1FC319EF" w14:textId="77777777" w:rsidR="00260D65" w:rsidRPr="00260D65" w:rsidRDefault="00260D65" w:rsidP="00260D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Img(up:down, 1:left,:) = 0;  </w:t>
      </w:r>
    </w:p>
    <w:p w14:paraId="1AC69B7A" w14:textId="77777777" w:rsidR="00260D65" w:rsidRPr="00260D65" w:rsidRDefault="00260D65" w:rsidP="00260D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Img(up:down, right:col,:) = 0;  </w:t>
      </w:r>
    </w:p>
    <w:p w14:paraId="50474CE5" w14:textId="18785393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D3A195" wp14:editId="157083AD">
            <wp:extent cx="4915535" cy="2179955"/>
            <wp:effectExtent l="0" t="0" r="0" b="0"/>
            <wp:docPr id="2" name="图片 2" descr="https://img-blog.csdn.net/20171202174918015?watermark/2/text/aHR0cDovL2Jsb2cuY3Nkbi5uZXQvU01GMDUw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202174918015?watermark/2/text/aHR0cDovL2Jsb2cuY3Nkbi5uZXQvU01GMDUw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77FC" w14:textId="37FB1075" w:rsidR="00260D65" w:rsidRPr="00260D65" w:rsidRDefault="009A753C" w:rsidP="009A753C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旋转</w:t>
      </w:r>
    </w:p>
    <w:p w14:paraId="2C7DD743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matlab代码实现：</w:t>
      </w:r>
    </w:p>
    <w:p w14:paraId="72B80193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1821553F" w14:textId="77777777" w:rsidR="00260D65" w:rsidRPr="00260D65" w:rsidRDefault="00260D65" w:rsidP="00260D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bmp = imread(filename);  </w:t>
      </w:r>
    </w:p>
    <w:p w14:paraId="51D01AA4" w14:textId="77777777" w:rsidR="00260D65" w:rsidRPr="00260D65" w:rsidRDefault="00260D65" w:rsidP="00260D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 = imrotate(bmp, 10, 'bilinear', 'crop');   </w:t>
      </w:r>
    </w:p>
    <w:p w14:paraId="379AEDBB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这里10只是一个数值，可以改为你想旋转的度数。正数向右，负数向左！</w:t>
      </w:r>
    </w:p>
    <w:p w14:paraId="4D9EE4D7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lastRenderedPageBreak/>
        <w:t>这个比较简单，如图所示：</w:t>
      </w:r>
    </w:p>
    <w:p w14:paraId="63BDF800" w14:textId="49BE1962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EAB528" wp14:editId="6D840D7F">
            <wp:extent cx="4125595" cy="2048510"/>
            <wp:effectExtent l="0" t="0" r="8255" b="8890"/>
            <wp:docPr id="1" name="图片 1" descr="https://img-blog.csdn.net/20171202185924277?watermark/2/text/aHR0cDovL2Jsb2cuY3Nkbi5uZXQvU01GMDUw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202185924277?watermark/2/text/aHR0cDovL2Jsb2cuY3Nkbi5uZXQvU01GMDUw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76C" w14:textId="74154EB2" w:rsidR="00260D65" w:rsidRPr="00260D65" w:rsidRDefault="00575B7B" w:rsidP="00E53D01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截切</w:t>
      </w:r>
    </w:p>
    <w:p w14:paraId="72897187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matlab代码实现：</w:t>
      </w:r>
    </w:p>
    <w:p w14:paraId="1DD54A32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1A8C2746" w14:textId="77777777" w:rsidR="00260D65" w:rsidRPr="00260D65" w:rsidRDefault="00260D65" w:rsidP="00260D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RGB=imread('1,jpg');  </w:t>
      </w:r>
    </w:p>
    <w:p w14:paraId="0DCB6A5F" w14:textId="77777777" w:rsidR="00260D65" w:rsidRPr="00260D65" w:rsidRDefault="00260D65" w:rsidP="00260D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RGB1=imcrop(RGB,[60,255,400,425]);  </w:t>
      </w:r>
    </w:p>
    <w:p w14:paraId="4FBC6BFE" w14:textId="7F544134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注意，剪切的时候，在原始的数据上剪切！其实，我觉得这个功能有类似于平移的功能！发生一些位置的偏移！</w:t>
      </w:r>
    </w:p>
    <w:p w14:paraId="5E56694A" w14:textId="5CF51005" w:rsidR="0057787F" w:rsidRPr="00260D65" w:rsidRDefault="002C0B79" w:rsidP="002C0B79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缩放</w:t>
      </w:r>
    </w:p>
    <w:p w14:paraId="17B3BE45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这个其实就是现实图片放大或者缩小功能！这里的缩放不同于训练前数据统一调整到一样大小的缩放！这只是在原始中稍微改动一些截取的区域，也就是增加或者较少背景的调整，最终还是需要将这些数据调整到你规定的训练数据大小的！</w:t>
      </w:r>
    </w:p>
    <w:p w14:paraId="65970D51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E6DBBA" w14:textId="03FC6950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 几何变换暂时先写这么多，后续再进行补充!</w:t>
      </w:r>
    </w:p>
    <w:p w14:paraId="0560E44E" w14:textId="4299FE29" w:rsidR="003544B8" w:rsidRDefault="003544B8" w:rsidP="003544B8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像素变换</w:t>
      </w:r>
    </w:p>
    <w:p w14:paraId="28B84B07" w14:textId="3C6D263E" w:rsidR="007C6D2E" w:rsidRDefault="007C6D2E" w:rsidP="007C6D2E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 w:rsidR="00A90800">
        <w:rPr>
          <w:rFonts w:hint="eastAsia"/>
        </w:rPr>
        <w:t>增加噪声和滤波</w:t>
      </w:r>
    </w:p>
    <w:p w14:paraId="1735F0A5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matlab代码实现：</w:t>
      </w:r>
    </w:p>
    <w:p w14:paraId="0B5DAF54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241BE4A3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bmp = imread(filename);  </w:t>
      </w:r>
    </w:p>
    <w:p w14:paraId="5D1F00C1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lastRenderedPageBreak/>
        <w:t>I1 = imnoise(bmp, 'salt &amp; pepper'); %椒盐噪声  </w:t>
      </w:r>
    </w:p>
    <w:p w14:paraId="096CC728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w = [1 2 1; 2 4 2; 1 2 1];  </w:t>
      </w:r>
    </w:p>
    <w:p w14:paraId="2D20F13F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I2 = imfilter(bmp, w, 'corr', 'replicate'); %高斯噪声  </w:t>
      </w:r>
    </w:p>
    <w:p w14:paraId="63D3BBB3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w = [1 1 1; 1 1 1; 1 1 1] / 9;  </w:t>
      </w:r>
    </w:p>
    <w:p w14:paraId="4CD4BC9C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I3 = imfilter(bmp, w, 'corr', 'replicate'); %平均平滑  </w:t>
      </w:r>
    </w:p>
    <w:p w14:paraId="18548CCF" w14:textId="77777777" w:rsidR="00260D65" w:rsidRPr="00260D65" w:rsidRDefault="00260D65" w:rsidP="00260D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I4 = medfilt2(bmp, [3, 3]);  %中值滤波  </w:t>
      </w:r>
    </w:p>
    <w:p w14:paraId="7EAA9665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589F8B" w14:textId="4255CDF7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噪声的方式也比较多，比如椒盐噪声，高斯噪声，中值滤波等等！</w:t>
      </w:r>
    </w:p>
    <w:p w14:paraId="061E5F98" w14:textId="643F4ED4" w:rsidR="00260D65" w:rsidRPr="00260D65" w:rsidRDefault="00E94E79" w:rsidP="00D97F3C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变换通道</w:t>
      </w:r>
    </w:p>
    <w:p w14:paraId="5645EE42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    就是调整RBG三个通道的顺序</w:t>
      </w:r>
    </w:p>
    <w:p w14:paraId="53D241FA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matlab代码实现：</w:t>
      </w:r>
    </w:p>
    <w:p w14:paraId="4439F228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ooltip="view plain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tooltip="copy" w:history="1">
        <w:r w:rsidRPr="00260D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7E0BB64E" w14:textId="77777777" w:rsidR="00260D65" w:rsidRPr="00260D65" w:rsidRDefault="00260D65" w:rsidP="00260D6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bmp = imread(filename);  </w:t>
      </w:r>
    </w:p>
    <w:p w14:paraId="225DBD02" w14:textId="77777777" w:rsidR="00260D65" w:rsidRPr="00260D65" w:rsidRDefault="00260D65" w:rsidP="00260D6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I1 = cat(3, bmp(:,:,3), bmp(:,:,2), bmp(:,:,1));  </w:t>
      </w:r>
    </w:p>
    <w:p w14:paraId="0128B425" w14:textId="77777777" w:rsidR="00260D65" w:rsidRPr="00260D65" w:rsidRDefault="00260D65" w:rsidP="00260D6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I2 = cat(3, bmp(:,:,1), bmp(:,:,3), bmp(:,:,2));  </w:t>
      </w:r>
    </w:p>
    <w:p w14:paraId="1193AEAF" w14:textId="6F30A0E0" w:rsidR="00260D65" w:rsidRPr="00260D65" w:rsidRDefault="00E00F42" w:rsidP="00E00F42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调整对比度和亮度</w:t>
      </w:r>
    </w:p>
    <w:p w14:paraId="678AF2B8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   这个模拟了不同光照的影响！这个暂时先不讲了，百度太多了，再写就是重复工作（不过，不排除之后还是补充写一下，哈哈）</w:t>
      </w:r>
    </w:p>
    <w:p w14:paraId="588E6E22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2400C4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其实关于数据像素除了的也还有，就如我刚刚在开头写的都已经帮大家列出来了！</w:t>
      </w:r>
    </w:p>
    <w:p w14:paraId="5F3E470D" w14:textId="623BD502" w:rsid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14:paraId="7338B4A2" w14:textId="5FB9C3B0" w:rsidR="00260D65" w:rsidRPr="00260D65" w:rsidRDefault="005F1745" w:rsidP="00EC308B">
      <w:pPr>
        <w:pStyle w:val="1"/>
        <w:rPr>
          <w:rFonts w:hint="eastAsia"/>
        </w:rPr>
      </w:pPr>
      <w:r>
        <w:rPr>
          <w:rFonts w:hint="eastAsia"/>
        </w:rPr>
        <w:t>4结束语</w:t>
      </w:r>
      <w:bookmarkStart w:id="4" w:name="t5"/>
      <w:bookmarkStart w:id="5" w:name="_GoBack"/>
      <w:bookmarkEnd w:id="4"/>
      <w:bookmarkEnd w:id="5"/>
    </w:p>
    <w:p w14:paraId="61768ECE" w14:textId="77777777" w:rsidR="00260D65" w:rsidRPr="00260D65" w:rsidRDefault="00260D65" w:rsidP="00260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65">
        <w:rPr>
          <w:rFonts w:ascii="宋体" w:eastAsia="宋体" w:hAnsi="宋体" w:cs="宋体"/>
          <w:kern w:val="0"/>
          <w:sz w:val="24"/>
          <w:szCs w:val="24"/>
        </w:rPr>
        <w:t>       写这篇文章的目的其实为了梳理一下，在数据处理方便的方法有哪些，如果大家还有一些好的方法，希望大家可以指点我一下！知识在于分享，你知道一个给我一个，我知道一个分享一个给你，那么我们就有两个知识！</w:t>
      </w:r>
    </w:p>
    <w:p w14:paraId="68463E53" w14:textId="77777777" w:rsidR="003F574F" w:rsidRPr="00260D65" w:rsidRDefault="003F574F"/>
    <w:sectPr w:rsidR="003F574F" w:rsidRPr="0026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F0A4" w14:textId="77777777" w:rsidR="005E5AAE" w:rsidRDefault="005E5AAE" w:rsidP="00260D65">
      <w:r>
        <w:separator/>
      </w:r>
    </w:p>
  </w:endnote>
  <w:endnote w:type="continuationSeparator" w:id="0">
    <w:p w14:paraId="0167650B" w14:textId="77777777" w:rsidR="005E5AAE" w:rsidRDefault="005E5AAE" w:rsidP="002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5C565" w14:textId="77777777" w:rsidR="005E5AAE" w:rsidRDefault="005E5AAE" w:rsidP="00260D65">
      <w:r>
        <w:separator/>
      </w:r>
    </w:p>
  </w:footnote>
  <w:footnote w:type="continuationSeparator" w:id="0">
    <w:p w14:paraId="04EA5F9C" w14:textId="77777777" w:rsidR="005E5AAE" w:rsidRDefault="005E5AAE" w:rsidP="002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3D6D"/>
    <w:multiLevelType w:val="multilevel"/>
    <w:tmpl w:val="7D86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E1A74"/>
    <w:multiLevelType w:val="multilevel"/>
    <w:tmpl w:val="16C6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02300"/>
    <w:multiLevelType w:val="multilevel"/>
    <w:tmpl w:val="C3C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B1102"/>
    <w:multiLevelType w:val="multilevel"/>
    <w:tmpl w:val="7CFE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A1342"/>
    <w:multiLevelType w:val="multilevel"/>
    <w:tmpl w:val="DC58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C5886"/>
    <w:multiLevelType w:val="multilevel"/>
    <w:tmpl w:val="AF5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650A8"/>
    <w:multiLevelType w:val="multilevel"/>
    <w:tmpl w:val="F784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8"/>
    <w:rsid w:val="000166EB"/>
    <w:rsid w:val="00060A5B"/>
    <w:rsid w:val="00175FB0"/>
    <w:rsid w:val="001907AD"/>
    <w:rsid w:val="00230E57"/>
    <w:rsid w:val="00260D65"/>
    <w:rsid w:val="002C0B79"/>
    <w:rsid w:val="003544B8"/>
    <w:rsid w:val="003F574F"/>
    <w:rsid w:val="00522A83"/>
    <w:rsid w:val="00575B7B"/>
    <w:rsid w:val="0057787F"/>
    <w:rsid w:val="005E5AAE"/>
    <w:rsid w:val="005F1745"/>
    <w:rsid w:val="00630A9A"/>
    <w:rsid w:val="0069383C"/>
    <w:rsid w:val="007019D7"/>
    <w:rsid w:val="00751452"/>
    <w:rsid w:val="007B4D03"/>
    <w:rsid w:val="007C6D2E"/>
    <w:rsid w:val="007E70BB"/>
    <w:rsid w:val="00881BCF"/>
    <w:rsid w:val="008C06DC"/>
    <w:rsid w:val="009967EC"/>
    <w:rsid w:val="009A4C01"/>
    <w:rsid w:val="009A753C"/>
    <w:rsid w:val="00A90800"/>
    <w:rsid w:val="00AC37F0"/>
    <w:rsid w:val="00B30699"/>
    <w:rsid w:val="00B80577"/>
    <w:rsid w:val="00C176E9"/>
    <w:rsid w:val="00D13568"/>
    <w:rsid w:val="00D20AAF"/>
    <w:rsid w:val="00D44E86"/>
    <w:rsid w:val="00D528AC"/>
    <w:rsid w:val="00D647F6"/>
    <w:rsid w:val="00D97F3C"/>
    <w:rsid w:val="00E00F42"/>
    <w:rsid w:val="00E52E8A"/>
    <w:rsid w:val="00E53D01"/>
    <w:rsid w:val="00E94E79"/>
    <w:rsid w:val="00EB193B"/>
    <w:rsid w:val="00EC308B"/>
    <w:rsid w:val="00F411EE"/>
    <w:rsid w:val="00F8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B98A"/>
  <w15:chartTrackingRefBased/>
  <w15:docId w15:val="{CDFA7D43-A539-454E-8DE7-0B4FA08B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60D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0D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260D6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0D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0D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260D65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260D65"/>
  </w:style>
  <w:style w:type="character" w:customStyle="1" w:styleId="read-count">
    <w:name w:val="read-count"/>
    <w:basedOn w:val="a0"/>
    <w:rsid w:val="00260D65"/>
  </w:style>
  <w:style w:type="character" w:styleId="a7">
    <w:name w:val="Hyperlink"/>
    <w:basedOn w:val="a0"/>
    <w:uiPriority w:val="99"/>
    <w:semiHidden/>
    <w:unhideWhenUsed/>
    <w:rsid w:val="00260D65"/>
    <w:rPr>
      <w:color w:val="0000FF"/>
      <w:u w:val="single"/>
    </w:rPr>
  </w:style>
  <w:style w:type="character" w:customStyle="1" w:styleId="attribute">
    <w:name w:val="attribute"/>
    <w:basedOn w:val="a0"/>
    <w:rsid w:val="00260D65"/>
  </w:style>
  <w:style w:type="character" w:customStyle="1" w:styleId="attribute-value">
    <w:name w:val="attribute-value"/>
    <w:basedOn w:val="a0"/>
    <w:rsid w:val="00260D65"/>
  </w:style>
  <w:style w:type="character" w:customStyle="1" w:styleId="10">
    <w:name w:val="标题 1 字符"/>
    <w:basedOn w:val="a0"/>
    <w:link w:val="1"/>
    <w:uiPriority w:val="9"/>
    <w:rsid w:val="00AC37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8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4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SMF0504/article/details/78695908" TargetMode="External"/><Relationship Id="rId18" Type="http://schemas.openxmlformats.org/officeDocument/2006/relationships/hyperlink" Target="https://blog.csdn.net/SMF0504/article/details/78695908" TargetMode="External"/><Relationship Id="rId26" Type="http://schemas.openxmlformats.org/officeDocument/2006/relationships/hyperlink" Target="https://blog.csdn.net/SMF0504/article/details/786959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MF0504/article/details/7869590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SMF0504/article/details/78695908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blog.csdn.net/SMF0504/article/details/786959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MF0504/article/details/78695908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blog.csdn.net/SMF0504/article/details/786959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MF0504/article/details/78695908" TargetMode="External"/><Relationship Id="rId23" Type="http://schemas.openxmlformats.org/officeDocument/2006/relationships/hyperlink" Target="https://blog.csdn.net/SMF0504/article/details/7869590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SMF0504/article/details/78695908" TargetMode="External"/><Relationship Id="rId19" Type="http://schemas.openxmlformats.org/officeDocument/2006/relationships/hyperlink" Target="https://blog.csdn.net/SMF0504/article/details/78695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MF0504/article/details/7869590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blog.csdn.net/SMF0504/article/details/7869590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40</cp:revision>
  <dcterms:created xsi:type="dcterms:W3CDTF">2018-05-03T05:25:00Z</dcterms:created>
  <dcterms:modified xsi:type="dcterms:W3CDTF">2018-05-03T05:47:00Z</dcterms:modified>
</cp:coreProperties>
</file>