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MASTER SERVICES AGREEMENT</w:t>
      </w:r>
    </w:p>
    <w:p>
      <w:pPr>
        <w:pStyle w:val="BodyText"/>
      </w:pPr>
      <w:r>
        <w:t xml:space="preserve">This MASTER SERVICES AGREEMENT (this "Agreement") is made and entered into as of [Effective Date] (the "Effective Date"), by and between [Company Name], a [State] [Entity Type] ("Company"), and [Service Provider Name], a [State] [Entity Type] ("Provider").</w:t>
      </w:r>
    </w:p>
    <w:p>
      <w:pPr>
        <w:pStyle w:val="BodyText"/>
      </w:pPr>
      <w:r>
        <w:t xml:space="preserve">WHEREAS, Company desires to engage Provider for certain professional services; and</w:t>
      </w:r>
    </w:p>
    <w:p>
      <w:pPr>
        <w:pStyle w:val="BodyText"/>
      </w:pPr>
      <w:r>
        <w:t xml:space="preserve">WHEREAS, Provider desires to perform such services under the terms and conditions set forth herein;</w:t>
      </w:r>
    </w:p>
    <w:p>
      <w:pPr>
        <w:pStyle w:val="BodyText"/>
      </w:pPr>
      <w:r>
        <w:t xml:space="preserve">NOW, THEREFORE, in consideration of the mutual promises and covenants contained herein, the parties agree as follows:</w:t>
      </w:r>
    </w:p>
    <w:p>
      <w:pPr>
        <w:pStyle w:val="BodyText"/>
      </w:pPr>
      <w:r>
        <w:t xml:space="preserve">ARTICLE I</w:t>
      </w:r>
      <w:r>
        <w:t xml:space="preserve"> </w:t>
      </w:r>
      <w:r>
        <w:t xml:space="preserve">DEFINITIONS</w:t>
      </w:r>
    </w:p>
    <w:p>
      <w:pPr>
        <w:pStyle w:val="BodyText"/>
      </w:pPr>
      <w:r>
        <w:t xml:space="preserve">1.1 "Deliverables" means all reports, work product, documents, materials, and other items created for Company under this Agreement.</w:t>
      </w:r>
    </w:p>
    <w:p>
      <w:pPr>
        <w:pStyle w:val="BodyText"/>
      </w:pPr>
      <w:r>
        <w:t xml:space="preserve">1.2 "Services" means the professional services described in one or more Statements of Work entered into by the parties.</w:t>
      </w:r>
    </w:p>
    <w:p>
      <w:pPr>
        <w:pStyle w:val="BodyText"/>
      </w:pPr>
      <w:r>
        <w:t xml:space="preserve">ARTICLE II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2.1 Provider shall perform the Services in a professional and workmanlike manner.</w:t>
      </w:r>
    </w:p>
    <w:p>
      <w:pPr>
        <w:pStyle w:val="BodyText"/>
      </w:pPr>
      <w:r>
        <w:t xml:space="preserve">2.2 Provider shall devote reasonable time and attention as necessary to perform the Services.</w:t>
      </w:r>
    </w:p>
    <w:p>
      <w:pPr>
        <w:pStyle w:val="BodyText"/>
      </w:pPr>
      <w:r>
        <w:t xml:space="preserve">ARTICLE III</w:t>
      </w:r>
      <w:r>
        <w:t xml:space="preserve"> </w:t>
      </w:r>
      <w:r>
        <w:t xml:space="preserve">FEES AND PAYMENT</w:t>
      </w:r>
    </w:p>
    <w:p>
      <w:pPr>
        <w:pStyle w:val="BodyText"/>
      </w:pPr>
      <w:r>
        <w:t xml:space="preserve">3.1 Company shall pay Provider the fees set forth in the applicable Statement of Work.</w:t>
      </w:r>
    </w:p>
    <w:p>
      <w:pPr>
        <w:pStyle w:val="BodyText"/>
      </w:pPr>
      <w:r>
        <w:t xml:space="preserve">3.2 Unless otherwise stated in a Statement of Work, Provider shall invoice monthly and Company shall pay undisputed amounts within thirty (30) days after receipt.</w:t>
      </w:r>
    </w:p>
    <w:p>
      <w:pPr>
        <w:pStyle w:val="BodyText"/>
      </w:pPr>
      <w:r>
        <w:t xml:space="preserve">ARTICLE IV</w:t>
      </w:r>
      <w:r>
        <w:t xml:space="preserve"> </w:t>
      </w:r>
      <w:r>
        <w:t xml:space="preserve">CONFIDENTIALITY</w:t>
      </w:r>
    </w:p>
    <w:p>
      <w:pPr>
        <w:pStyle w:val="BodyText"/>
      </w:pPr>
      <w:r>
        <w:t xml:space="preserve">4.1 Each party acknowledges that it may receive non-public information from the other party and agrees to protect such information from unauthorized use and disclosure.</w:t>
      </w:r>
    </w:p>
    <w:p>
      <w:pPr>
        <w:pStyle w:val="BodyText"/>
      </w:pPr>
      <w:r>
        <w:t xml:space="preserve">4.2 The obligations of this Article IV shall survive termination of this Agreement for a period of three (3) years.</w:t>
      </w:r>
    </w:p>
    <w:p>
      <w:pPr>
        <w:pStyle w:val="BodyText"/>
      </w:pPr>
      <w:r>
        <w:t xml:space="preserve">ARTICLE V</w:t>
      </w:r>
      <w:r>
        <w:t xml:space="preserve"> </w:t>
      </w:r>
      <w:r>
        <w:t xml:space="preserve">TERM AND TERMINATION</w:t>
      </w:r>
    </w:p>
    <w:p>
      <w:pPr>
        <w:pStyle w:val="BodyText"/>
      </w:pPr>
      <w:r>
        <w:t xml:space="preserve">5.1 This Agreement begins on the Effective Date and continues until terminated as provided herein.</w:t>
      </w:r>
    </w:p>
    <w:p>
      <w:pPr>
        <w:pStyle w:val="BodyText"/>
      </w:pPr>
      <w:r>
        <w:t xml:space="preserve">5.2 Either party may terminate this Agreement for material breach if such breach remains uncured for thirty (30) days following written notice.</w:t>
      </w:r>
    </w:p>
    <w:p>
      <w:pPr>
        <w:pStyle w:val="BodyText"/>
      </w:pPr>
      <w:r>
        <w:t xml:space="preserve">ARTICLE VI</w:t>
      </w:r>
      <w:r>
        <w:t xml:space="preserve"> </w:t>
      </w:r>
      <w:r>
        <w:t xml:space="preserve">MISCELLANEOUS</w:t>
      </w:r>
    </w:p>
    <w:p>
      <w:pPr>
        <w:pStyle w:val="BodyText"/>
      </w:pPr>
      <w:r>
        <w:t xml:space="preserve">6.1 This Agreement shall be governed by the laws of the State of California, excluding its conflict-of-law principles.</w:t>
      </w:r>
    </w:p>
    <w:p>
      <w:pPr>
        <w:pStyle w:val="BodyText"/>
      </w:pPr>
      <w:r>
        <w:t xml:space="preserve">6.2 This Agreement constitutes the entire agreement of the parties with respect to the subject matter hereof and supersedes all prior agreements.</w:t>
      </w:r>
    </w:p>
    <w:p>
      <w:pPr>
        <w:pStyle w:val="BodyText"/>
      </w:pPr>
      <w:r>
        <w:t xml:space="preserve">IN WITNESS WHEREOF, the parties have executed this Agreement as of the Effective Date.</w:t>
      </w:r>
    </w:p>
    <w:p>
      <w:pPr>
        <w:pStyle w:val="BodyText"/>
      </w:pPr>
      <w:r>
        <w:t xml:space="preserve">[COMPANY NAME]</w:t>
      </w:r>
    </w:p>
    <w:p>
      <w:pPr>
        <w:pStyle w:val="BodyText"/>
      </w:pPr>
      <w:r>
        <w:t xml:space="preserve">By: ______________________</w:t>
      </w:r>
      <w:r>
        <w:t xml:space="preserve"> </w:t>
      </w:r>
      <w:r>
        <w:t xml:space="preserve">Name:</w:t>
      </w:r>
      <w:r>
        <w:t xml:space="preserve"> </w:t>
      </w:r>
      <w:r>
        <w:t xml:space="preserve">Title:</w:t>
      </w:r>
    </w:p>
    <w:p>
      <w:pPr>
        <w:pStyle w:val="BodyText"/>
      </w:pPr>
      <w:r>
        <w:t xml:space="preserve">[SERVICE PROVIDER NAME]</w:t>
      </w:r>
    </w:p>
    <w:p>
      <w:pPr>
        <w:pStyle w:val="BodyText"/>
      </w:pPr>
      <w:r>
        <w:t xml:space="preserve">By: ______________________</w:t>
      </w:r>
      <w:r>
        <w:t xml:space="preserve"> </w:t>
      </w:r>
      <w:r>
        <w:t xml:space="preserve">Name:</w:t>
      </w:r>
      <w:r>
        <w:t xml:space="preserve"> </w:t>
      </w:r>
      <w:r>
        <w:t xml:space="preserve">Title: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2026-03-26T22:58:32Z</dcterms:created>
  <dcterms:modified xsi:type="dcterms:W3CDTF">2026-03-26T22:58:32Z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