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1291"/>
        <w:tblW w:w="10349" w:type="dxa"/>
        <w:tblBorders>
          <w:top w:val="double" w:sz="2" w:space="0" w:color="000000"/>
          <w:left w:val="double" w:sz="2" w:space="0" w:color="000000"/>
          <w:bottom w:val="double" w:sz="2" w:space="0" w:color="000000"/>
          <w:right w:val="double" w:sz="2" w:space="0" w:color="000000"/>
          <w:insideH w:val="single" w:sz="4" w:space="0" w:color="auto"/>
          <w:insideV w:val="single" w:sz="4" w:space="0" w:color="auto"/>
        </w:tblBorders>
        <w:tblLayout w:type="fixed"/>
        <w:tblCellMar>
          <w:left w:w="141" w:type="dxa"/>
          <w:right w:w="141" w:type="dxa"/>
        </w:tblCellMar>
        <w:tblLook w:val="04A0" w:firstRow="1" w:lastRow="0" w:firstColumn="1" w:lastColumn="0" w:noHBand="0" w:noVBand="1"/>
      </w:tblPr>
      <w:tblGrid>
        <w:gridCol w:w="1417"/>
        <w:gridCol w:w="2126"/>
        <w:gridCol w:w="142"/>
        <w:gridCol w:w="709"/>
        <w:gridCol w:w="1417"/>
        <w:gridCol w:w="2127"/>
        <w:gridCol w:w="141"/>
        <w:gridCol w:w="709"/>
        <w:gridCol w:w="1561"/>
      </w:tblGrid>
      <w:tr w:rsidR="000B6569" w14:paraId="1768023B" w14:textId="77777777">
        <w:trPr>
          <w:cantSplit/>
          <w:trHeight w:val="274"/>
        </w:trPr>
        <w:tc>
          <w:tcPr>
            <w:tcW w:w="4394" w:type="dxa"/>
            <w:gridSpan w:val="4"/>
            <w:tcBorders>
              <w:bottom w:val="single" w:sz="4" w:space="0" w:color="auto"/>
            </w:tcBorders>
            <w:vAlign w:val="center"/>
          </w:tcPr>
          <w:p w14:paraId="23AB7D61" w14:textId="77777777" w:rsidR="000B6569" w:rsidRDefault="00000000">
            <w:pPr>
              <w:spacing w:line="360" w:lineRule="auto"/>
              <w:jc w:val="left"/>
              <w:rPr>
                <w:rFonts w:ascii="Arial" w:hAnsi="Arial" w:cs="Arial"/>
                <w:b/>
                <w:bCs/>
                <w:sz w:val="24"/>
              </w:rPr>
            </w:pPr>
            <w:r>
              <w:rPr>
                <w:rFonts w:ascii="Verdana" w:eastAsia="Microsoft YaHei UI" w:hAnsi="Verdana"/>
                <w:noProof/>
                <w:sz w:val="20"/>
                <w:szCs w:val="20"/>
              </w:rPr>
              <w:drawing>
                <wp:inline distT="0" distB="0" distL="0" distR="0" wp14:anchorId="6C40F3D5" wp14:editId="12D720E7">
                  <wp:extent cx="1525905" cy="250190"/>
                  <wp:effectExtent l="0" t="0" r="0" b="0"/>
                  <wp:docPr id="18" name="图片 18" descr="说明: 说明: E:\2016720-工作\接手后工作-夏婉君\17年\关于logo\OA发布信息\OA发布信息\logo源文件（不同格式）\中文-谊安标准LOGO-PNG文件-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说明: 说明: E:\2016720-工作\接手后工作-夏婉君\17年\关于logo\OA发布信息\OA发布信息\logo源文件（不同格式）\中文-谊安标准LOGO-PNG文件-01.png"/>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a:xfrm>
                            <a:off x="0" y="0"/>
                            <a:ext cx="1525905" cy="250190"/>
                          </a:xfrm>
                          <a:prstGeom prst="rect">
                            <a:avLst/>
                          </a:prstGeom>
                          <a:noFill/>
                          <a:ln>
                            <a:noFill/>
                          </a:ln>
                        </pic:spPr>
                      </pic:pic>
                    </a:graphicData>
                  </a:graphic>
                </wp:inline>
              </w:drawing>
            </w:r>
          </w:p>
        </w:tc>
        <w:tc>
          <w:tcPr>
            <w:tcW w:w="3685" w:type="dxa"/>
            <w:gridSpan w:val="3"/>
            <w:tcBorders>
              <w:bottom w:val="single" w:sz="4" w:space="0" w:color="auto"/>
            </w:tcBorders>
            <w:vAlign w:val="center"/>
          </w:tcPr>
          <w:p w14:paraId="04F5A5F1" w14:textId="77777777" w:rsidR="000B6569" w:rsidRDefault="000B6569">
            <w:pPr>
              <w:spacing w:line="360" w:lineRule="auto"/>
              <w:rPr>
                <w:rFonts w:ascii="黑体" w:eastAsia="黑体" w:hAnsi="Arial" w:cs="Arial"/>
                <w:bCs/>
                <w:sz w:val="22"/>
                <w:szCs w:val="22"/>
              </w:rPr>
            </w:pPr>
          </w:p>
        </w:tc>
        <w:tc>
          <w:tcPr>
            <w:tcW w:w="2270" w:type="dxa"/>
            <w:gridSpan w:val="2"/>
            <w:tcBorders>
              <w:bottom w:val="single" w:sz="4" w:space="0" w:color="auto"/>
            </w:tcBorders>
            <w:vAlign w:val="center"/>
          </w:tcPr>
          <w:p w14:paraId="5EEBCEC3" w14:textId="77777777" w:rsidR="000B6569" w:rsidRDefault="00000000">
            <w:pPr>
              <w:spacing w:line="360" w:lineRule="auto"/>
              <w:jc w:val="center"/>
              <w:rPr>
                <w:rFonts w:ascii="Arial" w:hAnsi="Arial" w:cs="Arial"/>
                <w:b/>
                <w:bCs/>
                <w:sz w:val="24"/>
              </w:rPr>
            </w:pPr>
            <w:r>
              <w:rPr>
                <w:rFonts w:ascii="黑体" w:eastAsia="黑体" w:hint="eastAsia"/>
                <w:sz w:val="22"/>
              </w:rPr>
              <w:t xml:space="preserve">共 </w:t>
            </w:r>
            <w:r>
              <w:rPr>
                <w:rFonts w:ascii="黑体" w:eastAsia="黑体"/>
                <w:sz w:val="22"/>
              </w:rPr>
              <w:t>21</w:t>
            </w:r>
            <w:r>
              <w:rPr>
                <w:rFonts w:ascii="黑体" w:eastAsia="黑体" w:hint="eastAsia"/>
                <w:sz w:val="22"/>
              </w:rPr>
              <w:t xml:space="preserve"> 页</w:t>
            </w:r>
          </w:p>
        </w:tc>
      </w:tr>
      <w:tr w:rsidR="000B6569" w14:paraId="1BC62795" w14:textId="77777777">
        <w:trPr>
          <w:cantSplit/>
          <w:trHeight w:val="486"/>
        </w:trPr>
        <w:tc>
          <w:tcPr>
            <w:tcW w:w="10349" w:type="dxa"/>
            <w:gridSpan w:val="9"/>
            <w:tcBorders>
              <w:top w:val="single" w:sz="4" w:space="0" w:color="auto"/>
              <w:bottom w:val="single" w:sz="6" w:space="0" w:color="auto"/>
            </w:tcBorders>
          </w:tcPr>
          <w:p w14:paraId="0C2A60C9" w14:textId="77777777" w:rsidR="000B6569" w:rsidRDefault="000B6569">
            <w:pPr>
              <w:spacing w:before="0"/>
              <w:rPr>
                <w:rFonts w:ascii="黑体" w:eastAsia="黑体"/>
                <w:sz w:val="22"/>
              </w:rPr>
            </w:pPr>
          </w:p>
          <w:p w14:paraId="50CFC035" w14:textId="77777777" w:rsidR="000B6569" w:rsidRDefault="00000000">
            <w:pPr>
              <w:spacing w:before="0"/>
              <w:rPr>
                <w:rFonts w:ascii="Arial" w:eastAsia="Arial Unicode MS" w:hAnsi="Arial" w:cs="Arial"/>
                <w:sz w:val="22"/>
              </w:rPr>
            </w:pPr>
            <w:r>
              <w:rPr>
                <w:rFonts w:ascii="黑体" w:eastAsia="黑体" w:hint="eastAsia"/>
                <w:sz w:val="22"/>
              </w:rPr>
              <w:t xml:space="preserve">项目名称 / </w:t>
            </w:r>
            <w:r>
              <w:rPr>
                <w:rFonts w:ascii="Arial" w:eastAsia="Arial Unicode MS" w:hAnsi="Arial" w:cs="Arial"/>
                <w:sz w:val="22"/>
              </w:rPr>
              <w:t>Project Name</w:t>
            </w:r>
            <w:r>
              <w:rPr>
                <w:rFonts w:ascii="Arial" w:eastAsia="Arial Unicode MS" w:hAnsi="Arial" w:cs="Arial" w:hint="eastAsia"/>
                <w:sz w:val="22"/>
              </w:rPr>
              <w:t>:</w:t>
            </w:r>
          </w:p>
          <w:p w14:paraId="4D0D8C24" w14:textId="77777777" w:rsidR="000B6569" w:rsidRDefault="000B6569">
            <w:pPr>
              <w:spacing w:before="0"/>
              <w:jc w:val="center"/>
              <w:rPr>
                <w:sz w:val="24"/>
              </w:rPr>
            </w:pPr>
          </w:p>
        </w:tc>
      </w:tr>
      <w:tr w:rsidR="000B6569" w14:paraId="07254C76" w14:textId="77777777">
        <w:trPr>
          <w:cantSplit/>
          <w:trHeight w:val="540"/>
        </w:trPr>
        <w:tc>
          <w:tcPr>
            <w:tcW w:w="10349" w:type="dxa"/>
            <w:gridSpan w:val="9"/>
            <w:tcBorders>
              <w:top w:val="single" w:sz="6" w:space="0" w:color="auto"/>
              <w:bottom w:val="single" w:sz="6" w:space="0" w:color="auto"/>
            </w:tcBorders>
          </w:tcPr>
          <w:p w14:paraId="1BE94530" w14:textId="77777777" w:rsidR="000B6569" w:rsidRDefault="00000000">
            <w:pPr>
              <w:spacing w:before="120" w:line="360" w:lineRule="auto"/>
              <w:rPr>
                <w:rFonts w:ascii="Arial" w:eastAsia="Arial Unicode MS" w:hAnsi="Arial" w:cs="Arial"/>
                <w:sz w:val="22"/>
              </w:rPr>
            </w:pPr>
            <w:r>
              <w:rPr>
                <w:rFonts w:ascii="黑体" w:eastAsia="黑体" w:hint="eastAsia"/>
                <w:sz w:val="22"/>
              </w:rPr>
              <w:t>文件名称</w:t>
            </w:r>
            <w:r>
              <w:rPr>
                <w:rFonts w:ascii="Arial" w:eastAsia="Arial Unicode MS" w:hAnsi="Arial" w:cs="Arial" w:hint="eastAsia"/>
                <w:sz w:val="22"/>
              </w:rPr>
              <w:t>Doc. Name</w:t>
            </w:r>
            <w:r>
              <w:rPr>
                <w:rFonts w:ascii="Arial" w:eastAsia="Arial Unicode MS" w:hAnsi="Arial" w:cs="Arial" w:hint="eastAsia"/>
                <w:sz w:val="24"/>
              </w:rPr>
              <w:t>/</w:t>
            </w:r>
            <w:r>
              <w:rPr>
                <w:rFonts w:ascii="黑体" w:eastAsia="黑体" w:hint="eastAsia"/>
                <w:sz w:val="22"/>
              </w:rPr>
              <w:t>编号</w:t>
            </w:r>
            <w:r>
              <w:rPr>
                <w:rFonts w:ascii="Arial" w:eastAsia="Arial Unicode MS" w:hAnsi="Arial" w:cs="Arial" w:hint="eastAsia"/>
                <w:sz w:val="22"/>
              </w:rPr>
              <w:t>NO:</w:t>
            </w:r>
          </w:p>
          <w:p w14:paraId="5F1015E8" w14:textId="77777777" w:rsidR="000B6569" w:rsidRDefault="00000000">
            <w:pPr>
              <w:spacing w:before="120" w:line="360" w:lineRule="auto"/>
              <w:jc w:val="center"/>
              <w:rPr>
                <w:rFonts w:ascii="黑体" w:eastAsia="黑体"/>
                <w:b/>
                <w:sz w:val="24"/>
              </w:rPr>
            </w:pPr>
            <w:proofErr w:type="gramStart"/>
            <w:r>
              <w:rPr>
                <w:rFonts w:ascii="黑体" w:eastAsia="黑体" w:hint="eastAsia"/>
                <w:b/>
                <w:sz w:val="24"/>
              </w:rPr>
              <w:t>流量传感器变径探头</w:t>
            </w:r>
            <w:proofErr w:type="gramEnd"/>
            <w:r>
              <w:rPr>
                <w:rFonts w:ascii="黑体" w:eastAsia="黑体" w:hint="eastAsia"/>
                <w:b/>
                <w:sz w:val="24"/>
              </w:rPr>
              <w:t>测试工装设计方案</w:t>
            </w:r>
          </w:p>
        </w:tc>
      </w:tr>
      <w:tr w:rsidR="000B6569" w14:paraId="51C39FC0" w14:textId="77777777">
        <w:trPr>
          <w:cantSplit/>
          <w:trHeight w:val="419"/>
        </w:trPr>
        <w:tc>
          <w:tcPr>
            <w:tcW w:w="10349" w:type="dxa"/>
            <w:gridSpan w:val="9"/>
          </w:tcPr>
          <w:p w14:paraId="3CF302EA" w14:textId="77777777" w:rsidR="000B6569" w:rsidRDefault="00000000">
            <w:pPr>
              <w:spacing w:before="0"/>
              <w:ind w:firstLineChars="1250" w:firstLine="3000"/>
              <w:rPr>
                <w:rFonts w:ascii="微软雅黑" w:eastAsia="微软雅黑" w:hAnsi="微软雅黑"/>
                <w:szCs w:val="21"/>
              </w:rPr>
            </w:pPr>
            <w:r>
              <w:rPr>
                <w:rFonts w:ascii="微软雅黑" w:eastAsia="微软雅黑" w:hAnsi="微软雅黑" w:hint="eastAsia"/>
                <w:sz w:val="24"/>
                <w:szCs w:val="21"/>
              </w:rPr>
              <w:t xml:space="preserve">相  关  文  档 / Refer </w:t>
            </w:r>
            <w:r>
              <w:rPr>
                <w:rFonts w:ascii="Arial" w:eastAsia="Arial Unicode MS" w:hAnsi="Arial" w:cs="Arial" w:hint="eastAsia"/>
                <w:sz w:val="24"/>
                <w:szCs w:val="21"/>
              </w:rPr>
              <w:t>Document</w:t>
            </w:r>
          </w:p>
        </w:tc>
      </w:tr>
      <w:tr w:rsidR="000B6569" w14:paraId="3547FDC4" w14:textId="77777777">
        <w:trPr>
          <w:cantSplit/>
          <w:trHeight w:val="495"/>
        </w:trPr>
        <w:tc>
          <w:tcPr>
            <w:tcW w:w="3685" w:type="dxa"/>
            <w:gridSpan w:val="3"/>
            <w:tcBorders>
              <w:right w:val="single" w:sz="6" w:space="0" w:color="auto"/>
            </w:tcBorders>
            <w:vAlign w:val="center"/>
          </w:tcPr>
          <w:p w14:paraId="58D4734C" w14:textId="77777777" w:rsidR="000B6569" w:rsidRDefault="00000000">
            <w:pPr>
              <w:spacing w:before="0"/>
              <w:jc w:val="center"/>
              <w:rPr>
                <w:rFonts w:ascii="黑体" w:eastAsia="黑体"/>
                <w:sz w:val="22"/>
              </w:rPr>
            </w:pPr>
            <w:r>
              <w:rPr>
                <w:rFonts w:ascii="黑体" w:eastAsia="黑体" w:hint="eastAsia"/>
                <w:sz w:val="22"/>
              </w:rPr>
              <w:t>文件编号</w:t>
            </w:r>
            <w:r>
              <w:rPr>
                <w:rFonts w:ascii="Arial" w:eastAsia="Arial Unicode MS" w:hAnsi="Arial" w:cs="Arial" w:hint="eastAsia"/>
                <w:sz w:val="24"/>
              </w:rPr>
              <w:t>/</w:t>
            </w:r>
            <w:r>
              <w:rPr>
                <w:rFonts w:ascii="Arial" w:eastAsia="Arial Unicode MS" w:hAnsi="Arial" w:cs="Arial" w:hint="eastAsia"/>
                <w:sz w:val="22"/>
              </w:rPr>
              <w:t>Document NO</w:t>
            </w:r>
          </w:p>
        </w:tc>
        <w:tc>
          <w:tcPr>
            <w:tcW w:w="5103" w:type="dxa"/>
            <w:gridSpan w:val="5"/>
            <w:tcBorders>
              <w:left w:val="single" w:sz="6" w:space="0" w:color="auto"/>
            </w:tcBorders>
            <w:vAlign w:val="center"/>
          </w:tcPr>
          <w:p w14:paraId="69580FAF" w14:textId="77777777" w:rsidR="000B6569" w:rsidRDefault="00000000">
            <w:pPr>
              <w:spacing w:before="0"/>
              <w:jc w:val="center"/>
              <w:rPr>
                <w:rFonts w:ascii="黑体" w:eastAsia="黑体"/>
                <w:sz w:val="22"/>
              </w:rPr>
            </w:pPr>
            <w:r>
              <w:rPr>
                <w:rFonts w:ascii="黑体" w:eastAsia="黑体" w:hint="eastAsia"/>
                <w:sz w:val="22"/>
              </w:rPr>
              <w:t>文件名称/</w:t>
            </w:r>
            <w:r>
              <w:rPr>
                <w:rFonts w:ascii="Arial" w:eastAsia="Arial Unicode MS" w:hAnsi="Arial" w:cs="Arial" w:hint="eastAsia"/>
                <w:sz w:val="22"/>
              </w:rPr>
              <w:t>Document Name</w:t>
            </w:r>
          </w:p>
        </w:tc>
        <w:tc>
          <w:tcPr>
            <w:tcW w:w="1561" w:type="dxa"/>
            <w:tcBorders>
              <w:left w:val="single" w:sz="6" w:space="0" w:color="auto"/>
            </w:tcBorders>
            <w:vAlign w:val="center"/>
          </w:tcPr>
          <w:p w14:paraId="725EAE0C" w14:textId="77777777" w:rsidR="000B6569" w:rsidRDefault="00000000">
            <w:pPr>
              <w:spacing w:before="0"/>
              <w:jc w:val="center"/>
              <w:rPr>
                <w:rFonts w:ascii="黑体" w:eastAsia="黑体"/>
                <w:sz w:val="22"/>
              </w:rPr>
            </w:pPr>
            <w:r>
              <w:rPr>
                <w:rFonts w:ascii="黑体" w:eastAsia="黑体" w:hint="eastAsia"/>
                <w:sz w:val="22"/>
              </w:rPr>
              <w:t>版本</w:t>
            </w:r>
            <w:r>
              <w:rPr>
                <w:rFonts w:ascii="Arial" w:eastAsia="Arial Unicode MS" w:hAnsi="Arial" w:cs="Arial" w:hint="eastAsia"/>
                <w:sz w:val="22"/>
              </w:rPr>
              <w:t>/Rev.</w:t>
            </w:r>
          </w:p>
        </w:tc>
      </w:tr>
      <w:tr w:rsidR="000B6569" w14:paraId="0E3CCEED" w14:textId="77777777">
        <w:trPr>
          <w:cantSplit/>
          <w:trHeight w:val="335"/>
        </w:trPr>
        <w:tc>
          <w:tcPr>
            <w:tcW w:w="3685" w:type="dxa"/>
            <w:gridSpan w:val="3"/>
            <w:tcBorders>
              <w:right w:val="single" w:sz="6" w:space="0" w:color="auto"/>
            </w:tcBorders>
            <w:vAlign w:val="center"/>
          </w:tcPr>
          <w:p w14:paraId="25DF2857" w14:textId="77777777" w:rsidR="000B6569" w:rsidRDefault="000B6569">
            <w:pPr>
              <w:spacing w:line="360" w:lineRule="auto"/>
              <w:jc w:val="center"/>
              <w:rPr>
                <w:rFonts w:ascii="黑体" w:eastAsia="黑体"/>
                <w:color w:val="00B0F0"/>
                <w:sz w:val="22"/>
              </w:rPr>
            </w:pPr>
          </w:p>
        </w:tc>
        <w:tc>
          <w:tcPr>
            <w:tcW w:w="5103" w:type="dxa"/>
            <w:gridSpan w:val="5"/>
            <w:tcBorders>
              <w:left w:val="single" w:sz="6" w:space="0" w:color="auto"/>
            </w:tcBorders>
            <w:vAlign w:val="center"/>
          </w:tcPr>
          <w:p w14:paraId="7D1B46CD" w14:textId="77777777" w:rsidR="000B6569" w:rsidRDefault="000B6569">
            <w:pPr>
              <w:spacing w:line="360" w:lineRule="auto"/>
              <w:jc w:val="center"/>
              <w:rPr>
                <w:rFonts w:ascii="黑体" w:eastAsia="黑体"/>
                <w:sz w:val="22"/>
              </w:rPr>
            </w:pPr>
          </w:p>
        </w:tc>
        <w:tc>
          <w:tcPr>
            <w:tcW w:w="1561" w:type="dxa"/>
            <w:tcBorders>
              <w:left w:val="single" w:sz="6" w:space="0" w:color="auto"/>
            </w:tcBorders>
            <w:vAlign w:val="center"/>
          </w:tcPr>
          <w:p w14:paraId="1A782554" w14:textId="77777777" w:rsidR="000B6569" w:rsidRDefault="000B6569">
            <w:pPr>
              <w:spacing w:line="360" w:lineRule="auto"/>
              <w:jc w:val="center"/>
              <w:rPr>
                <w:rFonts w:ascii="黑体" w:eastAsia="黑体"/>
                <w:sz w:val="22"/>
              </w:rPr>
            </w:pPr>
          </w:p>
        </w:tc>
      </w:tr>
      <w:tr w:rsidR="000B6569" w14:paraId="4104F238" w14:textId="77777777">
        <w:trPr>
          <w:cantSplit/>
          <w:trHeight w:val="335"/>
        </w:trPr>
        <w:tc>
          <w:tcPr>
            <w:tcW w:w="3685" w:type="dxa"/>
            <w:gridSpan w:val="3"/>
            <w:tcBorders>
              <w:right w:val="single" w:sz="6" w:space="0" w:color="auto"/>
            </w:tcBorders>
            <w:vAlign w:val="center"/>
          </w:tcPr>
          <w:p w14:paraId="4DDB118B" w14:textId="77777777" w:rsidR="000B6569" w:rsidRDefault="000B6569">
            <w:pPr>
              <w:spacing w:line="360" w:lineRule="auto"/>
              <w:jc w:val="center"/>
              <w:rPr>
                <w:rFonts w:ascii="黑体" w:eastAsia="黑体"/>
                <w:color w:val="00B0F0"/>
                <w:sz w:val="22"/>
              </w:rPr>
            </w:pPr>
          </w:p>
        </w:tc>
        <w:tc>
          <w:tcPr>
            <w:tcW w:w="5103" w:type="dxa"/>
            <w:gridSpan w:val="5"/>
            <w:tcBorders>
              <w:left w:val="single" w:sz="6" w:space="0" w:color="auto"/>
            </w:tcBorders>
            <w:vAlign w:val="center"/>
          </w:tcPr>
          <w:p w14:paraId="683CEB38" w14:textId="77777777" w:rsidR="000B6569" w:rsidRDefault="000B6569">
            <w:pPr>
              <w:spacing w:line="360" w:lineRule="auto"/>
              <w:jc w:val="center"/>
              <w:rPr>
                <w:rFonts w:ascii="黑体" w:eastAsia="黑体"/>
                <w:sz w:val="22"/>
              </w:rPr>
            </w:pPr>
          </w:p>
        </w:tc>
        <w:tc>
          <w:tcPr>
            <w:tcW w:w="1561" w:type="dxa"/>
            <w:tcBorders>
              <w:left w:val="single" w:sz="6" w:space="0" w:color="auto"/>
            </w:tcBorders>
            <w:vAlign w:val="center"/>
          </w:tcPr>
          <w:p w14:paraId="0418A880" w14:textId="77777777" w:rsidR="000B6569" w:rsidRDefault="000B6569">
            <w:pPr>
              <w:spacing w:line="360" w:lineRule="auto"/>
              <w:jc w:val="center"/>
              <w:rPr>
                <w:rFonts w:ascii="黑体" w:eastAsia="黑体"/>
                <w:sz w:val="22"/>
              </w:rPr>
            </w:pPr>
          </w:p>
        </w:tc>
      </w:tr>
      <w:tr w:rsidR="000B6569" w14:paraId="34DA5443" w14:textId="77777777">
        <w:trPr>
          <w:cantSplit/>
          <w:trHeight w:val="335"/>
        </w:trPr>
        <w:tc>
          <w:tcPr>
            <w:tcW w:w="3685" w:type="dxa"/>
            <w:gridSpan w:val="3"/>
            <w:tcBorders>
              <w:right w:val="single" w:sz="6" w:space="0" w:color="auto"/>
            </w:tcBorders>
            <w:vAlign w:val="center"/>
          </w:tcPr>
          <w:p w14:paraId="75CD1F43" w14:textId="77777777" w:rsidR="000B6569" w:rsidRDefault="000B6569">
            <w:pPr>
              <w:spacing w:line="360" w:lineRule="auto"/>
              <w:jc w:val="center"/>
              <w:rPr>
                <w:rFonts w:ascii="Arial" w:eastAsia="黑体" w:hAnsi="Arial" w:cs="Arial"/>
                <w:color w:val="595959"/>
                <w:sz w:val="22"/>
              </w:rPr>
            </w:pPr>
          </w:p>
        </w:tc>
        <w:tc>
          <w:tcPr>
            <w:tcW w:w="5103" w:type="dxa"/>
            <w:gridSpan w:val="5"/>
            <w:tcBorders>
              <w:left w:val="single" w:sz="6" w:space="0" w:color="auto"/>
            </w:tcBorders>
            <w:vAlign w:val="center"/>
          </w:tcPr>
          <w:p w14:paraId="59355422" w14:textId="77777777" w:rsidR="000B6569" w:rsidRDefault="000B6569">
            <w:pPr>
              <w:spacing w:line="360" w:lineRule="auto"/>
              <w:jc w:val="center"/>
              <w:rPr>
                <w:rFonts w:ascii="黑体" w:eastAsia="黑体"/>
                <w:color w:val="00B0F0"/>
                <w:sz w:val="22"/>
              </w:rPr>
            </w:pPr>
          </w:p>
        </w:tc>
        <w:tc>
          <w:tcPr>
            <w:tcW w:w="1561" w:type="dxa"/>
            <w:tcBorders>
              <w:left w:val="single" w:sz="6" w:space="0" w:color="auto"/>
            </w:tcBorders>
            <w:vAlign w:val="center"/>
          </w:tcPr>
          <w:p w14:paraId="6DE993DC" w14:textId="77777777" w:rsidR="000B6569" w:rsidRDefault="000B6569">
            <w:pPr>
              <w:spacing w:line="360" w:lineRule="auto"/>
              <w:jc w:val="center"/>
              <w:rPr>
                <w:rFonts w:ascii="黑体" w:eastAsia="黑体"/>
                <w:sz w:val="22"/>
              </w:rPr>
            </w:pPr>
          </w:p>
        </w:tc>
      </w:tr>
      <w:tr w:rsidR="000B6569" w14:paraId="5C607BB9" w14:textId="77777777">
        <w:trPr>
          <w:cantSplit/>
          <w:trHeight w:val="335"/>
        </w:trPr>
        <w:tc>
          <w:tcPr>
            <w:tcW w:w="3685" w:type="dxa"/>
            <w:gridSpan w:val="3"/>
            <w:tcBorders>
              <w:right w:val="single" w:sz="6" w:space="0" w:color="auto"/>
            </w:tcBorders>
            <w:vAlign w:val="center"/>
          </w:tcPr>
          <w:p w14:paraId="36DF5333" w14:textId="77777777" w:rsidR="000B6569" w:rsidRDefault="000B6569">
            <w:pPr>
              <w:spacing w:line="360" w:lineRule="auto"/>
              <w:jc w:val="center"/>
              <w:rPr>
                <w:rFonts w:ascii="Arial" w:eastAsia="黑体" w:hAnsi="Arial" w:cs="Arial"/>
                <w:color w:val="595959"/>
                <w:sz w:val="22"/>
              </w:rPr>
            </w:pPr>
          </w:p>
        </w:tc>
        <w:tc>
          <w:tcPr>
            <w:tcW w:w="5103" w:type="dxa"/>
            <w:gridSpan w:val="5"/>
            <w:tcBorders>
              <w:left w:val="single" w:sz="6" w:space="0" w:color="auto"/>
            </w:tcBorders>
            <w:vAlign w:val="center"/>
          </w:tcPr>
          <w:p w14:paraId="3087A298" w14:textId="77777777" w:rsidR="000B6569" w:rsidRDefault="000B6569">
            <w:pPr>
              <w:spacing w:line="360" w:lineRule="auto"/>
              <w:jc w:val="center"/>
              <w:rPr>
                <w:rFonts w:ascii="黑体" w:eastAsia="黑体"/>
                <w:color w:val="00B0F0"/>
                <w:sz w:val="22"/>
              </w:rPr>
            </w:pPr>
          </w:p>
        </w:tc>
        <w:tc>
          <w:tcPr>
            <w:tcW w:w="1561" w:type="dxa"/>
            <w:tcBorders>
              <w:left w:val="single" w:sz="6" w:space="0" w:color="auto"/>
            </w:tcBorders>
            <w:vAlign w:val="center"/>
          </w:tcPr>
          <w:p w14:paraId="5E757D9B" w14:textId="77777777" w:rsidR="000B6569" w:rsidRDefault="000B6569">
            <w:pPr>
              <w:spacing w:line="360" w:lineRule="auto"/>
              <w:jc w:val="center"/>
              <w:rPr>
                <w:rFonts w:ascii="黑体" w:eastAsia="黑体"/>
                <w:color w:val="00B0F0"/>
                <w:sz w:val="22"/>
              </w:rPr>
            </w:pPr>
          </w:p>
        </w:tc>
      </w:tr>
      <w:tr w:rsidR="000B6569" w14:paraId="081C01CA" w14:textId="77777777">
        <w:trPr>
          <w:cantSplit/>
          <w:trHeight w:val="335"/>
        </w:trPr>
        <w:tc>
          <w:tcPr>
            <w:tcW w:w="10349" w:type="dxa"/>
            <w:gridSpan w:val="9"/>
            <w:vAlign w:val="center"/>
          </w:tcPr>
          <w:p w14:paraId="7C774EEE" w14:textId="77777777" w:rsidR="000B6569" w:rsidRDefault="00000000">
            <w:pPr>
              <w:spacing w:before="0"/>
              <w:jc w:val="center"/>
              <w:rPr>
                <w:rFonts w:ascii="黑体" w:eastAsia="黑体"/>
                <w:sz w:val="22"/>
              </w:rPr>
            </w:pPr>
            <w:r>
              <w:rPr>
                <w:rFonts w:ascii="微软雅黑" w:eastAsia="微软雅黑" w:hAnsi="微软雅黑" w:hint="eastAsia"/>
                <w:sz w:val="24"/>
              </w:rPr>
              <w:t xml:space="preserve">文  </w:t>
            </w:r>
            <w:proofErr w:type="gramStart"/>
            <w:r>
              <w:rPr>
                <w:rFonts w:ascii="微软雅黑" w:eastAsia="微软雅黑" w:hAnsi="微软雅黑" w:hint="eastAsia"/>
                <w:sz w:val="24"/>
              </w:rPr>
              <w:t>档</w:t>
            </w:r>
            <w:proofErr w:type="gramEnd"/>
            <w:r>
              <w:rPr>
                <w:rFonts w:ascii="微软雅黑" w:eastAsia="微软雅黑" w:hAnsi="微软雅黑" w:hint="eastAsia"/>
                <w:sz w:val="24"/>
              </w:rPr>
              <w:t xml:space="preserve">  记  录 / </w:t>
            </w:r>
            <w:r>
              <w:rPr>
                <w:rFonts w:ascii="Arial" w:eastAsia="Arial Unicode MS" w:hAnsi="Arial" w:cs="Arial" w:hint="eastAsia"/>
                <w:sz w:val="24"/>
              </w:rPr>
              <w:t xml:space="preserve">Document </w:t>
            </w:r>
            <w:r>
              <w:rPr>
                <w:rFonts w:ascii="Arial" w:eastAsia="Arial Unicode MS" w:hAnsi="Arial" w:cs="Arial"/>
                <w:sz w:val="24"/>
              </w:rPr>
              <w:t>History</w:t>
            </w:r>
          </w:p>
        </w:tc>
      </w:tr>
      <w:tr w:rsidR="000B6569" w14:paraId="6F985E68" w14:textId="77777777">
        <w:trPr>
          <w:cantSplit/>
          <w:trHeight w:val="335"/>
        </w:trPr>
        <w:tc>
          <w:tcPr>
            <w:tcW w:w="1417" w:type="dxa"/>
            <w:tcBorders>
              <w:right w:val="single" w:sz="6" w:space="0" w:color="auto"/>
            </w:tcBorders>
            <w:vAlign w:val="center"/>
          </w:tcPr>
          <w:p w14:paraId="357D69A4" w14:textId="77777777" w:rsidR="000B6569" w:rsidRDefault="00000000">
            <w:pPr>
              <w:spacing w:line="360" w:lineRule="auto"/>
              <w:jc w:val="center"/>
              <w:rPr>
                <w:rFonts w:ascii="黑体" w:eastAsia="黑体"/>
                <w:sz w:val="22"/>
              </w:rPr>
            </w:pPr>
            <w:r>
              <w:rPr>
                <w:rFonts w:ascii="黑体" w:eastAsia="黑体" w:hint="eastAsia"/>
                <w:sz w:val="22"/>
              </w:rPr>
              <w:t>版本/</w:t>
            </w:r>
            <w:r>
              <w:rPr>
                <w:rFonts w:ascii="Arial" w:eastAsia="Arial Unicode MS" w:hAnsi="Arial" w:cs="Arial" w:hint="eastAsia"/>
                <w:sz w:val="22"/>
              </w:rPr>
              <w:t>Rev.</w:t>
            </w:r>
          </w:p>
        </w:tc>
        <w:tc>
          <w:tcPr>
            <w:tcW w:w="2126" w:type="dxa"/>
            <w:vAlign w:val="center"/>
          </w:tcPr>
          <w:p w14:paraId="274A8874" w14:textId="77777777" w:rsidR="000B6569" w:rsidRDefault="00000000">
            <w:pPr>
              <w:spacing w:line="360" w:lineRule="auto"/>
              <w:jc w:val="center"/>
              <w:rPr>
                <w:rFonts w:ascii="黑体" w:eastAsia="黑体"/>
                <w:sz w:val="22"/>
              </w:rPr>
            </w:pPr>
            <w:r>
              <w:rPr>
                <w:rFonts w:ascii="黑体" w:eastAsia="黑体" w:hint="eastAsia"/>
                <w:sz w:val="22"/>
              </w:rPr>
              <w:t>编制/日期</w:t>
            </w:r>
          </w:p>
          <w:p w14:paraId="716195BE" w14:textId="77777777" w:rsidR="000B6569" w:rsidRDefault="00000000">
            <w:pPr>
              <w:spacing w:line="360" w:lineRule="auto"/>
              <w:jc w:val="center"/>
              <w:rPr>
                <w:rFonts w:ascii="黑体" w:eastAsia="黑体"/>
                <w:sz w:val="22"/>
              </w:rPr>
            </w:pPr>
            <w:r>
              <w:rPr>
                <w:rFonts w:ascii="Arial" w:eastAsia="Arial Unicode MS" w:hAnsi="Arial" w:cs="Arial" w:hint="eastAsia"/>
                <w:sz w:val="22"/>
              </w:rPr>
              <w:t>Author/Date</w:t>
            </w:r>
          </w:p>
        </w:tc>
        <w:tc>
          <w:tcPr>
            <w:tcW w:w="2268" w:type="dxa"/>
            <w:gridSpan w:val="3"/>
            <w:tcBorders>
              <w:left w:val="single" w:sz="6" w:space="0" w:color="auto"/>
            </w:tcBorders>
            <w:vAlign w:val="center"/>
          </w:tcPr>
          <w:p w14:paraId="47BA7E6D" w14:textId="77777777" w:rsidR="000B6569" w:rsidRDefault="00000000">
            <w:pPr>
              <w:spacing w:line="360" w:lineRule="auto"/>
              <w:jc w:val="center"/>
              <w:rPr>
                <w:rFonts w:ascii="黑体" w:eastAsia="黑体"/>
                <w:sz w:val="22"/>
              </w:rPr>
            </w:pPr>
            <w:r>
              <w:rPr>
                <w:rFonts w:ascii="黑体" w:eastAsia="黑体" w:hint="eastAsia"/>
                <w:sz w:val="22"/>
              </w:rPr>
              <w:t>审核/日期</w:t>
            </w:r>
          </w:p>
          <w:p w14:paraId="589104B9" w14:textId="77777777" w:rsidR="000B6569" w:rsidRDefault="00000000">
            <w:pPr>
              <w:spacing w:line="360" w:lineRule="auto"/>
              <w:jc w:val="center"/>
              <w:rPr>
                <w:rFonts w:ascii="黑体" w:eastAsia="黑体"/>
                <w:sz w:val="22"/>
              </w:rPr>
            </w:pPr>
            <w:r>
              <w:rPr>
                <w:rFonts w:ascii="Arial" w:eastAsia="Arial Unicode MS" w:hAnsi="Arial" w:cs="Arial" w:hint="eastAsia"/>
                <w:sz w:val="22"/>
              </w:rPr>
              <w:t>Checked/Date</w:t>
            </w:r>
          </w:p>
        </w:tc>
        <w:tc>
          <w:tcPr>
            <w:tcW w:w="2127" w:type="dxa"/>
            <w:tcBorders>
              <w:left w:val="single" w:sz="6" w:space="0" w:color="auto"/>
            </w:tcBorders>
            <w:vAlign w:val="center"/>
          </w:tcPr>
          <w:p w14:paraId="4E6F00FA" w14:textId="77777777" w:rsidR="000B6569" w:rsidRDefault="00000000">
            <w:pPr>
              <w:spacing w:line="360" w:lineRule="auto"/>
              <w:jc w:val="center"/>
              <w:rPr>
                <w:rFonts w:ascii="黑体" w:eastAsia="黑体"/>
                <w:sz w:val="22"/>
              </w:rPr>
            </w:pPr>
            <w:r>
              <w:rPr>
                <w:rFonts w:ascii="黑体" w:eastAsia="黑体" w:hint="eastAsia"/>
                <w:sz w:val="22"/>
              </w:rPr>
              <w:t>审核/日期</w:t>
            </w:r>
          </w:p>
          <w:p w14:paraId="13855382" w14:textId="77777777" w:rsidR="000B6569" w:rsidRDefault="00000000">
            <w:pPr>
              <w:spacing w:line="360" w:lineRule="auto"/>
              <w:jc w:val="center"/>
              <w:rPr>
                <w:rFonts w:ascii="黑体" w:eastAsia="黑体"/>
                <w:sz w:val="22"/>
              </w:rPr>
            </w:pPr>
            <w:r>
              <w:rPr>
                <w:rFonts w:ascii="Arial" w:eastAsia="Arial Unicode MS" w:hAnsi="Arial" w:cs="Arial" w:hint="eastAsia"/>
                <w:sz w:val="22"/>
              </w:rPr>
              <w:t>Checked/Date</w:t>
            </w:r>
          </w:p>
        </w:tc>
        <w:tc>
          <w:tcPr>
            <w:tcW w:w="2411" w:type="dxa"/>
            <w:gridSpan w:val="3"/>
            <w:tcBorders>
              <w:left w:val="single" w:sz="6" w:space="0" w:color="auto"/>
            </w:tcBorders>
            <w:vAlign w:val="center"/>
          </w:tcPr>
          <w:p w14:paraId="7CE17026" w14:textId="77777777" w:rsidR="000B6569" w:rsidRDefault="00000000">
            <w:pPr>
              <w:spacing w:line="360" w:lineRule="auto"/>
              <w:jc w:val="center"/>
              <w:rPr>
                <w:rFonts w:ascii="黑体" w:eastAsia="黑体"/>
                <w:sz w:val="22"/>
              </w:rPr>
            </w:pPr>
            <w:r>
              <w:rPr>
                <w:rFonts w:ascii="黑体" w:eastAsia="黑体" w:hint="eastAsia"/>
                <w:sz w:val="22"/>
              </w:rPr>
              <w:t>批准/日期</w:t>
            </w:r>
            <w:r>
              <w:rPr>
                <w:rFonts w:ascii="Arial" w:eastAsia="Arial Unicode MS" w:hAnsi="Arial" w:cs="Arial"/>
                <w:sz w:val="22"/>
              </w:rPr>
              <w:t>Approve</w:t>
            </w:r>
            <w:r>
              <w:rPr>
                <w:rFonts w:ascii="Arial" w:eastAsia="Arial Unicode MS" w:hAnsi="Arial" w:cs="Arial" w:hint="eastAsia"/>
                <w:sz w:val="22"/>
              </w:rPr>
              <w:t>d/Date</w:t>
            </w:r>
          </w:p>
        </w:tc>
      </w:tr>
      <w:tr w:rsidR="000B6569" w14:paraId="7C102115" w14:textId="77777777">
        <w:trPr>
          <w:cantSplit/>
          <w:trHeight w:val="335"/>
        </w:trPr>
        <w:tc>
          <w:tcPr>
            <w:tcW w:w="1417" w:type="dxa"/>
            <w:tcBorders>
              <w:right w:val="single" w:sz="6" w:space="0" w:color="auto"/>
            </w:tcBorders>
            <w:vAlign w:val="center"/>
          </w:tcPr>
          <w:p w14:paraId="436ABEAE" w14:textId="77777777" w:rsidR="000B6569" w:rsidRDefault="00000000">
            <w:pPr>
              <w:spacing w:line="360" w:lineRule="auto"/>
              <w:jc w:val="center"/>
              <w:rPr>
                <w:rFonts w:ascii="黑体" w:eastAsia="黑体"/>
                <w:sz w:val="22"/>
              </w:rPr>
            </w:pPr>
            <w:r>
              <w:rPr>
                <w:rFonts w:ascii="黑体" w:eastAsia="黑体" w:hint="eastAsia"/>
                <w:sz w:val="22"/>
              </w:rPr>
              <w:t>1.00</w:t>
            </w:r>
          </w:p>
        </w:tc>
        <w:tc>
          <w:tcPr>
            <w:tcW w:w="2126" w:type="dxa"/>
            <w:vAlign w:val="center"/>
          </w:tcPr>
          <w:p w14:paraId="7121FFA3" w14:textId="77777777" w:rsidR="000B6569" w:rsidRDefault="000B6569">
            <w:pPr>
              <w:spacing w:line="360" w:lineRule="auto"/>
              <w:jc w:val="left"/>
              <w:rPr>
                <w:rFonts w:ascii="黑体" w:eastAsia="黑体"/>
                <w:sz w:val="22"/>
              </w:rPr>
            </w:pPr>
          </w:p>
        </w:tc>
        <w:tc>
          <w:tcPr>
            <w:tcW w:w="2268" w:type="dxa"/>
            <w:gridSpan w:val="3"/>
            <w:tcBorders>
              <w:left w:val="single" w:sz="6" w:space="0" w:color="auto"/>
            </w:tcBorders>
            <w:vAlign w:val="center"/>
          </w:tcPr>
          <w:p w14:paraId="4058F5AB" w14:textId="77777777" w:rsidR="000B6569" w:rsidRDefault="000B6569">
            <w:pPr>
              <w:spacing w:line="360" w:lineRule="auto"/>
              <w:jc w:val="center"/>
              <w:rPr>
                <w:rFonts w:ascii="黑体" w:eastAsia="黑体"/>
                <w:color w:val="00B0F0"/>
                <w:sz w:val="22"/>
              </w:rPr>
            </w:pPr>
          </w:p>
        </w:tc>
        <w:tc>
          <w:tcPr>
            <w:tcW w:w="2127" w:type="dxa"/>
            <w:tcBorders>
              <w:left w:val="single" w:sz="6" w:space="0" w:color="auto"/>
            </w:tcBorders>
            <w:vAlign w:val="center"/>
          </w:tcPr>
          <w:p w14:paraId="2FD578DD" w14:textId="77777777" w:rsidR="000B6569" w:rsidRDefault="000B6569">
            <w:pPr>
              <w:spacing w:line="360" w:lineRule="auto"/>
              <w:jc w:val="center"/>
              <w:rPr>
                <w:rFonts w:ascii="黑体" w:eastAsia="黑体"/>
                <w:color w:val="00B0F0"/>
                <w:sz w:val="22"/>
              </w:rPr>
            </w:pPr>
          </w:p>
        </w:tc>
        <w:tc>
          <w:tcPr>
            <w:tcW w:w="2411" w:type="dxa"/>
            <w:gridSpan w:val="3"/>
            <w:tcBorders>
              <w:left w:val="single" w:sz="6" w:space="0" w:color="auto"/>
            </w:tcBorders>
            <w:vAlign w:val="center"/>
          </w:tcPr>
          <w:p w14:paraId="2B8A84A9" w14:textId="77777777" w:rsidR="000B6569" w:rsidRDefault="000B6569">
            <w:pPr>
              <w:spacing w:line="360" w:lineRule="auto"/>
              <w:jc w:val="center"/>
              <w:rPr>
                <w:rFonts w:ascii="黑体" w:eastAsia="黑体"/>
                <w:color w:val="00B0F0"/>
                <w:sz w:val="22"/>
              </w:rPr>
            </w:pPr>
          </w:p>
        </w:tc>
      </w:tr>
      <w:tr w:rsidR="000B6569" w14:paraId="026986CD" w14:textId="77777777">
        <w:trPr>
          <w:cantSplit/>
          <w:trHeight w:val="335"/>
        </w:trPr>
        <w:tc>
          <w:tcPr>
            <w:tcW w:w="1417" w:type="dxa"/>
            <w:tcBorders>
              <w:right w:val="single" w:sz="6" w:space="0" w:color="auto"/>
            </w:tcBorders>
            <w:vAlign w:val="center"/>
          </w:tcPr>
          <w:p w14:paraId="11D20CBB" w14:textId="0C746F67" w:rsidR="000B6569" w:rsidRDefault="004D44BE">
            <w:pPr>
              <w:spacing w:line="360" w:lineRule="auto"/>
              <w:jc w:val="center"/>
              <w:rPr>
                <w:rFonts w:ascii="黑体" w:eastAsia="黑体"/>
                <w:sz w:val="22"/>
              </w:rPr>
            </w:pPr>
            <w:r>
              <w:rPr>
                <w:rFonts w:ascii="黑体" w:eastAsia="黑体" w:hint="eastAsia"/>
                <w:sz w:val="22"/>
              </w:rPr>
              <w:t>1.01</w:t>
            </w:r>
          </w:p>
        </w:tc>
        <w:tc>
          <w:tcPr>
            <w:tcW w:w="2126" w:type="dxa"/>
            <w:vAlign w:val="center"/>
          </w:tcPr>
          <w:p w14:paraId="423F1D34" w14:textId="77777777" w:rsidR="000B6569" w:rsidRDefault="000B6569">
            <w:pPr>
              <w:spacing w:line="360" w:lineRule="auto"/>
              <w:jc w:val="center"/>
              <w:rPr>
                <w:rFonts w:ascii="黑体" w:eastAsia="黑体"/>
                <w:sz w:val="22"/>
              </w:rPr>
            </w:pPr>
          </w:p>
        </w:tc>
        <w:tc>
          <w:tcPr>
            <w:tcW w:w="2268" w:type="dxa"/>
            <w:gridSpan w:val="3"/>
            <w:tcBorders>
              <w:left w:val="single" w:sz="6" w:space="0" w:color="auto"/>
            </w:tcBorders>
            <w:vAlign w:val="center"/>
          </w:tcPr>
          <w:p w14:paraId="0A50215F" w14:textId="77777777" w:rsidR="000B6569" w:rsidRDefault="000B6569">
            <w:pPr>
              <w:spacing w:line="360" w:lineRule="auto"/>
              <w:jc w:val="center"/>
              <w:rPr>
                <w:rFonts w:ascii="黑体" w:eastAsia="黑体"/>
                <w:sz w:val="22"/>
              </w:rPr>
            </w:pPr>
          </w:p>
        </w:tc>
        <w:tc>
          <w:tcPr>
            <w:tcW w:w="2127" w:type="dxa"/>
            <w:tcBorders>
              <w:left w:val="single" w:sz="6" w:space="0" w:color="auto"/>
            </w:tcBorders>
            <w:vAlign w:val="center"/>
          </w:tcPr>
          <w:p w14:paraId="3F1CE5F2" w14:textId="77777777" w:rsidR="000B6569" w:rsidRDefault="000B6569">
            <w:pPr>
              <w:spacing w:line="360" w:lineRule="auto"/>
              <w:jc w:val="left"/>
              <w:rPr>
                <w:rFonts w:ascii="黑体" w:eastAsia="黑体"/>
                <w:sz w:val="22"/>
              </w:rPr>
            </w:pPr>
          </w:p>
        </w:tc>
        <w:tc>
          <w:tcPr>
            <w:tcW w:w="2411" w:type="dxa"/>
            <w:gridSpan w:val="3"/>
            <w:tcBorders>
              <w:left w:val="single" w:sz="6" w:space="0" w:color="auto"/>
            </w:tcBorders>
            <w:vAlign w:val="center"/>
          </w:tcPr>
          <w:p w14:paraId="52AE43BD" w14:textId="77777777" w:rsidR="000B6569" w:rsidRDefault="000B6569">
            <w:pPr>
              <w:spacing w:line="360" w:lineRule="auto"/>
              <w:jc w:val="center"/>
              <w:rPr>
                <w:rFonts w:ascii="黑体" w:eastAsia="黑体"/>
                <w:sz w:val="22"/>
              </w:rPr>
            </w:pPr>
          </w:p>
        </w:tc>
      </w:tr>
      <w:tr w:rsidR="000B6569" w14:paraId="108E14CB" w14:textId="77777777">
        <w:trPr>
          <w:cantSplit/>
          <w:trHeight w:val="335"/>
        </w:trPr>
        <w:tc>
          <w:tcPr>
            <w:tcW w:w="1417" w:type="dxa"/>
            <w:tcBorders>
              <w:right w:val="single" w:sz="6" w:space="0" w:color="auto"/>
            </w:tcBorders>
            <w:vAlign w:val="center"/>
          </w:tcPr>
          <w:p w14:paraId="2565117C" w14:textId="77777777" w:rsidR="000B6569" w:rsidRDefault="000B6569">
            <w:pPr>
              <w:spacing w:line="360" w:lineRule="auto"/>
              <w:jc w:val="center"/>
              <w:rPr>
                <w:rFonts w:ascii="黑体" w:eastAsia="黑体"/>
                <w:sz w:val="22"/>
              </w:rPr>
            </w:pPr>
          </w:p>
        </w:tc>
        <w:tc>
          <w:tcPr>
            <w:tcW w:w="2126" w:type="dxa"/>
            <w:vAlign w:val="center"/>
          </w:tcPr>
          <w:p w14:paraId="315C7F91" w14:textId="77777777" w:rsidR="000B6569" w:rsidRDefault="000B6569">
            <w:pPr>
              <w:spacing w:line="360" w:lineRule="auto"/>
              <w:jc w:val="center"/>
              <w:rPr>
                <w:rFonts w:ascii="黑体" w:eastAsia="黑体"/>
                <w:sz w:val="22"/>
              </w:rPr>
            </w:pPr>
          </w:p>
        </w:tc>
        <w:tc>
          <w:tcPr>
            <w:tcW w:w="2268" w:type="dxa"/>
            <w:gridSpan w:val="3"/>
            <w:tcBorders>
              <w:left w:val="single" w:sz="6" w:space="0" w:color="auto"/>
            </w:tcBorders>
            <w:vAlign w:val="center"/>
          </w:tcPr>
          <w:p w14:paraId="4496AD06" w14:textId="77777777" w:rsidR="000B6569" w:rsidRDefault="000B6569">
            <w:pPr>
              <w:spacing w:line="360" w:lineRule="auto"/>
              <w:jc w:val="center"/>
              <w:rPr>
                <w:rFonts w:ascii="黑体" w:eastAsia="黑体"/>
                <w:sz w:val="22"/>
              </w:rPr>
            </w:pPr>
          </w:p>
        </w:tc>
        <w:tc>
          <w:tcPr>
            <w:tcW w:w="2127" w:type="dxa"/>
            <w:tcBorders>
              <w:left w:val="single" w:sz="6" w:space="0" w:color="auto"/>
            </w:tcBorders>
            <w:vAlign w:val="center"/>
          </w:tcPr>
          <w:p w14:paraId="6378A6BB" w14:textId="77777777" w:rsidR="000B6569" w:rsidRDefault="000B6569">
            <w:pPr>
              <w:spacing w:line="360" w:lineRule="auto"/>
              <w:jc w:val="center"/>
              <w:rPr>
                <w:rFonts w:ascii="黑体" w:eastAsia="黑体"/>
                <w:sz w:val="22"/>
              </w:rPr>
            </w:pPr>
          </w:p>
        </w:tc>
        <w:tc>
          <w:tcPr>
            <w:tcW w:w="2411" w:type="dxa"/>
            <w:gridSpan w:val="3"/>
            <w:tcBorders>
              <w:left w:val="single" w:sz="6" w:space="0" w:color="auto"/>
            </w:tcBorders>
            <w:vAlign w:val="center"/>
          </w:tcPr>
          <w:p w14:paraId="26A12ED3" w14:textId="77777777" w:rsidR="000B6569" w:rsidRDefault="000B6569">
            <w:pPr>
              <w:spacing w:line="360" w:lineRule="auto"/>
              <w:jc w:val="left"/>
              <w:rPr>
                <w:rFonts w:ascii="黑体" w:eastAsia="黑体"/>
                <w:sz w:val="22"/>
              </w:rPr>
            </w:pPr>
          </w:p>
        </w:tc>
      </w:tr>
      <w:tr w:rsidR="000B6569" w14:paraId="76247D92" w14:textId="77777777">
        <w:trPr>
          <w:cantSplit/>
          <w:trHeight w:val="335"/>
        </w:trPr>
        <w:tc>
          <w:tcPr>
            <w:tcW w:w="1417" w:type="dxa"/>
            <w:tcBorders>
              <w:right w:val="single" w:sz="6" w:space="0" w:color="auto"/>
            </w:tcBorders>
            <w:vAlign w:val="center"/>
          </w:tcPr>
          <w:p w14:paraId="35C075CE" w14:textId="77777777" w:rsidR="000B6569" w:rsidRDefault="000B6569">
            <w:pPr>
              <w:spacing w:line="360" w:lineRule="auto"/>
              <w:jc w:val="center"/>
              <w:rPr>
                <w:rFonts w:ascii="黑体" w:eastAsia="黑体"/>
                <w:sz w:val="22"/>
              </w:rPr>
            </w:pPr>
          </w:p>
        </w:tc>
        <w:tc>
          <w:tcPr>
            <w:tcW w:w="2126" w:type="dxa"/>
            <w:vAlign w:val="center"/>
          </w:tcPr>
          <w:p w14:paraId="3374334F" w14:textId="77777777" w:rsidR="000B6569" w:rsidRDefault="000B6569">
            <w:pPr>
              <w:spacing w:line="360" w:lineRule="auto"/>
              <w:jc w:val="center"/>
              <w:rPr>
                <w:rFonts w:ascii="黑体" w:eastAsia="黑体"/>
                <w:sz w:val="22"/>
              </w:rPr>
            </w:pPr>
          </w:p>
        </w:tc>
        <w:tc>
          <w:tcPr>
            <w:tcW w:w="2268" w:type="dxa"/>
            <w:gridSpan w:val="3"/>
            <w:tcBorders>
              <w:left w:val="single" w:sz="6" w:space="0" w:color="auto"/>
            </w:tcBorders>
            <w:vAlign w:val="center"/>
          </w:tcPr>
          <w:p w14:paraId="0BE11E84" w14:textId="77777777" w:rsidR="000B6569" w:rsidRDefault="000B6569">
            <w:pPr>
              <w:spacing w:line="360" w:lineRule="auto"/>
              <w:jc w:val="center"/>
              <w:rPr>
                <w:rFonts w:ascii="黑体" w:eastAsia="黑体"/>
                <w:sz w:val="22"/>
              </w:rPr>
            </w:pPr>
          </w:p>
        </w:tc>
        <w:tc>
          <w:tcPr>
            <w:tcW w:w="2127" w:type="dxa"/>
            <w:tcBorders>
              <w:left w:val="single" w:sz="6" w:space="0" w:color="auto"/>
            </w:tcBorders>
            <w:vAlign w:val="center"/>
          </w:tcPr>
          <w:p w14:paraId="565C6600" w14:textId="77777777" w:rsidR="000B6569" w:rsidRDefault="000B6569">
            <w:pPr>
              <w:spacing w:line="360" w:lineRule="auto"/>
              <w:jc w:val="center"/>
              <w:rPr>
                <w:rFonts w:ascii="黑体" w:eastAsia="黑体"/>
                <w:sz w:val="22"/>
              </w:rPr>
            </w:pPr>
          </w:p>
        </w:tc>
        <w:tc>
          <w:tcPr>
            <w:tcW w:w="2411" w:type="dxa"/>
            <w:gridSpan w:val="3"/>
            <w:tcBorders>
              <w:left w:val="single" w:sz="6" w:space="0" w:color="auto"/>
            </w:tcBorders>
            <w:vAlign w:val="center"/>
          </w:tcPr>
          <w:p w14:paraId="31C1E2BF" w14:textId="77777777" w:rsidR="000B6569" w:rsidRDefault="000B6569">
            <w:pPr>
              <w:spacing w:line="360" w:lineRule="auto"/>
              <w:jc w:val="left"/>
              <w:rPr>
                <w:rFonts w:ascii="黑体" w:eastAsia="黑体"/>
                <w:sz w:val="22"/>
              </w:rPr>
            </w:pPr>
          </w:p>
        </w:tc>
      </w:tr>
      <w:tr w:rsidR="000B6569" w14:paraId="39A6C3D8" w14:textId="77777777">
        <w:trPr>
          <w:cantSplit/>
          <w:trHeight w:val="335"/>
        </w:trPr>
        <w:tc>
          <w:tcPr>
            <w:tcW w:w="1417" w:type="dxa"/>
            <w:tcBorders>
              <w:right w:val="single" w:sz="6" w:space="0" w:color="auto"/>
            </w:tcBorders>
            <w:vAlign w:val="center"/>
          </w:tcPr>
          <w:p w14:paraId="70F22F1D" w14:textId="77777777" w:rsidR="000B6569" w:rsidRDefault="000B6569">
            <w:pPr>
              <w:spacing w:line="360" w:lineRule="auto"/>
              <w:jc w:val="center"/>
              <w:rPr>
                <w:rFonts w:ascii="黑体" w:eastAsia="黑体"/>
                <w:sz w:val="22"/>
              </w:rPr>
            </w:pPr>
          </w:p>
        </w:tc>
        <w:tc>
          <w:tcPr>
            <w:tcW w:w="2126" w:type="dxa"/>
            <w:vAlign w:val="center"/>
          </w:tcPr>
          <w:p w14:paraId="16066D17" w14:textId="77777777" w:rsidR="000B6569" w:rsidRDefault="000B6569">
            <w:pPr>
              <w:spacing w:line="360" w:lineRule="auto"/>
              <w:jc w:val="center"/>
              <w:rPr>
                <w:rFonts w:ascii="黑体" w:eastAsia="黑体"/>
                <w:sz w:val="22"/>
              </w:rPr>
            </w:pPr>
          </w:p>
        </w:tc>
        <w:tc>
          <w:tcPr>
            <w:tcW w:w="2268" w:type="dxa"/>
            <w:gridSpan w:val="3"/>
            <w:tcBorders>
              <w:left w:val="single" w:sz="6" w:space="0" w:color="auto"/>
            </w:tcBorders>
            <w:vAlign w:val="center"/>
          </w:tcPr>
          <w:p w14:paraId="0F93C115" w14:textId="77777777" w:rsidR="000B6569" w:rsidRDefault="000B6569">
            <w:pPr>
              <w:spacing w:line="360" w:lineRule="auto"/>
              <w:jc w:val="center"/>
              <w:rPr>
                <w:rFonts w:ascii="黑体" w:eastAsia="黑体"/>
                <w:sz w:val="22"/>
              </w:rPr>
            </w:pPr>
          </w:p>
        </w:tc>
        <w:tc>
          <w:tcPr>
            <w:tcW w:w="2127" w:type="dxa"/>
            <w:tcBorders>
              <w:left w:val="single" w:sz="6" w:space="0" w:color="auto"/>
            </w:tcBorders>
            <w:vAlign w:val="center"/>
          </w:tcPr>
          <w:p w14:paraId="3262FF2C" w14:textId="77777777" w:rsidR="000B6569" w:rsidRDefault="000B6569">
            <w:pPr>
              <w:spacing w:line="360" w:lineRule="auto"/>
              <w:jc w:val="center"/>
              <w:rPr>
                <w:rFonts w:ascii="黑体" w:eastAsia="黑体"/>
                <w:sz w:val="22"/>
              </w:rPr>
            </w:pPr>
          </w:p>
        </w:tc>
        <w:tc>
          <w:tcPr>
            <w:tcW w:w="2411" w:type="dxa"/>
            <w:gridSpan w:val="3"/>
            <w:tcBorders>
              <w:left w:val="single" w:sz="6" w:space="0" w:color="auto"/>
            </w:tcBorders>
            <w:vAlign w:val="center"/>
          </w:tcPr>
          <w:p w14:paraId="1AE40BD6" w14:textId="77777777" w:rsidR="000B6569" w:rsidRDefault="000B6569">
            <w:pPr>
              <w:spacing w:line="360" w:lineRule="auto"/>
              <w:jc w:val="center"/>
              <w:rPr>
                <w:rFonts w:ascii="黑体" w:eastAsia="黑体"/>
                <w:sz w:val="22"/>
              </w:rPr>
            </w:pPr>
          </w:p>
        </w:tc>
      </w:tr>
      <w:tr w:rsidR="000B6569" w14:paraId="60E96E51" w14:textId="77777777">
        <w:trPr>
          <w:cantSplit/>
          <w:trHeight w:val="2147"/>
        </w:trPr>
        <w:tc>
          <w:tcPr>
            <w:tcW w:w="10349" w:type="dxa"/>
            <w:gridSpan w:val="9"/>
            <w:tcBorders>
              <w:top w:val="double" w:sz="2" w:space="0" w:color="000000"/>
            </w:tcBorders>
            <w:vAlign w:val="center"/>
          </w:tcPr>
          <w:p w14:paraId="4DB40AA9" w14:textId="77777777" w:rsidR="000B6569" w:rsidRDefault="00000000">
            <w:pPr>
              <w:ind w:left="288"/>
              <w:jc w:val="center"/>
              <w:rPr>
                <w:rFonts w:ascii="黑体" w:eastAsia="黑体"/>
                <w:sz w:val="18"/>
              </w:rPr>
            </w:pPr>
            <w:proofErr w:type="gramStart"/>
            <w:r>
              <w:rPr>
                <w:rFonts w:ascii="黑体" w:eastAsia="黑体" w:hint="eastAsia"/>
                <w:sz w:val="18"/>
              </w:rPr>
              <w:t>谊安公司</w:t>
            </w:r>
            <w:proofErr w:type="gramEnd"/>
            <w:r>
              <w:rPr>
                <w:rFonts w:ascii="黑体" w:eastAsia="黑体" w:hint="eastAsia"/>
                <w:sz w:val="18"/>
              </w:rPr>
              <w:t>（非公开）版权所有</w:t>
            </w:r>
          </w:p>
          <w:p w14:paraId="0F09E364" w14:textId="77777777" w:rsidR="000B6569" w:rsidRDefault="00000000">
            <w:pPr>
              <w:ind w:left="288"/>
              <w:rPr>
                <w:rFonts w:ascii="黑体" w:eastAsia="黑体"/>
                <w:sz w:val="18"/>
              </w:rPr>
            </w:pPr>
            <w:r>
              <w:rPr>
                <w:rFonts w:ascii="黑体" w:eastAsia="黑体" w:hint="eastAsia"/>
                <w:sz w:val="18"/>
              </w:rPr>
              <w:t>本文件</w:t>
            </w:r>
            <w:proofErr w:type="gramStart"/>
            <w:r>
              <w:rPr>
                <w:rFonts w:ascii="黑体" w:eastAsia="黑体" w:hint="eastAsia"/>
                <w:sz w:val="18"/>
              </w:rPr>
              <w:t>为谊安公司</w:t>
            </w:r>
            <w:proofErr w:type="gramEnd"/>
            <w:r>
              <w:rPr>
                <w:rFonts w:ascii="黑体" w:eastAsia="黑体" w:hint="eastAsia"/>
                <w:sz w:val="18"/>
              </w:rPr>
              <w:t>的专有资料。任何对本文件的使用、复制、或发布行为均是明确禁止的，除非本公司特殊批准，否则将被视为侵犯本公司的权利和利益。</w:t>
            </w:r>
          </w:p>
          <w:p w14:paraId="09653FAF" w14:textId="77777777" w:rsidR="000B6569" w:rsidRDefault="00000000">
            <w:pPr>
              <w:spacing w:line="360" w:lineRule="auto"/>
              <w:jc w:val="center"/>
              <w:rPr>
                <w:sz w:val="16"/>
              </w:rPr>
            </w:pPr>
            <w:r>
              <w:rPr>
                <w:sz w:val="16"/>
              </w:rPr>
              <w:t>©</w:t>
            </w:r>
            <w:r>
              <w:rPr>
                <w:rFonts w:hint="eastAsia"/>
                <w:sz w:val="16"/>
              </w:rPr>
              <w:t>AEONMED</w:t>
            </w:r>
            <w:r>
              <w:rPr>
                <w:sz w:val="16"/>
              </w:rPr>
              <w:t xml:space="preserve"> CORP. (UNPUBLISHED)ALL RIGHTS RESERVED</w:t>
            </w:r>
          </w:p>
          <w:p w14:paraId="0C48D393" w14:textId="77777777" w:rsidR="000B6569" w:rsidRDefault="00000000">
            <w:pPr>
              <w:spacing w:line="360" w:lineRule="auto"/>
              <w:ind w:leftChars="135" w:left="283"/>
              <w:jc w:val="left"/>
              <w:rPr>
                <w:rFonts w:ascii="黑体" w:eastAsia="黑体"/>
                <w:sz w:val="22"/>
              </w:rPr>
            </w:pPr>
            <w:r>
              <w:rPr>
                <w:sz w:val="16"/>
              </w:rPr>
              <w:t xml:space="preserve">This material is the proprietary information of </w:t>
            </w:r>
            <w:proofErr w:type="spellStart"/>
            <w:r>
              <w:rPr>
                <w:rFonts w:hint="eastAsia"/>
                <w:sz w:val="16"/>
              </w:rPr>
              <w:t>Aeonmed</w:t>
            </w:r>
            <w:proofErr w:type="spellEnd"/>
            <w:r>
              <w:rPr>
                <w:sz w:val="16"/>
              </w:rPr>
              <w:t xml:space="preserve"> Corp. and any use, reproduction, or distribution of the material contained herein, unless specifically authorized by </w:t>
            </w:r>
            <w:proofErr w:type="spellStart"/>
            <w:r>
              <w:rPr>
                <w:rFonts w:hint="eastAsia"/>
                <w:sz w:val="16"/>
              </w:rPr>
              <w:t>Aeonmed</w:t>
            </w:r>
            <w:proofErr w:type="spellEnd"/>
            <w:r>
              <w:rPr>
                <w:sz w:val="16"/>
              </w:rPr>
              <w:t xml:space="preserve"> Corp., is expressly forbidden and would violate the rights and interests of </w:t>
            </w:r>
            <w:proofErr w:type="spellStart"/>
            <w:proofErr w:type="gramStart"/>
            <w:r>
              <w:rPr>
                <w:rFonts w:hint="eastAsia"/>
                <w:sz w:val="16"/>
              </w:rPr>
              <w:t>Aeonmed</w:t>
            </w:r>
            <w:r>
              <w:rPr>
                <w:sz w:val="16"/>
              </w:rPr>
              <w:t>Corp</w:t>
            </w:r>
            <w:proofErr w:type="spellEnd"/>
            <w:r>
              <w:rPr>
                <w:sz w:val="16"/>
              </w:rPr>
              <w:t>.</w:t>
            </w:r>
            <w:r>
              <w:rPr>
                <w:rFonts w:hint="eastAsia"/>
                <w:sz w:val="16"/>
              </w:rPr>
              <w:t>.</w:t>
            </w:r>
            <w:proofErr w:type="gramEnd"/>
          </w:p>
        </w:tc>
      </w:tr>
    </w:tbl>
    <w:p w14:paraId="7639F0F0" w14:textId="77777777" w:rsidR="000B6569" w:rsidRDefault="00000000">
      <w:r>
        <w:br w:type="page"/>
      </w:r>
    </w:p>
    <w:tbl>
      <w:tblPr>
        <w:tblW w:w="98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6636"/>
        <w:gridCol w:w="1842"/>
      </w:tblGrid>
      <w:tr w:rsidR="000B6569" w14:paraId="01D09AD2" w14:textId="77777777">
        <w:trPr>
          <w:trHeight w:val="20"/>
          <w:jc w:val="center"/>
        </w:trPr>
        <w:tc>
          <w:tcPr>
            <w:tcW w:w="1395" w:type="dxa"/>
            <w:tcBorders>
              <w:top w:val="single" w:sz="4" w:space="0" w:color="auto"/>
              <w:left w:val="single" w:sz="4" w:space="0" w:color="auto"/>
              <w:bottom w:val="single" w:sz="4" w:space="0" w:color="auto"/>
              <w:right w:val="single" w:sz="4" w:space="0" w:color="auto"/>
            </w:tcBorders>
            <w:vAlign w:val="center"/>
          </w:tcPr>
          <w:p w14:paraId="27DD2D63" w14:textId="77777777" w:rsidR="000B6569" w:rsidRDefault="00000000">
            <w:pPr>
              <w:spacing w:line="300" w:lineRule="exact"/>
              <w:jc w:val="center"/>
              <w:rPr>
                <w:rFonts w:ascii="微软雅黑" w:eastAsia="微软雅黑" w:hAnsi="微软雅黑"/>
                <w:b/>
                <w:szCs w:val="21"/>
              </w:rPr>
            </w:pPr>
            <w:r>
              <w:rPr>
                <w:rFonts w:ascii="微软雅黑" w:eastAsia="微软雅黑" w:hAnsi="微软雅黑" w:hint="eastAsia"/>
                <w:b/>
                <w:szCs w:val="21"/>
              </w:rPr>
              <w:lastRenderedPageBreak/>
              <w:t>版本</w:t>
            </w:r>
          </w:p>
        </w:tc>
        <w:tc>
          <w:tcPr>
            <w:tcW w:w="6636" w:type="dxa"/>
            <w:tcBorders>
              <w:top w:val="single" w:sz="4" w:space="0" w:color="auto"/>
              <w:left w:val="single" w:sz="4" w:space="0" w:color="auto"/>
              <w:bottom w:val="single" w:sz="4" w:space="0" w:color="auto"/>
              <w:right w:val="single" w:sz="4" w:space="0" w:color="auto"/>
            </w:tcBorders>
            <w:vAlign w:val="center"/>
          </w:tcPr>
          <w:p w14:paraId="6B22EEBA" w14:textId="77777777" w:rsidR="000B6569" w:rsidRDefault="00000000">
            <w:pPr>
              <w:spacing w:line="300" w:lineRule="exact"/>
              <w:jc w:val="center"/>
              <w:rPr>
                <w:rFonts w:ascii="微软雅黑" w:eastAsia="微软雅黑" w:hAnsi="微软雅黑"/>
                <w:b/>
                <w:szCs w:val="21"/>
              </w:rPr>
            </w:pPr>
            <w:r>
              <w:rPr>
                <w:rFonts w:ascii="微软雅黑" w:eastAsia="微软雅黑" w:hAnsi="微软雅黑" w:hint="eastAsia"/>
                <w:b/>
                <w:szCs w:val="21"/>
              </w:rPr>
              <w:t>描述</w:t>
            </w:r>
          </w:p>
        </w:tc>
        <w:tc>
          <w:tcPr>
            <w:tcW w:w="1842" w:type="dxa"/>
            <w:tcBorders>
              <w:top w:val="single" w:sz="4" w:space="0" w:color="auto"/>
              <w:left w:val="single" w:sz="4" w:space="0" w:color="auto"/>
              <w:bottom w:val="single" w:sz="4" w:space="0" w:color="auto"/>
              <w:right w:val="single" w:sz="4" w:space="0" w:color="auto"/>
            </w:tcBorders>
            <w:vAlign w:val="center"/>
          </w:tcPr>
          <w:p w14:paraId="362D4584" w14:textId="77777777" w:rsidR="000B6569" w:rsidRDefault="00000000">
            <w:pPr>
              <w:spacing w:line="300" w:lineRule="exact"/>
              <w:rPr>
                <w:rFonts w:ascii="微软雅黑" w:eastAsia="微软雅黑" w:hAnsi="微软雅黑"/>
                <w:b/>
                <w:szCs w:val="21"/>
              </w:rPr>
            </w:pPr>
            <w:r>
              <w:rPr>
                <w:rFonts w:ascii="微软雅黑" w:eastAsia="微软雅黑" w:hAnsi="微软雅黑" w:hint="eastAsia"/>
                <w:b/>
                <w:szCs w:val="21"/>
              </w:rPr>
              <w:t>编制/日期</w:t>
            </w:r>
          </w:p>
        </w:tc>
      </w:tr>
      <w:tr w:rsidR="000B6569" w14:paraId="14EB35A6" w14:textId="77777777">
        <w:trPr>
          <w:trHeight w:val="20"/>
          <w:jc w:val="center"/>
        </w:trPr>
        <w:tc>
          <w:tcPr>
            <w:tcW w:w="1395" w:type="dxa"/>
            <w:tcBorders>
              <w:top w:val="single" w:sz="4" w:space="0" w:color="auto"/>
              <w:left w:val="single" w:sz="4" w:space="0" w:color="auto"/>
              <w:bottom w:val="single" w:sz="4" w:space="0" w:color="auto"/>
              <w:right w:val="single" w:sz="4" w:space="0" w:color="auto"/>
            </w:tcBorders>
            <w:vAlign w:val="center"/>
          </w:tcPr>
          <w:p w14:paraId="3AD010CE" w14:textId="77777777" w:rsidR="000B6569" w:rsidRDefault="00000000">
            <w:pPr>
              <w:spacing w:line="300" w:lineRule="exact"/>
              <w:jc w:val="center"/>
              <w:rPr>
                <w:rFonts w:ascii="微软雅黑" w:eastAsia="微软雅黑" w:hAnsi="微软雅黑"/>
                <w:szCs w:val="21"/>
              </w:rPr>
            </w:pPr>
            <w:r>
              <w:rPr>
                <w:rFonts w:ascii="微软雅黑" w:eastAsia="微软雅黑" w:hAnsi="微软雅黑" w:hint="eastAsia"/>
                <w:color w:val="00B0F0"/>
                <w:szCs w:val="21"/>
              </w:rPr>
              <w:t>1.00</w:t>
            </w:r>
          </w:p>
        </w:tc>
        <w:tc>
          <w:tcPr>
            <w:tcW w:w="6636" w:type="dxa"/>
            <w:tcBorders>
              <w:top w:val="single" w:sz="4" w:space="0" w:color="auto"/>
              <w:left w:val="single" w:sz="4" w:space="0" w:color="auto"/>
              <w:bottom w:val="single" w:sz="4" w:space="0" w:color="auto"/>
              <w:right w:val="single" w:sz="4" w:space="0" w:color="auto"/>
            </w:tcBorders>
            <w:vAlign w:val="center"/>
          </w:tcPr>
          <w:p w14:paraId="5B217040" w14:textId="77777777" w:rsidR="000B6569" w:rsidRDefault="000B6569">
            <w:pPr>
              <w:spacing w:line="300" w:lineRule="exact"/>
              <w:rPr>
                <w:rFonts w:ascii="微软雅黑" w:eastAsia="微软雅黑" w:hAnsi="微软雅黑"/>
                <w:color w:val="00B0F0"/>
                <w:szCs w:val="21"/>
              </w:rPr>
            </w:pPr>
          </w:p>
        </w:tc>
        <w:tc>
          <w:tcPr>
            <w:tcW w:w="1842" w:type="dxa"/>
            <w:tcBorders>
              <w:top w:val="single" w:sz="4" w:space="0" w:color="auto"/>
              <w:left w:val="single" w:sz="4" w:space="0" w:color="auto"/>
              <w:bottom w:val="single" w:sz="4" w:space="0" w:color="auto"/>
              <w:right w:val="single" w:sz="4" w:space="0" w:color="auto"/>
            </w:tcBorders>
            <w:vAlign w:val="center"/>
          </w:tcPr>
          <w:p w14:paraId="2CDC27AF" w14:textId="77777777" w:rsidR="000B6569" w:rsidRDefault="000B6569">
            <w:pPr>
              <w:spacing w:line="300" w:lineRule="exact"/>
              <w:rPr>
                <w:rFonts w:ascii="微软雅黑" w:eastAsia="微软雅黑" w:hAnsi="微软雅黑"/>
                <w:szCs w:val="21"/>
              </w:rPr>
            </w:pPr>
          </w:p>
        </w:tc>
      </w:tr>
      <w:tr w:rsidR="000B6569" w14:paraId="453C7B10" w14:textId="77777777">
        <w:trPr>
          <w:trHeight w:val="20"/>
          <w:jc w:val="center"/>
        </w:trPr>
        <w:tc>
          <w:tcPr>
            <w:tcW w:w="1395" w:type="dxa"/>
            <w:tcBorders>
              <w:top w:val="single" w:sz="4" w:space="0" w:color="auto"/>
              <w:left w:val="single" w:sz="4" w:space="0" w:color="auto"/>
              <w:bottom w:val="single" w:sz="4" w:space="0" w:color="auto"/>
              <w:right w:val="single" w:sz="4" w:space="0" w:color="auto"/>
            </w:tcBorders>
            <w:vAlign w:val="center"/>
          </w:tcPr>
          <w:p w14:paraId="1E75E950" w14:textId="488BA3B4" w:rsidR="000B6569" w:rsidRDefault="00105A88">
            <w:pPr>
              <w:spacing w:line="300" w:lineRule="exact"/>
              <w:jc w:val="center"/>
              <w:rPr>
                <w:rFonts w:ascii="微软雅黑" w:eastAsia="微软雅黑" w:hAnsi="微软雅黑"/>
                <w:szCs w:val="21"/>
              </w:rPr>
            </w:pPr>
            <w:r>
              <w:rPr>
                <w:rFonts w:ascii="微软雅黑" w:eastAsia="微软雅黑" w:hAnsi="微软雅黑" w:hint="eastAsia"/>
                <w:szCs w:val="21"/>
              </w:rPr>
              <w:t>1.01</w:t>
            </w:r>
          </w:p>
        </w:tc>
        <w:tc>
          <w:tcPr>
            <w:tcW w:w="6636" w:type="dxa"/>
            <w:tcBorders>
              <w:top w:val="single" w:sz="4" w:space="0" w:color="auto"/>
              <w:left w:val="single" w:sz="4" w:space="0" w:color="auto"/>
              <w:bottom w:val="single" w:sz="4" w:space="0" w:color="auto"/>
              <w:right w:val="single" w:sz="4" w:space="0" w:color="auto"/>
            </w:tcBorders>
            <w:vAlign w:val="center"/>
          </w:tcPr>
          <w:p w14:paraId="64543192" w14:textId="3980C619" w:rsidR="000B6569" w:rsidRDefault="004D44BE">
            <w:pPr>
              <w:spacing w:line="300" w:lineRule="exact"/>
              <w:rPr>
                <w:rFonts w:ascii="微软雅黑" w:eastAsia="微软雅黑" w:hAnsi="微软雅黑"/>
                <w:szCs w:val="21"/>
              </w:rPr>
            </w:pPr>
            <w:r>
              <w:rPr>
                <w:rFonts w:ascii="微软雅黑" w:eastAsia="微软雅黑" w:hAnsi="微软雅黑" w:hint="eastAsia"/>
                <w:szCs w:val="21"/>
              </w:rPr>
              <w:t>1.探头安装方向固定，不需要进行方向测试，删除方向测试</w:t>
            </w:r>
            <w:r w:rsidR="00C81D5C">
              <w:rPr>
                <w:rFonts w:ascii="微软雅黑" w:eastAsia="微软雅黑" w:hAnsi="微软雅黑" w:hint="eastAsia"/>
                <w:szCs w:val="21"/>
              </w:rPr>
              <w:t>相关内容</w:t>
            </w:r>
          </w:p>
          <w:p w14:paraId="5BC2E64F" w14:textId="3D356CF5" w:rsidR="004D44BE" w:rsidRDefault="004D44BE">
            <w:pPr>
              <w:spacing w:line="300" w:lineRule="exact"/>
              <w:rPr>
                <w:rFonts w:ascii="微软雅黑" w:eastAsia="微软雅黑" w:hAnsi="微软雅黑"/>
                <w:szCs w:val="21"/>
              </w:rPr>
            </w:pPr>
            <w:r>
              <w:rPr>
                <w:rFonts w:ascii="微软雅黑" w:eastAsia="微软雅黑" w:hAnsi="微软雅黑" w:hint="eastAsia"/>
                <w:szCs w:val="21"/>
              </w:rPr>
              <w:t>2.</w:t>
            </w:r>
            <w:r w:rsidR="00C81D5C">
              <w:rPr>
                <w:rFonts w:ascii="微软雅黑" w:eastAsia="微软雅黑" w:hAnsi="微软雅黑" w:hint="eastAsia"/>
                <w:szCs w:val="21"/>
              </w:rPr>
              <w:t>增加2.3章节</w:t>
            </w:r>
            <w:r w:rsidR="00654B2B">
              <w:rPr>
                <w:rFonts w:ascii="微软雅黑" w:eastAsia="微软雅黑" w:hAnsi="微软雅黑" w:hint="eastAsia"/>
                <w:szCs w:val="21"/>
              </w:rPr>
              <w:t>，尤其补充2.3.3，自制探头组件需要明确测试件的组成</w:t>
            </w:r>
          </w:p>
          <w:p w14:paraId="2C846AE5" w14:textId="07891909" w:rsidR="00C81D5C" w:rsidRDefault="00C81D5C">
            <w:pPr>
              <w:spacing w:line="300" w:lineRule="exact"/>
              <w:rPr>
                <w:rFonts w:ascii="微软雅黑" w:eastAsia="微软雅黑" w:hAnsi="微软雅黑"/>
                <w:szCs w:val="21"/>
              </w:rPr>
            </w:pPr>
            <w:r>
              <w:rPr>
                <w:rFonts w:ascii="微软雅黑" w:eastAsia="微软雅黑" w:hAnsi="微软雅黑" w:hint="eastAsia"/>
                <w:szCs w:val="21"/>
              </w:rPr>
              <w:t>3.</w:t>
            </w:r>
            <w:r w:rsidR="00654B2B">
              <w:rPr>
                <w:rFonts w:ascii="微软雅黑" w:eastAsia="微软雅黑" w:hAnsi="微软雅黑" w:hint="eastAsia"/>
                <w:szCs w:val="21"/>
              </w:rPr>
              <w:t>增加寿命测试过程中数据分析的能力，当异常时信息提示或自动停止</w:t>
            </w:r>
          </w:p>
        </w:tc>
        <w:tc>
          <w:tcPr>
            <w:tcW w:w="1842" w:type="dxa"/>
            <w:tcBorders>
              <w:top w:val="single" w:sz="4" w:space="0" w:color="auto"/>
              <w:left w:val="single" w:sz="4" w:space="0" w:color="auto"/>
              <w:bottom w:val="single" w:sz="4" w:space="0" w:color="auto"/>
              <w:right w:val="single" w:sz="4" w:space="0" w:color="auto"/>
            </w:tcBorders>
            <w:vAlign w:val="center"/>
          </w:tcPr>
          <w:p w14:paraId="6F059BF2" w14:textId="77777777" w:rsidR="000B6569" w:rsidRDefault="000B6569">
            <w:pPr>
              <w:spacing w:line="300" w:lineRule="exact"/>
              <w:rPr>
                <w:rFonts w:ascii="微软雅黑" w:eastAsia="微软雅黑" w:hAnsi="微软雅黑"/>
                <w:szCs w:val="21"/>
              </w:rPr>
            </w:pPr>
          </w:p>
        </w:tc>
      </w:tr>
      <w:tr w:rsidR="000B6569" w14:paraId="7FA40F38" w14:textId="77777777">
        <w:trPr>
          <w:trHeight w:val="20"/>
          <w:jc w:val="center"/>
        </w:trPr>
        <w:tc>
          <w:tcPr>
            <w:tcW w:w="1395" w:type="dxa"/>
            <w:tcBorders>
              <w:top w:val="single" w:sz="4" w:space="0" w:color="auto"/>
              <w:left w:val="single" w:sz="4" w:space="0" w:color="auto"/>
              <w:bottom w:val="single" w:sz="4" w:space="0" w:color="auto"/>
              <w:right w:val="single" w:sz="4" w:space="0" w:color="auto"/>
            </w:tcBorders>
            <w:vAlign w:val="center"/>
          </w:tcPr>
          <w:p w14:paraId="3C4A013C" w14:textId="77777777" w:rsidR="000B6569" w:rsidRDefault="000B6569">
            <w:pPr>
              <w:spacing w:line="300" w:lineRule="exact"/>
              <w:jc w:val="center"/>
              <w:rPr>
                <w:rFonts w:ascii="微软雅黑" w:eastAsia="微软雅黑" w:hAnsi="微软雅黑"/>
                <w:szCs w:val="21"/>
              </w:rPr>
            </w:pPr>
          </w:p>
        </w:tc>
        <w:tc>
          <w:tcPr>
            <w:tcW w:w="6636" w:type="dxa"/>
            <w:tcBorders>
              <w:top w:val="single" w:sz="4" w:space="0" w:color="auto"/>
              <w:left w:val="single" w:sz="4" w:space="0" w:color="auto"/>
              <w:bottom w:val="single" w:sz="4" w:space="0" w:color="auto"/>
              <w:right w:val="single" w:sz="4" w:space="0" w:color="auto"/>
            </w:tcBorders>
            <w:vAlign w:val="center"/>
          </w:tcPr>
          <w:p w14:paraId="7E1E2E43" w14:textId="77777777" w:rsidR="000B6569" w:rsidRDefault="000B6569">
            <w:pPr>
              <w:spacing w:line="300" w:lineRule="exact"/>
              <w:rPr>
                <w:rFonts w:ascii="微软雅黑" w:eastAsia="微软雅黑" w:hAnsi="微软雅黑"/>
                <w:szCs w:val="21"/>
              </w:rPr>
            </w:pPr>
          </w:p>
        </w:tc>
        <w:tc>
          <w:tcPr>
            <w:tcW w:w="1842" w:type="dxa"/>
            <w:tcBorders>
              <w:top w:val="single" w:sz="4" w:space="0" w:color="auto"/>
              <w:left w:val="single" w:sz="4" w:space="0" w:color="auto"/>
              <w:bottom w:val="single" w:sz="4" w:space="0" w:color="auto"/>
              <w:right w:val="single" w:sz="4" w:space="0" w:color="auto"/>
            </w:tcBorders>
            <w:vAlign w:val="center"/>
          </w:tcPr>
          <w:p w14:paraId="66E1CDE1" w14:textId="77777777" w:rsidR="000B6569" w:rsidRDefault="000B6569">
            <w:pPr>
              <w:spacing w:line="300" w:lineRule="exact"/>
              <w:rPr>
                <w:rFonts w:ascii="微软雅黑" w:eastAsia="微软雅黑" w:hAnsi="微软雅黑"/>
                <w:szCs w:val="21"/>
              </w:rPr>
            </w:pPr>
          </w:p>
        </w:tc>
      </w:tr>
      <w:tr w:rsidR="000B6569" w14:paraId="6CF6A667" w14:textId="77777777">
        <w:trPr>
          <w:trHeight w:val="20"/>
          <w:jc w:val="center"/>
        </w:trPr>
        <w:tc>
          <w:tcPr>
            <w:tcW w:w="1395" w:type="dxa"/>
            <w:tcBorders>
              <w:top w:val="single" w:sz="4" w:space="0" w:color="auto"/>
              <w:left w:val="single" w:sz="4" w:space="0" w:color="auto"/>
              <w:bottom w:val="single" w:sz="4" w:space="0" w:color="auto"/>
              <w:right w:val="single" w:sz="4" w:space="0" w:color="auto"/>
            </w:tcBorders>
            <w:vAlign w:val="center"/>
          </w:tcPr>
          <w:p w14:paraId="53E8D96B" w14:textId="77777777" w:rsidR="000B6569" w:rsidRDefault="000B6569">
            <w:pPr>
              <w:spacing w:line="300" w:lineRule="exact"/>
              <w:jc w:val="center"/>
              <w:rPr>
                <w:rFonts w:ascii="微软雅黑" w:eastAsia="微软雅黑" w:hAnsi="微软雅黑"/>
                <w:szCs w:val="21"/>
              </w:rPr>
            </w:pPr>
          </w:p>
        </w:tc>
        <w:tc>
          <w:tcPr>
            <w:tcW w:w="6636" w:type="dxa"/>
            <w:tcBorders>
              <w:top w:val="single" w:sz="4" w:space="0" w:color="auto"/>
              <w:left w:val="single" w:sz="4" w:space="0" w:color="auto"/>
              <w:bottom w:val="single" w:sz="4" w:space="0" w:color="auto"/>
              <w:right w:val="single" w:sz="4" w:space="0" w:color="auto"/>
            </w:tcBorders>
            <w:vAlign w:val="center"/>
          </w:tcPr>
          <w:p w14:paraId="26E9C44D" w14:textId="77777777" w:rsidR="000B6569" w:rsidRDefault="00000000">
            <w:pPr>
              <w:spacing w:line="300" w:lineRule="exact"/>
              <w:rPr>
                <w:rFonts w:ascii="微软雅黑" w:eastAsia="微软雅黑" w:hAnsi="微软雅黑"/>
                <w:szCs w:val="21"/>
              </w:rPr>
            </w:pPr>
            <w:r>
              <w:rPr>
                <w:rFonts w:ascii="微软雅黑" w:eastAsia="微软雅黑" w:hAnsi="微软雅黑"/>
                <w:szCs w:val="21"/>
              </w:rPr>
              <w:pict w14:anchorId="6215EE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170.95pt;margin-top:181.9pt;width:.05pt;height:.05pt;z-index:251659264;mso-position-horizontal-relative:text;mso-position-vertical-relative:text;mso-width-relative:page;mso-height-relative:page" o:gfxdata="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">
                  <v:imagedata r:id="rId16" o:title=""/>
                </v:shape>
              </w:pict>
            </w:r>
          </w:p>
        </w:tc>
        <w:tc>
          <w:tcPr>
            <w:tcW w:w="1842" w:type="dxa"/>
            <w:tcBorders>
              <w:top w:val="single" w:sz="4" w:space="0" w:color="auto"/>
              <w:left w:val="single" w:sz="4" w:space="0" w:color="auto"/>
              <w:bottom w:val="single" w:sz="4" w:space="0" w:color="auto"/>
              <w:right w:val="single" w:sz="4" w:space="0" w:color="auto"/>
            </w:tcBorders>
            <w:vAlign w:val="center"/>
          </w:tcPr>
          <w:p w14:paraId="711C7D0F" w14:textId="77777777" w:rsidR="000B6569" w:rsidRDefault="000B6569">
            <w:pPr>
              <w:spacing w:line="300" w:lineRule="exact"/>
              <w:rPr>
                <w:rFonts w:ascii="微软雅黑" w:eastAsia="微软雅黑" w:hAnsi="微软雅黑"/>
                <w:szCs w:val="21"/>
              </w:rPr>
            </w:pPr>
          </w:p>
        </w:tc>
      </w:tr>
    </w:tbl>
    <w:p w14:paraId="4D5AA44B" w14:textId="77777777" w:rsidR="000B6569" w:rsidRDefault="00000000">
      <w:pPr>
        <w:pStyle w:val="Content"/>
      </w:pPr>
      <w:bookmarkStart w:id="0" w:name="_Toc163825835"/>
      <w:r>
        <w:rPr>
          <w:rFonts w:hint="eastAsia"/>
        </w:rPr>
        <w:lastRenderedPageBreak/>
        <w:t>目录</w:t>
      </w:r>
      <w:bookmarkEnd w:id="0"/>
    </w:p>
    <w:p w14:paraId="7CF16AF8" w14:textId="797C1EC5" w:rsidR="00625025" w:rsidRDefault="00000000">
      <w:pPr>
        <w:pStyle w:val="TOC10"/>
        <w:tabs>
          <w:tab w:val="right" w:leader="dot" w:pos="8891"/>
        </w:tabs>
        <w:rPr>
          <w:rFonts w:asciiTheme="minorHAnsi" w:eastAsiaTheme="minorEastAsia" w:hAnsiTheme="minorHAnsi" w:cstheme="minorBidi"/>
          <w:b w:val="0"/>
          <w:noProof/>
          <w:sz w:val="22"/>
          <w14:ligatures w14:val="standardContextual"/>
        </w:rPr>
      </w:pPr>
      <w:r>
        <w:fldChar w:fldCharType="begin"/>
      </w:r>
      <w:r>
        <w:instrText xml:space="preserve"> TOC \o "1-3" \h \z </w:instrText>
      </w:r>
      <w:r>
        <w:fldChar w:fldCharType="separate"/>
      </w:r>
      <w:hyperlink w:anchor="_Toc163825835" w:history="1">
        <w:r w:rsidR="00625025" w:rsidRPr="008927FA">
          <w:rPr>
            <w:rStyle w:val="aff1"/>
            <w:noProof/>
          </w:rPr>
          <w:t>目录</w:t>
        </w:r>
        <w:r w:rsidR="00625025">
          <w:rPr>
            <w:noProof/>
            <w:webHidden/>
          </w:rPr>
          <w:tab/>
        </w:r>
        <w:r w:rsidR="00625025">
          <w:rPr>
            <w:noProof/>
            <w:webHidden/>
          </w:rPr>
          <w:fldChar w:fldCharType="begin"/>
        </w:r>
        <w:r w:rsidR="00625025">
          <w:rPr>
            <w:noProof/>
            <w:webHidden/>
          </w:rPr>
          <w:instrText xml:space="preserve"> PAGEREF _Toc163825835 \h </w:instrText>
        </w:r>
        <w:r w:rsidR="00625025">
          <w:rPr>
            <w:noProof/>
            <w:webHidden/>
          </w:rPr>
        </w:r>
        <w:r w:rsidR="00625025">
          <w:rPr>
            <w:noProof/>
            <w:webHidden/>
          </w:rPr>
          <w:fldChar w:fldCharType="separate"/>
        </w:r>
        <w:r w:rsidR="00625025">
          <w:rPr>
            <w:noProof/>
            <w:webHidden/>
          </w:rPr>
          <w:t>3</w:t>
        </w:r>
        <w:r w:rsidR="00625025">
          <w:rPr>
            <w:noProof/>
            <w:webHidden/>
          </w:rPr>
          <w:fldChar w:fldCharType="end"/>
        </w:r>
      </w:hyperlink>
    </w:p>
    <w:p w14:paraId="54A19B23" w14:textId="7C7AD24D" w:rsidR="00625025" w:rsidRDefault="00000000">
      <w:pPr>
        <w:pStyle w:val="TOC10"/>
        <w:tabs>
          <w:tab w:val="right" w:leader="dot" w:pos="8891"/>
        </w:tabs>
        <w:rPr>
          <w:rFonts w:asciiTheme="minorHAnsi" w:eastAsiaTheme="minorEastAsia" w:hAnsiTheme="minorHAnsi" w:cstheme="minorBidi"/>
          <w:b w:val="0"/>
          <w:noProof/>
          <w:sz w:val="22"/>
          <w14:ligatures w14:val="standardContextual"/>
        </w:rPr>
      </w:pPr>
      <w:hyperlink w:anchor="_Toc163825836" w:history="1">
        <w:r w:rsidR="00625025" w:rsidRPr="008927FA">
          <w:rPr>
            <w:rStyle w:val="aff1"/>
            <w:rFonts w:ascii="宋体" w:hAnsi="宋体"/>
            <w:noProof/>
          </w:rPr>
          <w:t>第1章 概述</w:t>
        </w:r>
        <w:r w:rsidR="00625025">
          <w:rPr>
            <w:noProof/>
            <w:webHidden/>
          </w:rPr>
          <w:tab/>
        </w:r>
        <w:r w:rsidR="00625025">
          <w:rPr>
            <w:noProof/>
            <w:webHidden/>
          </w:rPr>
          <w:fldChar w:fldCharType="begin"/>
        </w:r>
        <w:r w:rsidR="00625025">
          <w:rPr>
            <w:noProof/>
            <w:webHidden/>
          </w:rPr>
          <w:instrText xml:space="preserve"> PAGEREF _Toc163825836 \h </w:instrText>
        </w:r>
        <w:r w:rsidR="00625025">
          <w:rPr>
            <w:noProof/>
            <w:webHidden/>
          </w:rPr>
        </w:r>
        <w:r w:rsidR="00625025">
          <w:rPr>
            <w:noProof/>
            <w:webHidden/>
          </w:rPr>
          <w:fldChar w:fldCharType="separate"/>
        </w:r>
        <w:r w:rsidR="00625025">
          <w:rPr>
            <w:noProof/>
            <w:webHidden/>
          </w:rPr>
          <w:t>5</w:t>
        </w:r>
        <w:r w:rsidR="00625025">
          <w:rPr>
            <w:noProof/>
            <w:webHidden/>
          </w:rPr>
          <w:fldChar w:fldCharType="end"/>
        </w:r>
      </w:hyperlink>
    </w:p>
    <w:p w14:paraId="56C96F0C" w14:textId="194F89DD" w:rsidR="00625025" w:rsidRDefault="00000000">
      <w:pPr>
        <w:pStyle w:val="TOC2"/>
        <w:tabs>
          <w:tab w:val="left" w:pos="1260"/>
          <w:tab w:val="right" w:leader="dot" w:pos="8891"/>
        </w:tabs>
        <w:ind w:left="420"/>
        <w:rPr>
          <w:rFonts w:asciiTheme="minorHAnsi" w:eastAsiaTheme="minorEastAsia" w:hAnsiTheme="minorHAnsi" w:cstheme="minorBidi"/>
          <w:noProof/>
          <w:sz w:val="22"/>
          <w14:ligatures w14:val="standardContextual"/>
        </w:rPr>
      </w:pPr>
      <w:hyperlink w:anchor="_Toc163825837" w:history="1">
        <w:r w:rsidR="00625025" w:rsidRPr="008927FA">
          <w:rPr>
            <w:rStyle w:val="aff1"/>
            <w:rFonts w:ascii="宋体" w:hAnsi="宋体"/>
            <w:noProof/>
          </w:rPr>
          <w:t>1.1</w:t>
        </w:r>
        <w:r w:rsidR="00625025">
          <w:rPr>
            <w:rFonts w:asciiTheme="minorHAnsi" w:eastAsiaTheme="minorEastAsia" w:hAnsiTheme="minorHAnsi" w:cstheme="minorBidi"/>
            <w:noProof/>
            <w:sz w:val="22"/>
            <w14:ligatures w14:val="standardContextual"/>
          </w:rPr>
          <w:tab/>
        </w:r>
        <w:r w:rsidR="00625025" w:rsidRPr="008927FA">
          <w:rPr>
            <w:rStyle w:val="aff1"/>
            <w:rFonts w:ascii="宋体" w:hAnsi="宋体"/>
            <w:noProof/>
          </w:rPr>
          <w:t>目的</w:t>
        </w:r>
        <w:r w:rsidR="00625025">
          <w:rPr>
            <w:noProof/>
            <w:webHidden/>
          </w:rPr>
          <w:tab/>
        </w:r>
        <w:r w:rsidR="00625025">
          <w:rPr>
            <w:noProof/>
            <w:webHidden/>
          </w:rPr>
          <w:fldChar w:fldCharType="begin"/>
        </w:r>
        <w:r w:rsidR="00625025">
          <w:rPr>
            <w:noProof/>
            <w:webHidden/>
          </w:rPr>
          <w:instrText xml:space="preserve"> PAGEREF _Toc163825837 \h </w:instrText>
        </w:r>
        <w:r w:rsidR="00625025">
          <w:rPr>
            <w:noProof/>
            <w:webHidden/>
          </w:rPr>
        </w:r>
        <w:r w:rsidR="00625025">
          <w:rPr>
            <w:noProof/>
            <w:webHidden/>
          </w:rPr>
          <w:fldChar w:fldCharType="separate"/>
        </w:r>
        <w:r w:rsidR="00625025">
          <w:rPr>
            <w:noProof/>
            <w:webHidden/>
          </w:rPr>
          <w:t>5</w:t>
        </w:r>
        <w:r w:rsidR="00625025">
          <w:rPr>
            <w:noProof/>
            <w:webHidden/>
          </w:rPr>
          <w:fldChar w:fldCharType="end"/>
        </w:r>
      </w:hyperlink>
    </w:p>
    <w:p w14:paraId="08B5F754" w14:textId="0DBF85DD" w:rsidR="00625025" w:rsidRDefault="00000000">
      <w:pPr>
        <w:pStyle w:val="TOC2"/>
        <w:tabs>
          <w:tab w:val="left" w:pos="1260"/>
          <w:tab w:val="right" w:leader="dot" w:pos="8891"/>
        </w:tabs>
        <w:ind w:left="420"/>
        <w:rPr>
          <w:rFonts w:asciiTheme="minorHAnsi" w:eastAsiaTheme="minorEastAsia" w:hAnsiTheme="minorHAnsi" w:cstheme="minorBidi"/>
          <w:noProof/>
          <w:sz w:val="22"/>
          <w14:ligatures w14:val="standardContextual"/>
        </w:rPr>
      </w:pPr>
      <w:hyperlink w:anchor="_Toc163825838" w:history="1">
        <w:r w:rsidR="00625025" w:rsidRPr="008927FA">
          <w:rPr>
            <w:rStyle w:val="aff1"/>
            <w:rFonts w:ascii="宋体" w:hAnsi="宋体"/>
            <w:noProof/>
          </w:rPr>
          <w:t>1.2</w:t>
        </w:r>
        <w:r w:rsidR="00625025">
          <w:rPr>
            <w:rFonts w:asciiTheme="minorHAnsi" w:eastAsiaTheme="minorEastAsia" w:hAnsiTheme="minorHAnsi" w:cstheme="minorBidi"/>
            <w:noProof/>
            <w:sz w:val="22"/>
            <w14:ligatures w14:val="standardContextual"/>
          </w:rPr>
          <w:tab/>
        </w:r>
        <w:r w:rsidR="00625025" w:rsidRPr="008927FA">
          <w:rPr>
            <w:rStyle w:val="aff1"/>
            <w:rFonts w:ascii="宋体" w:hAnsi="宋体"/>
            <w:noProof/>
          </w:rPr>
          <w:t>范围</w:t>
        </w:r>
        <w:r w:rsidR="00625025">
          <w:rPr>
            <w:noProof/>
            <w:webHidden/>
          </w:rPr>
          <w:tab/>
        </w:r>
        <w:r w:rsidR="00625025">
          <w:rPr>
            <w:noProof/>
            <w:webHidden/>
          </w:rPr>
          <w:fldChar w:fldCharType="begin"/>
        </w:r>
        <w:r w:rsidR="00625025">
          <w:rPr>
            <w:noProof/>
            <w:webHidden/>
          </w:rPr>
          <w:instrText xml:space="preserve"> PAGEREF _Toc163825838 \h </w:instrText>
        </w:r>
        <w:r w:rsidR="00625025">
          <w:rPr>
            <w:noProof/>
            <w:webHidden/>
          </w:rPr>
        </w:r>
        <w:r w:rsidR="00625025">
          <w:rPr>
            <w:noProof/>
            <w:webHidden/>
          </w:rPr>
          <w:fldChar w:fldCharType="separate"/>
        </w:r>
        <w:r w:rsidR="00625025">
          <w:rPr>
            <w:noProof/>
            <w:webHidden/>
          </w:rPr>
          <w:t>5</w:t>
        </w:r>
        <w:r w:rsidR="00625025">
          <w:rPr>
            <w:noProof/>
            <w:webHidden/>
          </w:rPr>
          <w:fldChar w:fldCharType="end"/>
        </w:r>
      </w:hyperlink>
    </w:p>
    <w:p w14:paraId="47DE0E6F" w14:textId="7760184D" w:rsidR="00625025" w:rsidRDefault="00000000">
      <w:pPr>
        <w:pStyle w:val="TOC2"/>
        <w:tabs>
          <w:tab w:val="left" w:pos="1260"/>
          <w:tab w:val="right" w:leader="dot" w:pos="8891"/>
        </w:tabs>
        <w:ind w:left="420"/>
        <w:rPr>
          <w:rFonts w:asciiTheme="minorHAnsi" w:eastAsiaTheme="minorEastAsia" w:hAnsiTheme="minorHAnsi" w:cstheme="minorBidi"/>
          <w:noProof/>
          <w:sz w:val="22"/>
          <w14:ligatures w14:val="standardContextual"/>
        </w:rPr>
      </w:pPr>
      <w:hyperlink w:anchor="_Toc163825839" w:history="1">
        <w:r w:rsidR="00625025" w:rsidRPr="008927FA">
          <w:rPr>
            <w:rStyle w:val="aff1"/>
            <w:rFonts w:ascii="宋体" w:hAnsi="宋体"/>
            <w:noProof/>
          </w:rPr>
          <w:t>1.3</w:t>
        </w:r>
        <w:r w:rsidR="00625025">
          <w:rPr>
            <w:rFonts w:asciiTheme="minorHAnsi" w:eastAsiaTheme="minorEastAsia" w:hAnsiTheme="minorHAnsi" w:cstheme="minorBidi"/>
            <w:noProof/>
            <w:sz w:val="22"/>
            <w14:ligatures w14:val="standardContextual"/>
          </w:rPr>
          <w:tab/>
        </w:r>
        <w:r w:rsidR="00625025" w:rsidRPr="008927FA">
          <w:rPr>
            <w:rStyle w:val="aff1"/>
            <w:rFonts w:ascii="宋体" w:hAnsi="宋体"/>
            <w:noProof/>
          </w:rPr>
          <w:t>索引文件</w:t>
        </w:r>
        <w:r w:rsidR="00625025">
          <w:rPr>
            <w:noProof/>
            <w:webHidden/>
          </w:rPr>
          <w:tab/>
        </w:r>
        <w:r w:rsidR="00625025">
          <w:rPr>
            <w:noProof/>
            <w:webHidden/>
          </w:rPr>
          <w:fldChar w:fldCharType="begin"/>
        </w:r>
        <w:r w:rsidR="00625025">
          <w:rPr>
            <w:noProof/>
            <w:webHidden/>
          </w:rPr>
          <w:instrText xml:space="preserve"> PAGEREF _Toc163825839 \h </w:instrText>
        </w:r>
        <w:r w:rsidR="00625025">
          <w:rPr>
            <w:noProof/>
            <w:webHidden/>
          </w:rPr>
        </w:r>
        <w:r w:rsidR="00625025">
          <w:rPr>
            <w:noProof/>
            <w:webHidden/>
          </w:rPr>
          <w:fldChar w:fldCharType="separate"/>
        </w:r>
        <w:r w:rsidR="00625025">
          <w:rPr>
            <w:noProof/>
            <w:webHidden/>
          </w:rPr>
          <w:t>5</w:t>
        </w:r>
        <w:r w:rsidR="00625025">
          <w:rPr>
            <w:noProof/>
            <w:webHidden/>
          </w:rPr>
          <w:fldChar w:fldCharType="end"/>
        </w:r>
      </w:hyperlink>
    </w:p>
    <w:p w14:paraId="2CDC85A7" w14:textId="5C5FB4AB" w:rsidR="00625025" w:rsidRDefault="00000000">
      <w:pPr>
        <w:pStyle w:val="TOC2"/>
        <w:tabs>
          <w:tab w:val="left" w:pos="1260"/>
          <w:tab w:val="right" w:leader="dot" w:pos="8891"/>
        </w:tabs>
        <w:ind w:left="420"/>
        <w:rPr>
          <w:rFonts w:asciiTheme="minorHAnsi" w:eastAsiaTheme="minorEastAsia" w:hAnsiTheme="minorHAnsi" w:cstheme="minorBidi"/>
          <w:noProof/>
          <w:sz w:val="22"/>
          <w14:ligatures w14:val="standardContextual"/>
        </w:rPr>
      </w:pPr>
      <w:hyperlink w:anchor="_Toc163825840" w:history="1">
        <w:r w:rsidR="00625025" w:rsidRPr="008927FA">
          <w:rPr>
            <w:rStyle w:val="aff1"/>
            <w:rFonts w:ascii="宋体" w:hAnsi="宋体"/>
            <w:noProof/>
          </w:rPr>
          <w:t>1.4</w:t>
        </w:r>
        <w:r w:rsidR="00625025">
          <w:rPr>
            <w:rFonts w:asciiTheme="minorHAnsi" w:eastAsiaTheme="minorEastAsia" w:hAnsiTheme="minorHAnsi" w:cstheme="minorBidi"/>
            <w:noProof/>
            <w:sz w:val="22"/>
            <w14:ligatures w14:val="standardContextual"/>
          </w:rPr>
          <w:tab/>
        </w:r>
        <w:r w:rsidR="00625025" w:rsidRPr="008927FA">
          <w:rPr>
            <w:rStyle w:val="aff1"/>
            <w:rFonts w:ascii="宋体" w:hAnsi="宋体"/>
            <w:noProof/>
          </w:rPr>
          <w:t>关键词</w:t>
        </w:r>
        <w:r w:rsidR="00625025">
          <w:rPr>
            <w:noProof/>
            <w:webHidden/>
          </w:rPr>
          <w:tab/>
        </w:r>
        <w:r w:rsidR="00625025">
          <w:rPr>
            <w:noProof/>
            <w:webHidden/>
          </w:rPr>
          <w:fldChar w:fldCharType="begin"/>
        </w:r>
        <w:r w:rsidR="00625025">
          <w:rPr>
            <w:noProof/>
            <w:webHidden/>
          </w:rPr>
          <w:instrText xml:space="preserve"> PAGEREF _Toc163825840 \h </w:instrText>
        </w:r>
        <w:r w:rsidR="00625025">
          <w:rPr>
            <w:noProof/>
            <w:webHidden/>
          </w:rPr>
        </w:r>
        <w:r w:rsidR="00625025">
          <w:rPr>
            <w:noProof/>
            <w:webHidden/>
          </w:rPr>
          <w:fldChar w:fldCharType="separate"/>
        </w:r>
        <w:r w:rsidR="00625025">
          <w:rPr>
            <w:noProof/>
            <w:webHidden/>
          </w:rPr>
          <w:t>5</w:t>
        </w:r>
        <w:r w:rsidR="00625025">
          <w:rPr>
            <w:noProof/>
            <w:webHidden/>
          </w:rPr>
          <w:fldChar w:fldCharType="end"/>
        </w:r>
      </w:hyperlink>
    </w:p>
    <w:p w14:paraId="23001C87" w14:textId="436FDBFA" w:rsidR="00625025" w:rsidRDefault="00000000">
      <w:pPr>
        <w:pStyle w:val="TOC10"/>
        <w:tabs>
          <w:tab w:val="right" w:leader="dot" w:pos="8891"/>
        </w:tabs>
        <w:rPr>
          <w:rFonts w:asciiTheme="minorHAnsi" w:eastAsiaTheme="minorEastAsia" w:hAnsiTheme="minorHAnsi" w:cstheme="minorBidi"/>
          <w:b w:val="0"/>
          <w:noProof/>
          <w:sz w:val="22"/>
          <w14:ligatures w14:val="standardContextual"/>
        </w:rPr>
      </w:pPr>
      <w:hyperlink w:anchor="_Toc163825841" w:history="1">
        <w:r w:rsidR="00625025" w:rsidRPr="008927FA">
          <w:rPr>
            <w:rStyle w:val="aff1"/>
            <w:rFonts w:ascii="宋体" w:hAnsi="宋体"/>
            <w:noProof/>
          </w:rPr>
          <w:t>第2章 流量探头</w:t>
        </w:r>
        <w:r w:rsidR="00625025">
          <w:rPr>
            <w:noProof/>
            <w:webHidden/>
          </w:rPr>
          <w:tab/>
        </w:r>
        <w:r w:rsidR="00625025">
          <w:rPr>
            <w:noProof/>
            <w:webHidden/>
          </w:rPr>
          <w:fldChar w:fldCharType="begin"/>
        </w:r>
        <w:r w:rsidR="00625025">
          <w:rPr>
            <w:noProof/>
            <w:webHidden/>
          </w:rPr>
          <w:instrText xml:space="preserve"> PAGEREF _Toc163825841 \h </w:instrText>
        </w:r>
        <w:r w:rsidR="00625025">
          <w:rPr>
            <w:noProof/>
            <w:webHidden/>
          </w:rPr>
        </w:r>
        <w:r w:rsidR="00625025">
          <w:rPr>
            <w:noProof/>
            <w:webHidden/>
          </w:rPr>
          <w:fldChar w:fldCharType="separate"/>
        </w:r>
        <w:r w:rsidR="00625025">
          <w:rPr>
            <w:noProof/>
            <w:webHidden/>
          </w:rPr>
          <w:t>6</w:t>
        </w:r>
        <w:r w:rsidR="00625025">
          <w:rPr>
            <w:noProof/>
            <w:webHidden/>
          </w:rPr>
          <w:fldChar w:fldCharType="end"/>
        </w:r>
      </w:hyperlink>
    </w:p>
    <w:p w14:paraId="56533E1C" w14:textId="6CEBC733" w:rsidR="00625025" w:rsidRDefault="00000000">
      <w:pPr>
        <w:pStyle w:val="TOC2"/>
        <w:tabs>
          <w:tab w:val="left" w:pos="1260"/>
          <w:tab w:val="right" w:leader="dot" w:pos="8891"/>
        </w:tabs>
        <w:ind w:left="420"/>
        <w:rPr>
          <w:rFonts w:asciiTheme="minorHAnsi" w:eastAsiaTheme="minorEastAsia" w:hAnsiTheme="minorHAnsi" w:cstheme="minorBidi"/>
          <w:noProof/>
          <w:sz w:val="22"/>
          <w14:ligatures w14:val="standardContextual"/>
        </w:rPr>
      </w:pPr>
      <w:hyperlink w:anchor="_Toc163825842" w:history="1">
        <w:r w:rsidR="00625025" w:rsidRPr="008927FA">
          <w:rPr>
            <w:rStyle w:val="aff1"/>
            <w:rFonts w:ascii="宋体" w:hAnsi="宋体"/>
            <w:noProof/>
          </w:rPr>
          <w:t>2.1</w:t>
        </w:r>
        <w:r w:rsidR="00625025">
          <w:rPr>
            <w:rFonts w:asciiTheme="minorHAnsi" w:eastAsiaTheme="minorEastAsia" w:hAnsiTheme="minorHAnsi" w:cstheme="minorBidi"/>
            <w:noProof/>
            <w:sz w:val="22"/>
            <w14:ligatures w14:val="standardContextual"/>
          </w:rPr>
          <w:tab/>
        </w:r>
        <w:r w:rsidR="00625025" w:rsidRPr="008927FA">
          <w:rPr>
            <w:rStyle w:val="aff1"/>
            <w:rFonts w:ascii="宋体" w:hAnsi="宋体"/>
            <w:noProof/>
          </w:rPr>
          <w:t>工作原理</w:t>
        </w:r>
        <w:r w:rsidR="00625025">
          <w:rPr>
            <w:noProof/>
            <w:webHidden/>
          </w:rPr>
          <w:tab/>
        </w:r>
        <w:r w:rsidR="00625025">
          <w:rPr>
            <w:noProof/>
            <w:webHidden/>
          </w:rPr>
          <w:fldChar w:fldCharType="begin"/>
        </w:r>
        <w:r w:rsidR="00625025">
          <w:rPr>
            <w:noProof/>
            <w:webHidden/>
          </w:rPr>
          <w:instrText xml:space="preserve"> PAGEREF _Toc163825842 \h </w:instrText>
        </w:r>
        <w:r w:rsidR="00625025">
          <w:rPr>
            <w:noProof/>
            <w:webHidden/>
          </w:rPr>
        </w:r>
        <w:r w:rsidR="00625025">
          <w:rPr>
            <w:noProof/>
            <w:webHidden/>
          </w:rPr>
          <w:fldChar w:fldCharType="separate"/>
        </w:r>
        <w:r w:rsidR="00625025">
          <w:rPr>
            <w:noProof/>
            <w:webHidden/>
          </w:rPr>
          <w:t>6</w:t>
        </w:r>
        <w:r w:rsidR="00625025">
          <w:rPr>
            <w:noProof/>
            <w:webHidden/>
          </w:rPr>
          <w:fldChar w:fldCharType="end"/>
        </w:r>
      </w:hyperlink>
    </w:p>
    <w:p w14:paraId="5282948F" w14:textId="07CAA0B7" w:rsidR="00625025" w:rsidRDefault="00000000">
      <w:pPr>
        <w:pStyle w:val="TOC2"/>
        <w:tabs>
          <w:tab w:val="left" w:pos="1260"/>
          <w:tab w:val="right" w:leader="dot" w:pos="8891"/>
        </w:tabs>
        <w:ind w:left="420"/>
        <w:rPr>
          <w:rFonts w:asciiTheme="minorHAnsi" w:eastAsiaTheme="minorEastAsia" w:hAnsiTheme="minorHAnsi" w:cstheme="minorBidi"/>
          <w:noProof/>
          <w:sz w:val="22"/>
          <w14:ligatures w14:val="standardContextual"/>
        </w:rPr>
      </w:pPr>
      <w:hyperlink w:anchor="_Toc163825843" w:history="1">
        <w:r w:rsidR="00625025" w:rsidRPr="008927FA">
          <w:rPr>
            <w:rStyle w:val="aff1"/>
            <w:rFonts w:ascii="宋体" w:hAnsi="宋体"/>
            <w:noProof/>
          </w:rPr>
          <w:t>2.1.1</w:t>
        </w:r>
        <w:r w:rsidR="00625025">
          <w:rPr>
            <w:rFonts w:asciiTheme="minorHAnsi" w:eastAsiaTheme="minorEastAsia" w:hAnsiTheme="minorHAnsi" w:cstheme="minorBidi"/>
            <w:noProof/>
            <w:sz w:val="22"/>
            <w14:ligatures w14:val="standardContextual"/>
          </w:rPr>
          <w:tab/>
        </w:r>
        <w:r w:rsidR="00625025" w:rsidRPr="008927FA">
          <w:rPr>
            <w:rStyle w:val="aff1"/>
            <w:rFonts w:ascii="宋体" w:hAnsi="宋体"/>
            <w:noProof/>
          </w:rPr>
          <w:t>压力梯度技术</w:t>
        </w:r>
        <w:r w:rsidR="00625025">
          <w:rPr>
            <w:noProof/>
            <w:webHidden/>
          </w:rPr>
          <w:tab/>
        </w:r>
        <w:r w:rsidR="00625025">
          <w:rPr>
            <w:noProof/>
            <w:webHidden/>
          </w:rPr>
          <w:fldChar w:fldCharType="begin"/>
        </w:r>
        <w:r w:rsidR="00625025">
          <w:rPr>
            <w:noProof/>
            <w:webHidden/>
          </w:rPr>
          <w:instrText xml:space="preserve"> PAGEREF _Toc163825843 \h </w:instrText>
        </w:r>
        <w:r w:rsidR="00625025">
          <w:rPr>
            <w:noProof/>
            <w:webHidden/>
          </w:rPr>
        </w:r>
        <w:r w:rsidR="00625025">
          <w:rPr>
            <w:noProof/>
            <w:webHidden/>
          </w:rPr>
          <w:fldChar w:fldCharType="separate"/>
        </w:r>
        <w:r w:rsidR="00625025">
          <w:rPr>
            <w:noProof/>
            <w:webHidden/>
          </w:rPr>
          <w:t>6</w:t>
        </w:r>
        <w:r w:rsidR="00625025">
          <w:rPr>
            <w:noProof/>
            <w:webHidden/>
          </w:rPr>
          <w:fldChar w:fldCharType="end"/>
        </w:r>
      </w:hyperlink>
    </w:p>
    <w:p w14:paraId="768A0A5D" w14:textId="69E17FFD" w:rsidR="00625025" w:rsidRDefault="00000000">
      <w:pPr>
        <w:pStyle w:val="TOC2"/>
        <w:tabs>
          <w:tab w:val="left" w:pos="1260"/>
          <w:tab w:val="right" w:leader="dot" w:pos="8891"/>
        </w:tabs>
        <w:ind w:left="420"/>
        <w:rPr>
          <w:rFonts w:asciiTheme="minorHAnsi" w:eastAsiaTheme="minorEastAsia" w:hAnsiTheme="minorHAnsi" w:cstheme="minorBidi"/>
          <w:noProof/>
          <w:sz w:val="22"/>
          <w14:ligatures w14:val="standardContextual"/>
        </w:rPr>
      </w:pPr>
      <w:hyperlink w:anchor="_Toc163825844" w:history="1">
        <w:r w:rsidR="00625025" w:rsidRPr="008927FA">
          <w:rPr>
            <w:rStyle w:val="aff1"/>
            <w:rFonts w:ascii="宋体" w:hAnsi="宋体"/>
            <w:noProof/>
          </w:rPr>
          <w:t>2.1.2</w:t>
        </w:r>
        <w:r w:rsidR="00625025">
          <w:rPr>
            <w:rFonts w:asciiTheme="minorHAnsi" w:eastAsiaTheme="minorEastAsia" w:hAnsiTheme="minorHAnsi" w:cstheme="minorBidi"/>
            <w:noProof/>
            <w:sz w:val="22"/>
            <w14:ligatures w14:val="standardContextual"/>
          </w:rPr>
          <w:tab/>
        </w:r>
        <w:r w:rsidR="00625025" w:rsidRPr="008927FA">
          <w:rPr>
            <w:rStyle w:val="aff1"/>
            <w:rFonts w:ascii="宋体" w:hAnsi="宋体"/>
            <w:noProof/>
          </w:rPr>
          <w:t>热传导式</w:t>
        </w:r>
        <w:r w:rsidR="00625025">
          <w:rPr>
            <w:noProof/>
            <w:webHidden/>
          </w:rPr>
          <w:tab/>
        </w:r>
        <w:r w:rsidR="00625025">
          <w:rPr>
            <w:noProof/>
            <w:webHidden/>
          </w:rPr>
          <w:fldChar w:fldCharType="begin"/>
        </w:r>
        <w:r w:rsidR="00625025">
          <w:rPr>
            <w:noProof/>
            <w:webHidden/>
          </w:rPr>
          <w:instrText xml:space="preserve"> PAGEREF _Toc163825844 \h </w:instrText>
        </w:r>
        <w:r w:rsidR="00625025">
          <w:rPr>
            <w:noProof/>
            <w:webHidden/>
          </w:rPr>
        </w:r>
        <w:r w:rsidR="00625025">
          <w:rPr>
            <w:noProof/>
            <w:webHidden/>
          </w:rPr>
          <w:fldChar w:fldCharType="separate"/>
        </w:r>
        <w:r w:rsidR="00625025">
          <w:rPr>
            <w:noProof/>
            <w:webHidden/>
          </w:rPr>
          <w:t>7</w:t>
        </w:r>
        <w:r w:rsidR="00625025">
          <w:rPr>
            <w:noProof/>
            <w:webHidden/>
          </w:rPr>
          <w:fldChar w:fldCharType="end"/>
        </w:r>
      </w:hyperlink>
    </w:p>
    <w:p w14:paraId="28BC7883" w14:textId="7E75A254" w:rsidR="00625025" w:rsidRDefault="00000000">
      <w:pPr>
        <w:pStyle w:val="TOC2"/>
        <w:tabs>
          <w:tab w:val="left" w:pos="1680"/>
          <w:tab w:val="right" w:leader="dot" w:pos="8891"/>
        </w:tabs>
        <w:ind w:left="420"/>
        <w:rPr>
          <w:rFonts w:asciiTheme="minorHAnsi" w:eastAsiaTheme="minorEastAsia" w:hAnsiTheme="minorHAnsi" w:cstheme="minorBidi"/>
          <w:noProof/>
          <w:sz w:val="22"/>
          <w14:ligatures w14:val="standardContextual"/>
        </w:rPr>
      </w:pPr>
      <w:hyperlink w:anchor="_Toc163825845" w:history="1">
        <w:r w:rsidR="00625025" w:rsidRPr="008927FA">
          <w:rPr>
            <w:rStyle w:val="aff1"/>
            <w:rFonts w:ascii="宋体" w:hAnsi="宋体"/>
            <w:noProof/>
          </w:rPr>
          <w:t>2.1.2.1</w:t>
        </w:r>
        <w:r w:rsidR="00625025">
          <w:rPr>
            <w:rFonts w:asciiTheme="minorHAnsi" w:eastAsiaTheme="minorEastAsia" w:hAnsiTheme="minorHAnsi" w:cstheme="minorBidi"/>
            <w:noProof/>
            <w:sz w:val="22"/>
            <w14:ligatures w14:val="standardContextual"/>
          </w:rPr>
          <w:tab/>
        </w:r>
        <w:r w:rsidR="00625025" w:rsidRPr="008927FA">
          <w:rPr>
            <w:rStyle w:val="aff1"/>
            <w:rFonts w:ascii="宋体" w:hAnsi="宋体"/>
            <w:noProof/>
          </w:rPr>
          <w:t>热丝风速传感器</w:t>
        </w:r>
        <w:r w:rsidR="00625025">
          <w:rPr>
            <w:noProof/>
            <w:webHidden/>
          </w:rPr>
          <w:tab/>
        </w:r>
        <w:r w:rsidR="00625025">
          <w:rPr>
            <w:noProof/>
            <w:webHidden/>
          </w:rPr>
          <w:fldChar w:fldCharType="begin"/>
        </w:r>
        <w:r w:rsidR="00625025">
          <w:rPr>
            <w:noProof/>
            <w:webHidden/>
          </w:rPr>
          <w:instrText xml:space="preserve"> PAGEREF _Toc163825845 \h </w:instrText>
        </w:r>
        <w:r w:rsidR="00625025">
          <w:rPr>
            <w:noProof/>
            <w:webHidden/>
          </w:rPr>
        </w:r>
        <w:r w:rsidR="00625025">
          <w:rPr>
            <w:noProof/>
            <w:webHidden/>
          </w:rPr>
          <w:fldChar w:fldCharType="separate"/>
        </w:r>
        <w:r w:rsidR="00625025">
          <w:rPr>
            <w:noProof/>
            <w:webHidden/>
          </w:rPr>
          <w:t>7</w:t>
        </w:r>
        <w:r w:rsidR="00625025">
          <w:rPr>
            <w:noProof/>
            <w:webHidden/>
          </w:rPr>
          <w:fldChar w:fldCharType="end"/>
        </w:r>
      </w:hyperlink>
    </w:p>
    <w:p w14:paraId="616814A0" w14:textId="32C8ABAD" w:rsidR="00625025" w:rsidRDefault="00000000">
      <w:pPr>
        <w:pStyle w:val="TOC2"/>
        <w:tabs>
          <w:tab w:val="left" w:pos="1680"/>
          <w:tab w:val="right" w:leader="dot" w:pos="8891"/>
        </w:tabs>
        <w:ind w:left="420"/>
        <w:rPr>
          <w:rFonts w:asciiTheme="minorHAnsi" w:eastAsiaTheme="minorEastAsia" w:hAnsiTheme="minorHAnsi" w:cstheme="minorBidi"/>
          <w:noProof/>
          <w:sz w:val="22"/>
          <w14:ligatures w14:val="standardContextual"/>
        </w:rPr>
      </w:pPr>
      <w:hyperlink w:anchor="_Toc163825846" w:history="1">
        <w:r w:rsidR="00625025" w:rsidRPr="008927FA">
          <w:rPr>
            <w:rStyle w:val="aff1"/>
            <w:rFonts w:ascii="宋体" w:hAnsi="宋体"/>
            <w:noProof/>
          </w:rPr>
          <w:t>2.1.2.2</w:t>
        </w:r>
        <w:r w:rsidR="00625025">
          <w:rPr>
            <w:rFonts w:asciiTheme="minorHAnsi" w:eastAsiaTheme="minorEastAsia" w:hAnsiTheme="minorHAnsi" w:cstheme="minorBidi"/>
            <w:noProof/>
            <w:sz w:val="22"/>
            <w14:ligatures w14:val="standardContextual"/>
          </w:rPr>
          <w:tab/>
        </w:r>
        <w:r w:rsidR="00625025" w:rsidRPr="008927FA">
          <w:rPr>
            <w:rStyle w:val="aff1"/>
            <w:rFonts w:ascii="宋体" w:hAnsi="宋体"/>
            <w:noProof/>
          </w:rPr>
          <w:t>微流热传传导传感器</w:t>
        </w:r>
        <w:r w:rsidR="00625025">
          <w:rPr>
            <w:noProof/>
            <w:webHidden/>
          </w:rPr>
          <w:tab/>
        </w:r>
        <w:r w:rsidR="00625025">
          <w:rPr>
            <w:noProof/>
            <w:webHidden/>
          </w:rPr>
          <w:fldChar w:fldCharType="begin"/>
        </w:r>
        <w:r w:rsidR="00625025">
          <w:rPr>
            <w:noProof/>
            <w:webHidden/>
          </w:rPr>
          <w:instrText xml:space="preserve"> PAGEREF _Toc163825846 \h </w:instrText>
        </w:r>
        <w:r w:rsidR="00625025">
          <w:rPr>
            <w:noProof/>
            <w:webHidden/>
          </w:rPr>
        </w:r>
        <w:r w:rsidR="00625025">
          <w:rPr>
            <w:noProof/>
            <w:webHidden/>
          </w:rPr>
          <w:fldChar w:fldCharType="separate"/>
        </w:r>
        <w:r w:rsidR="00625025">
          <w:rPr>
            <w:noProof/>
            <w:webHidden/>
          </w:rPr>
          <w:t>7</w:t>
        </w:r>
        <w:r w:rsidR="00625025">
          <w:rPr>
            <w:noProof/>
            <w:webHidden/>
          </w:rPr>
          <w:fldChar w:fldCharType="end"/>
        </w:r>
      </w:hyperlink>
    </w:p>
    <w:p w14:paraId="70EC3290" w14:textId="534F03CB" w:rsidR="00625025" w:rsidRDefault="00000000">
      <w:pPr>
        <w:pStyle w:val="TOC2"/>
        <w:tabs>
          <w:tab w:val="left" w:pos="1260"/>
          <w:tab w:val="right" w:leader="dot" w:pos="8891"/>
        </w:tabs>
        <w:ind w:left="420"/>
        <w:rPr>
          <w:rFonts w:asciiTheme="minorHAnsi" w:eastAsiaTheme="minorEastAsia" w:hAnsiTheme="minorHAnsi" w:cstheme="minorBidi"/>
          <w:noProof/>
          <w:sz w:val="22"/>
          <w14:ligatures w14:val="standardContextual"/>
        </w:rPr>
      </w:pPr>
      <w:hyperlink w:anchor="_Toc163825847" w:history="1">
        <w:r w:rsidR="00625025" w:rsidRPr="008927FA">
          <w:rPr>
            <w:rStyle w:val="aff1"/>
            <w:rFonts w:ascii="宋体" w:hAnsi="宋体"/>
            <w:noProof/>
          </w:rPr>
          <w:t>2.1.3</w:t>
        </w:r>
        <w:r w:rsidR="00625025">
          <w:rPr>
            <w:rFonts w:asciiTheme="minorHAnsi" w:eastAsiaTheme="minorEastAsia" w:hAnsiTheme="minorHAnsi" w:cstheme="minorBidi"/>
            <w:noProof/>
            <w:sz w:val="22"/>
            <w14:ligatures w14:val="standardContextual"/>
          </w:rPr>
          <w:tab/>
        </w:r>
        <w:r w:rsidR="00625025" w:rsidRPr="008927FA">
          <w:rPr>
            <w:rStyle w:val="aff1"/>
            <w:rFonts w:ascii="宋体" w:hAnsi="宋体"/>
            <w:noProof/>
          </w:rPr>
          <w:t>超声波式</w:t>
        </w:r>
        <w:r w:rsidR="00625025">
          <w:rPr>
            <w:noProof/>
            <w:webHidden/>
          </w:rPr>
          <w:tab/>
        </w:r>
        <w:r w:rsidR="00625025">
          <w:rPr>
            <w:noProof/>
            <w:webHidden/>
          </w:rPr>
          <w:fldChar w:fldCharType="begin"/>
        </w:r>
        <w:r w:rsidR="00625025">
          <w:rPr>
            <w:noProof/>
            <w:webHidden/>
          </w:rPr>
          <w:instrText xml:space="preserve"> PAGEREF _Toc163825847 \h </w:instrText>
        </w:r>
        <w:r w:rsidR="00625025">
          <w:rPr>
            <w:noProof/>
            <w:webHidden/>
          </w:rPr>
        </w:r>
        <w:r w:rsidR="00625025">
          <w:rPr>
            <w:noProof/>
            <w:webHidden/>
          </w:rPr>
          <w:fldChar w:fldCharType="separate"/>
        </w:r>
        <w:r w:rsidR="00625025">
          <w:rPr>
            <w:noProof/>
            <w:webHidden/>
          </w:rPr>
          <w:t>8</w:t>
        </w:r>
        <w:r w:rsidR="00625025">
          <w:rPr>
            <w:noProof/>
            <w:webHidden/>
          </w:rPr>
          <w:fldChar w:fldCharType="end"/>
        </w:r>
      </w:hyperlink>
    </w:p>
    <w:p w14:paraId="305CA27E" w14:textId="61C69644" w:rsidR="00625025" w:rsidRDefault="00000000">
      <w:pPr>
        <w:pStyle w:val="TOC2"/>
        <w:tabs>
          <w:tab w:val="left" w:pos="1260"/>
          <w:tab w:val="right" w:leader="dot" w:pos="8891"/>
        </w:tabs>
        <w:ind w:left="420"/>
        <w:rPr>
          <w:rFonts w:asciiTheme="minorHAnsi" w:eastAsiaTheme="minorEastAsia" w:hAnsiTheme="minorHAnsi" w:cstheme="minorBidi"/>
          <w:noProof/>
          <w:sz w:val="22"/>
          <w14:ligatures w14:val="standardContextual"/>
        </w:rPr>
      </w:pPr>
      <w:hyperlink w:anchor="_Toc163825848" w:history="1">
        <w:r w:rsidR="00625025" w:rsidRPr="008927FA">
          <w:rPr>
            <w:rStyle w:val="aff1"/>
            <w:rFonts w:ascii="宋体" w:hAnsi="宋体"/>
            <w:noProof/>
          </w:rPr>
          <w:t>2.2</w:t>
        </w:r>
        <w:r w:rsidR="00625025">
          <w:rPr>
            <w:rFonts w:asciiTheme="minorHAnsi" w:eastAsiaTheme="minorEastAsia" w:hAnsiTheme="minorHAnsi" w:cstheme="minorBidi"/>
            <w:noProof/>
            <w:sz w:val="22"/>
            <w14:ligatures w14:val="standardContextual"/>
          </w:rPr>
          <w:tab/>
        </w:r>
        <w:r w:rsidR="00625025" w:rsidRPr="008927FA">
          <w:rPr>
            <w:rStyle w:val="aff1"/>
            <w:rFonts w:ascii="宋体" w:hAnsi="宋体"/>
            <w:noProof/>
          </w:rPr>
          <w:t>应用现状</w:t>
        </w:r>
        <w:r w:rsidR="00625025">
          <w:rPr>
            <w:noProof/>
            <w:webHidden/>
          </w:rPr>
          <w:tab/>
        </w:r>
        <w:r w:rsidR="00625025">
          <w:rPr>
            <w:noProof/>
            <w:webHidden/>
          </w:rPr>
          <w:fldChar w:fldCharType="begin"/>
        </w:r>
        <w:r w:rsidR="00625025">
          <w:rPr>
            <w:noProof/>
            <w:webHidden/>
          </w:rPr>
          <w:instrText xml:space="preserve"> PAGEREF _Toc163825848 \h </w:instrText>
        </w:r>
        <w:r w:rsidR="00625025">
          <w:rPr>
            <w:noProof/>
            <w:webHidden/>
          </w:rPr>
        </w:r>
        <w:r w:rsidR="00625025">
          <w:rPr>
            <w:noProof/>
            <w:webHidden/>
          </w:rPr>
          <w:fldChar w:fldCharType="separate"/>
        </w:r>
        <w:r w:rsidR="00625025">
          <w:rPr>
            <w:noProof/>
            <w:webHidden/>
          </w:rPr>
          <w:t>8</w:t>
        </w:r>
        <w:r w:rsidR="00625025">
          <w:rPr>
            <w:noProof/>
            <w:webHidden/>
          </w:rPr>
          <w:fldChar w:fldCharType="end"/>
        </w:r>
      </w:hyperlink>
    </w:p>
    <w:p w14:paraId="6CD29011" w14:textId="2E79D41B" w:rsidR="00625025" w:rsidRDefault="00000000">
      <w:pPr>
        <w:pStyle w:val="TOC2"/>
        <w:tabs>
          <w:tab w:val="left" w:pos="1260"/>
          <w:tab w:val="right" w:leader="dot" w:pos="8891"/>
        </w:tabs>
        <w:ind w:left="420"/>
        <w:rPr>
          <w:rFonts w:asciiTheme="minorHAnsi" w:eastAsiaTheme="minorEastAsia" w:hAnsiTheme="minorHAnsi" w:cstheme="minorBidi"/>
          <w:noProof/>
          <w:sz w:val="22"/>
          <w14:ligatures w14:val="standardContextual"/>
        </w:rPr>
      </w:pPr>
      <w:hyperlink w:anchor="_Toc163825849" w:history="1">
        <w:r w:rsidR="00625025" w:rsidRPr="008927FA">
          <w:rPr>
            <w:rStyle w:val="aff1"/>
            <w:rFonts w:ascii="宋体" w:hAnsi="宋体"/>
            <w:noProof/>
          </w:rPr>
          <w:t>2.3</w:t>
        </w:r>
        <w:r w:rsidR="00625025">
          <w:rPr>
            <w:rFonts w:asciiTheme="minorHAnsi" w:eastAsiaTheme="minorEastAsia" w:hAnsiTheme="minorHAnsi" w:cstheme="minorBidi"/>
            <w:noProof/>
            <w:sz w:val="22"/>
            <w14:ligatures w14:val="standardContextual"/>
          </w:rPr>
          <w:tab/>
        </w:r>
        <w:r w:rsidR="00625025" w:rsidRPr="008927FA">
          <w:rPr>
            <w:rStyle w:val="aff1"/>
            <w:rFonts w:ascii="宋体" w:hAnsi="宋体"/>
            <w:noProof/>
          </w:rPr>
          <w:t>变孔径探头技术参数</w:t>
        </w:r>
        <w:r w:rsidR="00625025">
          <w:rPr>
            <w:noProof/>
            <w:webHidden/>
          </w:rPr>
          <w:tab/>
        </w:r>
        <w:r w:rsidR="00625025">
          <w:rPr>
            <w:noProof/>
            <w:webHidden/>
          </w:rPr>
          <w:fldChar w:fldCharType="begin"/>
        </w:r>
        <w:r w:rsidR="00625025">
          <w:rPr>
            <w:noProof/>
            <w:webHidden/>
          </w:rPr>
          <w:instrText xml:space="preserve"> PAGEREF _Toc163825849 \h </w:instrText>
        </w:r>
        <w:r w:rsidR="00625025">
          <w:rPr>
            <w:noProof/>
            <w:webHidden/>
          </w:rPr>
        </w:r>
        <w:r w:rsidR="00625025">
          <w:rPr>
            <w:noProof/>
            <w:webHidden/>
          </w:rPr>
          <w:fldChar w:fldCharType="separate"/>
        </w:r>
        <w:r w:rsidR="00625025">
          <w:rPr>
            <w:noProof/>
            <w:webHidden/>
          </w:rPr>
          <w:t>8</w:t>
        </w:r>
        <w:r w:rsidR="00625025">
          <w:rPr>
            <w:noProof/>
            <w:webHidden/>
          </w:rPr>
          <w:fldChar w:fldCharType="end"/>
        </w:r>
      </w:hyperlink>
    </w:p>
    <w:p w14:paraId="64EDC346" w14:textId="7A8B908C" w:rsidR="00625025" w:rsidRDefault="00000000">
      <w:pPr>
        <w:pStyle w:val="TOC3"/>
        <w:tabs>
          <w:tab w:val="left" w:pos="1680"/>
          <w:tab w:val="right" w:leader="dot" w:pos="8891"/>
        </w:tabs>
        <w:rPr>
          <w:rFonts w:asciiTheme="minorHAnsi" w:eastAsiaTheme="minorEastAsia" w:hAnsiTheme="minorHAnsi" w:cstheme="minorBidi"/>
          <w:noProof/>
          <w:sz w:val="22"/>
          <w14:ligatures w14:val="standardContextual"/>
        </w:rPr>
      </w:pPr>
      <w:hyperlink w:anchor="_Toc163825850" w:history="1">
        <w:r w:rsidR="00625025" w:rsidRPr="008927FA">
          <w:rPr>
            <w:rStyle w:val="aff1"/>
            <w:rFonts w:ascii="宋体" w:hAnsi="宋体"/>
            <w:noProof/>
          </w:rPr>
          <w:t>2.3.1</w:t>
        </w:r>
        <w:r w:rsidR="00625025">
          <w:rPr>
            <w:rFonts w:asciiTheme="minorHAnsi" w:eastAsiaTheme="minorEastAsia" w:hAnsiTheme="minorHAnsi" w:cstheme="minorBidi"/>
            <w:noProof/>
            <w:sz w:val="22"/>
            <w14:ligatures w14:val="standardContextual"/>
          </w:rPr>
          <w:tab/>
        </w:r>
        <w:r w:rsidR="00625025" w:rsidRPr="008927FA">
          <w:rPr>
            <w:rStyle w:val="aff1"/>
            <w:rFonts w:ascii="宋体" w:hAnsi="宋体"/>
            <w:noProof/>
          </w:rPr>
          <w:t>特性曲线</w:t>
        </w:r>
        <w:r w:rsidR="00625025">
          <w:rPr>
            <w:noProof/>
            <w:webHidden/>
          </w:rPr>
          <w:tab/>
        </w:r>
        <w:r w:rsidR="00625025">
          <w:rPr>
            <w:noProof/>
            <w:webHidden/>
          </w:rPr>
          <w:fldChar w:fldCharType="begin"/>
        </w:r>
        <w:r w:rsidR="00625025">
          <w:rPr>
            <w:noProof/>
            <w:webHidden/>
          </w:rPr>
          <w:instrText xml:space="preserve"> PAGEREF _Toc163825850 \h </w:instrText>
        </w:r>
        <w:r w:rsidR="00625025">
          <w:rPr>
            <w:noProof/>
            <w:webHidden/>
          </w:rPr>
        </w:r>
        <w:r w:rsidR="00625025">
          <w:rPr>
            <w:noProof/>
            <w:webHidden/>
          </w:rPr>
          <w:fldChar w:fldCharType="separate"/>
        </w:r>
        <w:r w:rsidR="00625025">
          <w:rPr>
            <w:noProof/>
            <w:webHidden/>
          </w:rPr>
          <w:t>8</w:t>
        </w:r>
        <w:r w:rsidR="00625025">
          <w:rPr>
            <w:noProof/>
            <w:webHidden/>
          </w:rPr>
          <w:fldChar w:fldCharType="end"/>
        </w:r>
      </w:hyperlink>
    </w:p>
    <w:p w14:paraId="1069523D" w14:textId="547AC2DA" w:rsidR="00625025" w:rsidRDefault="00000000">
      <w:pPr>
        <w:pStyle w:val="TOC3"/>
        <w:tabs>
          <w:tab w:val="left" w:pos="1680"/>
          <w:tab w:val="right" w:leader="dot" w:pos="8891"/>
        </w:tabs>
        <w:rPr>
          <w:rFonts w:asciiTheme="minorHAnsi" w:eastAsiaTheme="minorEastAsia" w:hAnsiTheme="minorHAnsi" w:cstheme="minorBidi"/>
          <w:noProof/>
          <w:sz w:val="22"/>
          <w14:ligatures w14:val="standardContextual"/>
        </w:rPr>
      </w:pPr>
      <w:hyperlink w:anchor="_Toc163825851" w:history="1">
        <w:r w:rsidR="00625025" w:rsidRPr="008927FA">
          <w:rPr>
            <w:rStyle w:val="aff1"/>
            <w:rFonts w:ascii="宋体" w:hAnsi="宋体"/>
            <w:noProof/>
          </w:rPr>
          <w:t>2.3.2</w:t>
        </w:r>
        <w:r w:rsidR="00625025">
          <w:rPr>
            <w:rFonts w:asciiTheme="minorHAnsi" w:eastAsiaTheme="minorEastAsia" w:hAnsiTheme="minorHAnsi" w:cstheme="minorBidi"/>
            <w:noProof/>
            <w:sz w:val="22"/>
            <w14:ligatures w14:val="standardContextual"/>
          </w:rPr>
          <w:tab/>
        </w:r>
        <w:r w:rsidR="00625025" w:rsidRPr="008927FA">
          <w:rPr>
            <w:rStyle w:val="aff1"/>
            <w:rFonts w:ascii="宋体" w:hAnsi="宋体"/>
            <w:noProof/>
          </w:rPr>
          <w:t>重复性</w:t>
        </w:r>
        <w:r w:rsidR="00625025">
          <w:rPr>
            <w:noProof/>
            <w:webHidden/>
          </w:rPr>
          <w:tab/>
        </w:r>
        <w:r w:rsidR="00625025">
          <w:rPr>
            <w:noProof/>
            <w:webHidden/>
          </w:rPr>
          <w:fldChar w:fldCharType="begin"/>
        </w:r>
        <w:r w:rsidR="00625025">
          <w:rPr>
            <w:noProof/>
            <w:webHidden/>
          </w:rPr>
          <w:instrText xml:space="preserve"> PAGEREF _Toc163825851 \h </w:instrText>
        </w:r>
        <w:r w:rsidR="00625025">
          <w:rPr>
            <w:noProof/>
            <w:webHidden/>
          </w:rPr>
        </w:r>
        <w:r w:rsidR="00625025">
          <w:rPr>
            <w:noProof/>
            <w:webHidden/>
          </w:rPr>
          <w:fldChar w:fldCharType="separate"/>
        </w:r>
        <w:r w:rsidR="00625025">
          <w:rPr>
            <w:noProof/>
            <w:webHidden/>
          </w:rPr>
          <w:t>9</w:t>
        </w:r>
        <w:r w:rsidR="00625025">
          <w:rPr>
            <w:noProof/>
            <w:webHidden/>
          </w:rPr>
          <w:fldChar w:fldCharType="end"/>
        </w:r>
      </w:hyperlink>
    </w:p>
    <w:p w14:paraId="3384A0AA" w14:textId="51B76449" w:rsidR="00625025" w:rsidRDefault="00000000">
      <w:pPr>
        <w:pStyle w:val="TOC3"/>
        <w:tabs>
          <w:tab w:val="left" w:pos="1680"/>
          <w:tab w:val="right" w:leader="dot" w:pos="8891"/>
        </w:tabs>
        <w:rPr>
          <w:rFonts w:asciiTheme="minorHAnsi" w:eastAsiaTheme="minorEastAsia" w:hAnsiTheme="minorHAnsi" w:cstheme="minorBidi"/>
          <w:noProof/>
          <w:sz w:val="22"/>
          <w14:ligatures w14:val="standardContextual"/>
        </w:rPr>
      </w:pPr>
      <w:hyperlink w:anchor="_Toc163825852" w:history="1">
        <w:r w:rsidR="00625025" w:rsidRPr="008927FA">
          <w:rPr>
            <w:rStyle w:val="aff1"/>
            <w:rFonts w:ascii="宋体" w:hAnsi="宋体"/>
            <w:noProof/>
          </w:rPr>
          <w:t>2.3.3</w:t>
        </w:r>
        <w:r w:rsidR="00625025">
          <w:rPr>
            <w:rFonts w:asciiTheme="minorHAnsi" w:eastAsiaTheme="minorEastAsia" w:hAnsiTheme="minorHAnsi" w:cstheme="minorBidi"/>
            <w:noProof/>
            <w:sz w:val="22"/>
            <w14:ligatures w14:val="standardContextual"/>
          </w:rPr>
          <w:tab/>
        </w:r>
        <w:r w:rsidR="00625025" w:rsidRPr="008927FA">
          <w:rPr>
            <w:rStyle w:val="aff1"/>
            <w:rFonts w:ascii="宋体" w:hAnsi="宋体"/>
            <w:noProof/>
          </w:rPr>
          <w:t>一致性</w:t>
        </w:r>
        <w:r w:rsidR="00625025">
          <w:rPr>
            <w:noProof/>
            <w:webHidden/>
          </w:rPr>
          <w:tab/>
        </w:r>
        <w:r w:rsidR="00625025">
          <w:rPr>
            <w:noProof/>
            <w:webHidden/>
          </w:rPr>
          <w:fldChar w:fldCharType="begin"/>
        </w:r>
        <w:r w:rsidR="00625025">
          <w:rPr>
            <w:noProof/>
            <w:webHidden/>
          </w:rPr>
          <w:instrText xml:space="preserve"> PAGEREF _Toc163825852 \h </w:instrText>
        </w:r>
        <w:r w:rsidR="00625025">
          <w:rPr>
            <w:noProof/>
            <w:webHidden/>
          </w:rPr>
        </w:r>
        <w:r w:rsidR="00625025">
          <w:rPr>
            <w:noProof/>
            <w:webHidden/>
          </w:rPr>
          <w:fldChar w:fldCharType="separate"/>
        </w:r>
        <w:r w:rsidR="00625025">
          <w:rPr>
            <w:noProof/>
            <w:webHidden/>
          </w:rPr>
          <w:t>9</w:t>
        </w:r>
        <w:r w:rsidR="00625025">
          <w:rPr>
            <w:noProof/>
            <w:webHidden/>
          </w:rPr>
          <w:fldChar w:fldCharType="end"/>
        </w:r>
      </w:hyperlink>
    </w:p>
    <w:p w14:paraId="02145D92" w14:textId="2B2A61AE" w:rsidR="00625025" w:rsidRDefault="00000000">
      <w:pPr>
        <w:pStyle w:val="TOC3"/>
        <w:tabs>
          <w:tab w:val="left" w:pos="1680"/>
          <w:tab w:val="right" w:leader="dot" w:pos="8891"/>
        </w:tabs>
        <w:rPr>
          <w:rFonts w:asciiTheme="minorHAnsi" w:eastAsiaTheme="minorEastAsia" w:hAnsiTheme="minorHAnsi" w:cstheme="minorBidi"/>
          <w:noProof/>
          <w:sz w:val="22"/>
          <w14:ligatures w14:val="standardContextual"/>
        </w:rPr>
      </w:pPr>
      <w:hyperlink w:anchor="_Toc163825853" w:history="1">
        <w:r w:rsidR="00625025" w:rsidRPr="008927FA">
          <w:rPr>
            <w:rStyle w:val="aff1"/>
            <w:rFonts w:ascii="宋体" w:hAnsi="宋体"/>
            <w:noProof/>
          </w:rPr>
          <w:t>2.3.4</w:t>
        </w:r>
        <w:r w:rsidR="00625025">
          <w:rPr>
            <w:rFonts w:asciiTheme="minorHAnsi" w:eastAsiaTheme="minorEastAsia" w:hAnsiTheme="minorHAnsi" w:cstheme="minorBidi"/>
            <w:noProof/>
            <w:sz w:val="22"/>
            <w14:ligatures w14:val="standardContextual"/>
          </w:rPr>
          <w:tab/>
        </w:r>
        <w:r w:rsidR="00625025" w:rsidRPr="008927FA">
          <w:rPr>
            <w:rStyle w:val="aff1"/>
            <w:rFonts w:ascii="宋体" w:hAnsi="宋体"/>
            <w:noProof/>
          </w:rPr>
          <w:t>负载特性</w:t>
        </w:r>
        <w:r w:rsidR="00625025">
          <w:rPr>
            <w:noProof/>
            <w:webHidden/>
          </w:rPr>
          <w:tab/>
        </w:r>
        <w:r w:rsidR="00625025">
          <w:rPr>
            <w:noProof/>
            <w:webHidden/>
          </w:rPr>
          <w:fldChar w:fldCharType="begin"/>
        </w:r>
        <w:r w:rsidR="00625025">
          <w:rPr>
            <w:noProof/>
            <w:webHidden/>
          </w:rPr>
          <w:instrText xml:space="preserve"> PAGEREF _Toc163825853 \h </w:instrText>
        </w:r>
        <w:r w:rsidR="00625025">
          <w:rPr>
            <w:noProof/>
            <w:webHidden/>
          </w:rPr>
        </w:r>
        <w:r w:rsidR="00625025">
          <w:rPr>
            <w:noProof/>
            <w:webHidden/>
          </w:rPr>
          <w:fldChar w:fldCharType="separate"/>
        </w:r>
        <w:r w:rsidR="00625025">
          <w:rPr>
            <w:noProof/>
            <w:webHidden/>
          </w:rPr>
          <w:t>9</w:t>
        </w:r>
        <w:r w:rsidR="00625025">
          <w:rPr>
            <w:noProof/>
            <w:webHidden/>
          </w:rPr>
          <w:fldChar w:fldCharType="end"/>
        </w:r>
      </w:hyperlink>
    </w:p>
    <w:p w14:paraId="62566C46" w14:textId="2FF9D9D7" w:rsidR="00625025" w:rsidRDefault="00000000">
      <w:pPr>
        <w:pStyle w:val="TOC3"/>
        <w:tabs>
          <w:tab w:val="left" w:pos="1680"/>
          <w:tab w:val="right" w:leader="dot" w:pos="8891"/>
        </w:tabs>
        <w:rPr>
          <w:rFonts w:asciiTheme="minorHAnsi" w:eastAsiaTheme="minorEastAsia" w:hAnsiTheme="minorHAnsi" w:cstheme="minorBidi"/>
          <w:noProof/>
          <w:sz w:val="22"/>
          <w14:ligatures w14:val="standardContextual"/>
        </w:rPr>
      </w:pPr>
      <w:hyperlink w:anchor="_Toc163825854" w:history="1">
        <w:r w:rsidR="00625025" w:rsidRPr="008927FA">
          <w:rPr>
            <w:rStyle w:val="aff1"/>
            <w:rFonts w:ascii="宋体" w:hAnsi="宋体"/>
            <w:noProof/>
          </w:rPr>
          <w:t>2.3.5</w:t>
        </w:r>
        <w:r w:rsidR="00625025">
          <w:rPr>
            <w:rFonts w:asciiTheme="minorHAnsi" w:eastAsiaTheme="minorEastAsia" w:hAnsiTheme="minorHAnsi" w:cstheme="minorBidi"/>
            <w:noProof/>
            <w:sz w:val="22"/>
            <w14:ligatures w14:val="standardContextual"/>
          </w:rPr>
          <w:tab/>
        </w:r>
        <w:r w:rsidR="00625025" w:rsidRPr="008927FA">
          <w:rPr>
            <w:rStyle w:val="aff1"/>
            <w:rFonts w:ascii="宋体" w:hAnsi="宋体"/>
            <w:noProof/>
          </w:rPr>
          <w:t>响应时间及稳定性</w:t>
        </w:r>
        <w:r w:rsidR="00625025">
          <w:rPr>
            <w:noProof/>
            <w:webHidden/>
          </w:rPr>
          <w:tab/>
        </w:r>
        <w:r w:rsidR="00625025">
          <w:rPr>
            <w:noProof/>
            <w:webHidden/>
          </w:rPr>
          <w:fldChar w:fldCharType="begin"/>
        </w:r>
        <w:r w:rsidR="00625025">
          <w:rPr>
            <w:noProof/>
            <w:webHidden/>
          </w:rPr>
          <w:instrText xml:space="preserve"> PAGEREF _Toc163825854 \h </w:instrText>
        </w:r>
        <w:r w:rsidR="00625025">
          <w:rPr>
            <w:noProof/>
            <w:webHidden/>
          </w:rPr>
        </w:r>
        <w:r w:rsidR="00625025">
          <w:rPr>
            <w:noProof/>
            <w:webHidden/>
          </w:rPr>
          <w:fldChar w:fldCharType="separate"/>
        </w:r>
        <w:r w:rsidR="00625025">
          <w:rPr>
            <w:noProof/>
            <w:webHidden/>
          </w:rPr>
          <w:t>9</w:t>
        </w:r>
        <w:r w:rsidR="00625025">
          <w:rPr>
            <w:noProof/>
            <w:webHidden/>
          </w:rPr>
          <w:fldChar w:fldCharType="end"/>
        </w:r>
      </w:hyperlink>
    </w:p>
    <w:p w14:paraId="2884A927" w14:textId="45C66CA8" w:rsidR="00625025" w:rsidRDefault="00000000">
      <w:pPr>
        <w:pStyle w:val="TOC3"/>
        <w:tabs>
          <w:tab w:val="left" w:pos="1680"/>
          <w:tab w:val="right" w:leader="dot" w:pos="8891"/>
        </w:tabs>
        <w:rPr>
          <w:rFonts w:asciiTheme="minorHAnsi" w:eastAsiaTheme="minorEastAsia" w:hAnsiTheme="minorHAnsi" w:cstheme="minorBidi"/>
          <w:noProof/>
          <w:sz w:val="22"/>
          <w14:ligatures w14:val="standardContextual"/>
        </w:rPr>
      </w:pPr>
      <w:hyperlink w:anchor="_Toc163825855" w:history="1">
        <w:r w:rsidR="00625025" w:rsidRPr="008927FA">
          <w:rPr>
            <w:rStyle w:val="aff1"/>
            <w:rFonts w:ascii="宋体" w:hAnsi="宋体"/>
            <w:noProof/>
          </w:rPr>
          <w:t>2.3.6</w:t>
        </w:r>
        <w:r w:rsidR="00625025">
          <w:rPr>
            <w:rFonts w:asciiTheme="minorHAnsi" w:eastAsiaTheme="minorEastAsia" w:hAnsiTheme="minorHAnsi" w:cstheme="minorBidi"/>
            <w:noProof/>
            <w:sz w:val="22"/>
            <w14:ligatures w14:val="standardContextual"/>
          </w:rPr>
          <w:tab/>
        </w:r>
        <w:r w:rsidR="00625025" w:rsidRPr="008927FA">
          <w:rPr>
            <w:rStyle w:val="aff1"/>
            <w:rFonts w:ascii="宋体" w:hAnsi="宋体"/>
            <w:noProof/>
          </w:rPr>
          <w:t>方向测试</w:t>
        </w:r>
        <w:r w:rsidR="00625025">
          <w:rPr>
            <w:noProof/>
            <w:webHidden/>
          </w:rPr>
          <w:tab/>
        </w:r>
        <w:r w:rsidR="00625025">
          <w:rPr>
            <w:noProof/>
            <w:webHidden/>
          </w:rPr>
          <w:fldChar w:fldCharType="begin"/>
        </w:r>
        <w:r w:rsidR="00625025">
          <w:rPr>
            <w:noProof/>
            <w:webHidden/>
          </w:rPr>
          <w:instrText xml:space="preserve"> PAGEREF _Toc163825855 \h </w:instrText>
        </w:r>
        <w:r w:rsidR="00625025">
          <w:rPr>
            <w:noProof/>
            <w:webHidden/>
          </w:rPr>
        </w:r>
        <w:r w:rsidR="00625025">
          <w:rPr>
            <w:noProof/>
            <w:webHidden/>
          </w:rPr>
          <w:fldChar w:fldCharType="separate"/>
        </w:r>
        <w:r w:rsidR="00625025">
          <w:rPr>
            <w:noProof/>
            <w:webHidden/>
          </w:rPr>
          <w:t>9</w:t>
        </w:r>
        <w:r w:rsidR="00625025">
          <w:rPr>
            <w:noProof/>
            <w:webHidden/>
          </w:rPr>
          <w:fldChar w:fldCharType="end"/>
        </w:r>
      </w:hyperlink>
    </w:p>
    <w:p w14:paraId="045A00FB" w14:textId="0E208CD6" w:rsidR="00625025" w:rsidRDefault="00000000">
      <w:pPr>
        <w:pStyle w:val="TOC3"/>
        <w:tabs>
          <w:tab w:val="left" w:pos="1680"/>
          <w:tab w:val="right" w:leader="dot" w:pos="8891"/>
        </w:tabs>
        <w:rPr>
          <w:rFonts w:asciiTheme="minorHAnsi" w:eastAsiaTheme="minorEastAsia" w:hAnsiTheme="minorHAnsi" w:cstheme="minorBidi"/>
          <w:noProof/>
          <w:sz w:val="22"/>
          <w14:ligatures w14:val="standardContextual"/>
        </w:rPr>
      </w:pPr>
      <w:hyperlink w:anchor="_Toc163825856" w:history="1">
        <w:r w:rsidR="00625025" w:rsidRPr="008927FA">
          <w:rPr>
            <w:rStyle w:val="aff1"/>
            <w:rFonts w:ascii="宋体" w:hAnsi="宋体"/>
            <w:noProof/>
          </w:rPr>
          <w:t>2.3.7</w:t>
        </w:r>
        <w:r w:rsidR="00625025">
          <w:rPr>
            <w:rFonts w:asciiTheme="minorHAnsi" w:eastAsiaTheme="minorEastAsia" w:hAnsiTheme="minorHAnsi" w:cstheme="minorBidi"/>
            <w:noProof/>
            <w:sz w:val="22"/>
            <w14:ligatures w14:val="standardContextual"/>
          </w:rPr>
          <w:tab/>
        </w:r>
        <w:r w:rsidR="00625025" w:rsidRPr="008927FA">
          <w:rPr>
            <w:rStyle w:val="aff1"/>
            <w:rFonts w:ascii="宋体" w:hAnsi="宋体"/>
            <w:noProof/>
          </w:rPr>
          <w:t>工作环境</w:t>
        </w:r>
        <w:r w:rsidR="00625025">
          <w:rPr>
            <w:noProof/>
            <w:webHidden/>
          </w:rPr>
          <w:tab/>
        </w:r>
        <w:r w:rsidR="00625025">
          <w:rPr>
            <w:noProof/>
            <w:webHidden/>
          </w:rPr>
          <w:fldChar w:fldCharType="begin"/>
        </w:r>
        <w:r w:rsidR="00625025">
          <w:rPr>
            <w:noProof/>
            <w:webHidden/>
          </w:rPr>
          <w:instrText xml:space="preserve"> PAGEREF _Toc163825856 \h </w:instrText>
        </w:r>
        <w:r w:rsidR="00625025">
          <w:rPr>
            <w:noProof/>
            <w:webHidden/>
          </w:rPr>
        </w:r>
        <w:r w:rsidR="00625025">
          <w:rPr>
            <w:noProof/>
            <w:webHidden/>
          </w:rPr>
          <w:fldChar w:fldCharType="separate"/>
        </w:r>
        <w:r w:rsidR="00625025">
          <w:rPr>
            <w:noProof/>
            <w:webHidden/>
          </w:rPr>
          <w:t>9</w:t>
        </w:r>
        <w:r w:rsidR="00625025">
          <w:rPr>
            <w:noProof/>
            <w:webHidden/>
          </w:rPr>
          <w:fldChar w:fldCharType="end"/>
        </w:r>
      </w:hyperlink>
    </w:p>
    <w:p w14:paraId="0BE45F6C" w14:textId="72C71817" w:rsidR="00625025" w:rsidRDefault="00000000">
      <w:pPr>
        <w:pStyle w:val="TOC3"/>
        <w:tabs>
          <w:tab w:val="left" w:pos="1680"/>
          <w:tab w:val="right" w:leader="dot" w:pos="8891"/>
        </w:tabs>
        <w:rPr>
          <w:rFonts w:asciiTheme="minorHAnsi" w:eastAsiaTheme="minorEastAsia" w:hAnsiTheme="minorHAnsi" w:cstheme="minorBidi"/>
          <w:noProof/>
          <w:sz w:val="22"/>
          <w14:ligatures w14:val="standardContextual"/>
        </w:rPr>
      </w:pPr>
      <w:hyperlink w:anchor="_Toc163825857" w:history="1">
        <w:r w:rsidR="00625025" w:rsidRPr="008927FA">
          <w:rPr>
            <w:rStyle w:val="aff1"/>
            <w:rFonts w:ascii="宋体" w:hAnsi="宋体"/>
            <w:noProof/>
          </w:rPr>
          <w:t>2.3.8</w:t>
        </w:r>
        <w:r w:rsidR="00625025">
          <w:rPr>
            <w:rFonts w:asciiTheme="minorHAnsi" w:eastAsiaTheme="minorEastAsia" w:hAnsiTheme="minorHAnsi" w:cstheme="minorBidi"/>
            <w:noProof/>
            <w:sz w:val="22"/>
            <w14:ligatures w14:val="standardContextual"/>
          </w:rPr>
          <w:tab/>
        </w:r>
        <w:r w:rsidR="00625025" w:rsidRPr="008927FA">
          <w:rPr>
            <w:rStyle w:val="aff1"/>
            <w:rFonts w:ascii="宋体" w:hAnsi="宋体"/>
            <w:noProof/>
          </w:rPr>
          <w:t>介质测试</w:t>
        </w:r>
        <w:r w:rsidR="00625025">
          <w:rPr>
            <w:noProof/>
            <w:webHidden/>
          </w:rPr>
          <w:tab/>
        </w:r>
        <w:r w:rsidR="00625025">
          <w:rPr>
            <w:noProof/>
            <w:webHidden/>
          </w:rPr>
          <w:fldChar w:fldCharType="begin"/>
        </w:r>
        <w:r w:rsidR="00625025">
          <w:rPr>
            <w:noProof/>
            <w:webHidden/>
          </w:rPr>
          <w:instrText xml:space="preserve"> PAGEREF _Toc163825857 \h </w:instrText>
        </w:r>
        <w:r w:rsidR="00625025">
          <w:rPr>
            <w:noProof/>
            <w:webHidden/>
          </w:rPr>
        </w:r>
        <w:r w:rsidR="00625025">
          <w:rPr>
            <w:noProof/>
            <w:webHidden/>
          </w:rPr>
          <w:fldChar w:fldCharType="separate"/>
        </w:r>
        <w:r w:rsidR="00625025">
          <w:rPr>
            <w:noProof/>
            <w:webHidden/>
          </w:rPr>
          <w:t>9</w:t>
        </w:r>
        <w:r w:rsidR="00625025">
          <w:rPr>
            <w:noProof/>
            <w:webHidden/>
          </w:rPr>
          <w:fldChar w:fldCharType="end"/>
        </w:r>
      </w:hyperlink>
    </w:p>
    <w:p w14:paraId="532D7B97" w14:textId="4005845A" w:rsidR="00625025" w:rsidRDefault="00000000">
      <w:pPr>
        <w:pStyle w:val="TOC3"/>
        <w:tabs>
          <w:tab w:val="left" w:pos="1680"/>
          <w:tab w:val="right" w:leader="dot" w:pos="8891"/>
        </w:tabs>
        <w:rPr>
          <w:rFonts w:asciiTheme="minorHAnsi" w:eastAsiaTheme="minorEastAsia" w:hAnsiTheme="minorHAnsi" w:cstheme="minorBidi"/>
          <w:noProof/>
          <w:sz w:val="22"/>
          <w14:ligatures w14:val="standardContextual"/>
        </w:rPr>
      </w:pPr>
      <w:hyperlink w:anchor="_Toc163825858" w:history="1">
        <w:r w:rsidR="00625025" w:rsidRPr="008927FA">
          <w:rPr>
            <w:rStyle w:val="aff1"/>
            <w:rFonts w:ascii="宋体" w:hAnsi="宋体"/>
            <w:noProof/>
          </w:rPr>
          <w:t>2.3.9</w:t>
        </w:r>
        <w:r w:rsidR="00625025">
          <w:rPr>
            <w:rFonts w:asciiTheme="minorHAnsi" w:eastAsiaTheme="minorEastAsia" w:hAnsiTheme="minorHAnsi" w:cstheme="minorBidi"/>
            <w:noProof/>
            <w:sz w:val="22"/>
            <w14:ligatures w14:val="standardContextual"/>
          </w:rPr>
          <w:tab/>
        </w:r>
        <w:r w:rsidR="00625025" w:rsidRPr="008927FA">
          <w:rPr>
            <w:rStyle w:val="aff1"/>
            <w:rFonts w:ascii="宋体" w:hAnsi="宋体"/>
            <w:noProof/>
          </w:rPr>
          <w:t>消毒灭菌后测试</w:t>
        </w:r>
        <w:r w:rsidR="00625025">
          <w:rPr>
            <w:noProof/>
            <w:webHidden/>
          </w:rPr>
          <w:tab/>
        </w:r>
        <w:r w:rsidR="00625025">
          <w:rPr>
            <w:noProof/>
            <w:webHidden/>
          </w:rPr>
          <w:fldChar w:fldCharType="begin"/>
        </w:r>
        <w:r w:rsidR="00625025">
          <w:rPr>
            <w:noProof/>
            <w:webHidden/>
          </w:rPr>
          <w:instrText xml:space="preserve"> PAGEREF _Toc163825858 \h </w:instrText>
        </w:r>
        <w:r w:rsidR="00625025">
          <w:rPr>
            <w:noProof/>
            <w:webHidden/>
          </w:rPr>
        </w:r>
        <w:r w:rsidR="00625025">
          <w:rPr>
            <w:noProof/>
            <w:webHidden/>
          </w:rPr>
          <w:fldChar w:fldCharType="separate"/>
        </w:r>
        <w:r w:rsidR="00625025">
          <w:rPr>
            <w:noProof/>
            <w:webHidden/>
          </w:rPr>
          <w:t>9</w:t>
        </w:r>
        <w:r w:rsidR="00625025">
          <w:rPr>
            <w:noProof/>
            <w:webHidden/>
          </w:rPr>
          <w:fldChar w:fldCharType="end"/>
        </w:r>
      </w:hyperlink>
    </w:p>
    <w:p w14:paraId="12EB2307" w14:textId="66E4C568" w:rsidR="00625025" w:rsidRDefault="00000000">
      <w:pPr>
        <w:pStyle w:val="TOC3"/>
        <w:tabs>
          <w:tab w:val="left" w:pos="2100"/>
          <w:tab w:val="right" w:leader="dot" w:pos="8891"/>
        </w:tabs>
        <w:rPr>
          <w:rFonts w:asciiTheme="minorHAnsi" w:eastAsiaTheme="minorEastAsia" w:hAnsiTheme="minorHAnsi" w:cstheme="minorBidi"/>
          <w:noProof/>
          <w:sz w:val="22"/>
          <w14:ligatures w14:val="standardContextual"/>
        </w:rPr>
      </w:pPr>
      <w:hyperlink w:anchor="_Toc163825859" w:history="1">
        <w:r w:rsidR="00625025" w:rsidRPr="008927FA">
          <w:rPr>
            <w:rStyle w:val="aff1"/>
            <w:rFonts w:ascii="宋体" w:hAnsi="宋体"/>
            <w:noProof/>
          </w:rPr>
          <w:t>2.3.10</w:t>
        </w:r>
        <w:r w:rsidR="00625025">
          <w:rPr>
            <w:rFonts w:asciiTheme="minorHAnsi" w:eastAsiaTheme="minorEastAsia" w:hAnsiTheme="minorHAnsi" w:cstheme="minorBidi"/>
            <w:noProof/>
            <w:sz w:val="22"/>
            <w14:ligatures w14:val="standardContextual"/>
          </w:rPr>
          <w:tab/>
        </w:r>
        <w:r w:rsidR="00625025" w:rsidRPr="008927FA">
          <w:rPr>
            <w:rStyle w:val="aff1"/>
            <w:rFonts w:ascii="宋体" w:hAnsi="宋体"/>
            <w:noProof/>
          </w:rPr>
          <w:t>存储环境测试</w:t>
        </w:r>
        <w:r w:rsidR="00625025">
          <w:rPr>
            <w:noProof/>
            <w:webHidden/>
          </w:rPr>
          <w:tab/>
        </w:r>
        <w:r w:rsidR="00625025">
          <w:rPr>
            <w:noProof/>
            <w:webHidden/>
          </w:rPr>
          <w:fldChar w:fldCharType="begin"/>
        </w:r>
        <w:r w:rsidR="00625025">
          <w:rPr>
            <w:noProof/>
            <w:webHidden/>
          </w:rPr>
          <w:instrText xml:space="preserve"> PAGEREF _Toc163825859 \h </w:instrText>
        </w:r>
        <w:r w:rsidR="00625025">
          <w:rPr>
            <w:noProof/>
            <w:webHidden/>
          </w:rPr>
        </w:r>
        <w:r w:rsidR="00625025">
          <w:rPr>
            <w:noProof/>
            <w:webHidden/>
          </w:rPr>
          <w:fldChar w:fldCharType="separate"/>
        </w:r>
        <w:r w:rsidR="00625025">
          <w:rPr>
            <w:noProof/>
            <w:webHidden/>
          </w:rPr>
          <w:t>9</w:t>
        </w:r>
        <w:r w:rsidR="00625025">
          <w:rPr>
            <w:noProof/>
            <w:webHidden/>
          </w:rPr>
          <w:fldChar w:fldCharType="end"/>
        </w:r>
      </w:hyperlink>
    </w:p>
    <w:p w14:paraId="61AB8ED8" w14:textId="1F01DD99" w:rsidR="00625025" w:rsidRDefault="00000000">
      <w:pPr>
        <w:pStyle w:val="TOC3"/>
        <w:tabs>
          <w:tab w:val="left" w:pos="2100"/>
          <w:tab w:val="right" w:leader="dot" w:pos="8891"/>
        </w:tabs>
        <w:rPr>
          <w:rFonts w:asciiTheme="minorHAnsi" w:eastAsiaTheme="minorEastAsia" w:hAnsiTheme="minorHAnsi" w:cstheme="minorBidi"/>
          <w:noProof/>
          <w:sz w:val="22"/>
          <w14:ligatures w14:val="standardContextual"/>
        </w:rPr>
      </w:pPr>
      <w:hyperlink w:anchor="_Toc163825860" w:history="1">
        <w:r w:rsidR="00625025" w:rsidRPr="008927FA">
          <w:rPr>
            <w:rStyle w:val="aff1"/>
            <w:rFonts w:ascii="宋体" w:hAnsi="宋体"/>
            <w:noProof/>
          </w:rPr>
          <w:t>2.3.11</w:t>
        </w:r>
        <w:r w:rsidR="00625025">
          <w:rPr>
            <w:rFonts w:asciiTheme="minorHAnsi" w:eastAsiaTheme="minorEastAsia" w:hAnsiTheme="minorHAnsi" w:cstheme="minorBidi"/>
            <w:noProof/>
            <w:sz w:val="22"/>
            <w14:ligatures w14:val="standardContextual"/>
          </w:rPr>
          <w:tab/>
        </w:r>
        <w:r w:rsidR="00625025" w:rsidRPr="008927FA">
          <w:rPr>
            <w:rStyle w:val="aff1"/>
            <w:rFonts w:ascii="宋体" w:hAnsi="宋体"/>
            <w:noProof/>
          </w:rPr>
          <w:t>工作寿命</w:t>
        </w:r>
        <w:r w:rsidR="00625025">
          <w:rPr>
            <w:noProof/>
            <w:webHidden/>
          </w:rPr>
          <w:tab/>
        </w:r>
        <w:r w:rsidR="00625025">
          <w:rPr>
            <w:noProof/>
            <w:webHidden/>
          </w:rPr>
          <w:fldChar w:fldCharType="begin"/>
        </w:r>
        <w:r w:rsidR="00625025">
          <w:rPr>
            <w:noProof/>
            <w:webHidden/>
          </w:rPr>
          <w:instrText xml:space="preserve"> PAGEREF _Toc163825860 \h </w:instrText>
        </w:r>
        <w:r w:rsidR="00625025">
          <w:rPr>
            <w:noProof/>
            <w:webHidden/>
          </w:rPr>
        </w:r>
        <w:r w:rsidR="00625025">
          <w:rPr>
            <w:noProof/>
            <w:webHidden/>
          </w:rPr>
          <w:fldChar w:fldCharType="separate"/>
        </w:r>
        <w:r w:rsidR="00625025">
          <w:rPr>
            <w:noProof/>
            <w:webHidden/>
          </w:rPr>
          <w:t>9</w:t>
        </w:r>
        <w:r w:rsidR="00625025">
          <w:rPr>
            <w:noProof/>
            <w:webHidden/>
          </w:rPr>
          <w:fldChar w:fldCharType="end"/>
        </w:r>
      </w:hyperlink>
    </w:p>
    <w:p w14:paraId="0D93E35E" w14:textId="6115646D" w:rsidR="00625025" w:rsidRDefault="00000000">
      <w:pPr>
        <w:pStyle w:val="TOC10"/>
        <w:tabs>
          <w:tab w:val="right" w:leader="dot" w:pos="8891"/>
        </w:tabs>
        <w:rPr>
          <w:rFonts w:asciiTheme="minorHAnsi" w:eastAsiaTheme="minorEastAsia" w:hAnsiTheme="minorHAnsi" w:cstheme="minorBidi"/>
          <w:b w:val="0"/>
          <w:noProof/>
          <w:sz w:val="22"/>
          <w14:ligatures w14:val="standardContextual"/>
        </w:rPr>
      </w:pPr>
      <w:hyperlink w:anchor="_Toc163825861" w:history="1">
        <w:r w:rsidR="00625025" w:rsidRPr="008927FA">
          <w:rPr>
            <w:rStyle w:val="aff1"/>
            <w:rFonts w:ascii="宋体" w:hAnsi="宋体"/>
            <w:noProof/>
          </w:rPr>
          <w:t>第3章 测试工装描述</w:t>
        </w:r>
        <w:r w:rsidR="00625025">
          <w:rPr>
            <w:noProof/>
            <w:webHidden/>
          </w:rPr>
          <w:tab/>
        </w:r>
        <w:r w:rsidR="00625025">
          <w:rPr>
            <w:noProof/>
            <w:webHidden/>
          </w:rPr>
          <w:fldChar w:fldCharType="begin"/>
        </w:r>
        <w:r w:rsidR="00625025">
          <w:rPr>
            <w:noProof/>
            <w:webHidden/>
          </w:rPr>
          <w:instrText xml:space="preserve"> PAGEREF _Toc163825861 \h </w:instrText>
        </w:r>
        <w:r w:rsidR="00625025">
          <w:rPr>
            <w:noProof/>
            <w:webHidden/>
          </w:rPr>
        </w:r>
        <w:r w:rsidR="00625025">
          <w:rPr>
            <w:noProof/>
            <w:webHidden/>
          </w:rPr>
          <w:fldChar w:fldCharType="separate"/>
        </w:r>
        <w:r w:rsidR="00625025">
          <w:rPr>
            <w:noProof/>
            <w:webHidden/>
          </w:rPr>
          <w:t>10</w:t>
        </w:r>
        <w:r w:rsidR="00625025">
          <w:rPr>
            <w:noProof/>
            <w:webHidden/>
          </w:rPr>
          <w:fldChar w:fldCharType="end"/>
        </w:r>
      </w:hyperlink>
    </w:p>
    <w:p w14:paraId="7D863A07" w14:textId="3606BC99" w:rsidR="00625025" w:rsidRDefault="00000000">
      <w:pPr>
        <w:pStyle w:val="TOC2"/>
        <w:tabs>
          <w:tab w:val="left" w:pos="1260"/>
          <w:tab w:val="right" w:leader="dot" w:pos="8891"/>
        </w:tabs>
        <w:ind w:left="420"/>
        <w:rPr>
          <w:rFonts w:asciiTheme="minorHAnsi" w:eastAsiaTheme="minorEastAsia" w:hAnsiTheme="minorHAnsi" w:cstheme="minorBidi"/>
          <w:noProof/>
          <w:sz w:val="22"/>
          <w14:ligatures w14:val="standardContextual"/>
        </w:rPr>
      </w:pPr>
      <w:hyperlink w:anchor="_Toc163825862" w:history="1">
        <w:r w:rsidR="00625025" w:rsidRPr="008927FA">
          <w:rPr>
            <w:rStyle w:val="aff1"/>
            <w:rFonts w:ascii="宋体" w:hAnsi="宋体"/>
            <w:noProof/>
          </w:rPr>
          <w:t>3.1</w:t>
        </w:r>
        <w:r w:rsidR="00625025">
          <w:rPr>
            <w:rFonts w:asciiTheme="minorHAnsi" w:eastAsiaTheme="minorEastAsia" w:hAnsiTheme="minorHAnsi" w:cstheme="minorBidi"/>
            <w:noProof/>
            <w:sz w:val="22"/>
            <w14:ligatures w14:val="standardContextual"/>
          </w:rPr>
          <w:tab/>
        </w:r>
        <w:r w:rsidR="00625025" w:rsidRPr="008927FA">
          <w:rPr>
            <w:rStyle w:val="aff1"/>
            <w:rFonts w:ascii="宋体" w:hAnsi="宋体"/>
            <w:noProof/>
          </w:rPr>
          <w:t>各测试流程及要求</w:t>
        </w:r>
        <w:r w:rsidR="00625025">
          <w:rPr>
            <w:noProof/>
            <w:webHidden/>
          </w:rPr>
          <w:tab/>
        </w:r>
        <w:r w:rsidR="00625025">
          <w:rPr>
            <w:noProof/>
            <w:webHidden/>
          </w:rPr>
          <w:fldChar w:fldCharType="begin"/>
        </w:r>
        <w:r w:rsidR="00625025">
          <w:rPr>
            <w:noProof/>
            <w:webHidden/>
          </w:rPr>
          <w:instrText xml:space="preserve"> PAGEREF _Toc163825862 \h </w:instrText>
        </w:r>
        <w:r w:rsidR="00625025">
          <w:rPr>
            <w:noProof/>
            <w:webHidden/>
          </w:rPr>
        </w:r>
        <w:r w:rsidR="00625025">
          <w:rPr>
            <w:noProof/>
            <w:webHidden/>
          </w:rPr>
          <w:fldChar w:fldCharType="separate"/>
        </w:r>
        <w:r w:rsidR="00625025">
          <w:rPr>
            <w:noProof/>
            <w:webHidden/>
          </w:rPr>
          <w:t>10</w:t>
        </w:r>
        <w:r w:rsidR="00625025">
          <w:rPr>
            <w:noProof/>
            <w:webHidden/>
          </w:rPr>
          <w:fldChar w:fldCharType="end"/>
        </w:r>
      </w:hyperlink>
    </w:p>
    <w:p w14:paraId="216D172E" w14:textId="7D518D68" w:rsidR="00625025" w:rsidRDefault="00000000">
      <w:pPr>
        <w:pStyle w:val="TOC3"/>
        <w:tabs>
          <w:tab w:val="left" w:pos="1680"/>
          <w:tab w:val="right" w:leader="dot" w:pos="8891"/>
        </w:tabs>
        <w:rPr>
          <w:rFonts w:asciiTheme="minorHAnsi" w:eastAsiaTheme="minorEastAsia" w:hAnsiTheme="minorHAnsi" w:cstheme="minorBidi"/>
          <w:noProof/>
          <w:sz w:val="22"/>
          <w14:ligatures w14:val="standardContextual"/>
        </w:rPr>
      </w:pPr>
      <w:hyperlink w:anchor="_Toc163825863" w:history="1">
        <w:r w:rsidR="00625025" w:rsidRPr="008927FA">
          <w:rPr>
            <w:rStyle w:val="aff1"/>
            <w:rFonts w:ascii="宋体" w:hAnsi="宋体"/>
            <w:noProof/>
          </w:rPr>
          <w:t>3.1.1</w:t>
        </w:r>
        <w:r w:rsidR="00625025">
          <w:rPr>
            <w:rFonts w:asciiTheme="minorHAnsi" w:eastAsiaTheme="minorEastAsia" w:hAnsiTheme="minorHAnsi" w:cstheme="minorBidi"/>
            <w:noProof/>
            <w:sz w:val="22"/>
            <w14:ligatures w14:val="standardContextual"/>
          </w:rPr>
          <w:tab/>
        </w:r>
        <w:r w:rsidR="00625025" w:rsidRPr="008927FA">
          <w:rPr>
            <w:rStyle w:val="aff1"/>
            <w:rFonts w:ascii="宋体" w:hAnsi="宋体"/>
            <w:noProof/>
          </w:rPr>
          <w:t>工装自检流程</w:t>
        </w:r>
        <w:r w:rsidR="00625025">
          <w:rPr>
            <w:noProof/>
            <w:webHidden/>
          </w:rPr>
          <w:tab/>
        </w:r>
        <w:r w:rsidR="00625025">
          <w:rPr>
            <w:noProof/>
            <w:webHidden/>
          </w:rPr>
          <w:fldChar w:fldCharType="begin"/>
        </w:r>
        <w:r w:rsidR="00625025">
          <w:rPr>
            <w:noProof/>
            <w:webHidden/>
          </w:rPr>
          <w:instrText xml:space="preserve"> PAGEREF _Toc163825863 \h </w:instrText>
        </w:r>
        <w:r w:rsidR="00625025">
          <w:rPr>
            <w:noProof/>
            <w:webHidden/>
          </w:rPr>
        </w:r>
        <w:r w:rsidR="00625025">
          <w:rPr>
            <w:noProof/>
            <w:webHidden/>
          </w:rPr>
          <w:fldChar w:fldCharType="separate"/>
        </w:r>
        <w:r w:rsidR="00625025">
          <w:rPr>
            <w:noProof/>
            <w:webHidden/>
          </w:rPr>
          <w:t>10</w:t>
        </w:r>
        <w:r w:rsidR="00625025">
          <w:rPr>
            <w:noProof/>
            <w:webHidden/>
          </w:rPr>
          <w:fldChar w:fldCharType="end"/>
        </w:r>
      </w:hyperlink>
    </w:p>
    <w:p w14:paraId="711F0445" w14:textId="0ED0B931" w:rsidR="00625025" w:rsidRDefault="00000000">
      <w:pPr>
        <w:pStyle w:val="TOC3"/>
        <w:tabs>
          <w:tab w:val="left" w:pos="1680"/>
          <w:tab w:val="right" w:leader="dot" w:pos="8891"/>
        </w:tabs>
        <w:rPr>
          <w:rFonts w:asciiTheme="minorHAnsi" w:eastAsiaTheme="minorEastAsia" w:hAnsiTheme="minorHAnsi" w:cstheme="minorBidi"/>
          <w:noProof/>
          <w:sz w:val="22"/>
          <w14:ligatures w14:val="standardContextual"/>
        </w:rPr>
      </w:pPr>
      <w:hyperlink w:anchor="_Toc163825864" w:history="1">
        <w:r w:rsidR="00625025" w:rsidRPr="008927FA">
          <w:rPr>
            <w:rStyle w:val="aff1"/>
            <w:rFonts w:ascii="宋体" w:hAnsi="宋体"/>
            <w:noProof/>
          </w:rPr>
          <w:t>3.1.2</w:t>
        </w:r>
        <w:r w:rsidR="00625025">
          <w:rPr>
            <w:rFonts w:asciiTheme="minorHAnsi" w:eastAsiaTheme="minorEastAsia" w:hAnsiTheme="minorHAnsi" w:cstheme="minorBidi"/>
            <w:noProof/>
            <w:sz w:val="22"/>
            <w14:ligatures w14:val="standardContextual"/>
          </w:rPr>
          <w:tab/>
        </w:r>
        <w:r w:rsidR="00625025" w:rsidRPr="008927FA">
          <w:rPr>
            <w:rStyle w:val="aff1"/>
            <w:rFonts w:ascii="宋体" w:hAnsi="宋体"/>
            <w:noProof/>
          </w:rPr>
          <w:t>特性曲线测试</w:t>
        </w:r>
        <w:r w:rsidR="00625025">
          <w:rPr>
            <w:noProof/>
            <w:webHidden/>
          </w:rPr>
          <w:tab/>
        </w:r>
        <w:r w:rsidR="00625025">
          <w:rPr>
            <w:noProof/>
            <w:webHidden/>
          </w:rPr>
          <w:fldChar w:fldCharType="begin"/>
        </w:r>
        <w:r w:rsidR="00625025">
          <w:rPr>
            <w:noProof/>
            <w:webHidden/>
          </w:rPr>
          <w:instrText xml:space="preserve"> PAGEREF _Toc163825864 \h </w:instrText>
        </w:r>
        <w:r w:rsidR="00625025">
          <w:rPr>
            <w:noProof/>
            <w:webHidden/>
          </w:rPr>
        </w:r>
        <w:r w:rsidR="00625025">
          <w:rPr>
            <w:noProof/>
            <w:webHidden/>
          </w:rPr>
          <w:fldChar w:fldCharType="separate"/>
        </w:r>
        <w:r w:rsidR="00625025">
          <w:rPr>
            <w:noProof/>
            <w:webHidden/>
          </w:rPr>
          <w:t>10</w:t>
        </w:r>
        <w:r w:rsidR="00625025">
          <w:rPr>
            <w:noProof/>
            <w:webHidden/>
          </w:rPr>
          <w:fldChar w:fldCharType="end"/>
        </w:r>
      </w:hyperlink>
    </w:p>
    <w:p w14:paraId="4DF3AC9F" w14:textId="625D99B3" w:rsidR="00625025" w:rsidRDefault="00000000">
      <w:pPr>
        <w:pStyle w:val="TOC3"/>
        <w:tabs>
          <w:tab w:val="left" w:pos="1680"/>
          <w:tab w:val="right" w:leader="dot" w:pos="8891"/>
        </w:tabs>
        <w:rPr>
          <w:rFonts w:asciiTheme="minorHAnsi" w:eastAsiaTheme="minorEastAsia" w:hAnsiTheme="minorHAnsi" w:cstheme="minorBidi"/>
          <w:noProof/>
          <w:sz w:val="22"/>
          <w14:ligatures w14:val="standardContextual"/>
        </w:rPr>
      </w:pPr>
      <w:hyperlink w:anchor="_Toc163825865" w:history="1">
        <w:r w:rsidR="00625025" w:rsidRPr="008927FA">
          <w:rPr>
            <w:rStyle w:val="aff1"/>
            <w:rFonts w:ascii="宋体" w:hAnsi="宋体"/>
            <w:noProof/>
          </w:rPr>
          <w:t>3.1.3</w:t>
        </w:r>
        <w:r w:rsidR="00625025">
          <w:rPr>
            <w:rFonts w:asciiTheme="minorHAnsi" w:eastAsiaTheme="minorEastAsia" w:hAnsiTheme="minorHAnsi" w:cstheme="minorBidi"/>
            <w:noProof/>
            <w:sz w:val="22"/>
            <w14:ligatures w14:val="standardContextual"/>
          </w:rPr>
          <w:tab/>
        </w:r>
        <w:r w:rsidR="00625025" w:rsidRPr="008927FA">
          <w:rPr>
            <w:rStyle w:val="aff1"/>
            <w:rFonts w:ascii="宋体" w:hAnsi="宋体"/>
            <w:noProof/>
          </w:rPr>
          <w:t>响应时间及稳定性测试</w:t>
        </w:r>
        <w:r w:rsidR="00625025">
          <w:rPr>
            <w:noProof/>
            <w:webHidden/>
          </w:rPr>
          <w:tab/>
        </w:r>
        <w:r w:rsidR="00625025">
          <w:rPr>
            <w:noProof/>
            <w:webHidden/>
          </w:rPr>
          <w:fldChar w:fldCharType="begin"/>
        </w:r>
        <w:r w:rsidR="00625025">
          <w:rPr>
            <w:noProof/>
            <w:webHidden/>
          </w:rPr>
          <w:instrText xml:space="preserve"> PAGEREF _Toc163825865 \h </w:instrText>
        </w:r>
        <w:r w:rsidR="00625025">
          <w:rPr>
            <w:noProof/>
            <w:webHidden/>
          </w:rPr>
        </w:r>
        <w:r w:rsidR="00625025">
          <w:rPr>
            <w:noProof/>
            <w:webHidden/>
          </w:rPr>
          <w:fldChar w:fldCharType="separate"/>
        </w:r>
        <w:r w:rsidR="00625025">
          <w:rPr>
            <w:noProof/>
            <w:webHidden/>
          </w:rPr>
          <w:t>11</w:t>
        </w:r>
        <w:r w:rsidR="00625025">
          <w:rPr>
            <w:noProof/>
            <w:webHidden/>
          </w:rPr>
          <w:fldChar w:fldCharType="end"/>
        </w:r>
      </w:hyperlink>
    </w:p>
    <w:p w14:paraId="18323CC9" w14:textId="233C5E7D" w:rsidR="00625025" w:rsidRDefault="00000000">
      <w:pPr>
        <w:pStyle w:val="TOC3"/>
        <w:tabs>
          <w:tab w:val="left" w:pos="1680"/>
          <w:tab w:val="right" w:leader="dot" w:pos="8891"/>
        </w:tabs>
        <w:rPr>
          <w:rFonts w:asciiTheme="minorHAnsi" w:eastAsiaTheme="minorEastAsia" w:hAnsiTheme="minorHAnsi" w:cstheme="minorBidi"/>
          <w:noProof/>
          <w:sz w:val="22"/>
          <w14:ligatures w14:val="standardContextual"/>
        </w:rPr>
      </w:pPr>
      <w:hyperlink w:anchor="_Toc163825866" w:history="1">
        <w:r w:rsidR="00625025" w:rsidRPr="008927FA">
          <w:rPr>
            <w:rStyle w:val="aff1"/>
            <w:rFonts w:ascii="宋体" w:hAnsi="宋体"/>
            <w:noProof/>
          </w:rPr>
          <w:t>3.1.4</w:t>
        </w:r>
        <w:r w:rsidR="00625025">
          <w:rPr>
            <w:rFonts w:asciiTheme="minorHAnsi" w:eastAsiaTheme="minorEastAsia" w:hAnsiTheme="minorHAnsi" w:cstheme="minorBidi"/>
            <w:noProof/>
            <w:sz w:val="22"/>
            <w14:ligatures w14:val="standardContextual"/>
          </w:rPr>
          <w:tab/>
        </w:r>
        <w:r w:rsidR="00625025" w:rsidRPr="008927FA">
          <w:rPr>
            <w:rStyle w:val="aff1"/>
            <w:rFonts w:ascii="宋体" w:hAnsi="宋体"/>
            <w:noProof/>
          </w:rPr>
          <w:t>寿命测试</w:t>
        </w:r>
        <w:r w:rsidR="00625025">
          <w:rPr>
            <w:noProof/>
            <w:webHidden/>
          </w:rPr>
          <w:tab/>
        </w:r>
        <w:r w:rsidR="00625025">
          <w:rPr>
            <w:noProof/>
            <w:webHidden/>
          </w:rPr>
          <w:fldChar w:fldCharType="begin"/>
        </w:r>
        <w:r w:rsidR="00625025">
          <w:rPr>
            <w:noProof/>
            <w:webHidden/>
          </w:rPr>
          <w:instrText xml:space="preserve"> PAGEREF _Toc163825866 \h </w:instrText>
        </w:r>
        <w:r w:rsidR="00625025">
          <w:rPr>
            <w:noProof/>
            <w:webHidden/>
          </w:rPr>
        </w:r>
        <w:r w:rsidR="00625025">
          <w:rPr>
            <w:noProof/>
            <w:webHidden/>
          </w:rPr>
          <w:fldChar w:fldCharType="separate"/>
        </w:r>
        <w:r w:rsidR="00625025">
          <w:rPr>
            <w:noProof/>
            <w:webHidden/>
          </w:rPr>
          <w:t>12</w:t>
        </w:r>
        <w:r w:rsidR="00625025">
          <w:rPr>
            <w:noProof/>
            <w:webHidden/>
          </w:rPr>
          <w:fldChar w:fldCharType="end"/>
        </w:r>
      </w:hyperlink>
    </w:p>
    <w:p w14:paraId="5A52A982" w14:textId="1B41628B" w:rsidR="00625025" w:rsidRDefault="00000000">
      <w:pPr>
        <w:pStyle w:val="TOC3"/>
        <w:tabs>
          <w:tab w:val="left" w:pos="1680"/>
          <w:tab w:val="right" w:leader="dot" w:pos="8891"/>
        </w:tabs>
        <w:rPr>
          <w:rFonts w:asciiTheme="minorHAnsi" w:eastAsiaTheme="minorEastAsia" w:hAnsiTheme="minorHAnsi" w:cstheme="minorBidi"/>
          <w:noProof/>
          <w:sz w:val="22"/>
          <w14:ligatures w14:val="standardContextual"/>
        </w:rPr>
      </w:pPr>
      <w:hyperlink w:anchor="_Toc163825867" w:history="1">
        <w:r w:rsidR="00625025" w:rsidRPr="008927FA">
          <w:rPr>
            <w:rStyle w:val="aff1"/>
            <w:rFonts w:ascii="宋体" w:hAnsi="宋体"/>
            <w:noProof/>
          </w:rPr>
          <w:t>3.1.5</w:t>
        </w:r>
        <w:r w:rsidR="00625025">
          <w:rPr>
            <w:rFonts w:asciiTheme="minorHAnsi" w:eastAsiaTheme="minorEastAsia" w:hAnsiTheme="minorHAnsi" w:cstheme="minorBidi"/>
            <w:noProof/>
            <w:sz w:val="22"/>
            <w14:ligatures w14:val="standardContextual"/>
          </w:rPr>
          <w:tab/>
        </w:r>
        <w:r w:rsidR="00625025" w:rsidRPr="008927FA">
          <w:rPr>
            <w:rStyle w:val="aff1"/>
            <w:rFonts w:ascii="宋体" w:hAnsi="宋体"/>
            <w:noProof/>
          </w:rPr>
          <w:t>入检测试</w:t>
        </w:r>
        <w:r w:rsidR="00625025">
          <w:rPr>
            <w:noProof/>
            <w:webHidden/>
          </w:rPr>
          <w:tab/>
        </w:r>
        <w:r w:rsidR="00625025">
          <w:rPr>
            <w:noProof/>
            <w:webHidden/>
          </w:rPr>
          <w:fldChar w:fldCharType="begin"/>
        </w:r>
        <w:r w:rsidR="00625025">
          <w:rPr>
            <w:noProof/>
            <w:webHidden/>
          </w:rPr>
          <w:instrText xml:space="preserve"> PAGEREF _Toc163825867 \h </w:instrText>
        </w:r>
        <w:r w:rsidR="00625025">
          <w:rPr>
            <w:noProof/>
            <w:webHidden/>
          </w:rPr>
        </w:r>
        <w:r w:rsidR="00625025">
          <w:rPr>
            <w:noProof/>
            <w:webHidden/>
          </w:rPr>
          <w:fldChar w:fldCharType="separate"/>
        </w:r>
        <w:r w:rsidR="00625025">
          <w:rPr>
            <w:noProof/>
            <w:webHidden/>
          </w:rPr>
          <w:t>12</w:t>
        </w:r>
        <w:r w:rsidR="00625025">
          <w:rPr>
            <w:noProof/>
            <w:webHidden/>
          </w:rPr>
          <w:fldChar w:fldCharType="end"/>
        </w:r>
      </w:hyperlink>
    </w:p>
    <w:p w14:paraId="303DCCCD" w14:textId="3020DD6C" w:rsidR="00625025" w:rsidRDefault="00000000">
      <w:pPr>
        <w:pStyle w:val="TOC2"/>
        <w:tabs>
          <w:tab w:val="left" w:pos="1260"/>
          <w:tab w:val="right" w:leader="dot" w:pos="8891"/>
        </w:tabs>
        <w:ind w:left="420"/>
        <w:rPr>
          <w:rFonts w:asciiTheme="minorHAnsi" w:eastAsiaTheme="minorEastAsia" w:hAnsiTheme="minorHAnsi" w:cstheme="minorBidi"/>
          <w:noProof/>
          <w:sz w:val="22"/>
          <w14:ligatures w14:val="standardContextual"/>
        </w:rPr>
      </w:pPr>
      <w:hyperlink w:anchor="_Toc163825868" w:history="1">
        <w:r w:rsidR="00625025" w:rsidRPr="008927FA">
          <w:rPr>
            <w:rStyle w:val="aff1"/>
            <w:rFonts w:ascii="宋体" w:hAnsi="宋体"/>
            <w:noProof/>
          </w:rPr>
          <w:t>3.2</w:t>
        </w:r>
        <w:r w:rsidR="00625025">
          <w:rPr>
            <w:rFonts w:asciiTheme="minorHAnsi" w:eastAsiaTheme="minorEastAsia" w:hAnsiTheme="minorHAnsi" w:cstheme="minorBidi"/>
            <w:noProof/>
            <w:sz w:val="22"/>
            <w14:ligatures w14:val="standardContextual"/>
          </w:rPr>
          <w:tab/>
        </w:r>
        <w:r w:rsidR="00625025" w:rsidRPr="008927FA">
          <w:rPr>
            <w:rStyle w:val="aff1"/>
            <w:rFonts w:ascii="宋体" w:hAnsi="宋体"/>
            <w:noProof/>
          </w:rPr>
          <w:t>测试数据查询</w:t>
        </w:r>
        <w:r w:rsidR="00625025">
          <w:rPr>
            <w:noProof/>
            <w:webHidden/>
          </w:rPr>
          <w:tab/>
        </w:r>
        <w:r w:rsidR="00625025">
          <w:rPr>
            <w:noProof/>
            <w:webHidden/>
          </w:rPr>
          <w:fldChar w:fldCharType="begin"/>
        </w:r>
        <w:r w:rsidR="00625025">
          <w:rPr>
            <w:noProof/>
            <w:webHidden/>
          </w:rPr>
          <w:instrText xml:space="preserve"> PAGEREF _Toc163825868 \h </w:instrText>
        </w:r>
        <w:r w:rsidR="00625025">
          <w:rPr>
            <w:noProof/>
            <w:webHidden/>
          </w:rPr>
        </w:r>
        <w:r w:rsidR="00625025">
          <w:rPr>
            <w:noProof/>
            <w:webHidden/>
          </w:rPr>
          <w:fldChar w:fldCharType="separate"/>
        </w:r>
        <w:r w:rsidR="00625025">
          <w:rPr>
            <w:noProof/>
            <w:webHidden/>
          </w:rPr>
          <w:t>13</w:t>
        </w:r>
        <w:r w:rsidR="00625025">
          <w:rPr>
            <w:noProof/>
            <w:webHidden/>
          </w:rPr>
          <w:fldChar w:fldCharType="end"/>
        </w:r>
      </w:hyperlink>
    </w:p>
    <w:p w14:paraId="4DE68F84" w14:textId="09869AFB" w:rsidR="00625025" w:rsidRDefault="00000000">
      <w:pPr>
        <w:pStyle w:val="TOC3"/>
        <w:tabs>
          <w:tab w:val="left" w:pos="1680"/>
          <w:tab w:val="right" w:leader="dot" w:pos="8891"/>
        </w:tabs>
        <w:rPr>
          <w:rFonts w:asciiTheme="minorHAnsi" w:eastAsiaTheme="minorEastAsia" w:hAnsiTheme="minorHAnsi" w:cstheme="minorBidi"/>
          <w:noProof/>
          <w:sz w:val="22"/>
          <w14:ligatures w14:val="standardContextual"/>
        </w:rPr>
      </w:pPr>
      <w:hyperlink w:anchor="_Toc163825869" w:history="1">
        <w:r w:rsidR="00625025" w:rsidRPr="008927FA">
          <w:rPr>
            <w:rStyle w:val="aff1"/>
            <w:rFonts w:ascii="宋体" w:hAnsi="宋体"/>
            <w:noProof/>
          </w:rPr>
          <w:t>3.2.1</w:t>
        </w:r>
        <w:r w:rsidR="00625025">
          <w:rPr>
            <w:rFonts w:asciiTheme="minorHAnsi" w:eastAsiaTheme="minorEastAsia" w:hAnsiTheme="minorHAnsi" w:cstheme="minorBidi"/>
            <w:noProof/>
            <w:sz w:val="22"/>
            <w14:ligatures w14:val="standardContextual"/>
          </w:rPr>
          <w:tab/>
        </w:r>
        <w:r w:rsidR="00625025" w:rsidRPr="008927FA">
          <w:rPr>
            <w:rStyle w:val="aff1"/>
            <w:rFonts w:ascii="宋体" w:hAnsi="宋体"/>
            <w:noProof/>
          </w:rPr>
          <w:t>特性曲线查询</w:t>
        </w:r>
        <w:r w:rsidR="00625025">
          <w:rPr>
            <w:noProof/>
            <w:webHidden/>
          </w:rPr>
          <w:tab/>
        </w:r>
        <w:r w:rsidR="00625025">
          <w:rPr>
            <w:noProof/>
            <w:webHidden/>
          </w:rPr>
          <w:fldChar w:fldCharType="begin"/>
        </w:r>
        <w:r w:rsidR="00625025">
          <w:rPr>
            <w:noProof/>
            <w:webHidden/>
          </w:rPr>
          <w:instrText xml:space="preserve"> PAGEREF _Toc163825869 \h </w:instrText>
        </w:r>
        <w:r w:rsidR="00625025">
          <w:rPr>
            <w:noProof/>
            <w:webHidden/>
          </w:rPr>
        </w:r>
        <w:r w:rsidR="00625025">
          <w:rPr>
            <w:noProof/>
            <w:webHidden/>
          </w:rPr>
          <w:fldChar w:fldCharType="separate"/>
        </w:r>
        <w:r w:rsidR="00625025">
          <w:rPr>
            <w:noProof/>
            <w:webHidden/>
          </w:rPr>
          <w:t>13</w:t>
        </w:r>
        <w:r w:rsidR="00625025">
          <w:rPr>
            <w:noProof/>
            <w:webHidden/>
          </w:rPr>
          <w:fldChar w:fldCharType="end"/>
        </w:r>
      </w:hyperlink>
    </w:p>
    <w:p w14:paraId="211C99E4" w14:textId="3A7CF1E4" w:rsidR="00625025" w:rsidRDefault="00000000">
      <w:pPr>
        <w:pStyle w:val="TOC2"/>
        <w:tabs>
          <w:tab w:val="left" w:pos="1260"/>
          <w:tab w:val="right" w:leader="dot" w:pos="8891"/>
        </w:tabs>
        <w:ind w:left="420"/>
        <w:rPr>
          <w:rFonts w:asciiTheme="minorHAnsi" w:eastAsiaTheme="minorEastAsia" w:hAnsiTheme="minorHAnsi" w:cstheme="minorBidi"/>
          <w:noProof/>
          <w:sz w:val="22"/>
          <w14:ligatures w14:val="standardContextual"/>
        </w:rPr>
      </w:pPr>
      <w:hyperlink w:anchor="_Toc163825870" w:history="1">
        <w:r w:rsidR="00625025" w:rsidRPr="008927FA">
          <w:rPr>
            <w:rStyle w:val="aff1"/>
            <w:rFonts w:ascii="宋体" w:hAnsi="宋体"/>
            <w:noProof/>
          </w:rPr>
          <w:t>3.3</w:t>
        </w:r>
        <w:r w:rsidR="00625025">
          <w:rPr>
            <w:rFonts w:asciiTheme="minorHAnsi" w:eastAsiaTheme="minorEastAsia" w:hAnsiTheme="minorHAnsi" w:cstheme="minorBidi"/>
            <w:noProof/>
            <w:sz w:val="22"/>
            <w14:ligatures w14:val="standardContextual"/>
          </w:rPr>
          <w:tab/>
        </w:r>
        <w:r w:rsidR="00625025" w:rsidRPr="008927FA">
          <w:rPr>
            <w:rStyle w:val="aff1"/>
            <w:rFonts w:ascii="宋体" w:hAnsi="宋体"/>
            <w:noProof/>
          </w:rPr>
          <w:t>工装设计需求</w:t>
        </w:r>
        <w:r w:rsidR="00625025">
          <w:rPr>
            <w:noProof/>
            <w:webHidden/>
          </w:rPr>
          <w:tab/>
        </w:r>
        <w:r w:rsidR="00625025">
          <w:rPr>
            <w:noProof/>
            <w:webHidden/>
          </w:rPr>
          <w:fldChar w:fldCharType="begin"/>
        </w:r>
        <w:r w:rsidR="00625025">
          <w:rPr>
            <w:noProof/>
            <w:webHidden/>
          </w:rPr>
          <w:instrText xml:space="preserve"> PAGEREF _Toc163825870 \h </w:instrText>
        </w:r>
        <w:r w:rsidR="00625025">
          <w:rPr>
            <w:noProof/>
            <w:webHidden/>
          </w:rPr>
        </w:r>
        <w:r w:rsidR="00625025">
          <w:rPr>
            <w:noProof/>
            <w:webHidden/>
          </w:rPr>
          <w:fldChar w:fldCharType="separate"/>
        </w:r>
        <w:r w:rsidR="00625025">
          <w:rPr>
            <w:noProof/>
            <w:webHidden/>
          </w:rPr>
          <w:t>13</w:t>
        </w:r>
        <w:r w:rsidR="00625025">
          <w:rPr>
            <w:noProof/>
            <w:webHidden/>
          </w:rPr>
          <w:fldChar w:fldCharType="end"/>
        </w:r>
      </w:hyperlink>
    </w:p>
    <w:p w14:paraId="6148789F" w14:textId="148C44BC" w:rsidR="00625025" w:rsidRDefault="00000000">
      <w:pPr>
        <w:pStyle w:val="TOC10"/>
        <w:tabs>
          <w:tab w:val="right" w:leader="dot" w:pos="8891"/>
        </w:tabs>
        <w:rPr>
          <w:rFonts w:asciiTheme="minorHAnsi" w:eastAsiaTheme="minorEastAsia" w:hAnsiTheme="minorHAnsi" w:cstheme="minorBidi"/>
          <w:b w:val="0"/>
          <w:noProof/>
          <w:sz w:val="22"/>
          <w14:ligatures w14:val="standardContextual"/>
        </w:rPr>
      </w:pPr>
      <w:hyperlink w:anchor="_Toc163825871" w:history="1">
        <w:r w:rsidR="00625025" w:rsidRPr="008927FA">
          <w:rPr>
            <w:rStyle w:val="aff1"/>
            <w:rFonts w:ascii="宋体" w:hAnsi="宋体"/>
            <w:noProof/>
          </w:rPr>
          <w:t>第4章 测试工装设计</w:t>
        </w:r>
        <w:r w:rsidR="00625025">
          <w:rPr>
            <w:noProof/>
            <w:webHidden/>
          </w:rPr>
          <w:tab/>
        </w:r>
        <w:r w:rsidR="00625025">
          <w:rPr>
            <w:noProof/>
            <w:webHidden/>
          </w:rPr>
          <w:fldChar w:fldCharType="begin"/>
        </w:r>
        <w:r w:rsidR="00625025">
          <w:rPr>
            <w:noProof/>
            <w:webHidden/>
          </w:rPr>
          <w:instrText xml:space="preserve"> PAGEREF _Toc163825871 \h </w:instrText>
        </w:r>
        <w:r w:rsidR="00625025">
          <w:rPr>
            <w:noProof/>
            <w:webHidden/>
          </w:rPr>
        </w:r>
        <w:r w:rsidR="00625025">
          <w:rPr>
            <w:noProof/>
            <w:webHidden/>
          </w:rPr>
          <w:fldChar w:fldCharType="separate"/>
        </w:r>
        <w:r w:rsidR="00625025">
          <w:rPr>
            <w:noProof/>
            <w:webHidden/>
          </w:rPr>
          <w:t>15</w:t>
        </w:r>
        <w:r w:rsidR="00625025">
          <w:rPr>
            <w:noProof/>
            <w:webHidden/>
          </w:rPr>
          <w:fldChar w:fldCharType="end"/>
        </w:r>
      </w:hyperlink>
    </w:p>
    <w:p w14:paraId="34485FD4" w14:textId="3C9E8E25" w:rsidR="00625025" w:rsidRDefault="00000000">
      <w:pPr>
        <w:pStyle w:val="TOC2"/>
        <w:tabs>
          <w:tab w:val="left" w:pos="1260"/>
          <w:tab w:val="right" w:leader="dot" w:pos="8891"/>
        </w:tabs>
        <w:ind w:left="420"/>
        <w:rPr>
          <w:rFonts w:asciiTheme="minorHAnsi" w:eastAsiaTheme="minorEastAsia" w:hAnsiTheme="minorHAnsi" w:cstheme="minorBidi"/>
          <w:noProof/>
          <w:sz w:val="22"/>
          <w14:ligatures w14:val="standardContextual"/>
        </w:rPr>
      </w:pPr>
      <w:hyperlink w:anchor="_Toc163825872" w:history="1">
        <w:r w:rsidR="00625025" w:rsidRPr="008927FA">
          <w:rPr>
            <w:rStyle w:val="aff1"/>
            <w:rFonts w:ascii="宋体" w:hAnsi="宋体"/>
            <w:noProof/>
          </w:rPr>
          <w:t>4.1</w:t>
        </w:r>
        <w:r w:rsidR="00625025">
          <w:rPr>
            <w:rFonts w:asciiTheme="minorHAnsi" w:eastAsiaTheme="minorEastAsia" w:hAnsiTheme="minorHAnsi" w:cstheme="minorBidi"/>
            <w:noProof/>
            <w:sz w:val="22"/>
            <w14:ligatures w14:val="standardContextual"/>
          </w:rPr>
          <w:tab/>
        </w:r>
        <w:r w:rsidR="00625025" w:rsidRPr="008927FA">
          <w:rPr>
            <w:rStyle w:val="aff1"/>
            <w:rFonts w:ascii="宋体" w:hAnsi="宋体"/>
            <w:noProof/>
          </w:rPr>
          <w:t>用户界面软件</w:t>
        </w:r>
        <w:r w:rsidR="00625025">
          <w:rPr>
            <w:noProof/>
            <w:webHidden/>
          </w:rPr>
          <w:tab/>
        </w:r>
        <w:r w:rsidR="00625025">
          <w:rPr>
            <w:noProof/>
            <w:webHidden/>
          </w:rPr>
          <w:fldChar w:fldCharType="begin"/>
        </w:r>
        <w:r w:rsidR="00625025">
          <w:rPr>
            <w:noProof/>
            <w:webHidden/>
          </w:rPr>
          <w:instrText xml:space="preserve"> PAGEREF _Toc163825872 \h </w:instrText>
        </w:r>
        <w:r w:rsidR="00625025">
          <w:rPr>
            <w:noProof/>
            <w:webHidden/>
          </w:rPr>
        </w:r>
        <w:r w:rsidR="00625025">
          <w:rPr>
            <w:noProof/>
            <w:webHidden/>
          </w:rPr>
          <w:fldChar w:fldCharType="separate"/>
        </w:r>
        <w:r w:rsidR="00625025">
          <w:rPr>
            <w:noProof/>
            <w:webHidden/>
          </w:rPr>
          <w:t>15</w:t>
        </w:r>
        <w:r w:rsidR="00625025">
          <w:rPr>
            <w:noProof/>
            <w:webHidden/>
          </w:rPr>
          <w:fldChar w:fldCharType="end"/>
        </w:r>
      </w:hyperlink>
    </w:p>
    <w:p w14:paraId="5791095A" w14:textId="2EC21551" w:rsidR="00625025" w:rsidRDefault="00000000">
      <w:pPr>
        <w:pStyle w:val="TOC2"/>
        <w:tabs>
          <w:tab w:val="left" w:pos="1260"/>
          <w:tab w:val="right" w:leader="dot" w:pos="8891"/>
        </w:tabs>
        <w:ind w:left="420"/>
        <w:rPr>
          <w:rFonts w:asciiTheme="minorHAnsi" w:eastAsiaTheme="minorEastAsia" w:hAnsiTheme="minorHAnsi" w:cstheme="minorBidi"/>
          <w:noProof/>
          <w:sz w:val="22"/>
          <w14:ligatures w14:val="standardContextual"/>
        </w:rPr>
      </w:pPr>
      <w:hyperlink w:anchor="_Toc163825873" w:history="1">
        <w:r w:rsidR="00625025" w:rsidRPr="008927FA">
          <w:rPr>
            <w:rStyle w:val="aff1"/>
            <w:rFonts w:ascii="宋体" w:hAnsi="宋体"/>
            <w:noProof/>
          </w:rPr>
          <w:t>4.2</w:t>
        </w:r>
        <w:r w:rsidR="00625025">
          <w:rPr>
            <w:rFonts w:asciiTheme="minorHAnsi" w:eastAsiaTheme="minorEastAsia" w:hAnsiTheme="minorHAnsi" w:cstheme="minorBidi"/>
            <w:noProof/>
            <w:sz w:val="22"/>
            <w14:ligatures w14:val="standardContextual"/>
          </w:rPr>
          <w:tab/>
        </w:r>
        <w:r w:rsidR="00625025" w:rsidRPr="008927FA">
          <w:rPr>
            <w:rStyle w:val="aff1"/>
            <w:rFonts w:ascii="宋体" w:hAnsi="宋体"/>
            <w:noProof/>
          </w:rPr>
          <w:t>数据库设计</w:t>
        </w:r>
        <w:r w:rsidR="00625025">
          <w:rPr>
            <w:noProof/>
            <w:webHidden/>
          </w:rPr>
          <w:tab/>
        </w:r>
        <w:r w:rsidR="00625025">
          <w:rPr>
            <w:noProof/>
            <w:webHidden/>
          </w:rPr>
          <w:fldChar w:fldCharType="begin"/>
        </w:r>
        <w:r w:rsidR="00625025">
          <w:rPr>
            <w:noProof/>
            <w:webHidden/>
          </w:rPr>
          <w:instrText xml:space="preserve"> PAGEREF _Toc163825873 \h </w:instrText>
        </w:r>
        <w:r w:rsidR="00625025">
          <w:rPr>
            <w:noProof/>
            <w:webHidden/>
          </w:rPr>
        </w:r>
        <w:r w:rsidR="00625025">
          <w:rPr>
            <w:noProof/>
            <w:webHidden/>
          </w:rPr>
          <w:fldChar w:fldCharType="separate"/>
        </w:r>
        <w:r w:rsidR="00625025">
          <w:rPr>
            <w:noProof/>
            <w:webHidden/>
          </w:rPr>
          <w:t>15</w:t>
        </w:r>
        <w:r w:rsidR="00625025">
          <w:rPr>
            <w:noProof/>
            <w:webHidden/>
          </w:rPr>
          <w:fldChar w:fldCharType="end"/>
        </w:r>
      </w:hyperlink>
    </w:p>
    <w:p w14:paraId="7220AA84" w14:textId="1AB087C1" w:rsidR="00625025" w:rsidRDefault="00000000">
      <w:pPr>
        <w:pStyle w:val="TOC2"/>
        <w:tabs>
          <w:tab w:val="left" w:pos="1260"/>
          <w:tab w:val="right" w:leader="dot" w:pos="8891"/>
        </w:tabs>
        <w:ind w:left="420"/>
        <w:rPr>
          <w:rFonts w:asciiTheme="minorHAnsi" w:eastAsiaTheme="minorEastAsia" w:hAnsiTheme="minorHAnsi" w:cstheme="minorBidi"/>
          <w:noProof/>
          <w:sz w:val="22"/>
          <w14:ligatures w14:val="standardContextual"/>
        </w:rPr>
      </w:pPr>
      <w:hyperlink w:anchor="_Toc163825874" w:history="1">
        <w:r w:rsidR="00625025" w:rsidRPr="008927FA">
          <w:rPr>
            <w:rStyle w:val="aff1"/>
            <w:rFonts w:ascii="宋体" w:hAnsi="宋体"/>
            <w:noProof/>
          </w:rPr>
          <w:t>4.3</w:t>
        </w:r>
        <w:r w:rsidR="00625025">
          <w:rPr>
            <w:rFonts w:asciiTheme="minorHAnsi" w:eastAsiaTheme="minorEastAsia" w:hAnsiTheme="minorHAnsi" w:cstheme="minorBidi"/>
            <w:noProof/>
            <w:sz w:val="22"/>
            <w14:ligatures w14:val="standardContextual"/>
          </w:rPr>
          <w:tab/>
        </w:r>
        <w:r w:rsidR="00625025" w:rsidRPr="008927FA">
          <w:rPr>
            <w:rStyle w:val="aff1"/>
            <w:rFonts w:ascii="宋体" w:hAnsi="宋体"/>
            <w:noProof/>
          </w:rPr>
          <w:t>采集控制软件</w:t>
        </w:r>
        <w:r w:rsidR="00625025">
          <w:rPr>
            <w:noProof/>
            <w:webHidden/>
          </w:rPr>
          <w:tab/>
        </w:r>
        <w:r w:rsidR="00625025">
          <w:rPr>
            <w:noProof/>
            <w:webHidden/>
          </w:rPr>
          <w:fldChar w:fldCharType="begin"/>
        </w:r>
        <w:r w:rsidR="00625025">
          <w:rPr>
            <w:noProof/>
            <w:webHidden/>
          </w:rPr>
          <w:instrText xml:space="preserve"> PAGEREF _Toc163825874 \h </w:instrText>
        </w:r>
        <w:r w:rsidR="00625025">
          <w:rPr>
            <w:noProof/>
            <w:webHidden/>
          </w:rPr>
        </w:r>
        <w:r w:rsidR="00625025">
          <w:rPr>
            <w:noProof/>
            <w:webHidden/>
          </w:rPr>
          <w:fldChar w:fldCharType="separate"/>
        </w:r>
        <w:r w:rsidR="00625025">
          <w:rPr>
            <w:noProof/>
            <w:webHidden/>
          </w:rPr>
          <w:t>15</w:t>
        </w:r>
        <w:r w:rsidR="00625025">
          <w:rPr>
            <w:noProof/>
            <w:webHidden/>
          </w:rPr>
          <w:fldChar w:fldCharType="end"/>
        </w:r>
      </w:hyperlink>
    </w:p>
    <w:p w14:paraId="6A3A8E93" w14:textId="61E86CCE" w:rsidR="00625025" w:rsidRDefault="00000000">
      <w:pPr>
        <w:pStyle w:val="TOC2"/>
        <w:tabs>
          <w:tab w:val="left" w:pos="1260"/>
          <w:tab w:val="right" w:leader="dot" w:pos="8891"/>
        </w:tabs>
        <w:ind w:left="420"/>
        <w:rPr>
          <w:rFonts w:asciiTheme="minorHAnsi" w:eastAsiaTheme="minorEastAsia" w:hAnsiTheme="minorHAnsi" w:cstheme="minorBidi"/>
          <w:noProof/>
          <w:sz w:val="22"/>
          <w14:ligatures w14:val="standardContextual"/>
        </w:rPr>
      </w:pPr>
      <w:hyperlink w:anchor="_Toc163825875" w:history="1">
        <w:r w:rsidR="00625025" w:rsidRPr="008927FA">
          <w:rPr>
            <w:rStyle w:val="aff1"/>
            <w:rFonts w:ascii="宋体" w:hAnsi="宋体"/>
            <w:noProof/>
          </w:rPr>
          <w:t>4.4</w:t>
        </w:r>
        <w:r w:rsidR="00625025">
          <w:rPr>
            <w:rFonts w:asciiTheme="minorHAnsi" w:eastAsiaTheme="minorEastAsia" w:hAnsiTheme="minorHAnsi" w:cstheme="minorBidi"/>
            <w:noProof/>
            <w:sz w:val="22"/>
            <w14:ligatures w14:val="standardContextual"/>
          </w:rPr>
          <w:tab/>
        </w:r>
        <w:r w:rsidR="00625025" w:rsidRPr="008927FA">
          <w:rPr>
            <w:rStyle w:val="aff1"/>
            <w:rFonts w:ascii="宋体" w:hAnsi="宋体"/>
            <w:noProof/>
          </w:rPr>
          <w:t>硬件设计</w:t>
        </w:r>
        <w:r w:rsidR="00625025">
          <w:rPr>
            <w:noProof/>
            <w:webHidden/>
          </w:rPr>
          <w:tab/>
        </w:r>
        <w:r w:rsidR="00625025">
          <w:rPr>
            <w:noProof/>
            <w:webHidden/>
          </w:rPr>
          <w:fldChar w:fldCharType="begin"/>
        </w:r>
        <w:r w:rsidR="00625025">
          <w:rPr>
            <w:noProof/>
            <w:webHidden/>
          </w:rPr>
          <w:instrText xml:space="preserve"> PAGEREF _Toc163825875 \h </w:instrText>
        </w:r>
        <w:r w:rsidR="00625025">
          <w:rPr>
            <w:noProof/>
            <w:webHidden/>
          </w:rPr>
        </w:r>
        <w:r w:rsidR="00625025">
          <w:rPr>
            <w:noProof/>
            <w:webHidden/>
          </w:rPr>
          <w:fldChar w:fldCharType="separate"/>
        </w:r>
        <w:r w:rsidR="00625025">
          <w:rPr>
            <w:noProof/>
            <w:webHidden/>
          </w:rPr>
          <w:t>15</w:t>
        </w:r>
        <w:r w:rsidR="00625025">
          <w:rPr>
            <w:noProof/>
            <w:webHidden/>
          </w:rPr>
          <w:fldChar w:fldCharType="end"/>
        </w:r>
      </w:hyperlink>
    </w:p>
    <w:p w14:paraId="637C8AB9" w14:textId="5EE360D2" w:rsidR="00625025" w:rsidRDefault="00000000">
      <w:pPr>
        <w:pStyle w:val="TOC2"/>
        <w:tabs>
          <w:tab w:val="left" w:pos="1260"/>
          <w:tab w:val="right" w:leader="dot" w:pos="8891"/>
        </w:tabs>
        <w:ind w:left="420"/>
        <w:rPr>
          <w:rFonts w:asciiTheme="minorHAnsi" w:eastAsiaTheme="minorEastAsia" w:hAnsiTheme="minorHAnsi" w:cstheme="minorBidi"/>
          <w:noProof/>
          <w:sz w:val="22"/>
          <w14:ligatures w14:val="standardContextual"/>
        </w:rPr>
      </w:pPr>
      <w:hyperlink w:anchor="_Toc163825876" w:history="1">
        <w:r w:rsidR="00625025" w:rsidRPr="008927FA">
          <w:rPr>
            <w:rStyle w:val="aff1"/>
            <w:rFonts w:ascii="宋体" w:hAnsi="宋体"/>
            <w:noProof/>
          </w:rPr>
          <w:t>4.5</w:t>
        </w:r>
        <w:r w:rsidR="00625025">
          <w:rPr>
            <w:rFonts w:asciiTheme="minorHAnsi" w:eastAsiaTheme="minorEastAsia" w:hAnsiTheme="minorHAnsi" w:cstheme="minorBidi"/>
            <w:noProof/>
            <w:sz w:val="22"/>
            <w14:ligatures w14:val="standardContextual"/>
          </w:rPr>
          <w:tab/>
        </w:r>
        <w:r w:rsidR="00625025" w:rsidRPr="008927FA">
          <w:rPr>
            <w:rStyle w:val="aff1"/>
            <w:rFonts w:ascii="宋体" w:hAnsi="宋体"/>
            <w:noProof/>
          </w:rPr>
          <w:t>结构设计</w:t>
        </w:r>
        <w:r w:rsidR="00625025">
          <w:rPr>
            <w:noProof/>
            <w:webHidden/>
          </w:rPr>
          <w:tab/>
        </w:r>
        <w:r w:rsidR="00625025">
          <w:rPr>
            <w:noProof/>
            <w:webHidden/>
          </w:rPr>
          <w:fldChar w:fldCharType="begin"/>
        </w:r>
        <w:r w:rsidR="00625025">
          <w:rPr>
            <w:noProof/>
            <w:webHidden/>
          </w:rPr>
          <w:instrText xml:space="preserve"> PAGEREF _Toc163825876 \h </w:instrText>
        </w:r>
        <w:r w:rsidR="00625025">
          <w:rPr>
            <w:noProof/>
            <w:webHidden/>
          </w:rPr>
        </w:r>
        <w:r w:rsidR="00625025">
          <w:rPr>
            <w:noProof/>
            <w:webHidden/>
          </w:rPr>
          <w:fldChar w:fldCharType="separate"/>
        </w:r>
        <w:r w:rsidR="00625025">
          <w:rPr>
            <w:noProof/>
            <w:webHidden/>
          </w:rPr>
          <w:t>15</w:t>
        </w:r>
        <w:r w:rsidR="00625025">
          <w:rPr>
            <w:noProof/>
            <w:webHidden/>
          </w:rPr>
          <w:fldChar w:fldCharType="end"/>
        </w:r>
      </w:hyperlink>
    </w:p>
    <w:p w14:paraId="3BE2B592" w14:textId="63353FEE" w:rsidR="00625025" w:rsidRDefault="00000000">
      <w:pPr>
        <w:pStyle w:val="TOC10"/>
        <w:tabs>
          <w:tab w:val="right" w:leader="dot" w:pos="8891"/>
        </w:tabs>
        <w:rPr>
          <w:rFonts w:asciiTheme="minorHAnsi" w:eastAsiaTheme="minorEastAsia" w:hAnsiTheme="minorHAnsi" w:cstheme="minorBidi"/>
          <w:b w:val="0"/>
          <w:noProof/>
          <w:sz w:val="22"/>
          <w14:ligatures w14:val="standardContextual"/>
        </w:rPr>
      </w:pPr>
      <w:hyperlink w:anchor="_Toc163825877" w:history="1">
        <w:r w:rsidR="00625025" w:rsidRPr="008927FA">
          <w:rPr>
            <w:rStyle w:val="aff1"/>
            <w:rFonts w:ascii="宋体" w:hAnsi="宋体"/>
            <w:noProof/>
          </w:rPr>
          <w:t>第5章 开发计划</w:t>
        </w:r>
        <w:r w:rsidR="00625025">
          <w:rPr>
            <w:noProof/>
            <w:webHidden/>
          </w:rPr>
          <w:tab/>
        </w:r>
        <w:r w:rsidR="00625025">
          <w:rPr>
            <w:noProof/>
            <w:webHidden/>
          </w:rPr>
          <w:fldChar w:fldCharType="begin"/>
        </w:r>
        <w:r w:rsidR="00625025">
          <w:rPr>
            <w:noProof/>
            <w:webHidden/>
          </w:rPr>
          <w:instrText xml:space="preserve"> PAGEREF _Toc163825877 \h </w:instrText>
        </w:r>
        <w:r w:rsidR="00625025">
          <w:rPr>
            <w:noProof/>
            <w:webHidden/>
          </w:rPr>
        </w:r>
        <w:r w:rsidR="00625025">
          <w:rPr>
            <w:noProof/>
            <w:webHidden/>
          </w:rPr>
          <w:fldChar w:fldCharType="separate"/>
        </w:r>
        <w:r w:rsidR="00625025">
          <w:rPr>
            <w:noProof/>
            <w:webHidden/>
          </w:rPr>
          <w:t>16</w:t>
        </w:r>
        <w:r w:rsidR="00625025">
          <w:rPr>
            <w:noProof/>
            <w:webHidden/>
          </w:rPr>
          <w:fldChar w:fldCharType="end"/>
        </w:r>
      </w:hyperlink>
    </w:p>
    <w:p w14:paraId="035C7E21" w14:textId="29427EFE" w:rsidR="00625025" w:rsidRDefault="00000000">
      <w:pPr>
        <w:pStyle w:val="TOC2"/>
        <w:tabs>
          <w:tab w:val="left" w:pos="1260"/>
          <w:tab w:val="right" w:leader="dot" w:pos="8891"/>
        </w:tabs>
        <w:ind w:left="420"/>
        <w:rPr>
          <w:rFonts w:asciiTheme="minorHAnsi" w:eastAsiaTheme="minorEastAsia" w:hAnsiTheme="minorHAnsi" w:cstheme="minorBidi"/>
          <w:noProof/>
          <w:sz w:val="22"/>
          <w14:ligatures w14:val="standardContextual"/>
        </w:rPr>
      </w:pPr>
      <w:hyperlink w:anchor="_Toc163825878" w:history="1">
        <w:r w:rsidR="00625025" w:rsidRPr="008927FA">
          <w:rPr>
            <w:rStyle w:val="aff1"/>
            <w:rFonts w:ascii="宋体" w:hAnsi="宋体"/>
            <w:noProof/>
          </w:rPr>
          <w:t>5.1</w:t>
        </w:r>
        <w:r w:rsidR="00625025">
          <w:rPr>
            <w:rFonts w:asciiTheme="minorHAnsi" w:eastAsiaTheme="minorEastAsia" w:hAnsiTheme="minorHAnsi" w:cstheme="minorBidi"/>
            <w:noProof/>
            <w:sz w:val="22"/>
            <w14:ligatures w14:val="standardContextual"/>
          </w:rPr>
          <w:tab/>
        </w:r>
        <w:r w:rsidR="00625025" w:rsidRPr="008927FA">
          <w:rPr>
            <w:rStyle w:val="aff1"/>
            <w:rFonts w:ascii="宋体" w:hAnsi="宋体"/>
            <w:noProof/>
          </w:rPr>
          <w:t>总体计划</w:t>
        </w:r>
        <w:r w:rsidR="00625025">
          <w:rPr>
            <w:noProof/>
            <w:webHidden/>
          </w:rPr>
          <w:tab/>
        </w:r>
        <w:r w:rsidR="00625025">
          <w:rPr>
            <w:noProof/>
            <w:webHidden/>
          </w:rPr>
          <w:fldChar w:fldCharType="begin"/>
        </w:r>
        <w:r w:rsidR="00625025">
          <w:rPr>
            <w:noProof/>
            <w:webHidden/>
          </w:rPr>
          <w:instrText xml:space="preserve"> PAGEREF _Toc163825878 \h </w:instrText>
        </w:r>
        <w:r w:rsidR="00625025">
          <w:rPr>
            <w:noProof/>
            <w:webHidden/>
          </w:rPr>
        </w:r>
        <w:r w:rsidR="00625025">
          <w:rPr>
            <w:noProof/>
            <w:webHidden/>
          </w:rPr>
          <w:fldChar w:fldCharType="separate"/>
        </w:r>
        <w:r w:rsidR="00625025">
          <w:rPr>
            <w:noProof/>
            <w:webHidden/>
          </w:rPr>
          <w:t>16</w:t>
        </w:r>
        <w:r w:rsidR="00625025">
          <w:rPr>
            <w:noProof/>
            <w:webHidden/>
          </w:rPr>
          <w:fldChar w:fldCharType="end"/>
        </w:r>
      </w:hyperlink>
    </w:p>
    <w:p w14:paraId="0E5F7489" w14:textId="39534BF0" w:rsidR="00625025" w:rsidRDefault="00000000">
      <w:pPr>
        <w:pStyle w:val="TOC2"/>
        <w:tabs>
          <w:tab w:val="left" w:pos="1260"/>
          <w:tab w:val="right" w:leader="dot" w:pos="8891"/>
        </w:tabs>
        <w:ind w:left="420"/>
        <w:rPr>
          <w:rFonts w:asciiTheme="minorHAnsi" w:eastAsiaTheme="minorEastAsia" w:hAnsiTheme="minorHAnsi" w:cstheme="minorBidi"/>
          <w:noProof/>
          <w:sz w:val="22"/>
          <w14:ligatures w14:val="standardContextual"/>
        </w:rPr>
      </w:pPr>
      <w:hyperlink w:anchor="_Toc163825879" w:history="1">
        <w:r w:rsidR="00625025" w:rsidRPr="008927FA">
          <w:rPr>
            <w:rStyle w:val="aff1"/>
            <w:rFonts w:ascii="宋体" w:hAnsi="宋体"/>
            <w:noProof/>
          </w:rPr>
          <w:t>5.2</w:t>
        </w:r>
        <w:r w:rsidR="00625025">
          <w:rPr>
            <w:rFonts w:asciiTheme="minorHAnsi" w:eastAsiaTheme="minorEastAsia" w:hAnsiTheme="minorHAnsi" w:cstheme="minorBidi"/>
            <w:noProof/>
            <w:sz w:val="22"/>
            <w14:ligatures w14:val="standardContextual"/>
          </w:rPr>
          <w:tab/>
        </w:r>
        <w:r w:rsidR="00625025" w:rsidRPr="008927FA">
          <w:rPr>
            <w:rStyle w:val="aff1"/>
            <w:rFonts w:ascii="宋体" w:hAnsi="宋体"/>
            <w:noProof/>
          </w:rPr>
          <w:t>资源分配</w:t>
        </w:r>
        <w:r w:rsidR="00625025">
          <w:rPr>
            <w:noProof/>
            <w:webHidden/>
          </w:rPr>
          <w:tab/>
        </w:r>
        <w:r w:rsidR="00625025">
          <w:rPr>
            <w:noProof/>
            <w:webHidden/>
          </w:rPr>
          <w:fldChar w:fldCharType="begin"/>
        </w:r>
        <w:r w:rsidR="00625025">
          <w:rPr>
            <w:noProof/>
            <w:webHidden/>
          </w:rPr>
          <w:instrText xml:space="preserve"> PAGEREF _Toc163825879 \h </w:instrText>
        </w:r>
        <w:r w:rsidR="00625025">
          <w:rPr>
            <w:noProof/>
            <w:webHidden/>
          </w:rPr>
        </w:r>
        <w:r w:rsidR="00625025">
          <w:rPr>
            <w:noProof/>
            <w:webHidden/>
          </w:rPr>
          <w:fldChar w:fldCharType="separate"/>
        </w:r>
        <w:r w:rsidR="00625025">
          <w:rPr>
            <w:noProof/>
            <w:webHidden/>
          </w:rPr>
          <w:t>16</w:t>
        </w:r>
        <w:r w:rsidR="00625025">
          <w:rPr>
            <w:noProof/>
            <w:webHidden/>
          </w:rPr>
          <w:fldChar w:fldCharType="end"/>
        </w:r>
      </w:hyperlink>
    </w:p>
    <w:p w14:paraId="093131BE" w14:textId="7F065640" w:rsidR="000B6569" w:rsidRDefault="00000000">
      <w:r>
        <w:fldChar w:fldCharType="end"/>
      </w:r>
    </w:p>
    <w:p w14:paraId="3F4DF3CE" w14:textId="77777777" w:rsidR="000B6569" w:rsidRDefault="000B6569"/>
    <w:p w14:paraId="2C8EFF01" w14:textId="77777777" w:rsidR="000B6569" w:rsidRDefault="000B6569"/>
    <w:p w14:paraId="04D982B0" w14:textId="77777777" w:rsidR="000B6569" w:rsidRDefault="00000000">
      <w:pPr>
        <w:pStyle w:val="1"/>
        <w:numPr>
          <w:ilvl w:val="0"/>
          <w:numId w:val="6"/>
        </w:numPr>
        <w:rPr>
          <w:rFonts w:ascii="宋体" w:hAnsi="宋体"/>
        </w:rPr>
      </w:pPr>
      <w:bookmarkStart w:id="1" w:name="_Toc162799797"/>
      <w:bookmarkStart w:id="2" w:name="_Toc163825836"/>
      <w:r>
        <w:rPr>
          <w:rFonts w:ascii="宋体" w:hAnsi="宋体" w:hint="eastAsia"/>
        </w:rPr>
        <w:lastRenderedPageBreak/>
        <w:t>概述</w:t>
      </w:r>
      <w:bookmarkEnd w:id="1"/>
      <w:bookmarkEnd w:id="2"/>
    </w:p>
    <w:p w14:paraId="27774BB1" w14:textId="77777777" w:rsidR="000B6569" w:rsidRDefault="00000000">
      <w:pPr>
        <w:pStyle w:val="2"/>
        <w:numPr>
          <w:ilvl w:val="1"/>
          <w:numId w:val="6"/>
        </w:numPr>
        <w:tabs>
          <w:tab w:val="left" w:pos="576"/>
        </w:tabs>
        <w:ind w:left="576" w:hanging="576"/>
        <w:rPr>
          <w:rFonts w:ascii="宋体" w:hAnsi="宋体"/>
        </w:rPr>
      </w:pPr>
      <w:bookmarkStart w:id="3" w:name="_Toc162799798"/>
      <w:bookmarkStart w:id="4" w:name="_Toc162233159"/>
      <w:bookmarkStart w:id="5" w:name="_Toc163825837"/>
      <w:r>
        <w:rPr>
          <w:rFonts w:ascii="宋体" w:hAnsi="宋体" w:hint="eastAsia"/>
        </w:rPr>
        <w:t>目的</w:t>
      </w:r>
      <w:bookmarkEnd w:id="3"/>
      <w:bookmarkEnd w:id="4"/>
      <w:bookmarkEnd w:id="5"/>
    </w:p>
    <w:p w14:paraId="269F9028" w14:textId="77777777" w:rsidR="000B6569" w:rsidRDefault="00000000" w:rsidP="00770C51">
      <w:pPr>
        <w:pStyle w:val="a0"/>
      </w:pPr>
      <w:r>
        <w:rPr>
          <w:rFonts w:hint="eastAsia"/>
        </w:rPr>
        <w:t>本文档详细描述可变孔径流量探头的测试工装的应用场景及功能需求，通过系统分析，选择并确定一种最佳的实现方案，并初步将需求分解分解至各专业</w:t>
      </w:r>
    </w:p>
    <w:p w14:paraId="526A139D" w14:textId="77777777" w:rsidR="000B6569" w:rsidRDefault="00000000">
      <w:pPr>
        <w:pStyle w:val="2"/>
        <w:numPr>
          <w:ilvl w:val="1"/>
          <w:numId w:val="6"/>
        </w:numPr>
        <w:tabs>
          <w:tab w:val="left" w:pos="576"/>
        </w:tabs>
        <w:ind w:left="576" w:hanging="576"/>
        <w:rPr>
          <w:rFonts w:ascii="宋体" w:hAnsi="宋体"/>
        </w:rPr>
      </w:pPr>
      <w:bookmarkStart w:id="6" w:name="_Toc162799799"/>
      <w:bookmarkStart w:id="7" w:name="_Toc162233160"/>
      <w:bookmarkStart w:id="8" w:name="_Toc163825838"/>
      <w:r>
        <w:rPr>
          <w:rFonts w:ascii="宋体" w:hAnsi="宋体" w:hint="eastAsia"/>
        </w:rPr>
        <w:t>范围</w:t>
      </w:r>
      <w:bookmarkEnd w:id="6"/>
      <w:bookmarkEnd w:id="7"/>
      <w:bookmarkEnd w:id="8"/>
    </w:p>
    <w:p w14:paraId="4A7F5A02" w14:textId="77777777" w:rsidR="000B6569" w:rsidRDefault="00000000" w:rsidP="00770C51">
      <w:pPr>
        <w:pStyle w:val="a0"/>
      </w:pPr>
      <w:r>
        <w:rPr>
          <w:rFonts w:hint="eastAsia"/>
        </w:rPr>
        <w:t>本工装可用于研发小组，测试公司自</w:t>
      </w:r>
      <w:proofErr w:type="gramStart"/>
      <w:r>
        <w:rPr>
          <w:rFonts w:hint="eastAsia"/>
        </w:rPr>
        <w:t>研</w:t>
      </w:r>
      <w:proofErr w:type="gramEnd"/>
      <w:r>
        <w:rPr>
          <w:rFonts w:hint="eastAsia"/>
        </w:rPr>
        <w:t>探头和</w:t>
      </w:r>
      <w:proofErr w:type="gramStart"/>
      <w:r>
        <w:rPr>
          <w:rFonts w:hint="eastAsia"/>
        </w:rPr>
        <w:t>竞品</w:t>
      </w:r>
      <w:proofErr w:type="gramEnd"/>
      <w:r>
        <w:rPr>
          <w:rFonts w:hint="eastAsia"/>
        </w:rPr>
        <w:t>探头</w:t>
      </w:r>
    </w:p>
    <w:p w14:paraId="12ACCEC1" w14:textId="77777777" w:rsidR="000B6569" w:rsidRDefault="00000000" w:rsidP="00770C51">
      <w:pPr>
        <w:pStyle w:val="a0"/>
      </w:pPr>
      <w:r>
        <w:rPr>
          <w:rFonts w:hint="eastAsia"/>
        </w:rPr>
        <w:t>本工装可用于入检部门，用于流量探头质量评价</w:t>
      </w:r>
    </w:p>
    <w:p w14:paraId="0A84754B" w14:textId="77777777" w:rsidR="000B6569" w:rsidRDefault="00000000" w:rsidP="00770C51">
      <w:pPr>
        <w:pStyle w:val="a0"/>
      </w:pPr>
      <w:r>
        <w:rPr>
          <w:rFonts w:hint="eastAsia"/>
        </w:rPr>
        <w:t>本工装可用于调试部门，用于已安装到机器上的探头检测</w:t>
      </w:r>
    </w:p>
    <w:p w14:paraId="1694740C" w14:textId="77777777" w:rsidR="000B6569" w:rsidRDefault="00000000">
      <w:pPr>
        <w:pStyle w:val="2"/>
        <w:numPr>
          <w:ilvl w:val="1"/>
          <w:numId w:val="6"/>
        </w:numPr>
        <w:tabs>
          <w:tab w:val="left" w:pos="576"/>
        </w:tabs>
        <w:ind w:left="576" w:hanging="576"/>
        <w:rPr>
          <w:rFonts w:ascii="宋体" w:hAnsi="宋体"/>
        </w:rPr>
      </w:pPr>
      <w:bookmarkStart w:id="9" w:name="_Toc162799800"/>
      <w:bookmarkStart w:id="10" w:name="_Toc163825839"/>
      <w:r>
        <w:rPr>
          <w:rFonts w:ascii="宋体" w:hAnsi="宋体" w:hint="eastAsia"/>
          <w:b w:val="0"/>
          <w:bCs w:val="0"/>
        </w:rPr>
        <w:t>索引文件</w:t>
      </w:r>
      <w:bookmarkEnd w:id="9"/>
      <w:bookmarkEnd w:id="10"/>
    </w:p>
    <w:p w14:paraId="5834B3DE" w14:textId="77777777" w:rsidR="000B6569" w:rsidRDefault="00000000" w:rsidP="00770C51">
      <w:pPr>
        <w:pStyle w:val="a0"/>
      </w:pPr>
      <w:r>
        <w:rPr>
          <w:rFonts w:hint="eastAsia"/>
        </w:rPr>
        <w:t>《现代传感器手册</w:t>
      </w:r>
      <w:r>
        <w:rPr>
          <w:rFonts w:hint="eastAsia"/>
        </w:rPr>
        <w:t xml:space="preserve"> </w:t>
      </w:r>
      <w:r>
        <w:rPr>
          <w:rFonts w:hint="eastAsia"/>
        </w:rPr>
        <w:t>原理、设计及应用》</w:t>
      </w:r>
    </w:p>
    <w:p w14:paraId="78E53EBC" w14:textId="77777777" w:rsidR="000B6569" w:rsidRDefault="00000000" w:rsidP="00770C51">
      <w:pPr>
        <w:pStyle w:val="a0"/>
      </w:pPr>
      <w:r>
        <w:rPr>
          <w:rFonts w:hint="eastAsia"/>
        </w:rPr>
        <w:t>《</w:t>
      </w:r>
      <w:r>
        <w:rPr>
          <w:rFonts w:hint="eastAsia"/>
        </w:rPr>
        <w:t>SV600&amp;650&amp;800&amp;850</w:t>
      </w:r>
      <w:r>
        <w:rPr>
          <w:rFonts w:hint="eastAsia"/>
        </w:rPr>
        <w:t>呼吸机</w:t>
      </w:r>
      <w:r>
        <w:rPr>
          <w:rFonts w:hint="eastAsia"/>
        </w:rPr>
        <w:t>_</w:t>
      </w:r>
      <w:r>
        <w:rPr>
          <w:rFonts w:hint="eastAsia"/>
        </w:rPr>
        <w:t>维修手册</w:t>
      </w:r>
      <w:r>
        <w:rPr>
          <w:rFonts w:hint="eastAsia"/>
        </w:rPr>
        <w:t>_V5.0_CH</w:t>
      </w:r>
      <w:r>
        <w:rPr>
          <w:rFonts w:hint="eastAsia"/>
        </w:rPr>
        <w:t>》</w:t>
      </w:r>
    </w:p>
    <w:p w14:paraId="0260AA40" w14:textId="18A586F1" w:rsidR="000B6569" w:rsidRDefault="00000000" w:rsidP="00770C51">
      <w:pPr>
        <w:pStyle w:val="a0"/>
      </w:pPr>
      <w:r>
        <w:rPr>
          <w:rFonts w:hint="eastAsia"/>
        </w:rPr>
        <w:t>《机械通气中的流量监测技术》</w:t>
      </w:r>
    </w:p>
    <w:p w14:paraId="1CE01E29" w14:textId="571A81DE" w:rsidR="0027080B" w:rsidRPr="0027080B" w:rsidRDefault="0027080B" w:rsidP="0027080B">
      <w:pPr>
        <w:pStyle w:val="a0"/>
      </w:pPr>
      <w:r>
        <w:rPr>
          <w:rFonts w:hint="eastAsia"/>
        </w:rPr>
        <w:t>《</w:t>
      </w:r>
      <w:r>
        <w:rPr>
          <w:rFonts w:hint="eastAsia"/>
        </w:rPr>
        <w:t>W</w:t>
      </w:r>
      <w:r w:rsidRPr="0027080B">
        <w:t>hat</w:t>
      </w:r>
      <w:r>
        <w:rPr>
          <w:rFonts w:hint="eastAsia"/>
        </w:rPr>
        <w:t xml:space="preserve"> G</w:t>
      </w:r>
      <w:r w:rsidRPr="0027080B">
        <w:t>oes</w:t>
      </w:r>
      <w:r>
        <w:rPr>
          <w:rFonts w:hint="eastAsia"/>
        </w:rPr>
        <w:t xml:space="preserve"> A</w:t>
      </w:r>
      <w:r w:rsidRPr="0027080B">
        <w:t>round</w:t>
      </w:r>
      <w:r>
        <w:rPr>
          <w:rFonts w:hint="eastAsia"/>
        </w:rPr>
        <w:t xml:space="preserve"> Comes Around</w:t>
      </w:r>
      <w:r>
        <w:rPr>
          <w:rFonts w:hint="eastAsia"/>
        </w:rPr>
        <w:t>》</w:t>
      </w:r>
    </w:p>
    <w:p w14:paraId="5170133E" w14:textId="77777777" w:rsidR="000B6569" w:rsidRDefault="00000000">
      <w:pPr>
        <w:pStyle w:val="2"/>
        <w:numPr>
          <w:ilvl w:val="1"/>
          <w:numId w:val="6"/>
        </w:numPr>
        <w:rPr>
          <w:rFonts w:ascii="宋体" w:hAnsi="宋体"/>
        </w:rPr>
      </w:pPr>
      <w:bookmarkStart w:id="11" w:name="_Toc162799801"/>
      <w:bookmarkStart w:id="12" w:name="_Toc163825840"/>
      <w:r>
        <w:rPr>
          <w:rFonts w:ascii="宋体" w:hAnsi="宋体" w:hint="eastAsia"/>
        </w:rPr>
        <w:t>关键词</w:t>
      </w:r>
      <w:bookmarkEnd w:id="11"/>
      <w:bookmarkEnd w:id="12"/>
    </w:p>
    <w:p w14:paraId="539F21FE" w14:textId="77777777" w:rsidR="000B6569" w:rsidRDefault="00000000" w:rsidP="00770C51">
      <w:pPr>
        <w:pStyle w:val="a0"/>
      </w:pPr>
      <w:r>
        <w:rPr>
          <w:rFonts w:hint="eastAsia"/>
        </w:rPr>
        <w:t>可变孔径流量探头、特性曲线</w:t>
      </w:r>
    </w:p>
    <w:p w14:paraId="1AE7F068" w14:textId="77777777" w:rsidR="000B6569" w:rsidRDefault="00000000">
      <w:pPr>
        <w:pStyle w:val="1"/>
        <w:numPr>
          <w:ilvl w:val="0"/>
          <w:numId w:val="6"/>
        </w:numPr>
        <w:rPr>
          <w:rFonts w:ascii="宋体" w:hAnsi="宋体"/>
        </w:rPr>
      </w:pPr>
      <w:bookmarkStart w:id="13" w:name="_Toc163825841"/>
      <w:r>
        <w:rPr>
          <w:rFonts w:ascii="宋体" w:hAnsi="宋体" w:hint="eastAsia"/>
        </w:rPr>
        <w:lastRenderedPageBreak/>
        <w:t>流量探头</w:t>
      </w:r>
      <w:bookmarkEnd w:id="13"/>
    </w:p>
    <w:p w14:paraId="4EFE852C" w14:textId="77777777" w:rsidR="000B6569" w:rsidRDefault="00000000">
      <w:pPr>
        <w:pStyle w:val="2"/>
        <w:numPr>
          <w:ilvl w:val="1"/>
          <w:numId w:val="6"/>
        </w:numPr>
        <w:tabs>
          <w:tab w:val="left" w:pos="576"/>
        </w:tabs>
        <w:ind w:left="576" w:hanging="576"/>
        <w:rPr>
          <w:rFonts w:ascii="宋体" w:hAnsi="宋体"/>
        </w:rPr>
      </w:pPr>
      <w:bookmarkStart w:id="14" w:name="_Toc163825842"/>
      <w:r>
        <w:rPr>
          <w:rFonts w:ascii="宋体" w:hAnsi="宋体" w:hint="eastAsia"/>
        </w:rPr>
        <w:t>工作原理</w:t>
      </w:r>
      <w:bookmarkEnd w:id="14"/>
    </w:p>
    <w:p w14:paraId="1547B617" w14:textId="77777777" w:rsidR="000B6569" w:rsidRDefault="00000000" w:rsidP="00770C51">
      <w:pPr>
        <w:pStyle w:val="a0"/>
      </w:pPr>
      <w:r>
        <w:rPr>
          <w:rFonts w:hint="eastAsia"/>
        </w:rPr>
        <w:t>物理学的一个基本定律是质量守恒定律，物质既不能被创造，也不能被消灭。在没有物质流入和流出的情况下，不管边界如何变化，质量始终保持不变。当有物质流入或流出边界时，流入与流出的总和一定为零。在同样的时间间隔内测量流入系统的质量与流出系统的质量，两者相等；也称为连续性方程。</w:t>
      </w:r>
    </w:p>
    <w:p w14:paraId="7B21404E" w14:textId="77777777" w:rsidR="000B6569" w:rsidRDefault="00000000" w:rsidP="00770C51">
      <w:pPr>
        <w:pStyle w:val="a0"/>
      </w:pPr>
      <w:r>
        <w:object w:dxaOrig="1520" w:dyaOrig="336" w14:anchorId="7E678688">
          <v:shape id="_x0000_i1025" type="#_x0000_t75" style="width:75.9pt;height:16.4pt" o:ole="">
            <v:imagedata r:id="rId17" o:title=""/>
          </v:shape>
          <o:OLEObject Type="Embed" ProgID="Equation.KSEE3" ShapeID="_x0000_i1025" DrawAspect="Content" ObjectID="_1776455527" r:id="rId18"/>
        </w:object>
      </w:r>
    </w:p>
    <w:p w14:paraId="45ACFA21" w14:textId="77777777" w:rsidR="000B6569" w:rsidRDefault="00000000">
      <w:pPr>
        <w:pStyle w:val="2"/>
        <w:numPr>
          <w:ilvl w:val="2"/>
          <w:numId w:val="6"/>
        </w:numPr>
        <w:tabs>
          <w:tab w:val="clear" w:pos="720"/>
          <w:tab w:val="left" w:pos="576"/>
        </w:tabs>
        <w:ind w:left="576" w:hanging="576"/>
        <w:rPr>
          <w:rFonts w:ascii="宋体" w:hAnsi="宋体"/>
        </w:rPr>
      </w:pPr>
      <w:bookmarkStart w:id="15" w:name="_Toc163825843"/>
      <w:r>
        <w:rPr>
          <w:rFonts w:ascii="宋体" w:hAnsi="宋体" w:hint="eastAsia"/>
        </w:rPr>
        <w:t>压力梯度技术</w:t>
      </w:r>
      <w:bookmarkEnd w:id="15"/>
    </w:p>
    <w:p w14:paraId="18049F54" w14:textId="77777777" w:rsidR="000B6569" w:rsidRDefault="00000000" w:rsidP="00770C51">
      <w:pPr>
        <w:pStyle w:val="a0"/>
      </w:pPr>
      <w:r>
        <w:rPr>
          <w:rFonts w:hint="eastAsia"/>
        </w:rPr>
        <w:t>伯努利方程是流体力学的一个基本公式，</w:t>
      </w:r>
      <w:proofErr w:type="gramStart"/>
      <w:r>
        <w:rPr>
          <w:rFonts w:hint="eastAsia"/>
        </w:rPr>
        <w:t>仅严格</w:t>
      </w:r>
      <w:proofErr w:type="gramEnd"/>
      <w:r>
        <w:rPr>
          <w:rFonts w:hint="eastAsia"/>
        </w:rPr>
        <w:t>适用于非粘性、不可压缩的稳定流体。当马赫数</w:t>
      </w:r>
      <w:r>
        <w:rPr>
          <w:rFonts w:hint="eastAsia"/>
        </w:rPr>
        <w:t>Ma&lt;0.3</w:t>
      </w:r>
      <w:r>
        <w:rPr>
          <w:rFonts w:hint="eastAsia"/>
        </w:rPr>
        <w:t>时，流体所受的压力不足以压缩流体，仅会造成流体的流动。在此状况下，流体密度不会</w:t>
      </w:r>
      <w:proofErr w:type="gramStart"/>
      <w:r>
        <w:rPr>
          <w:rFonts w:hint="eastAsia"/>
        </w:rPr>
        <w:t>随压力</w:t>
      </w:r>
      <w:proofErr w:type="gramEnd"/>
      <w:r>
        <w:rPr>
          <w:rFonts w:hint="eastAsia"/>
        </w:rPr>
        <w:t>而改变。</w:t>
      </w:r>
    </w:p>
    <w:p w14:paraId="04611D1B" w14:textId="77777777" w:rsidR="000B6569" w:rsidRDefault="00000000" w:rsidP="00770C51">
      <w:pPr>
        <w:pStyle w:val="a0"/>
      </w:pPr>
      <w:r>
        <w:rPr>
          <w:rFonts w:hint="eastAsia"/>
        </w:rPr>
        <w:object w:dxaOrig="2403" w:dyaOrig="618" w14:anchorId="64A11A8C">
          <v:shape id="_x0000_i1026" type="#_x0000_t75" style="width:120.1pt;height:30.65pt" o:ole="">
            <v:imagedata r:id="rId19" o:title=""/>
          </v:shape>
          <o:OLEObject Type="Embed" ProgID="Equation.KSEE3" ShapeID="_x0000_i1026" DrawAspect="Content" ObjectID="_1776455528" r:id="rId20"/>
        </w:object>
      </w:r>
    </w:p>
    <w:p w14:paraId="1CA64225" w14:textId="77777777" w:rsidR="000B6569" w:rsidRDefault="00000000" w:rsidP="00770C51">
      <w:pPr>
        <w:pStyle w:val="a0"/>
      </w:pPr>
      <w:r>
        <w:rPr>
          <w:rFonts w:hint="eastAsia"/>
        </w:rPr>
        <w:t>伯努利方程允许通过测量沿流体方向不同点的压力来间接得到流体速度。用于流量测定的压力梯度技术需要引入流阻的概念。通过对已知流阻的压力梯度的测量可以计算出流速。产生流阻的节流元件主要是孔、</w:t>
      </w:r>
      <w:proofErr w:type="gramStart"/>
      <w:r>
        <w:rPr>
          <w:rFonts w:hint="eastAsia"/>
        </w:rPr>
        <w:t>多孔塞</w:t>
      </w:r>
      <w:proofErr w:type="gramEnd"/>
      <w:r>
        <w:rPr>
          <w:rFonts w:hint="eastAsia"/>
        </w:rPr>
        <w:t>和文氏管。</w:t>
      </w:r>
    </w:p>
    <w:p w14:paraId="314434CC" w14:textId="77777777" w:rsidR="000B6569" w:rsidRDefault="00000000" w:rsidP="00770C51">
      <w:pPr>
        <w:pStyle w:val="a0"/>
      </w:pPr>
      <w:r>
        <w:rPr>
          <w:rFonts w:hint="eastAsia"/>
        </w:rPr>
        <w:t>结合连续性方程和伯努利方程，得出孔板流量计的测量公式：</w:t>
      </w:r>
    </w:p>
    <w:p w14:paraId="20AA4828" w14:textId="77777777" w:rsidR="000B6569" w:rsidRDefault="00000000" w:rsidP="00770C51">
      <w:pPr>
        <w:pStyle w:val="a0"/>
      </w:pPr>
      <w:r>
        <w:object w:dxaOrig="1899" w:dyaOrig="742" w14:anchorId="1384528A">
          <v:shape id="_x0000_i1027" type="#_x0000_t75" style="width:95.15pt;height:37.05pt" o:ole="">
            <v:imagedata r:id="rId21" o:title=""/>
          </v:shape>
          <o:OLEObject Type="Embed" ProgID="Equation.KSEE3" ShapeID="_x0000_i1027" DrawAspect="Content" ObjectID="_1776455529" r:id="rId22"/>
        </w:object>
      </w:r>
    </w:p>
    <w:p w14:paraId="3F9EFC66" w14:textId="77777777" w:rsidR="000B6569" w:rsidRDefault="00000000" w:rsidP="00770C51">
      <w:pPr>
        <w:pStyle w:val="a0"/>
        <w:rPr>
          <w:rFonts w:cs="宋体"/>
          <w:sz w:val="24"/>
        </w:rPr>
      </w:pPr>
      <w:r>
        <w:rPr>
          <w:rFonts w:hint="eastAsia"/>
        </w:rPr>
        <w:t>Q</w:t>
      </w:r>
      <w:r>
        <w:rPr>
          <w:rFonts w:hint="eastAsia"/>
        </w:rPr>
        <w:t>是流体的流量，</w:t>
      </w:r>
      <w:r>
        <w:rPr>
          <w:rFonts w:hint="eastAsia"/>
        </w:rPr>
        <w:t>C</w:t>
      </w:r>
      <w:r>
        <w:rPr>
          <w:rFonts w:hint="eastAsia"/>
          <w:vertAlign w:val="subscript"/>
        </w:rPr>
        <w:t>d</w:t>
      </w:r>
      <w:r>
        <w:rPr>
          <w:rFonts w:hint="eastAsia"/>
        </w:rPr>
        <w:t>是孔板的流量系数，孔板的设计和几何特性对流量测量的影响；</w:t>
      </w:r>
      <w:r>
        <w:rPr>
          <w:rFonts w:hint="eastAsia"/>
        </w:rPr>
        <w:t>A</w:t>
      </w:r>
      <w:r>
        <w:rPr>
          <w:rFonts w:hint="eastAsia"/>
        </w:rPr>
        <w:t>是孔板的截面积；</w:t>
      </w:r>
      <w:r>
        <w:rPr>
          <w:rFonts w:ascii="Cambria Math" w:hAnsi="Cambria Math" w:cs="Cambria Math"/>
          <w:sz w:val="24"/>
        </w:rPr>
        <w:t>∇</w:t>
      </w:r>
      <w:r>
        <w:rPr>
          <w:rFonts w:cs="宋体" w:hint="eastAsia"/>
          <w:sz w:val="24"/>
        </w:rPr>
        <w:t>p</w:t>
      </w:r>
      <w:r>
        <w:rPr>
          <w:rFonts w:cs="宋体" w:hint="eastAsia"/>
          <w:sz w:val="24"/>
        </w:rPr>
        <w:t>流过孔板的两端压差。</w:t>
      </w:r>
    </w:p>
    <w:p w14:paraId="5145B509" w14:textId="77777777" w:rsidR="000B6569" w:rsidRDefault="00000000" w:rsidP="00770C51">
      <w:pPr>
        <w:pStyle w:val="a0"/>
      </w:pPr>
      <w:r>
        <w:rPr>
          <w:rFonts w:hint="eastAsia"/>
        </w:rPr>
        <w:t>固定孔径的压力流量特性一般为下图</w:t>
      </w:r>
      <w:r>
        <w:rPr>
          <w:rFonts w:hint="eastAsia"/>
        </w:rPr>
        <w:t>1</w:t>
      </w:r>
      <w:r>
        <w:rPr>
          <w:rFonts w:hint="eastAsia"/>
        </w:rPr>
        <w:t>，流阻较大，流量范围较小；流阻较小，低流量段分辨率较小；而变孔径流阻元件设计，通过改变流通面积期望能够优化上述两个问题，也就是说既能保证流量范围，又能提高低流量段分辨率，最理想的目标是全量程线性，如图</w:t>
      </w:r>
      <w:r>
        <w:rPr>
          <w:rFonts w:hint="eastAsia"/>
        </w:rPr>
        <w:t>2</w:t>
      </w:r>
      <w:r>
        <w:rPr>
          <w:rFonts w:hint="eastAsia"/>
        </w:rPr>
        <w:t>所示。另外可采取的手段是低流量和高流量采用不同的流量通道进行测量，以保证测量精度，例如</w:t>
      </w:r>
      <w:r>
        <w:rPr>
          <w:rFonts w:hint="eastAsia"/>
        </w:rPr>
        <w:t>PF300</w:t>
      </w:r>
      <w:r>
        <w:rPr>
          <w:rFonts w:hint="eastAsia"/>
        </w:rPr>
        <w:t>。</w:t>
      </w:r>
    </w:p>
    <w:p w14:paraId="7A3F0E41" w14:textId="77777777" w:rsidR="000B6569" w:rsidRDefault="00000000" w:rsidP="00770C51">
      <w:pPr>
        <w:pStyle w:val="a0"/>
      </w:pPr>
      <w:r>
        <w:rPr>
          <w:noProof/>
        </w:rPr>
        <w:drawing>
          <wp:inline distT="0" distB="0" distL="0" distR="0" wp14:anchorId="565F3E44" wp14:editId="1EE49125">
            <wp:extent cx="2227580" cy="1517650"/>
            <wp:effectExtent l="0" t="0" r="0" b="0"/>
            <wp:docPr id="276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0" name="Picture 2"/>
                    <pic:cNvPicPr>
                      <a:picLocks noChangeAspect="1" noChangeArrowheads="1"/>
                    </pic:cNvPicPr>
                  </pic:nvPicPr>
                  <pic:blipFill>
                    <a:blip r:embed="rId23"/>
                    <a:srcRect/>
                    <a:stretch>
                      <a:fillRect/>
                    </a:stretch>
                  </pic:blipFill>
                  <pic:spPr>
                    <a:xfrm>
                      <a:off x="0" y="0"/>
                      <a:ext cx="2233367" cy="1521589"/>
                    </a:xfrm>
                    <a:prstGeom prst="rect">
                      <a:avLst/>
                    </a:prstGeom>
                    <a:noFill/>
                    <a:ln w="9525">
                      <a:noFill/>
                      <a:miter lim="800000"/>
                      <a:headEnd/>
                      <a:tailEnd/>
                    </a:ln>
                  </pic:spPr>
                </pic:pic>
              </a:graphicData>
            </a:graphic>
          </wp:inline>
        </w:drawing>
      </w:r>
      <w:r>
        <w:rPr>
          <w:rFonts w:hint="eastAsia"/>
        </w:rPr>
        <w:t xml:space="preserve">   </w:t>
      </w:r>
      <w:r>
        <w:rPr>
          <w:noProof/>
        </w:rPr>
        <w:drawing>
          <wp:inline distT="0" distB="0" distL="0" distR="0" wp14:anchorId="41A0F522" wp14:editId="56E8F823">
            <wp:extent cx="2162810" cy="1487170"/>
            <wp:effectExtent l="0" t="0" r="0" b="0"/>
            <wp:docPr id="31747" name="Picture 3"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7" name="Picture 3" descr="图表, 折线图&#10;&#10;描述已自动生成"/>
                    <pic:cNvPicPr>
                      <a:picLocks noChangeAspect="1" noChangeArrowheads="1"/>
                    </pic:cNvPicPr>
                  </pic:nvPicPr>
                  <pic:blipFill>
                    <a:blip r:embed="rId24"/>
                    <a:srcRect/>
                    <a:stretch>
                      <a:fillRect/>
                    </a:stretch>
                  </pic:blipFill>
                  <pic:spPr>
                    <a:xfrm>
                      <a:off x="0" y="0"/>
                      <a:ext cx="2181058" cy="1499406"/>
                    </a:xfrm>
                    <a:prstGeom prst="rect">
                      <a:avLst/>
                    </a:prstGeom>
                    <a:noFill/>
                    <a:ln w="9525">
                      <a:noFill/>
                      <a:miter lim="800000"/>
                      <a:headEnd/>
                      <a:tailEnd/>
                    </a:ln>
                  </pic:spPr>
                </pic:pic>
              </a:graphicData>
            </a:graphic>
          </wp:inline>
        </w:drawing>
      </w:r>
    </w:p>
    <w:p w14:paraId="6012DAB5" w14:textId="77777777" w:rsidR="000B6569" w:rsidRDefault="00000000" w:rsidP="00770C51">
      <w:pPr>
        <w:pStyle w:val="a0"/>
      </w:pPr>
      <w:r>
        <w:rPr>
          <w:rFonts w:hint="eastAsia"/>
        </w:rPr>
        <w:t>图</w:t>
      </w:r>
      <w:r>
        <w:rPr>
          <w:rFonts w:hint="eastAsia"/>
        </w:rPr>
        <w:t xml:space="preserve">1                            </w:t>
      </w:r>
      <w:r>
        <w:rPr>
          <w:rFonts w:hint="eastAsia"/>
        </w:rPr>
        <w:t>图</w:t>
      </w:r>
      <w:r>
        <w:rPr>
          <w:rFonts w:hint="eastAsia"/>
        </w:rPr>
        <w:t>2</w:t>
      </w:r>
    </w:p>
    <w:p w14:paraId="4E5D3EC6" w14:textId="77777777" w:rsidR="000B6569" w:rsidRDefault="00000000" w:rsidP="00770C51">
      <w:pPr>
        <w:pStyle w:val="a0"/>
      </w:pPr>
      <w:r>
        <w:rPr>
          <w:rFonts w:hint="eastAsia"/>
        </w:rPr>
        <w:t>变孔径典型产品：</w:t>
      </w:r>
    </w:p>
    <w:p w14:paraId="6A3E16C8" w14:textId="77777777" w:rsidR="000B6569" w:rsidRDefault="00000000" w:rsidP="00770C51">
      <w:pPr>
        <w:pStyle w:val="a0"/>
      </w:pPr>
      <w:r>
        <w:t>D</w:t>
      </w:r>
      <w:r>
        <w:rPr>
          <w:rFonts w:hint="eastAsia"/>
        </w:rPr>
        <w:t>rager</w:t>
      </w:r>
    </w:p>
    <w:p w14:paraId="6AFCE33A" w14:textId="77777777" w:rsidR="000B6569" w:rsidRDefault="00000000" w:rsidP="00770C51">
      <w:pPr>
        <w:pStyle w:val="a0"/>
      </w:pPr>
      <w:r>
        <w:rPr>
          <w:noProof/>
        </w:rPr>
        <w:lastRenderedPageBreak/>
        <w:drawing>
          <wp:inline distT="0" distB="0" distL="0" distR="0" wp14:anchorId="428427F0" wp14:editId="62FCF821">
            <wp:extent cx="2778125" cy="1800225"/>
            <wp:effectExtent l="0" t="0" r="0" b="0"/>
            <wp:docPr id="85343726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2A6097B" w14:textId="77777777" w:rsidR="000B6569" w:rsidRDefault="00000000" w:rsidP="00770C51">
      <w:pPr>
        <w:pStyle w:val="a0"/>
      </w:pPr>
      <w:r>
        <w:rPr>
          <w:rFonts w:hint="eastAsia"/>
        </w:rPr>
        <w:t>Aeon</w:t>
      </w:r>
    </w:p>
    <w:p w14:paraId="36C66C41" w14:textId="77777777" w:rsidR="000B6569" w:rsidRDefault="00000000">
      <w:pPr>
        <w:pStyle w:val="2"/>
        <w:numPr>
          <w:ilvl w:val="2"/>
          <w:numId w:val="6"/>
        </w:numPr>
        <w:tabs>
          <w:tab w:val="clear" w:pos="720"/>
          <w:tab w:val="left" w:pos="576"/>
        </w:tabs>
        <w:ind w:left="576" w:hanging="576"/>
        <w:rPr>
          <w:rFonts w:ascii="宋体" w:hAnsi="宋体"/>
        </w:rPr>
      </w:pPr>
      <w:bookmarkStart w:id="16" w:name="_Toc163825844"/>
      <w:r>
        <w:rPr>
          <w:rFonts w:ascii="宋体" w:hAnsi="宋体" w:hint="eastAsia"/>
        </w:rPr>
        <w:t>热传导式</w:t>
      </w:r>
      <w:bookmarkEnd w:id="16"/>
    </w:p>
    <w:p w14:paraId="7533D8C6" w14:textId="77777777" w:rsidR="000B6569" w:rsidRDefault="00000000" w:rsidP="00770C51">
      <w:pPr>
        <w:pStyle w:val="a0"/>
      </w:pPr>
      <w:r>
        <w:rPr>
          <w:rFonts w:hint="eastAsia"/>
        </w:rPr>
        <w:t>测量流量的一个有效方法是在流体介质上做标记，并测量标记的运动。这种标记可以是漂流物、放射性元素或者是能改变介质光学特性的染料，也可以是浓度和稀释速度能被适当传感器测出的不同气体或液体。通常情况下，能轻易改变且不会产生负面效应的最好的物理特性就是温度。</w:t>
      </w:r>
    </w:p>
    <w:p w14:paraId="611008A2" w14:textId="77777777" w:rsidR="000B6569" w:rsidRDefault="00000000" w:rsidP="00770C51">
      <w:pPr>
        <w:pStyle w:val="a0"/>
      </w:pPr>
      <w:r>
        <w:rPr>
          <w:rFonts w:hint="eastAsia"/>
        </w:rPr>
        <w:t>检测在流体介质中的热</w:t>
      </w:r>
      <w:proofErr w:type="gramStart"/>
      <w:r>
        <w:rPr>
          <w:rFonts w:hint="eastAsia"/>
        </w:rPr>
        <w:t>耗散率</w:t>
      </w:r>
      <w:proofErr w:type="gramEnd"/>
      <w:r>
        <w:rPr>
          <w:rFonts w:hint="eastAsia"/>
        </w:rPr>
        <w:t>的传感器称为热传导流量计或热式流量计。热式流量计比其他类型的传感器更灵敏，并具有较宽的量程。热传导式传感器的数据处理系统至少需要</w:t>
      </w:r>
      <w:r>
        <w:rPr>
          <w:rFonts w:hint="eastAsia"/>
        </w:rPr>
        <w:t>3</w:t>
      </w:r>
      <w:r>
        <w:rPr>
          <w:rFonts w:hint="eastAsia"/>
        </w:rPr>
        <w:t>个变化的输入信号：流动介质的温度、温度的差分及发热量信号。</w:t>
      </w:r>
    </w:p>
    <w:p w14:paraId="3F280D7D" w14:textId="77777777" w:rsidR="000B6569" w:rsidRDefault="00000000">
      <w:pPr>
        <w:pStyle w:val="2"/>
        <w:numPr>
          <w:ilvl w:val="3"/>
          <w:numId w:val="6"/>
        </w:numPr>
        <w:tabs>
          <w:tab w:val="clear" w:pos="720"/>
          <w:tab w:val="left" w:pos="576"/>
        </w:tabs>
        <w:ind w:left="576" w:hanging="576"/>
        <w:rPr>
          <w:rFonts w:ascii="宋体" w:hAnsi="宋体"/>
        </w:rPr>
      </w:pPr>
      <w:bookmarkStart w:id="17" w:name="_Toc163825845"/>
      <w:r>
        <w:rPr>
          <w:rFonts w:ascii="宋体" w:hAnsi="宋体" w:hint="eastAsia"/>
        </w:rPr>
        <w:t>热丝风速传感器</w:t>
      </w:r>
      <w:bookmarkEnd w:id="17"/>
    </w:p>
    <w:p w14:paraId="7E9A37B1" w14:textId="77777777" w:rsidR="000B6569" w:rsidRDefault="00000000" w:rsidP="00770C51">
      <w:pPr>
        <w:pStyle w:val="a0"/>
      </w:pPr>
      <w:proofErr w:type="gramStart"/>
      <w:r>
        <w:rPr>
          <w:rFonts w:hint="eastAsia"/>
        </w:rPr>
        <w:t>热丝式风速传感器</w:t>
      </w:r>
      <w:proofErr w:type="gramEnd"/>
      <w:r>
        <w:rPr>
          <w:rFonts w:hint="eastAsia"/>
        </w:rPr>
        <w:t>只有一个部件。关键元件是一个加热丝，热丝的阻值通常在</w:t>
      </w:r>
      <w:r>
        <w:rPr>
          <w:rFonts w:hint="eastAsia"/>
        </w:rPr>
        <w:t>2~3</w:t>
      </w:r>
      <w:r>
        <w:rPr>
          <w:rFonts w:hint="eastAsia"/>
        </w:rPr>
        <w:t>Ω，工作原理是热丝通电升温至</w:t>
      </w:r>
      <w:r>
        <w:rPr>
          <w:rFonts w:hint="eastAsia"/>
        </w:rPr>
        <w:t>200~300</w:t>
      </w:r>
      <w:r>
        <w:rPr>
          <w:rFonts w:hint="eastAsia"/>
        </w:rPr>
        <w:t>℃，该温度通常超过流体的温度，然后测量热丝的温度。超过流体的温度的高温使传感器对流体温度不敏感，因此不需要进行温度补偿。无流动状态下，导线的温度是恒定的，当流体流过时，导线将被冷却。流动越强冷却能力越强。该传感器响应速度快。</w:t>
      </w:r>
    </w:p>
    <w:p w14:paraId="7D5785D8" w14:textId="77777777" w:rsidR="000B6569" w:rsidRDefault="00000000" w:rsidP="00770C51">
      <w:pPr>
        <w:pStyle w:val="a0"/>
      </w:pPr>
      <w:r>
        <w:rPr>
          <w:rFonts w:hint="eastAsia"/>
        </w:rPr>
        <w:t>两种方法可以控制温度和测量冷却效果：恒定电压和恒定温度。前者测量热</w:t>
      </w:r>
      <w:proofErr w:type="gramStart"/>
      <w:r>
        <w:rPr>
          <w:rFonts w:hint="eastAsia"/>
        </w:rPr>
        <w:t>丝降低</w:t>
      </w:r>
      <w:proofErr w:type="gramEnd"/>
      <w:r>
        <w:rPr>
          <w:rFonts w:hint="eastAsia"/>
        </w:rPr>
        <w:t>的温度。后者将温度保持恒定，通过增加供给电量来适应任何流速，这种功率即是对流速的衡量。</w:t>
      </w:r>
    </w:p>
    <w:p w14:paraId="21B6BC1D" w14:textId="77777777" w:rsidR="000B6569" w:rsidRDefault="00000000" w:rsidP="00770C51">
      <w:pPr>
        <w:pStyle w:val="a0"/>
      </w:pPr>
      <w:r>
        <w:rPr>
          <w:rFonts w:hint="eastAsia"/>
        </w:rPr>
        <w:t>典型的如</w:t>
      </w:r>
      <w:r>
        <w:rPr>
          <w:rFonts w:hint="eastAsia"/>
        </w:rPr>
        <w:t>TSI</w:t>
      </w:r>
      <w:r>
        <w:rPr>
          <w:rFonts w:hint="eastAsia"/>
        </w:rPr>
        <w:t>厂家的流量传感器。</w:t>
      </w:r>
    </w:p>
    <w:p w14:paraId="7A5B55C3" w14:textId="77777777" w:rsidR="000B6569" w:rsidRDefault="00000000">
      <w:pPr>
        <w:pStyle w:val="2"/>
        <w:numPr>
          <w:ilvl w:val="3"/>
          <w:numId w:val="6"/>
        </w:numPr>
        <w:tabs>
          <w:tab w:val="clear" w:pos="720"/>
          <w:tab w:val="left" w:pos="576"/>
        </w:tabs>
        <w:ind w:left="576" w:hanging="576"/>
        <w:rPr>
          <w:rFonts w:ascii="宋体" w:hAnsi="宋体"/>
        </w:rPr>
      </w:pPr>
      <w:bookmarkStart w:id="18" w:name="_Toc163825846"/>
      <w:proofErr w:type="gramStart"/>
      <w:r>
        <w:rPr>
          <w:rFonts w:ascii="宋体" w:hAnsi="宋体" w:hint="eastAsia"/>
        </w:rPr>
        <w:t>微流热传</w:t>
      </w:r>
      <w:proofErr w:type="gramEnd"/>
      <w:r>
        <w:rPr>
          <w:rFonts w:ascii="宋体" w:hAnsi="宋体" w:hint="eastAsia"/>
        </w:rPr>
        <w:t>传导传感器</w:t>
      </w:r>
      <w:bookmarkEnd w:id="18"/>
    </w:p>
    <w:p w14:paraId="1CF600A5" w14:textId="77777777" w:rsidR="000B6569" w:rsidRDefault="00000000" w:rsidP="00770C51">
      <w:pPr>
        <w:pStyle w:val="a0"/>
      </w:pPr>
      <w:r>
        <w:rPr>
          <w:rFonts w:hint="eastAsia"/>
        </w:rPr>
        <w:t>精密半导体制造业中的过程控制、化学和制药行业、生物医学等应用中，小型化的气体流量传感器应用越来越多，大多数微流传感器都以热传导的方式工作，并且由</w:t>
      </w:r>
      <w:r>
        <w:rPr>
          <w:rFonts w:hint="eastAsia"/>
        </w:rPr>
        <w:t>MEMS</w:t>
      </w:r>
      <w:proofErr w:type="gramStart"/>
      <w:r>
        <w:rPr>
          <w:rFonts w:hint="eastAsia"/>
        </w:rPr>
        <w:t>技术对硅晶体</w:t>
      </w:r>
      <w:proofErr w:type="gramEnd"/>
      <w:r>
        <w:rPr>
          <w:rFonts w:hint="eastAsia"/>
        </w:rPr>
        <w:t>加工得到。大多数微流传感器使用热电堆作为温度传感器。</w:t>
      </w:r>
    </w:p>
    <w:p w14:paraId="24837583" w14:textId="77777777" w:rsidR="000B6569" w:rsidRDefault="00000000">
      <w:pPr>
        <w:pStyle w:val="af7"/>
        <w:shd w:val="clear" w:color="auto" w:fill="FFFFFF"/>
        <w:spacing w:before="0" w:beforeAutospacing="0" w:after="0" w:afterAutospacing="0"/>
        <w:ind w:firstLine="420"/>
        <w:rPr>
          <w:rFonts w:ascii="Helvetica" w:eastAsia="Helvetica" w:hAnsi="Helvetica" w:cs="Helvetica"/>
          <w:color w:val="000000"/>
          <w:spacing w:val="6"/>
        </w:rPr>
      </w:pPr>
      <w:r>
        <w:rPr>
          <w:rFonts w:cs="Times New Roman" w:hint="eastAsia"/>
          <w:kern w:val="2"/>
          <w:sz w:val="21"/>
        </w:rPr>
        <w:t>将可控加热元件置于稳压膜中心，再将温度传感器沿液体流动方向对称安装在加热元件上下游两端。流体流过薄膜导致热量传递至下游温度传感器，产生温差从而形成可测量的精确信号。采用蚀刻方式将此稳压型玻璃钝化膜</w:t>
      </w:r>
      <w:proofErr w:type="gramStart"/>
      <w:r>
        <w:rPr>
          <w:rFonts w:cs="Times New Roman" w:hint="eastAsia"/>
          <w:kern w:val="2"/>
          <w:sz w:val="21"/>
        </w:rPr>
        <w:t>安装至硅芯片</w:t>
      </w:r>
      <w:proofErr w:type="gramEnd"/>
      <w:r>
        <w:rPr>
          <w:rFonts w:cs="Times New Roman" w:hint="eastAsia"/>
          <w:kern w:val="2"/>
          <w:sz w:val="21"/>
        </w:rPr>
        <w:t>从而集成微热流量传感器。</w:t>
      </w:r>
    </w:p>
    <w:p w14:paraId="623FE593" w14:textId="77777777" w:rsidR="000B6569" w:rsidRDefault="00000000">
      <w:pPr>
        <w:pStyle w:val="af7"/>
        <w:shd w:val="clear" w:color="auto" w:fill="FFFFFF"/>
        <w:spacing w:before="0" w:beforeAutospacing="0" w:after="0" w:afterAutospacing="0"/>
        <w:ind w:firstLine="420"/>
        <w:rPr>
          <w:rFonts w:cs="Times New Roman"/>
          <w:kern w:val="2"/>
          <w:sz w:val="21"/>
        </w:rPr>
      </w:pPr>
      <w:proofErr w:type="spellStart"/>
      <w:r>
        <w:rPr>
          <w:rFonts w:cs="Times New Roman" w:hint="eastAsia"/>
          <w:kern w:val="2"/>
          <w:sz w:val="21"/>
        </w:rPr>
        <w:t>Sensirion</w:t>
      </w:r>
      <w:proofErr w:type="spellEnd"/>
      <w:r>
        <w:rPr>
          <w:rFonts w:cs="Times New Roman" w:hint="eastAsia"/>
          <w:kern w:val="2"/>
          <w:sz w:val="21"/>
        </w:rPr>
        <w:t>利用热式测量原理开发出多种气体流量传感器解决方案，包括流量传感器、质量流量控制器和差压传感器，不同解决方案的区别在于与客户系统的集成方法不一样。对于大批量应用或对传感器形状有特殊要求的应用，旁路配置的差压传感器则是理想选择。</w:t>
      </w:r>
    </w:p>
    <w:p w14:paraId="48572114" w14:textId="77777777" w:rsidR="000B6569" w:rsidRDefault="00000000">
      <w:pPr>
        <w:pStyle w:val="af7"/>
        <w:shd w:val="clear" w:color="auto" w:fill="FFFFFF"/>
        <w:spacing w:before="0" w:beforeAutospacing="0" w:after="0" w:afterAutospacing="0"/>
        <w:jc w:val="center"/>
      </w:pPr>
      <w:r>
        <w:rPr>
          <w:noProof/>
        </w:rPr>
        <w:lastRenderedPageBreak/>
        <w:drawing>
          <wp:inline distT="0" distB="0" distL="114300" distR="114300" wp14:anchorId="1DC7F0F1" wp14:editId="1A73170F">
            <wp:extent cx="2825750" cy="1589405"/>
            <wp:effectExtent l="0" t="0" r="12700" b="10795"/>
            <wp:docPr id="2"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6"/>
                    <pic:cNvPicPr>
                      <a:picLocks noChangeAspect="1"/>
                    </pic:cNvPicPr>
                  </pic:nvPicPr>
                  <pic:blipFill>
                    <a:blip r:embed="rId26"/>
                    <a:stretch>
                      <a:fillRect/>
                    </a:stretch>
                  </pic:blipFill>
                  <pic:spPr>
                    <a:xfrm>
                      <a:off x="0" y="0"/>
                      <a:ext cx="2825750" cy="1589405"/>
                    </a:xfrm>
                    <a:prstGeom prst="rect">
                      <a:avLst/>
                    </a:prstGeom>
                    <a:noFill/>
                    <a:ln w="9525">
                      <a:noFill/>
                    </a:ln>
                  </pic:spPr>
                </pic:pic>
              </a:graphicData>
            </a:graphic>
          </wp:inline>
        </w:drawing>
      </w:r>
    </w:p>
    <w:p w14:paraId="519CCC97" w14:textId="77777777" w:rsidR="000B6569" w:rsidRDefault="000B6569">
      <w:pPr>
        <w:pStyle w:val="af7"/>
        <w:shd w:val="clear" w:color="auto" w:fill="FFFFFF"/>
        <w:spacing w:before="0" w:beforeAutospacing="0" w:after="0" w:afterAutospacing="0"/>
      </w:pPr>
    </w:p>
    <w:p w14:paraId="07618BE9" w14:textId="77777777" w:rsidR="000B6569" w:rsidRDefault="00000000">
      <w:pPr>
        <w:pStyle w:val="2"/>
        <w:numPr>
          <w:ilvl w:val="2"/>
          <w:numId w:val="6"/>
        </w:numPr>
        <w:tabs>
          <w:tab w:val="clear" w:pos="720"/>
          <w:tab w:val="left" w:pos="576"/>
        </w:tabs>
        <w:ind w:left="576" w:hanging="576"/>
        <w:rPr>
          <w:rFonts w:ascii="宋体" w:hAnsi="宋体"/>
        </w:rPr>
      </w:pPr>
      <w:bookmarkStart w:id="19" w:name="_Toc163825847"/>
      <w:r>
        <w:rPr>
          <w:rFonts w:ascii="宋体" w:hAnsi="宋体" w:hint="eastAsia"/>
        </w:rPr>
        <w:t>超声波式</w:t>
      </w:r>
      <w:bookmarkEnd w:id="19"/>
    </w:p>
    <w:p w14:paraId="44410EF5" w14:textId="77777777" w:rsidR="000B6569" w:rsidRDefault="00000000" w:rsidP="00770C51">
      <w:pPr>
        <w:pStyle w:val="a0"/>
      </w:pPr>
      <w:r>
        <w:rPr>
          <w:rFonts w:hint="eastAsia"/>
        </w:rPr>
        <w:t>流量可以通过超声波来测量。该原理的主要思想是检测由流动介质引起的频移或相移。一种可行的方法是基于多普勒效应，其他方法是通过检测介质中超声波有效速度的增加或减少。在移动介质中的有效声速等于相对于介质的声速加上介质相对于声源的速度，因此逆流超声波具有较小的有效声速而顺流超声波具有较大的有效声速。这两种速度之间正好相差两倍的介质速度，可以确定流体的速度。</w:t>
      </w:r>
    </w:p>
    <w:p w14:paraId="73926631" w14:textId="1E8F8E1E" w:rsidR="002007DE" w:rsidRPr="002007DE" w:rsidRDefault="002007DE" w:rsidP="002007DE">
      <w:pPr>
        <w:pStyle w:val="2"/>
        <w:numPr>
          <w:ilvl w:val="1"/>
          <w:numId w:val="6"/>
        </w:numPr>
        <w:tabs>
          <w:tab w:val="left" w:pos="576"/>
        </w:tabs>
        <w:ind w:left="576" w:hanging="576"/>
        <w:rPr>
          <w:rFonts w:ascii="宋体" w:hAnsi="宋体"/>
        </w:rPr>
      </w:pPr>
      <w:bookmarkStart w:id="20" w:name="_Toc163825848"/>
      <w:r>
        <w:rPr>
          <w:rFonts w:ascii="宋体" w:hAnsi="宋体" w:hint="eastAsia"/>
        </w:rPr>
        <w:t>探头应用现状</w:t>
      </w:r>
      <w:bookmarkEnd w:id="20"/>
    </w:p>
    <w:p w14:paraId="6A991FE0" w14:textId="77777777" w:rsidR="000B6569" w:rsidRDefault="00000000" w:rsidP="00770C51">
      <w:pPr>
        <w:pStyle w:val="a0"/>
      </w:pPr>
      <w:r>
        <w:rPr>
          <w:rFonts w:hint="eastAsia"/>
        </w:rPr>
        <w:t>呼吸、麻醉主流厂家的机型的应用情况统计</w:t>
      </w:r>
    </w:p>
    <w:tbl>
      <w:tblPr>
        <w:tblStyle w:val="afc"/>
        <w:tblW w:w="0" w:type="auto"/>
        <w:tblLook w:val="04A0" w:firstRow="1" w:lastRow="0" w:firstColumn="1" w:lastColumn="0" w:noHBand="0" w:noVBand="1"/>
      </w:tblPr>
      <w:tblGrid>
        <w:gridCol w:w="1994"/>
        <w:gridCol w:w="1091"/>
        <w:gridCol w:w="1276"/>
        <w:gridCol w:w="1701"/>
        <w:gridCol w:w="1417"/>
        <w:gridCol w:w="1638"/>
      </w:tblGrid>
      <w:tr w:rsidR="000B6569" w14:paraId="3082FEF6" w14:textId="77777777">
        <w:tc>
          <w:tcPr>
            <w:tcW w:w="1994" w:type="dxa"/>
          </w:tcPr>
          <w:p w14:paraId="0F68CEE3" w14:textId="77777777" w:rsidR="000B6569" w:rsidRDefault="00000000" w:rsidP="00770C51">
            <w:pPr>
              <w:pStyle w:val="a0"/>
            </w:pPr>
            <w:r>
              <w:rPr>
                <w:rFonts w:hint="eastAsia"/>
              </w:rPr>
              <w:t>厂家</w:t>
            </w:r>
          </w:p>
        </w:tc>
        <w:tc>
          <w:tcPr>
            <w:tcW w:w="1091" w:type="dxa"/>
          </w:tcPr>
          <w:p w14:paraId="42D58D44" w14:textId="77777777" w:rsidR="000B6569" w:rsidRDefault="00000000" w:rsidP="00770C51">
            <w:pPr>
              <w:pStyle w:val="a0"/>
            </w:pPr>
            <w:r>
              <w:rPr>
                <w:rFonts w:hint="eastAsia"/>
              </w:rPr>
              <w:t>机型</w:t>
            </w:r>
          </w:p>
        </w:tc>
        <w:tc>
          <w:tcPr>
            <w:tcW w:w="1276" w:type="dxa"/>
          </w:tcPr>
          <w:p w14:paraId="15994964" w14:textId="77777777" w:rsidR="000B6569" w:rsidRDefault="00000000" w:rsidP="00770C51">
            <w:pPr>
              <w:pStyle w:val="a0"/>
            </w:pPr>
            <w:r>
              <w:rPr>
                <w:rFonts w:hint="eastAsia"/>
              </w:rPr>
              <w:t>位置</w:t>
            </w:r>
          </w:p>
        </w:tc>
        <w:tc>
          <w:tcPr>
            <w:tcW w:w="1701" w:type="dxa"/>
          </w:tcPr>
          <w:p w14:paraId="34A13315" w14:textId="77777777" w:rsidR="000B6569" w:rsidRDefault="00000000" w:rsidP="00770C51">
            <w:pPr>
              <w:pStyle w:val="a0"/>
            </w:pPr>
            <w:r>
              <w:rPr>
                <w:rFonts w:hint="eastAsia"/>
              </w:rPr>
              <w:t>探头类型</w:t>
            </w:r>
            <w:r>
              <w:rPr>
                <w:rFonts w:hint="eastAsia"/>
              </w:rPr>
              <w:t>/</w:t>
            </w:r>
            <w:r>
              <w:rPr>
                <w:rFonts w:hint="eastAsia"/>
              </w:rPr>
              <w:t>型号</w:t>
            </w:r>
          </w:p>
        </w:tc>
        <w:tc>
          <w:tcPr>
            <w:tcW w:w="1417" w:type="dxa"/>
          </w:tcPr>
          <w:p w14:paraId="2731777C" w14:textId="77777777" w:rsidR="000B6569" w:rsidRDefault="00000000" w:rsidP="00770C51">
            <w:pPr>
              <w:pStyle w:val="a0"/>
            </w:pPr>
            <w:r>
              <w:rPr>
                <w:rFonts w:hint="eastAsia"/>
              </w:rPr>
              <w:t>潮气量范围</w:t>
            </w:r>
          </w:p>
        </w:tc>
        <w:tc>
          <w:tcPr>
            <w:tcW w:w="1638" w:type="dxa"/>
          </w:tcPr>
          <w:p w14:paraId="2FC19522" w14:textId="77777777" w:rsidR="000B6569" w:rsidRDefault="00000000" w:rsidP="00770C51">
            <w:pPr>
              <w:pStyle w:val="a0"/>
            </w:pPr>
            <w:r>
              <w:rPr>
                <w:rFonts w:hint="eastAsia"/>
              </w:rPr>
              <w:t>精度</w:t>
            </w:r>
          </w:p>
        </w:tc>
      </w:tr>
      <w:tr w:rsidR="000B6569" w14:paraId="0E947E31" w14:textId="77777777">
        <w:tc>
          <w:tcPr>
            <w:tcW w:w="1994" w:type="dxa"/>
          </w:tcPr>
          <w:p w14:paraId="2C7BF364" w14:textId="77777777" w:rsidR="000B6569" w:rsidRDefault="00000000" w:rsidP="00770C51">
            <w:pPr>
              <w:pStyle w:val="a0"/>
            </w:pPr>
            <w:r>
              <w:t>Drager</w:t>
            </w:r>
          </w:p>
        </w:tc>
        <w:tc>
          <w:tcPr>
            <w:tcW w:w="1091" w:type="dxa"/>
          </w:tcPr>
          <w:p w14:paraId="2A351CDE" w14:textId="77777777" w:rsidR="000B6569" w:rsidRDefault="00000000" w:rsidP="00770C51">
            <w:pPr>
              <w:pStyle w:val="a0"/>
            </w:pPr>
            <w:r>
              <w:rPr>
                <w:rFonts w:hint="eastAsia"/>
              </w:rPr>
              <w:t>呼吸机</w:t>
            </w:r>
            <w:r>
              <w:rPr>
                <w:rFonts w:hint="eastAsia"/>
              </w:rPr>
              <w:t>V500</w:t>
            </w:r>
          </w:p>
        </w:tc>
        <w:tc>
          <w:tcPr>
            <w:tcW w:w="1276" w:type="dxa"/>
          </w:tcPr>
          <w:p w14:paraId="52A14CCF" w14:textId="77777777" w:rsidR="000B6569" w:rsidRDefault="000B6569" w:rsidP="00770C51">
            <w:pPr>
              <w:pStyle w:val="a0"/>
            </w:pPr>
          </w:p>
        </w:tc>
        <w:tc>
          <w:tcPr>
            <w:tcW w:w="1701" w:type="dxa"/>
          </w:tcPr>
          <w:p w14:paraId="110C8B13" w14:textId="77777777" w:rsidR="000B6569" w:rsidRDefault="00000000" w:rsidP="00770C51">
            <w:pPr>
              <w:pStyle w:val="a0"/>
            </w:pPr>
            <w:r>
              <w:rPr>
                <w:rFonts w:hint="eastAsia"/>
              </w:rPr>
              <w:t>热丝</w:t>
            </w:r>
          </w:p>
        </w:tc>
        <w:tc>
          <w:tcPr>
            <w:tcW w:w="1417" w:type="dxa"/>
          </w:tcPr>
          <w:p w14:paraId="294024A1" w14:textId="77777777" w:rsidR="000B6569" w:rsidRDefault="000B6569" w:rsidP="00770C51">
            <w:pPr>
              <w:pStyle w:val="a0"/>
            </w:pPr>
          </w:p>
        </w:tc>
        <w:tc>
          <w:tcPr>
            <w:tcW w:w="1638" w:type="dxa"/>
          </w:tcPr>
          <w:p w14:paraId="1CCA0E54" w14:textId="77777777" w:rsidR="000B6569" w:rsidRDefault="000B6569" w:rsidP="00770C51">
            <w:pPr>
              <w:pStyle w:val="a0"/>
            </w:pPr>
          </w:p>
        </w:tc>
      </w:tr>
      <w:tr w:rsidR="000B6569" w14:paraId="01B63F28" w14:textId="77777777">
        <w:tc>
          <w:tcPr>
            <w:tcW w:w="1994" w:type="dxa"/>
          </w:tcPr>
          <w:p w14:paraId="71B9D0D3" w14:textId="77777777" w:rsidR="000B6569" w:rsidRDefault="00000000" w:rsidP="00770C51">
            <w:pPr>
              <w:pStyle w:val="a0"/>
            </w:pPr>
            <w:proofErr w:type="gramStart"/>
            <w:r>
              <w:rPr>
                <w:rFonts w:hint="eastAsia"/>
              </w:rPr>
              <w:t>Getinge(</w:t>
            </w:r>
            <w:proofErr w:type="gramEnd"/>
            <w:r>
              <w:rPr>
                <w:rFonts w:hint="eastAsia"/>
              </w:rPr>
              <w:t>Maquet)</w:t>
            </w:r>
          </w:p>
        </w:tc>
        <w:tc>
          <w:tcPr>
            <w:tcW w:w="1091" w:type="dxa"/>
          </w:tcPr>
          <w:p w14:paraId="008D233F" w14:textId="77777777" w:rsidR="000B6569" w:rsidRDefault="00000000" w:rsidP="00770C51">
            <w:pPr>
              <w:pStyle w:val="a0"/>
            </w:pPr>
            <w:r>
              <w:rPr>
                <w:rFonts w:hint="eastAsia"/>
              </w:rPr>
              <w:t>麻醉机</w:t>
            </w:r>
            <w:proofErr w:type="spellStart"/>
            <w:r>
              <w:rPr>
                <w:rFonts w:hint="eastAsia"/>
              </w:rPr>
              <w:t>FlowI</w:t>
            </w:r>
            <w:proofErr w:type="spellEnd"/>
          </w:p>
        </w:tc>
        <w:tc>
          <w:tcPr>
            <w:tcW w:w="1276" w:type="dxa"/>
          </w:tcPr>
          <w:p w14:paraId="418DCD47" w14:textId="77777777" w:rsidR="000B6569" w:rsidRDefault="00000000" w:rsidP="00770C51">
            <w:pPr>
              <w:pStyle w:val="a0"/>
            </w:pPr>
            <w:r>
              <w:rPr>
                <w:rFonts w:hint="eastAsia"/>
              </w:rPr>
              <w:t>吸气</w:t>
            </w:r>
            <w:r>
              <w:rPr>
                <w:rFonts w:hint="eastAsia"/>
              </w:rPr>
              <w:t>/</w:t>
            </w:r>
            <w:r>
              <w:rPr>
                <w:rFonts w:hint="eastAsia"/>
              </w:rPr>
              <w:t>呼气</w:t>
            </w:r>
          </w:p>
        </w:tc>
        <w:tc>
          <w:tcPr>
            <w:tcW w:w="1701" w:type="dxa"/>
          </w:tcPr>
          <w:p w14:paraId="7808E8C5" w14:textId="77777777" w:rsidR="000B6569" w:rsidRDefault="00000000" w:rsidP="00770C51">
            <w:pPr>
              <w:pStyle w:val="a0"/>
            </w:pPr>
            <w:r>
              <w:rPr>
                <w:rFonts w:hint="eastAsia"/>
              </w:rPr>
              <w:t>压差</w:t>
            </w:r>
            <w:r>
              <w:rPr>
                <w:rFonts w:hint="eastAsia"/>
              </w:rPr>
              <w:t>/</w:t>
            </w:r>
            <w:r>
              <w:rPr>
                <w:rFonts w:hint="eastAsia"/>
              </w:rPr>
              <w:t>超声</w:t>
            </w:r>
          </w:p>
        </w:tc>
        <w:tc>
          <w:tcPr>
            <w:tcW w:w="1417" w:type="dxa"/>
          </w:tcPr>
          <w:p w14:paraId="08D6B9EB" w14:textId="77777777" w:rsidR="000B6569" w:rsidRDefault="00000000" w:rsidP="00770C51">
            <w:pPr>
              <w:pStyle w:val="a0"/>
            </w:pPr>
            <w:r>
              <w:rPr>
                <w:rFonts w:hint="eastAsia"/>
              </w:rPr>
              <w:t>5-2000mL</w:t>
            </w:r>
          </w:p>
        </w:tc>
        <w:tc>
          <w:tcPr>
            <w:tcW w:w="1638" w:type="dxa"/>
          </w:tcPr>
          <w:p w14:paraId="30A712A9" w14:textId="77777777" w:rsidR="000B6569" w:rsidRDefault="00000000" w:rsidP="00770C51">
            <w:pPr>
              <w:pStyle w:val="a0"/>
            </w:pPr>
            <w:r>
              <w:rPr>
                <w:rFonts w:hint="eastAsia"/>
              </w:rPr>
              <w:t>±</w:t>
            </w:r>
            <w:r>
              <w:rPr>
                <w:rFonts w:hint="eastAsia"/>
              </w:rPr>
              <w:t>4(5-20mL)</w:t>
            </w:r>
          </w:p>
          <w:p w14:paraId="1483B045" w14:textId="77777777" w:rsidR="000B6569" w:rsidRDefault="00000000" w:rsidP="00770C51">
            <w:pPr>
              <w:pStyle w:val="a0"/>
            </w:pPr>
            <w:r>
              <w:rPr>
                <w:rFonts w:hint="eastAsia"/>
              </w:rPr>
              <w:t>±</w:t>
            </w:r>
            <w:r>
              <w:rPr>
                <w:rFonts w:hint="eastAsia"/>
              </w:rPr>
              <w:t>15%</w:t>
            </w:r>
            <w:r>
              <w:rPr>
                <w:rFonts w:hint="eastAsia"/>
              </w:rPr>
              <w:t>或</w:t>
            </w:r>
            <w:r>
              <w:rPr>
                <w:rFonts w:hint="eastAsia"/>
              </w:rPr>
              <w:t>15mL</w:t>
            </w:r>
          </w:p>
          <w:p w14:paraId="1B0DF680" w14:textId="77777777" w:rsidR="000B6569" w:rsidRDefault="00000000" w:rsidP="00770C51">
            <w:pPr>
              <w:pStyle w:val="a0"/>
            </w:pPr>
            <w:r>
              <w:rPr>
                <w:rFonts w:hint="eastAsia"/>
              </w:rPr>
              <w:t>(20-2000mL)</w:t>
            </w:r>
          </w:p>
        </w:tc>
      </w:tr>
      <w:tr w:rsidR="000B6569" w14:paraId="7BD77680" w14:textId="77777777">
        <w:tc>
          <w:tcPr>
            <w:tcW w:w="1994" w:type="dxa"/>
          </w:tcPr>
          <w:p w14:paraId="47A18CEA" w14:textId="77777777" w:rsidR="000B6569" w:rsidRDefault="00000000" w:rsidP="00770C51">
            <w:pPr>
              <w:pStyle w:val="a0"/>
            </w:pPr>
            <w:r>
              <w:t>Hamilton</w:t>
            </w:r>
          </w:p>
        </w:tc>
        <w:tc>
          <w:tcPr>
            <w:tcW w:w="1091" w:type="dxa"/>
          </w:tcPr>
          <w:p w14:paraId="1BA7CD5F" w14:textId="77777777" w:rsidR="000B6569" w:rsidRDefault="000B6569" w:rsidP="00770C51">
            <w:pPr>
              <w:pStyle w:val="a0"/>
            </w:pPr>
          </w:p>
        </w:tc>
        <w:tc>
          <w:tcPr>
            <w:tcW w:w="1276" w:type="dxa"/>
          </w:tcPr>
          <w:p w14:paraId="0F7E7042" w14:textId="77777777" w:rsidR="000B6569" w:rsidRDefault="000B6569" w:rsidP="00770C51">
            <w:pPr>
              <w:pStyle w:val="a0"/>
            </w:pPr>
          </w:p>
        </w:tc>
        <w:tc>
          <w:tcPr>
            <w:tcW w:w="1701" w:type="dxa"/>
          </w:tcPr>
          <w:p w14:paraId="00A5570B" w14:textId="77777777" w:rsidR="000B6569" w:rsidRDefault="00000000" w:rsidP="00770C51">
            <w:pPr>
              <w:pStyle w:val="a0"/>
            </w:pPr>
            <w:r>
              <w:rPr>
                <w:rFonts w:hint="eastAsia"/>
              </w:rPr>
              <w:t>压差</w:t>
            </w:r>
          </w:p>
        </w:tc>
        <w:tc>
          <w:tcPr>
            <w:tcW w:w="1417" w:type="dxa"/>
          </w:tcPr>
          <w:p w14:paraId="6208E3E9" w14:textId="77777777" w:rsidR="000B6569" w:rsidRDefault="000B6569" w:rsidP="00770C51">
            <w:pPr>
              <w:pStyle w:val="a0"/>
            </w:pPr>
          </w:p>
        </w:tc>
        <w:tc>
          <w:tcPr>
            <w:tcW w:w="1638" w:type="dxa"/>
          </w:tcPr>
          <w:p w14:paraId="0A1C5437" w14:textId="77777777" w:rsidR="000B6569" w:rsidRDefault="000B6569" w:rsidP="00770C51">
            <w:pPr>
              <w:pStyle w:val="a0"/>
            </w:pPr>
          </w:p>
        </w:tc>
      </w:tr>
      <w:tr w:rsidR="000B6569" w14:paraId="49771EB4" w14:textId="77777777">
        <w:tc>
          <w:tcPr>
            <w:tcW w:w="1994" w:type="dxa"/>
          </w:tcPr>
          <w:p w14:paraId="13EA195E" w14:textId="77777777" w:rsidR="000B6569" w:rsidRDefault="00000000" w:rsidP="00770C51">
            <w:pPr>
              <w:pStyle w:val="a0"/>
            </w:pPr>
            <w:r>
              <w:rPr>
                <w:rFonts w:hint="eastAsia"/>
              </w:rPr>
              <w:t>迈瑞</w:t>
            </w:r>
          </w:p>
        </w:tc>
        <w:tc>
          <w:tcPr>
            <w:tcW w:w="1091" w:type="dxa"/>
          </w:tcPr>
          <w:p w14:paraId="16DBF136" w14:textId="77777777" w:rsidR="000B6569" w:rsidRDefault="00000000" w:rsidP="00770C51">
            <w:pPr>
              <w:pStyle w:val="a0"/>
            </w:pPr>
            <w:r>
              <w:rPr>
                <w:rFonts w:hint="eastAsia"/>
              </w:rPr>
              <w:t>麻醉机</w:t>
            </w:r>
            <w:r>
              <w:rPr>
                <w:rFonts w:hint="eastAsia"/>
              </w:rPr>
              <w:t>A9</w:t>
            </w:r>
          </w:p>
        </w:tc>
        <w:tc>
          <w:tcPr>
            <w:tcW w:w="1276" w:type="dxa"/>
          </w:tcPr>
          <w:p w14:paraId="0EC151BA" w14:textId="77777777" w:rsidR="000B6569" w:rsidRDefault="00000000" w:rsidP="00770C51">
            <w:pPr>
              <w:pStyle w:val="a0"/>
            </w:pPr>
            <w:r>
              <w:rPr>
                <w:rFonts w:hint="eastAsia"/>
              </w:rPr>
              <w:t>吸气</w:t>
            </w:r>
            <w:r>
              <w:rPr>
                <w:rFonts w:hint="eastAsia"/>
              </w:rPr>
              <w:t>/</w:t>
            </w:r>
            <w:r>
              <w:rPr>
                <w:rFonts w:hint="eastAsia"/>
              </w:rPr>
              <w:t>呼气</w:t>
            </w:r>
          </w:p>
        </w:tc>
        <w:tc>
          <w:tcPr>
            <w:tcW w:w="1701" w:type="dxa"/>
          </w:tcPr>
          <w:p w14:paraId="29690D63" w14:textId="77777777" w:rsidR="000B6569" w:rsidRDefault="00000000" w:rsidP="00770C51">
            <w:pPr>
              <w:pStyle w:val="a0"/>
            </w:pPr>
            <w:r>
              <w:rPr>
                <w:rFonts w:hint="eastAsia"/>
              </w:rPr>
              <w:t>压差</w:t>
            </w:r>
            <w:r>
              <w:rPr>
                <w:rFonts w:hint="eastAsia"/>
              </w:rPr>
              <w:t>/</w:t>
            </w:r>
            <w:r>
              <w:rPr>
                <w:rFonts w:hint="eastAsia"/>
              </w:rPr>
              <w:t>压差</w:t>
            </w:r>
          </w:p>
        </w:tc>
        <w:tc>
          <w:tcPr>
            <w:tcW w:w="1417" w:type="dxa"/>
          </w:tcPr>
          <w:p w14:paraId="3E334703" w14:textId="77777777" w:rsidR="000B6569" w:rsidRDefault="00000000" w:rsidP="00770C51">
            <w:pPr>
              <w:pStyle w:val="a0"/>
            </w:pPr>
            <w:r>
              <w:rPr>
                <w:rFonts w:hint="eastAsia"/>
              </w:rPr>
              <w:t>10-2000mL</w:t>
            </w:r>
          </w:p>
        </w:tc>
        <w:tc>
          <w:tcPr>
            <w:tcW w:w="1638" w:type="dxa"/>
          </w:tcPr>
          <w:p w14:paraId="503812D5" w14:textId="77777777" w:rsidR="000B6569" w:rsidRDefault="00000000" w:rsidP="00770C51">
            <w:pPr>
              <w:pStyle w:val="a0"/>
            </w:pPr>
            <w:r>
              <w:rPr>
                <w:rFonts w:hint="eastAsia"/>
              </w:rPr>
              <w:t>±</w:t>
            </w:r>
            <w:r>
              <w:rPr>
                <w:rFonts w:hint="eastAsia"/>
              </w:rPr>
              <w:t>10(&lt;60mL)</w:t>
            </w:r>
          </w:p>
          <w:p w14:paraId="12375FEE" w14:textId="77777777" w:rsidR="000B6569" w:rsidRDefault="00000000" w:rsidP="00770C51">
            <w:pPr>
              <w:pStyle w:val="a0"/>
            </w:pPr>
            <w:r>
              <w:rPr>
                <w:rFonts w:hint="eastAsia"/>
              </w:rPr>
              <w:t>15mL</w:t>
            </w:r>
          </w:p>
          <w:p w14:paraId="7167EC2C" w14:textId="77777777" w:rsidR="000B6569" w:rsidRDefault="00000000" w:rsidP="00770C51">
            <w:pPr>
              <w:pStyle w:val="a0"/>
            </w:pPr>
            <w:r>
              <w:rPr>
                <w:rFonts w:hint="eastAsia"/>
              </w:rPr>
              <w:t>(60-210mL)</w:t>
            </w:r>
          </w:p>
          <w:p w14:paraId="3ADC5576" w14:textId="77777777" w:rsidR="000B6569" w:rsidRDefault="00000000" w:rsidP="00770C51">
            <w:pPr>
              <w:pStyle w:val="a0"/>
            </w:pPr>
            <w:r>
              <w:rPr>
                <w:rFonts w:hint="eastAsia"/>
              </w:rPr>
              <w:t>±</w:t>
            </w:r>
            <w:r>
              <w:rPr>
                <w:rFonts w:hint="eastAsia"/>
              </w:rPr>
              <w:t>7%</w:t>
            </w:r>
          </w:p>
          <w:p w14:paraId="31C764E9" w14:textId="77777777" w:rsidR="000B6569" w:rsidRDefault="00000000" w:rsidP="00770C51">
            <w:pPr>
              <w:pStyle w:val="a0"/>
            </w:pPr>
            <w:r>
              <w:rPr>
                <w:rFonts w:hint="eastAsia"/>
              </w:rPr>
              <w:t>(&gt;210mL)</w:t>
            </w:r>
          </w:p>
        </w:tc>
      </w:tr>
      <w:tr w:rsidR="000B6569" w14:paraId="11588433" w14:textId="77777777">
        <w:tc>
          <w:tcPr>
            <w:tcW w:w="1994" w:type="dxa"/>
          </w:tcPr>
          <w:p w14:paraId="79E1B3FB" w14:textId="77777777" w:rsidR="000B6569" w:rsidRDefault="00000000" w:rsidP="00770C51">
            <w:pPr>
              <w:pStyle w:val="a0"/>
            </w:pPr>
            <w:r>
              <w:rPr>
                <w:rFonts w:hint="eastAsia"/>
              </w:rPr>
              <w:t>迈瑞</w:t>
            </w:r>
          </w:p>
        </w:tc>
        <w:tc>
          <w:tcPr>
            <w:tcW w:w="1091" w:type="dxa"/>
          </w:tcPr>
          <w:p w14:paraId="62C2A728" w14:textId="77777777" w:rsidR="000B6569" w:rsidRDefault="00000000" w:rsidP="00770C51">
            <w:pPr>
              <w:pStyle w:val="a0"/>
            </w:pPr>
            <w:r>
              <w:rPr>
                <w:rFonts w:hint="eastAsia"/>
              </w:rPr>
              <w:t>呼吸机</w:t>
            </w:r>
            <w:proofErr w:type="spellStart"/>
            <w:r>
              <w:rPr>
                <w:rFonts w:hint="eastAsia"/>
              </w:rPr>
              <w:t>SVxx</w:t>
            </w:r>
            <w:proofErr w:type="spellEnd"/>
          </w:p>
        </w:tc>
        <w:tc>
          <w:tcPr>
            <w:tcW w:w="1276" w:type="dxa"/>
          </w:tcPr>
          <w:p w14:paraId="609396DA" w14:textId="77777777" w:rsidR="000B6569" w:rsidRDefault="00000000" w:rsidP="00770C51">
            <w:pPr>
              <w:pStyle w:val="a0"/>
            </w:pPr>
            <w:r>
              <w:rPr>
                <w:rFonts w:hint="eastAsia"/>
              </w:rPr>
              <w:t>吸气</w:t>
            </w:r>
            <w:r>
              <w:rPr>
                <w:rFonts w:hint="eastAsia"/>
              </w:rPr>
              <w:t>/</w:t>
            </w:r>
            <w:r>
              <w:rPr>
                <w:rFonts w:hint="eastAsia"/>
              </w:rPr>
              <w:t>呼气</w:t>
            </w:r>
          </w:p>
        </w:tc>
        <w:tc>
          <w:tcPr>
            <w:tcW w:w="1701" w:type="dxa"/>
          </w:tcPr>
          <w:p w14:paraId="190F0390" w14:textId="77777777" w:rsidR="000B6569" w:rsidRDefault="00000000" w:rsidP="00770C51">
            <w:pPr>
              <w:pStyle w:val="a0"/>
            </w:pPr>
            <w:r>
              <w:rPr>
                <w:rFonts w:hint="eastAsia"/>
              </w:rPr>
              <w:t>热式</w:t>
            </w:r>
            <w:r>
              <w:rPr>
                <w:rFonts w:hint="eastAsia"/>
              </w:rPr>
              <w:t>/</w:t>
            </w:r>
            <w:r>
              <w:rPr>
                <w:rFonts w:hint="eastAsia"/>
              </w:rPr>
              <w:t>压差</w:t>
            </w:r>
          </w:p>
        </w:tc>
        <w:tc>
          <w:tcPr>
            <w:tcW w:w="1417" w:type="dxa"/>
          </w:tcPr>
          <w:p w14:paraId="70086109" w14:textId="77777777" w:rsidR="000B6569" w:rsidRDefault="000B6569" w:rsidP="00770C51">
            <w:pPr>
              <w:pStyle w:val="a0"/>
            </w:pPr>
          </w:p>
        </w:tc>
        <w:tc>
          <w:tcPr>
            <w:tcW w:w="1638" w:type="dxa"/>
          </w:tcPr>
          <w:p w14:paraId="0C7F792E" w14:textId="77777777" w:rsidR="000B6569" w:rsidRDefault="000B6569" w:rsidP="00770C51">
            <w:pPr>
              <w:pStyle w:val="a0"/>
            </w:pPr>
          </w:p>
        </w:tc>
      </w:tr>
    </w:tbl>
    <w:p w14:paraId="5138D25D" w14:textId="5B7A9847" w:rsidR="002007DE" w:rsidRDefault="002007DE" w:rsidP="002007DE">
      <w:pPr>
        <w:pStyle w:val="2"/>
        <w:numPr>
          <w:ilvl w:val="1"/>
          <w:numId w:val="6"/>
        </w:numPr>
        <w:tabs>
          <w:tab w:val="left" w:pos="576"/>
        </w:tabs>
        <w:ind w:left="576" w:hanging="576"/>
        <w:rPr>
          <w:rFonts w:ascii="宋体" w:hAnsi="宋体"/>
        </w:rPr>
      </w:pPr>
      <w:r>
        <w:rPr>
          <w:rFonts w:ascii="宋体" w:hAnsi="宋体" w:hint="eastAsia"/>
        </w:rPr>
        <w:lastRenderedPageBreak/>
        <w:t>各可变孔径探头详情</w:t>
      </w:r>
    </w:p>
    <w:p w14:paraId="141968CE" w14:textId="0BBA265B" w:rsidR="002007DE" w:rsidRPr="002007DE" w:rsidRDefault="002007DE" w:rsidP="00770C51">
      <w:pPr>
        <w:pStyle w:val="a0"/>
      </w:pPr>
      <w:r>
        <w:rPr>
          <w:rFonts w:hint="eastAsia"/>
        </w:rPr>
        <w:t>所有待</w:t>
      </w:r>
      <w:proofErr w:type="gramStart"/>
      <w:r>
        <w:rPr>
          <w:rFonts w:hint="eastAsia"/>
        </w:rPr>
        <w:t>测探头</w:t>
      </w:r>
      <w:proofErr w:type="gramEnd"/>
      <w:r>
        <w:rPr>
          <w:rFonts w:hint="eastAsia"/>
        </w:rPr>
        <w:t>膜片的图片及必要的参数说明</w:t>
      </w:r>
    </w:p>
    <w:p w14:paraId="012E63C0" w14:textId="38501F3E" w:rsidR="002007DE" w:rsidRDefault="002007DE" w:rsidP="002007DE">
      <w:pPr>
        <w:pStyle w:val="3"/>
        <w:numPr>
          <w:ilvl w:val="2"/>
          <w:numId w:val="6"/>
        </w:numPr>
        <w:tabs>
          <w:tab w:val="left" w:pos="576"/>
        </w:tabs>
        <w:rPr>
          <w:rFonts w:ascii="宋体" w:hAnsi="宋体"/>
        </w:rPr>
      </w:pPr>
      <w:r>
        <w:rPr>
          <w:rFonts w:ascii="宋体" w:hAnsi="宋体" w:hint="eastAsia"/>
        </w:rPr>
        <w:t>迈瑞探头膜片</w:t>
      </w:r>
    </w:p>
    <w:p w14:paraId="1B6D6140" w14:textId="77777777" w:rsidR="002007DE" w:rsidRPr="002007DE" w:rsidRDefault="002007DE" w:rsidP="00770C51">
      <w:pPr>
        <w:pStyle w:val="a0"/>
      </w:pPr>
    </w:p>
    <w:p w14:paraId="5A1500BF" w14:textId="0E313016" w:rsidR="002007DE" w:rsidRDefault="002007DE" w:rsidP="002007DE">
      <w:pPr>
        <w:pStyle w:val="3"/>
        <w:numPr>
          <w:ilvl w:val="2"/>
          <w:numId w:val="6"/>
        </w:numPr>
        <w:tabs>
          <w:tab w:val="left" w:pos="576"/>
        </w:tabs>
      </w:pPr>
      <w:r>
        <w:t>Drager</w:t>
      </w:r>
      <w:r>
        <w:rPr>
          <w:rFonts w:hint="eastAsia"/>
        </w:rPr>
        <w:t>探头膜片</w:t>
      </w:r>
    </w:p>
    <w:p w14:paraId="6A93528A" w14:textId="77777777" w:rsidR="002007DE" w:rsidRPr="002007DE" w:rsidRDefault="002007DE" w:rsidP="00770C51">
      <w:pPr>
        <w:pStyle w:val="a0"/>
      </w:pPr>
    </w:p>
    <w:p w14:paraId="6732E7E4" w14:textId="7778384E" w:rsidR="002007DE" w:rsidRDefault="002007DE" w:rsidP="002007DE">
      <w:pPr>
        <w:pStyle w:val="3"/>
        <w:numPr>
          <w:ilvl w:val="2"/>
          <w:numId w:val="6"/>
        </w:numPr>
        <w:tabs>
          <w:tab w:val="left" w:pos="576"/>
        </w:tabs>
        <w:rPr>
          <w:rFonts w:ascii="宋体" w:hAnsi="宋体"/>
        </w:rPr>
      </w:pPr>
      <w:proofErr w:type="gramStart"/>
      <w:r>
        <w:rPr>
          <w:rFonts w:hint="eastAsia"/>
        </w:rPr>
        <w:t>谊安探头</w:t>
      </w:r>
      <w:proofErr w:type="gramEnd"/>
      <w:r>
        <w:rPr>
          <w:rFonts w:hint="eastAsia"/>
        </w:rPr>
        <w:t>膜片</w:t>
      </w:r>
    </w:p>
    <w:p w14:paraId="37326F50" w14:textId="77777777" w:rsidR="002007DE" w:rsidRPr="002007DE" w:rsidRDefault="002007DE" w:rsidP="00770C51">
      <w:pPr>
        <w:pStyle w:val="a0"/>
      </w:pPr>
    </w:p>
    <w:p w14:paraId="0BD44BA2" w14:textId="34C6F177" w:rsidR="000B6569" w:rsidRDefault="000B6569" w:rsidP="00770C51">
      <w:pPr>
        <w:pStyle w:val="a0"/>
      </w:pPr>
    </w:p>
    <w:p w14:paraId="4E858C13" w14:textId="77777777" w:rsidR="0042106B" w:rsidRDefault="0042106B" w:rsidP="00770C51">
      <w:pPr>
        <w:pStyle w:val="a0"/>
      </w:pPr>
    </w:p>
    <w:p w14:paraId="6A6634AE" w14:textId="77777777" w:rsidR="000B6569" w:rsidRDefault="00000000">
      <w:pPr>
        <w:pStyle w:val="2"/>
        <w:numPr>
          <w:ilvl w:val="1"/>
          <w:numId w:val="6"/>
        </w:numPr>
        <w:tabs>
          <w:tab w:val="left" w:pos="576"/>
        </w:tabs>
        <w:ind w:left="576" w:hanging="576"/>
        <w:rPr>
          <w:rFonts w:ascii="宋体" w:hAnsi="宋体"/>
        </w:rPr>
      </w:pPr>
      <w:bookmarkStart w:id="21" w:name="_Toc163825849"/>
      <w:r>
        <w:rPr>
          <w:rFonts w:ascii="宋体" w:hAnsi="宋体" w:hint="eastAsia"/>
        </w:rPr>
        <w:t>变孔径探头技术参数</w:t>
      </w:r>
      <w:bookmarkEnd w:id="21"/>
    </w:p>
    <w:p w14:paraId="2C9054EC" w14:textId="3E3B9DB6" w:rsidR="00FC3FCB" w:rsidRPr="00FC3FCB" w:rsidRDefault="00FC3FCB" w:rsidP="00770C51">
      <w:pPr>
        <w:pStyle w:val="a0"/>
      </w:pPr>
      <w:r>
        <w:rPr>
          <w:rFonts w:hint="eastAsia"/>
        </w:rPr>
        <w:t>技术参数应当定义出具体的指标，指标来源为应用端</w:t>
      </w:r>
      <w:proofErr w:type="gramStart"/>
      <w:r>
        <w:rPr>
          <w:rFonts w:hint="eastAsia"/>
        </w:rPr>
        <w:t>及竞品</w:t>
      </w:r>
      <w:proofErr w:type="gramEnd"/>
      <w:r>
        <w:rPr>
          <w:rFonts w:hint="eastAsia"/>
        </w:rPr>
        <w:t>。</w:t>
      </w:r>
      <w:r w:rsidR="00B94407">
        <w:rPr>
          <w:rFonts w:hint="eastAsia"/>
        </w:rPr>
        <w:t>当前状态不定义具体数值，先进行探头测试后，再根据实际情况进行定义。</w:t>
      </w:r>
    </w:p>
    <w:p w14:paraId="6DFFE534" w14:textId="77777777" w:rsidR="000B6569" w:rsidRDefault="00000000">
      <w:pPr>
        <w:pStyle w:val="3"/>
        <w:numPr>
          <w:ilvl w:val="2"/>
          <w:numId w:val="6"/>
        </w:numPr>
        <w:tabs>
          <w:tab w:val="left" w:pos="576"/>
        </w:tabs>
        <w:rPr>
          <w:rFonts w:ascii="宋体" w:hAnsi="宋体"/>
        </w:rPr>
      </w:pPr>
      <w:bookmarkStart w:id="22" w:name="_Toc163825850"/>
      <w:r>
        <w:rPr>
          <w:rFonts w:ascii="宋体" w:hAnsi="宋体" w:hint="eastAsia"/>
        </w:rPr>
        <w:t>特性曲线</w:t>
      </w:r>
      <w:bookmarkEnd w:id="22"/>
    </w:p>
    <w:p w14:paraId="5FA7190F" w14:textId="77777777" w:rsidR="00E55E90" w:rsidRDefault="00D54514" w:rsidP="00770C51">
      <w:pPr>
        <w:pStyle w:val="a0"/>
      </w:pPr>
      <w:r>
        <w:rPr>
          <w:rFonts w:hint="eastAsia"/>
        </w:rPr>
        <w:t>按最小分辨率步进控制信号从</w:t>
      </w:r>
      <w:r>
        <w:rPr>
          <w:rFonts w:hint="eastAsia"/>
        </w:rPr>
        <w:t>0</w:t>
      </w:r>
      <w:r>
        <w:rPr>
          <w:rFonts w:hint="eastAsia"/>
        </w:rPr>
        <w:t>至最大，再回到</w:t>
      </w:r>
      <w:r>
        <w:rPr>
          <w:rFonts w:hint="eastAsia"/>
        </w:rPr>
        <w:t>0</w:t>
      </w:r>
      <w:r>
        <w:rPr>
          <w:rFonts w:hint="eastAsia"/>
        </w:rPr>
        <w:t>的探头流量</w:t>
      </w:r>
      <w:r w:rsidR="000D6AFD">
        <w:rPr>
          <w:rFonts w:hint="eastAsia"/>
        </w:rPr>
        <w:t>压力</w:t>
      </w:r>
      <w:r>
        <w:rPr>
          <w:rFonts w:hint="eastAsia"/>
        </w:rPr>
        <w:t>曲线，并统计分辨力、量程等</w:t>
      </w:r>
      <w:r w:rsidR="00E55E90">
        <w:rPr>
          <w:rFonts w:hint="eastAsia"/>
        </w:rPr>
        <w:t>。</w:t>
      </w:r>
    </w:p>
    <w:p w14:paraId="0D08EE9C" w14:textId="479D618F" w:rsidR="000B6569" w:rsidRDefault="00E55E90" w:rsidP="00770C51">
      <w:pPr>
        <w:pStyle w:val="a0"/>
      </w:pPr>
      <w:r>
        <w:rPr>
          <w:rFonts w:hint="eastAsia"/>
        </w:rPr>
        <w:t>定义量程：大于</w:t>
      </w:r>
      <w:r>
        <w:rPr>
          <w:rFonts w:hint="eastAsia"/>
        </w:rPr>
        <w:t>180L/min</w:t>
      </w:r>
      <w:r>
        <w:rPr>
          <w:rFonts w:hint="eastAsia"/>
        </w:rPr>
        <w:t>；分辨力：</w:t>
      </w:r>
    </w:p>
    <w:p w14:paraId="2AB68DBF" w14:textId="77777777" w:rsidR="000B6569" w:rsidRDefault="00000000">
      <w:pPr>
        <w:pStyle w:val="3"/>
        <w:numPr>
          <w:ilvl w:val="2"/>
          <w:numId w:val="6"/>
        </w:numPr>
        <w:tabs>
          <w:tab w:val="left" w:pos="576"/>
        </w:tabs>
        <w:rPr>
          <w:rFonts w:ascii="宋体" w:hAnsi="宋体"/>
        </w:rPr>
      </w:pPr>
      <w:bookmarkStart w:id="23" w:name="_Toc163825851"/>
      <w:r>
        <w:rPr>
          <w:rFonts w:ascii="宋体" w:hAnsi="宋体" w:hint="eastAsia"/>
        </w:rPr>
        <w:t>重复性</w:t>
      </w:r>
      <w:bookmarkEnd w:id="23"/>
    </w:p>
    <w:p w14:paraId="38689F45" w14:textId="714CE540" w:rsidR="000B6569" w:rsidRDefault="00000000" w:rsidP="00770C51">
      <w:pPr>
        <w:pStyle w:val="a0"/>
      </w:pPr>
      <w:r>
        <w:rPr>
          <w:rFonts w:hint="eastAsia"/>
        </w:rPr>
        <w:t>由同一测试件的多组特性曲线统计得出重复性标准差</w:t>
      </w:r>
    </w:p>
    <w:p w14:paraId="128C3DEF" w14:textId="52CFF331" w:rsidR="00E55E90" w:rsidRDefault="00E55E90" w:rsidP="00770C51">
      <w:pPr>
        <w:pStyle w:val="a0"/>
      </w:pPr>
      <w:r>
        <w:rPr>
          <w:rFonts w:hint="eastAsia"/>
        </w:rPr>
        <w:t>定义标准差：</w:t>
      </w:r>
    </w:p>
    <w:p w14:paraId="20B2ED77" w14:textId="77777777" w:rsidR="000B6569" w:rsidRDefault="00000000">
      <w:pPr>
        <w:pStyle w:val="3"/>
        <w:numPr>
          <w:ilvl w:val="2"/>
          <w:numId w:val="6"/>
        </w:numPr>
        <w:tabs>
          <w:tab w:val="left" w:pos="576"/>
        </w:tabs>
        <w:rPr>
          <w:rFonts w:ascii="宋体" w:hAnsi="宋体"/>
        </w:rPr>
      </w:pPr>
      <w:bookmarkStart w:id="24" w:name="_Toc163825852"/>
      <w:r>
        <w:rPr>
          <w:rFonts w:ascii="宋体" w:hAnsi="宋体" w:hint="eastAsia"/>
        </w:rPr>
        <w:t>一致性</w:t>
      </w:r>
      <w:bookmarkEnd w:id="24"/>
    </w:p>
    <w:p w14:paraId="0B4CA814" w14:textId="4C4E4228" w:rsidR="000B6569" w:rsidRDefault="00000000" w:rsidP="00770C51">
      <w:pPr>
        <w:pStyle w:val="a0"/>
      </w:pPr>
      <w:r>
        <w:rPr>
          <w:rFonts w:hint="eastAsia"/>
        </w:rPr>
        <w:t>由不同批次的探头的多组特性曲线统计得出一致性指标</w:t>
      </w:r>
    </w:p>
    <w:p w14:paraId="5474C6FD" w14:textId="1F02B1FA" w:rsidR="00E55E90" w:rsidRDefault="00E55E90" w:rsidP="00770C51">
      <w:pPr>
        <w:pStyle w:val="a0"/>
      </w:pPr>
      <w:r>
        <w:rPr>
          <w:rFonts w:hint="eastAsia"/>
        </w:rPr>
        <w:t>定义标准差：</w:t>
      </w:r>
    </w:p>
    <w:p w14:paraId="53E4951F" w14:textId="77777777" w:rsidR="00060019" w:rsidRDefault="00060019" w:rsidP="00060019">
      <w:pPr>
        <w:pStyle w:val="3"/>
        <w:numPr>
          <w:ilvl w:val="2"/>
          <w:numId w:val="6"/>
        </w:numPr>
        <w:tabs>
          <w:tab w:val="left" w:pos="576"/>
        </w:tabs>
        <w:rPr>
          <w:rFonts w:ascii="宋体" w:hAnsi="宋体"/>
        </w:rPr>
      </w:pPr>
      <w:bookmarkStart w:id="25" w:name="_Toc163825853"/>
      <w:r>
        <w:rPr>
          <w:rFonts w:ascii="宋体" w:hAnsi="宋体" w:hint="eastAsia"/>
        </w:rPr>
        <w:t>负载特性</w:t>
      </w:r>
      <w:bookmarkEnd w:id="25"/>
    </w:p>
    <w:p w14:paraId="68BCAB47" w14:textId="58C4E8D1" w:rsidR="00060019" w:rsidRPr="00060019" w:rsidRDefault="00060019" w:rsidP="00770C51">
      <w:pPr>
        <w:pStyle w:val="a0"/>
      </w:pPr>
      <w:r>
        <w:rPr>
          <w:rFonts w:hint="eastAsia"/>
        </w:rPr>
        <w:t>不同典型气阻负载下的特性曲线：</w:t>
      </w:r>
      <w:r>
        <w:rPr>
          <w:rFonts w:hint="eastAsia"/>
        </w:rPr>
        <w:t>5</w:t>
      </w:r>
      <w:r>
        <w:rPr>
          <w:rFonts w:hint="eastAsia"/>
        </w:rPr>
        <w:t>，</w:t>
      </w:r>
      <w:r>
        <w:rPr>
          <w:rFonts w:hint="eastAsia"/>
        </w:rPr>
        <w:t>20</w:t>
      </w:r>
      <w:r>
        <w:rPr>
          <w:rFonts w:hint="eastAsia"/>
        </w:rPr>
        <w:t>，</w:t>
      </w:r>
      <w:r>
        <w:rPr>
          <w:rFonts w:hint="eastAsia"/>
        </w:rPr>
        <w:t>50</w:t>
      </w:r>
      <w:r>
        <w:rPr>
          <w:rFonts w:hint="eastAsia"/>
        </w:rPr>
        <w:t>，</w:t>
      </w:r>
      <w:r>
        <w:rPr>
          <w:rFonts w:hint="eastAsia"/>
        </w:rPr>
        <w:t>200</w:t>
      </w:r>
    </w:p>
    <w:p w14:paraId="16D8C370" w14:textId="2B237840" w:rsidR="000B6569" w:rsidRDefault="00000000">
      <w:pPr>
        <w:pStyle w:val="3"/>
        <w:numPr>
          <w:ilvl w:val="2"/>
          <w:numId w:val="6"/>
        </w:numPr>
        <w:tabs>
          <w:tab w:val="left" w:pos="576"/>
        </w:tabs>
        <w:rPr>
          <w:rFonts w:ascii="宋体" w:hAnsi="宋体"/>
        </w:rPr>
      </w:pPr>
      <w:bookmarkStart w:id="26" w:name="_Toc163825854"/>
      <w:r>
        <w:rPr>
          <w:rFonts w:ascii="宋体" w:hAnsi="宋体" w:hint="eastAsia"/>
        </w:rPr>
        <w:t>响应时间</w:t>
      </w:r>
      <w:r w:rsidR="00D54514">
        <w:rPr>
          <w:rFonts w:ascii="宋体" w:hAnsi="宋体" w:hint="eastAsia"/>
        </w:rPr>
        <w:t>及稳定性</w:t>
      </w:r>
      <w:bookmarkEnd w:id="26"/>
    </w:p>
    <w:p w14:paraId="14CE4DB2" w14:textId="08A469F6" w:rsidR="000B6569" w:rsidRDefault="00000000" w:rsidP="00770C51">
      <w:pPr>
        <w:pStyle w:val="a0"/>
      </w:pPr>
      <w:proofErr w:type="gramStart"/>
      <w:r w:rsidRPr="00D54514">
        <w:rPr>
          <w:rFonts w:hint="eastAsia"/>
        </w:rPr>
        <w:t>典型阶跃流量</w:t>
      </w:r>
      <w:proofErr w:type="gramEnd"/>
      <w:r w:rsidRPr="00D54514">
        <w:rPr>
          <w:rFonts w:hint="eastAsia"/>
        </w:rPr>
        <w:t>下的</w:t>
      </w:r>
      <w:r w:rsidRPr="00D54514">
        <w:rPr>
          <w:rFonts w:hint="eastAsia"/>
        </w:rPr>
        <w:t>5~95%</w:t>
      </w:r>
      <w:r w:rsidRPr="00D54514">
        <w:rPr>
          <w:rFonts w:hint="eastAsia"/>
        </w:rPr>
        <w:t>压差上升时间</w:t>
      </w:r>
      <w:r w:rsidR="00D54514">
        <w:rPr>
          <w:rFonts w:hint="eastAsia"/>
        </w:rPr>
        <w:t>及探头压差信号变化程度：</w:t>
      </w:r>
      <w:r w:rsidR="00D54514">
        <w:rPr>
          <w:rFonts w:hint="eastAsia"/>
        </w:rPr>
        <w:t>2</w:t>
      </w:r>
      <w:r w:rsidR="00D54514" w:rsidRPr="00D54514">
        <w:rPr>
          <w:rFonts w:hint="eastAsia"/>
        </w:rPr>
        <w:t xml:space="preserve"> </w:t>
      </w:r>
      <w:r w:rsidR="00D54514">
        <w:rPr>
          <w:rFonts w:hint="eastAsia"/>
        </w:rPr>
        <w:t>L/min</w:t>
      </w:r>
      <w:r w:rsidR="00D54514">
        <w:rPr>
          <w:rFonts w:hint="eastAsia"/>
        </w:rPr>
        <w:t>、</w:t>
      </w:r>
      <w:r w:rsidR="00D54514">
        <w:rPr>
          <w:rFonts w:hint="eastAsia"/>
        </w:rPr>
        <w:t>5</w:t>
      </w:r>
      <w:r w:rsidR="00D54514" w:rsidRPr="00D54514">
        <w:rPr>
          <w:rFonts w:hint="eastAsia"/>
        </w:rPr>
        <w:t xml:space="preserve"> </w:t>
      </w:r>
      <w:r w:rsidR="00D54514">
        <w:rPr>
          <w:rFonts w:hint="eastAsia"/>
        </w:rPr>
        <w:t>L/min</w:t>
      </w:r>
      <w:r w:rsidR="00D54514">
        <w:rPr>
          <w:rFonts w:hint="eastAsia"/>
        </w:rPr>
        <w:t>、</w:t>
      </w:r>
      <w:r w:rsidR="00D54514">
        <w:rPr>
          <w:rFonts w:hint="eastAsia"/>
        </w:rPr>
        <w:t>10</w:t>
      </w:r>
      <w:r w:rsidR="00D54514" w:rsidRPr="00D54514">
        <w:rPr>
          <w:rFonts w:hint="eastAsia"/>
        </w:rPr>
        <w:t xml:space="preserve"> </w:t>
      </w:r>
      <w:r w:rsidR="00D54514">
        <w:rPr>
          <w:rFonts w:hint="eastAsia"/>
        </w:rPr>
        <w:t>L/min</w:t>
      </w:r>
      <w:r w:rsidR="00D54514">
        <w:rPr>
          <w:rFonts w:hint="eastAsia"/>
        </w:rPr>
        <w:t>、</w:t>
      </w:r>
      <w:r w:rsidR="00D54514">
        <w:rPr>
          <w:rFonts w:hint="eastAsia"/>
        </w:rPr>
        <w:t>20</w:t>
      </w:r>
      <w:r w:rsidR="00D54514" w:rsidRPr="00D54514">
        <w:rPr>
          <w:rFonts w:hint="eastAsia"/>
        </w:rPr>
        <w:t xml:space="preserve"> </w:t>
      </w:r>
      <w:r w:rsidR="00D54514">
        <w:rPr>
          <w:rFonts w:hint="eastAsia"/>
        </w:rPr>
        <w:t>L/min</w:t>
      </w:r>
      <w:r w:rsidR="00D54514">
        <w:rPr>
          <w:rFonts w:hint="eastAsia"/>
        </w:rPr>
        <w:t>、</w:t>
      </w:r>
      <w:r w:rsidR="00D54514">
        <w:rPr>
          <w:rFonts w:hint="eastAsia"/>
        </w:rPr>
        <w:t>30L/min</w:t>
      </w:r>
      <w:r w:rsidR="00F029EF">
        <w:rPr>
          <w:rFonts w:hint="eastAsia"/>
        </w:rPr>
        <w:t>、</w:t>
      </w:r>
      <w:r w:rsidR="00F029EF">
        <w:rPr>
          <w:rFonts w:hint="eastAsia"/>
        </w:rPr>
        <w:t>50L/min</w:t>
      </w:r>
      <w:r w:rsidR="00F029EF">
        <w:rPr>
          <w:rFonts w:hint="eastAsia"/>
        </w:rPr>
        <w:t>、</w:t>
      </w:r>
      <w:r w:rsidR="00F029EF">
        <w:rPr>
          <w:rFonts w:hint="eastAsia"/>
        </w:rPr>
        <w:t>70L/min</w:t>
      </w:r>
    </w:p>
    <w:p w14:paraId="673377FC" w14:textId="6E91DAD4" w:rsidR="00E55E90" w:rsidRPr="00060019" w:rsidRDefault="00E55E90" w:rsidP="00770C51">
      <w:pPr>
        <w:pStyle w:val="a0"/>
      </w:pPr>
      <w:r>
        <w:rPr>
          <w:rFonts w:hint="eastAsia"/>
        </w:rPr>
        <w:t>定义响应时间：；定义稳定值：</w:t>
      </w:r>
    </w:p>
    <w:p w14:paraId="0208CC9F" w14:textId="77777777" w:rsidR="000B6569" w:rsidRDefault="00000000">
      <w:pPr>
        <w:pStyle w:val="3"/>
        <w:numPr>
          <w:ilvl w:val="2"/>
          <w:numId w:val="6"/>
        </w:numPr>
        <w:tabs>
          <w:tab w:val="left" w:pos="576"/>
        </w:tabs>
        <w:rPr>
          <w:rFonts w:ascii="宋体" w:hAnsi="宋体"/>
        </w:rPr>
      </w:pPr>
      <w:bookmarkStart w:id="27" w:name="_Toc163825856"/>
      <w:r>
        <w:rPr>
          <w:rFonts w:ascii="宋体" w:hAnsi="宋体" w:hint="eastAsia"/>
        </w:rPr>
        <w:lastRenderedPageBreak/>
        <w:t>工作环境</w:t>
      </w:r>
      <w:bookmarkEnd w:id="27"/>
    </w:p>
    <w:p w14:paraId="269EB021" w14:textId="77777777" w:rsidR="000B6569" w:rsidRDefault="00000000" w:rsidP="00770C51">
      <w:pPr>
        <w:pStyle w:val="a0"/>
      </w:pPr>
      <w:r>
        <w:rPr>
          <w:rFonts w:hint="eastAsia"/>
        </w:rPr>
        <w:t>不同温度、湿度、环境压力下的特性曲线</w:t>
      </w:r>
    </w:p>
    <w:p w14:paraId="0F10FDA4" w14:textId="16BA596B" w:rsidR="00E55E90" w:rsidRDefault="00E55E90" w:rsidP="00770C51">
      <w:pPr>
        <w:pStyle w:val="a0"/>
      </w:pPr>
      <w:r>
        <w:rPr>
          <w:rFonts w:hint="eastAsia"/>
        </w:rPr>
        <w:t>定义：</w:t>
      </w:r>
    </w:p>
    <w:p w14:paraId="28CD6EF7" w14:textId="77777777" w:rsidR="000B6569" w:rsidRDefault="00000000">
      <w:pPr>
        <w:pStyle w:val="3"/>
        <w:numPr>
          <w:ilvl w:val="2"/>
          <w:numId w:val="6"/>
        </w:numPr>
        <w:tabs>
          <w:tab w:val="left" w:pos="576"/>
        </w:tabs>
        <w:rPr>
          <w:rFonts w:ascii="宋体" w:hAnsi="宋体"/>
        </w:rPr>
      </w:pPr>
      <w:bookmarkStart w:id="28" w:name="_Toc163825857"/>
      <w:r>
        <w:rPr>
          <w:rFonts w:ascii="宋体" w:hAnsi="宋体" w:hint="eastAsia"/>
        </w:rPr>
        <w:t>介质测试</w:t>
      </w:r>
      <w:bookmarkEnd w:id="28"/>
    </w:p>
    <w:p w14:paraId="6C26CE66" w14:textId="1ADF7A89" w:rsidR="000B6569" w:rsidRDefault="00000000" w:rsidP="00770C51">
      <w:pPr>
        <w:pStyle w:val="a0"/>
      </w:pPr>
      <w:r>
        <w:rPr>
          <w:rFonts w:hint="eastAsia"/>
        </w:rPr>
        <w:t>使用空气、氧气测试的特性曲线</w:t>
      </w:r>
    </w:p>
    <w:p w14:paraId="4B06731F" w14:textId="4D0FC627" w:rsidR="00E55E90" w:rsidRDefault="00E55E90" w:rsidP="00770C51">
      <w:pPr>
        <w:pStyle w:val="a0"/>
        <w:rPr>
          <w:rFonts w:ascii="宋体" w:hAnsi="宋体"/>
        </w:rPr>
      </w:pPr>
      <w:r>
        <w:rPr>
          <w:rFonts w:hint="eastAsia"/>
        </w:rPr>
        <w:t>定义：</w:t>
      </w:r>
    </w:p>
    <w:p w14:paraId="763152FC" w14:textId="77777777" w:rsidR="00060019" w:rsidRDefault="00060019" w:rsidP="00060019">
      <w:pPr>
        <w:pStyle w:val="3"/>
        <w:numPr>
          <w:ilvl w:val="2"/>
          <w:numId w:val="6"/>
        </w:numPr>
        <w:tabs>
          <w:tab w:val="left" w:pos="576"/>
        </w:tabs>
        <w:rPr>
          <w:rFonts w:ascii="宋体" w:hAnsi="宋体"/>
        </w:rPr>
      </w:pPr>
      <w:bookmarkStart w:id="29" w:name="_Toc163825858"/>
      <w:r>
        <w:rPr>
          <w:rFonts w:ascii="宋体" w:hAnsi="宋体" w:hint="eastAsia"/>
        </w:rPr>
        <w:t>消毒灭菌后测试</w:t>
      </w:r>
      <w:bookmarkEnd w:id="29"/>
    </w:p>
    <w:p w14:paraId="1466D204" w14:textId="670410C6" w:rsidR="00060019" w:rsidRDefault="00060019" w:rsidP="00770C51">
      <w:pPr>
        <w:pStyle w:val="a0"/>
      </w:pPr>
      <w:r>
        <w:rPr>
          <w:rFonts w:hint="eastAsia"/>
        </w:rPr>
        <w:t>使用规定的消毒灭菌操作后的特性曲线</w:t>
      </w:r>
    </w:p>
    <w:p w14:paraId="73A1DFCC" w14:textId="12C643D1" w:rsidR="00E55E90" w:rsidRPr="00060019" w:rsidRDefault="00E55E90" w:rsidP="00770C51">
      <w:pPr>
        <w:pStyle w:val="a0"/>
      </w:pPr>
      <w:r>
        <w:rPr>
          <w:rFonts w:hint="eastAsia"/>
        </w:rPr>
        <w:t>定义：</w:t>
      </w:r>
    </w:p>
    <w:p w14:paraId="1E00AF55" w14:textId="77777777" w:rsidR="000B6569" w:rsidRDefault="00000000">
      <w:pPr>
        <w:pStyle w:val="3"/>
        <w:numPr>
          <w:ilvl w:val="2"/>
          <w:numId w:val="6"/>
        </w:numPr>
        <w:tabs>
          <w:tab w:val="left" w:pos="576"/>
        </w:tabs>
        <w:rPr>
          <w:rFonts w:ascii="宋体" w:hAnsi="宋体"/>
        </w:rPr>
      </w:pPr>
      <w:bookmarkStart w:id="30" w:name="_Toc163825859"/>
      <w:r>
        <w:rPr>
          <w:rFonts w:ascii="宋体" w:hAnsi="宋体" w:hint="eastAsia"/>
        </w:rPr>
        <w:t>存储环境测试</w:t>
      </w:r>
      <w:bookmarkEnd w:id="30"/>
    </w:p>
    <w:p w14:paraId="1B532453" w14:textId="1A13384D" w:rsidR="000B6569" w:rsidRDefault="00000000" w:rsidP="00770C51">
      <w:pPr>
        <w:pStyle w:val="a0"/>
      </w:pPr>
      <w:r>
        <w:rPr>
          <w:rFonts w:hint="eastAsia"/>
        </w:rPr>
        <w:t>在规定的环境中存储一段时间后</w:t>
      </w:r>
      <w:r w:rsidR="00D54514">
        <w:rPr>
          <w:rFonts w:hint="eastAsia"/>
        </w:rPr>
        <w:t>的</w:t>
      </w:r>
      <w:r>
        <w:rPr>
          <w:rFonts w:hint="eastAsia"/>
        </w:rPr>
        <w:t>特性曲线</w:t>
      </w:r>
    </w:p>
    <w:p w14:paraId="54B6C3A8" w14:textId="56868CC6" w:rsidR="00E55E90" w:rsidRDefault="00E55E90" w:rsidP="00770C51">
      <w:pPr>
        <w:pStyle w:val="a0"/>
        <w:rPr>
          <w:rFonts w:ascii="宋体" w:hAnsi="宋体"/>
          <w:szCs w:val="21"/>
        </w:rPr>
      </w:pPr>
      <w:r>
        <w:rPr>
          <w:rFonts w:hint="eastAsia"/>
        </w:rPr>
        <w:t>定义：</w:t>
      </w:r>
    </w:p>
    <w:p w14:paraId="6C963D98" w14:textId="77777777" w:rsidR="000B6569" w:rsidRDefault="00000000">
      <w:pPr>
        <w:pStyle w:val="3"/>
        <w:numPr>
          <w:ilvl w:val="2"/>
          <w:numId w:val="6"/>
        </w:numPr>
        <w:tabs>
          <w:tab w:val="left" w:pos="576"/>
        </w:tabs>
        <w:rPr>
          <w:rFonts w:ascii="宋体" w:hAnsi="宋体"/>
        </w:rPr>
      </w:pPr>
      <w:bookmarkStart w:id="31" w:name="_Toc163825860"/>
      <w:r>
        <w:rPr>
          <w:rFonts w:ascii="宋体" w:hAnsi="宋体" w:hint="eastAsia"/>
        </w:rPr>
        <w:t>工作寿命</w:t>
      </w:r>
      <w:bookmarkEnd w:id="31"/>
    </w:p>
    <w:p w14:paraId="7249E328" w14:textId="23DA2854" w:rsidR="000B6569" w:rsidRDefault="00000000" w:rsidP="00770C51">
      <w:pPr>
        <w:pStyle w:val="a0"/>
      </w:pPr>
      <w:r>
        <w:rPr>
          <w:rFonts w:hint="eastAsia"/>
        </w:rPr>
        <w:t>不同类型的驱动信号下</w:t>
      </w:r>
      <w:r w:rsidR="00060019">
        <w:rPr>
          <w:rFonts w:hint="eastAsia"/>
        </w:rPr>
        <w:t>加速实验，</w:t>
      </w:r>
      <w:r>
        <w:rPr>
          <w:rFonts w:hint="eastAsia"/>
        </w:rPr>
        <w:t>流量压力曲线达不到参数指标要求的时间</w:t>
      </w:r>
      <w:r w:rsidR="00060019">
        <w:rPr>
          <w:rFonts w:hint="eastAsia"/>
        </w:rPr>
        <w:t>：</w:t>
      </w:r>
      <w:proofErr w:type="gramStart"/>
      <w:r w:rsidR="00060019">
        <w:rPr>
          <w:rFonts w:hint="eastAsia"/>
        </w:rPr>
        <w:t>常用阶跃流量</w:t>
      </w:r>
      <w:proofErr w:type="gramEnd"/>
      <w:r w:rsidR="00060019">
        <w:rPr>
          <w:rFonts w:hint="eastAsia"/>
        </w:rPr>
        <w:t>信号、常用时间常数负载下的指数信号</w:t>
      </w:r>
    </w:p>
    <w:p w14:paraId="002AA516" w14:textId="03778729" w:rsidR="00E55E90" w:rsidRDefault="00E55E90" w:rsidP="00770C51">
      <w:pPr>
        <w:pStyle w:val="a0"/>
      </w:pPr>
      <w:r>
        <w:rPr>
          <w:rFonts w:hint="eastAsia"/>
        </w:rPr>
        <w:t>定义</w:t>
      </w:r>
      <w:r w:rsidR="001C7918">
        <w:rPr>
          <w:rFonts w:hint="eastAsia"/>
        </w:rPr>
        <w:t>寿命：大于</w:t>
      </w:r>
      <w:r w:rsidR="001C7918">
        <w:rPr>
          <w:rFonts w:hint="eastAsia"/>
        </w:rPr>
        <w:t>6</w:t>
      </w:r>
      <w:r w:rsidR="001C7918">
        <w:rPr>
          <w:rFonts w:hint="eastAsia"/>
        </w:rPr>
        <w:t>个月</w:t>
      </w:r>
    </w:p>
    <w:p w14:paraId="179C6FF8" w14:textId="77777777" w:rsidR="000B6569" w:rsidRDefault="000B6569" w:rsidP="00770C51">
      <w:pPr>
        <w:pStyle w:val="a0"/>
      </w:pPr>
    </w:p>
    <w:p w14:paraId="67802913" w14:textId="77777777" w:rsidR="000B6569" w:rsidRDefault="00000000">
      <w:pPr>
        <w:pStyle w:val="1"/>
        <w:numPr>
          <w:ilvl w:val="0"/>
          <w:numId w:val="6"/>
        </w:numPr>
        <w:rPr>
          <w:rFonts w:ascii="宋体" w:hAnsi="宋体"/>
        </w:rPr>
      </w:pPr>
      <w:bookmarkStart w:id="32" w:name="_Toc162799802"/>
      <w:bookmarkStart w:id="33" w:name="_Toc111438824"/>
      <w:bookmarkStart w:id="34" w:name="_Toc163825861"/>
      <w:r>
        <w:rPr>
          <w:rFonts w:ascii="宋体" w:hAnsi="宋体" w:hint="eastAsia"/>
          <w:b w:val="0"/>
          <w:bCs w:val="0"/>
        </w:rPr>
        <w:lastRenderedPageBreak/>
        <w:t>测试工装描述</w:t>
      </w:r>
      <w:bookmarkEnd w:id="32"/>
      <w:bookmarkEnd w:id="33"/>
      <w:bookmarkEnd w:id="34"/>
    </w:p>
    <w:p w14:paraId="3AB4AFA5" w14:textId="77777777" w:rsidR="000B6569" w:rsidRDefault="00000000">
      <w:pPr>
        <w:pStyle w:val="2"/>
        <w:numPr>
          <w:ilvl w:val="1"/>
          <w:numId w:val="6"/>
        </w:numPr>
        <w:tabs>
          <w:tab w:val="left" w:pos="576"/>
        </w:tabs>
        <w:ind w:left="576" w:hanging="576"/>
        <w:rPr>
          <w:rFonts w:ascii="宋体" w:hAnsi="宋体"/>
        </w:rPr>
      </w:pPr>
      <w:bookmarkStart w:id="35" w:name="_Toc163825862"/>
      <w:bookmarkStart w:id="36" w:name="_Toc500934130"/>
      <w:r>
        <w:rPr>
          <w:rFonts w:ascii="宋体" w:hAnsi="宋体" w:hint="eastAsia"/>
        </w:rPr>
        <w:t>各测试流程及要求</w:t>
      </w:r>
      <w:bookmarkEnd w:id="35"/>
    </w:p>
    <w:p w14:paraId="1399333A" w14:textId="5E5FE942" w:rsidR="00367563" w:rsidRDefault="0006240F" w:rsidP="00770C51">
      <w:pPr>
        <w:pStyle w:val="a0"/>
      </w:pPr>
      <w:r>
        <w:rPr>
          <w:rFonts w:hint="eastAsia"/>
        </w:rPr>
        <w:t>详细描述工装使用过程中的各个流程，从流程中挖掘工装的设计需求。</w:t>
      </w:r>
      <w:r w:rsidRPr="0006240F">
        <w:rPr>
          <w:rFonts w:hint="eastAsia"/>
        </w:rPr>
        <w:t xml:space="preserve"> </w:t>
      </w:r>
    </w:p>
    <w:p w14:paraId="2D059F88" w14:textId="445D3FFC" w:rsidR="0006240F" w:rsidRDefault="0006240F">
      <w:pPr>
        <w:pStyle w:val="3"/>
        <w:numPr>
          <w:ilvl w:val="2"/>
          <w:numId w:val="6"/>
        </w:numPr>
        <w:tabs>
          <w:tab w:val="left" w:pos="576"/>
        </w:tabs>
        <w:rPr>
          <w:rFonts w:ascii="宋体" w:hAnsi="宋体"/>
        </w:rPr>
      </w:pPr>
      <w:bookmarkStart w:id="37" w:name="_Toc163825863"/>
      <w:r>
        <w:rPr>
          <w:rFonts w:ascii="宋体" w:hAnsi="宋体" w:hint="eastAsia"/>
        </w:rPr>
        <w:t>工装自检流程</w:t>
      </w:r>
      <w:bookmarkEnd w:id="37"/>
    </w:p>
    <w:p w14:paraId="5554A933" w14:textId="00C714DC" w:rsidR="0006240F" w:rsidRPr="00294A62" w:rsidRDefault="0006240F" w:rsidP="00770C51">
      <w:pPr>
        <w:pStyle w:val="a0"/>
      </w:pPr>
      <w:r>
        <w:rPr>
          <w:rFonts w:hint="eastAsia"/>
        </w:rPr>
        <w:t>测试流程启动前或怀疑测试数据不准确，都需要进行测试工装的自检：主要包括流量传感器和压差传感器的检测</w:t>
      </w:r>
      <w:r w:rsidR="00AB4AAB">
        <w:rPr>
          <w:rFonts w:hint="eastAsia"/>
        </w:rPr>
        <w:t>。</w:t>
      </w:r>
      <w:r w:rsidR="00AB4AAB">
        <w:rPr>
          <w:rFonts w:hint="eastAsia"/>
        </w:rPr>
        <w:t>PF300 Pro</w:t>
      </w:r>
      <w:r w:rsidR="00AB4AAB">
        <w:rPr>
          <w:rFonts w:hint="eastAsia"/>
        </w:rPr>
        <w:t>在计量有效期内</w:t>
      </w:r>
    </w:p>
    <w:p w14:paraId="2BEBE3D1" w14:textId="77777777" w:rsidR="0006240F" w:rsidRDefault="0006240F" w:rsidP="00770C51">
      <w:pPr>
        <w:pStyle w:val="a0"/>
        <w:numPr>
          <w:ilvl w:val="0"/>
          <w:numId w:val="10"/>
        </w:numPr>
        <w:ind w:firstLineChars="0"/>
      </w:pPr>
      <w:r>
        <w:rPr>
          <w:rFonts w:hint="eastAsia"/>
        </w:rPr>
        <w:t>将</w:t>
      </w:r>
      <w:r>
        <w:rPr>
          <w:rFonts w:hint="eastAsia"/>
        </w:rPr>
        <w:t>PF300 Pro</w:t>
      </w:r>
      <w:r>
        <w:rPr>
          <w:rFonts w:hint="eastAsia"/>
        </w:rPr>
        <w:t>使用</w:t>
      </w:r>
      <w:r>
        <w:rPr>
          <w:rFonts w:hint="eastAsia"/>
        </w:rPr>
        <w:t>USB</w:t>
      </w:r>
      <w:r>
        <w:rPr>
          <w:rFonts w:hint="eastAsia"/>
        </w:rPr>
        <w:t>线缆连接到测试主机</w:t>
      </w:r>
    </w:p>
    <w:p w14:paraId="138F9E0C" w14:textId="77777777" w:rsidR="0006240F" w:rsidRDefault="0006240F" w:rsidP="00770C51">
      <w:pPr>
        <w:pStyle w:val="a0"/>
        <w:numPr>
          <w:ilvl w:val="0"/>
          <w:numId w:val="10"/>
        </w:numPr>
        <w:ind w:firstLineChars="0"/>
      </w:pPr>
      <w:r>
        <w:rPr>
          <w:rFonts w:hint="eastAsia"/>
        </w:rPr>
        <w:t>启动</w:t>
      </w:r>
      <w:r>
        <w:rPr>
          <w:rFonts w:hint="eastAsia"/>
        </w:rPr>
        <w:t>PF300 Pro</w:t>
      </w:r>
      <w:r>
        <w:rPr>
          <w:rFonts w:hint="eastAsia"/>
        </w:rPr>
        <w:t>，设置气体状态为</w:t>
      </w:r>
      <w:r>
        <w:rPr>
          <w:rFonts w:hint="eastAsia"/>
        </w:rPr>
        <w:t>STPD</w:t>
      </w:r>
      <w:r>
        <w:rPr>
          <w:rFonts w:hint="eastAsia"/>
        </w:rPr>
        <w:t>后，进行校准操作</w:t>
      </w:r>
    </w:p>
    <w:p w14:paraId="07AEF307" w14:textId="77777777" w:rsidR="0006240F" w:rsidRDefault="0006240F" w:rsidP="00770C51">
      <w:pPr>
        <w:pStyle w:val="a0"/>
        <w:numPr>
          <w:ilvl w:val="0"/>
          <w:numId w:val="10"/>
        </w:numPr>
        <w:ind w:firstLineChars="0"/>
      </w:pPr>
      <w:r>
        <w:rPr>
          <w:rFonts w:hint="eastAsia"/>
        </w:rPr>
        <w:t>标准探头安装到测试工装，并将测试工装连接到测试主机</w:t>
      </w:r>
    </w:p>
    <w:p w14:paraId="5DADFDA7" w14:textId="77777777" w:rsidR="0006240F" w:rsidRDefault="0006240F" w:rsidP="00770C51">
      <w:pPr>
        <w:pStyle w:val="a0"/>
        <w:numPr>
          <w:ilvl w:val="0"/>
          <w:numId w:val="10"/>
        </w:numPr>
        <w:ind w:firstLineChars="0"/>
      </w:pPr>
      <w:r>
        <w:rPr>
          <w:rFonts w:hint="eastAsia"/>
        </w:rPr>
        <w:t>打开测试工装电源，启动测试工装软件</w:t>
      </w:r>
    </w:p>
    <w:p w14:paraId="76E8CCA7" w14:textId="22007FF8" w:rsidR="0006240F" w:rsidRDefault="0006240F" w:rsidP="00770C51">
      <w:pPr>
        <w:pStyle w:val="a0"/>
        <w:numPr>
          <w:ilvl w:val="0"/>
          <w:numId w:val="10"/>
        </w:numPr>
        <w:ind w:firstLineChars="0"/>
      </w:pPr>
      <w:r>
        <w:rPr>
          <w:rFonts w:hint="eastAsia"/>
        </w:rPr>
        <w:t>进入测试工装自检界面，</w:t>
      </w:r>
      <w:r w:rsidR="00C57D77">
        <w:rPr>
          <w:rFonts w:hint="eastAsia"/>
        </w:rPr>
        <w:t>输入工装编号和</w:t>
      </w:r>
      <w:r w:rsidR="00C57D77">
        <w:rPr>
          <w:rFonts w:hint="eastAsia"/>
        </w:rPr>
        <w:t>PF300 Pro</w:t>
      </w:r>
      <w:r w:rsidR="00C57D77">
        <w:rPr>
          <w:rFonts w:hint="eastAsia"/>
        </w:rPr>
        <w:t>编号，</w:t>
      </w:r>
      <w:r>
        <w:rPr>
          <w:rFonts w:hint="eastAsia"/>
        </w:rPr>
        <w:t>点击“启动”按钮：自</w:t>
      </w:r>
      <w:proofErr w:type="gramStart"/>
      <w:r>
        <w:rPr>
          <w:rFonts w:hint="eastAsia"/>
        </w:rPr>
        <w:t>检方法</w:t>
      </w:r>
      <w:proofErr w:type="gramEnd"/>
      <w:r>
        <w:rPr>
          <w:rFonts w:hint="eastAsia"/>
        </w:rPr>
        <w:t>为点击“启动”按钮后，工装输出逐渐增大的流量，对比工装的流量和</w:t>
      </w:r>
      <w:r>
        <w:rPr>
          <w:rFonts w:hint="eastAsia"/>
        </w:rPr>
        <w:t>PF300 Pro</w:t>
      </w:r>
      <w:r>
        <w:rPr>
          <w:rFonts w:hint="eastAsia"/>
        </w:rPr>
        <w:t>的流量曲线</w:t>
      </w:r>
      <w:r w:rsidR="00971A0B">
        <w:rPr>
          <w:rFonts w:hint="eastAsia"/>
        </w:rPr>
        <w:t>；</w:t>
      </w:r>
      <w:r>
        <w:rPr>
          <w:rFonts w:hint="eastAsia"/>
        </w:rPr>
        <w:t>工装的压差传感器和</w:t>
      </w:r>
      <w:r>
        <w:rPr>
          <w:rFonts w:hint="eastAsia"/>
        </w:rPr>
        <w:t>PF300 Pro</w:t>
      </w:r>
      <w:r>
        <w:rPr>
          <w:rFonts w:hint="eastAsia"/>
        </w:rPr>
        <w:t>的压差曲线</w:t>
      </w:r>
      <w:r w:rsidR="00F56518">
        <w:rPr>
          <w:rFonts w:hint="eastAsia"/>
        </w:rPr>
        <w:t>。流量曲线和压差曲线</w:t>
      </w:r>
      <w:r w:rsidR="004115D7">
        <w:rPr>
          <w:rFonts w:hint="eastAsia"/>
        </w:rPr>
        <w:t>测量两条波形</w:t>
      </w:r>
      <w:r>
        <w:rPr>
          <w:rFonts w:hint="eastAsia"/>
        </w:rPr>
        <w:t>不超过定义的误差范围</w:t>
      </w:r>
      <w:r w:rsidR="00A22D6F">
        <w:rPr>
          <w:rFonts w:hint="eastAsia"/>
        </w:rPr>
        <w:t>；点击“停止”停止测试。</w:t>
      </w:r>
    </w:p>
    <w:p w14:paraId="01CAD6A6" w14:textId="21905CCE" w:rsidR="0006240F" w:rsidRDefault="0006240F" w:rsidP="00770C51">
      <w:pPr>
        <w:pStyle w:val="a0"/>
        <w:numPr>
          <w:ilvl w:val="1"/>
          <w:numId w:val="10"/>
        </w:numPr>
        <w:ind w:firstLineChars="0"/>
      </w:pPr>
      <w:r>
        <w:rPr>
          <w:rFonts w:hint="eastAsia"/>
        </w:rPr>
        <w:t>自检失败，根据提示信息维修工装，</w:t>
      </w:r>
      <w:r w:rsidR="008F3F4C">
        <w:rPr>
          <w:rFonts w:hint="eastAsia"/>
        </w:rPr>
        <w:t>结果</w:t>
      </w:r>
      <w:r>
        <w:rPr>
          <w:rFonts w:hint="eastAsia"/>
        </w:rPr>
        <w:t>信息有：</w:t>
      </w:r>
    </w:p>
    <w:p w14:paraId="0AEC3FEB" w14:textId="77777777" w:rsidR="0006240F" w:rsidRDefault="0006240F" w:rsidP="00770C51">
      <w:pPr>
        <w:pStyle w:val="a0"/>
        <w:numPr>
          <w:ilvl w:val="2"/>
          <w:numId w:val="10"/>
        </w:numPr>
        <w:ind w:firstLineChars="0"/>
      </w:pPr>
      <w:r>
        <w:rPr>
          <w:rFonts w:hint="eastAsia"/>
        </w:rPr>
        <w:t>数据采集系统故障</w:t>
      </w:r>
    </w:p>
    <w:p w14:paraId="6B928320" w14:textId="5C6E34CB" w:rsidR="0006240F" w:rsidRDefault="0006240F" w:rsidP="00770C51">
      <w:pPr>
        <w:pStyle w:val="a0"/>
        <w:numPr>
          <w:ilvl w:val="2"/>
          <w:numId w:val="10"/>
        </w:numPr>
        <w:ind w:firstLineChars="0"/>
      </w:pPr>
      <w:r>
        <w:rPr>
          <w:rFonts w:hint="eastAsia"/>
        </w:rPr>
        <w:t>比例阀故障</w:t>
      </w:r>
    </w:p>
    <w:p w14:paraId="7668B8F6" w14:textId="497D0AF0" w:rsidR="0006240F" w:rsidRDefault="0006240F" w:rsidP="00770C51">
      <w:pPr>
        <w:pStyle w:val="a0"/>
        <w:numPr>
          <w:ilvl w:val="2"/>
          <w:numId w:val="10"/>
        </w:numPr>
        <w:ind w:firstLineChars="0"/>
      </w:pPr>
      <w:r>
        <w:rPr>
          <w:rFonts w:hint="eastAsia"/>
        </w:rPr>
        <w:t>流量传感器故障</w:t>
      </w:r>
    </w:p>
    <w:p w14:paraId="35E423BB" w14:textId="77C2AC0F" w:rsidR="0006240F" w:rsidRDefault="0006240F" w:rsidP="00770C51">
      <w:pPr>
        <w:pStyle w:val="a0"/>
        <w:numPr>
          <w:ilvl w:val="2"/>
          <w:numId w:val="10"/>
        </w:numPr>
        <w:ind w:firstLineChars="0"/>
      </w:pPr>
      <w:r>
        <w:rPr>
          <w:rFonts w:hint="eastAsia"/>
        </w:rPr>
        <w:t>压差传感器故障</w:t>
      </w:r>
    </w:p>
    <w:p w14:paraId="4699F61A" w14:textId="532F389D" w:rsidR="0006240F" w:rsidRDefault="0006240F" w:rsidP="00770C51">
      <w:pPr>
        <w:pStyle w:val="a0"/>
        <w:numPr>
          <w:ilvl w:val="2"/>
          <w:numId w:val="10"/>
        </w:numPr>
        <w:ind w:firstLineChars="0"/>
      </w:pPr>
      <w:r>
        <w:rPr>
          <w:rFonts w:hint="eastAsia"/>
        </w:rPr>
        <w:t>探头故障</w:t>
      </w:r>
    </w:p>
    <w:p w14:paraId="246F1A67" w14:textId="487313C9" w:rsidR="0006240F" w:rsidRDefault="0006240F" w:rsidP="00770C51">
      <w:pPr>
        <w:pStyle w:val="a0"/>
        <w:numPr>
          <w:ilvl w:val="1"/>
          <w:numId w:val="10"/>
        </w:numPr>
        <w:ind w:firstLineChars="0"/>
      </w:pPr>
      <w:r>
        <w:rPr>
          <w:rFonts w:hint="eastAsia"/>
        </w:rPr>
        <w:t>自检成功，进入样件测试流程</w:t>
      </w:r>
    </w:p>
    <w:p w14:paraId="26C10000" w14:textId="35FC3955" w:rsidR="00F56518" w:rsidRDefault="00F56518" w:rsidP="00770C51">
      <w:pPr>
        <w:pStyle w:val="a0"/>
      </w:pPr>
      <w:r>
        <w:rPr>
          <w:rFonts w:hint="eastAsia"/>
        </w:rPr>
        <w:t>界面示意图如下：</w:t>
      </w:r>
    </w:p>
    <w:p w14:paraId="7E572EDD" w14:textId="6165CD41" w:rsidR="00907D01" w:rsidRPr="0006240F" w:rsidRDefault="00A22D6F" w:rsidP="00770C51">
      <w:pPr>
        <w:pStyle w:val="a0"/>
      </w:pPr>
      <w:r>
        <w:object w:dxaOrig="13700" w:dyaOrig="7500" w14:anchorId="67A3AE3D">
          <v:shape id="_x0000_i1028" type="#_x0000_t75" style="width:354.3pt;height:193.55pt" o:ole="">
            <v:imagedata r:id="rId27" o:title=""/>
          </v:shape>
          <o:OLEObject Type="Embed" ProgID="Visio.Drawing.15" ShapeID="_x0000_i1028" DrawAspect="Content" ObjectID="_1776455530" r:id="rId28"/>
        </w:object>
      </w:r>
    </w:p>
    <w:p w14:paraId="40C31C71" w14:textId="4BC5E79E" w:rsidR="000B6569" w:rsidRDefault="0006240F">
      <w:pPr>
        <w:pStyle w:val="3"/>
        <w:numPr>
          <w:ilvl w:val="2"/>
          <w:numId w:val="6"/>
        </w:numPr>
        <w:tabs>
          <w:tab w:val="left" w:pos="576"/>
        </w:tabs>
        <w:rPr>
          <w:rFonts w:ascii="宋体" w:hAnsi="宋体"/>
        </w:rPr>
      </w:pPr>
      <w:bookmarkStart w:id="38" w:name="_Toc163825864"/>
      <w:r>
        <w:rPr>
          <w:rFonts w:ascii="宋体" w:hAnsi="宋体" w:hint="eastAsia"/>
        </w:rPr>
        <w:t>特性曲线测试</w:t>
      </w:r>
      <w:bookmarkEnd w:id="38"/>
    </w:p>
    <w:p w14:paraId="3F39F3A7" w14:textId="37169480" w:rsidR="004A0F06" w:rsidRDefault="004D6A66" w:rsidP="00770C51">
      <w:pPr>
        <w:pStyle w:val="a0"/>
      </w:pPr>
      <w:r>
        <w:rPr>
          <w:rFonts w:hint="eastAsia"/>
        </w:rPr>
        <w:t>特性曲线测试，需要评估曲线的线性、分辨力、量程等信息</w:t>
      </w:r>
      <w:r w:rsidR="00972137">
        <w:rPr>
          <w:rFonts w:hint="eastAsia"/>
        </w:rPr>
        <w:t>，控制信号需要足够的小，避免</w:t>
      </w:r>
      <w:r w:rsidR="00972137">
        <w:rPr>
          <w:rFonts w:hint="eastAsia"/>
        </w:rPr>
        <w:lastRenderedPageBreak/>
        <w:t>丢失曲线信息</w:t>
      </w:r>
      <w:proofErr w:type="gramStart"/>
      <w:r w:rsidR="00972137">
        <w:rPr>
          <w:rFonts w:hint="eastAsia"/>
        </w:rPr>
        <w:t>且数据</w:t>
      </w:r>
      <w:proofErr w:type="gramEnd"/>
      <w:r w:rsidR="00972137">
        <w:rPr>
          <w:rFonts w:hint="eastAsia"/>
        </w:rPr>
        <w:t>的有效性需要保证。其测试方法为</w:t>
      </w:r>
      <w:r w:rsidR="00D207A3">
        <w:rPr>
          <w:rFonts w:hint="eastAsia"/>
        </w:rPr>
        <w:t>将控制信号</w:t>
      </w:r>
      <w:r w:rsidR="00972137">
        <w:rPr>
          <w:rFonts w:hint="eastAsia"/>
        </w:rPr>
        <w:t>按固定</w:t>
      </w:r>
      <w:r w:rsidR="00972137">
        <w:rPr>
          <w:rFonts w:hint="eastAsia"/>
        </w:rPr>
        <w:t>1ms</w:t>
      </w:r>
      <w:r w:rsidR="00972137">
        <w:rPr>
          <w:rFonts w:hint="eastAsia"/>
        </w:rPr>
        <w:t>间隔，以最</w:t>
      </w:r>
      <w:proofErr w:type="gramStart"/>
      <w:r w:rsidR="00972137">
        <w:rPr>
          <w:rFonts w:hint="eastAsia"/>
        </w:rPr>
        <w:t>小步进逐步</w:t>
      </w:r>
      <w:proofErr w:type="gramEnd"/>
      <w:r w:rsidR="00972137">
        <w:rPr>
          <w:rFonts w:hint="eastAsia"/>
        </w:rPr>
        <w:t>从</w:t>
      </w:r>
      <w:r w:rsidR="00972137">
        <w:rPr>
          <w:rFonts w:hint="eastAsia"/>
        </w:rPr>
        <w:t>0</w:t>
      </w:r>
      <w:r w:rsidR="00972137">
        <w:rPr>
          <w:rFonts w:hint="eastAsia"/>
        </w:rPr>
        <w:t>增加至最大后，再减小至</w:t>
      </w:r>
      <w:r w:rsidR="00972137">
        <w:rPr>
          <w:rFonts w:hint="eastAsia"/>
        </w:rPr>
        <w:t>0</w:t>
      </w:r>
      <w:r w:rsidR="00972137">
        <w:rPr>
          <w:rFonts w:hint="eastAsia"/>
        </w:rPr>
        <w:t>，记录流量测试仪的流量和探头的压差信号值，形成流量压力曲线</w:t>
      </w:r>
      <w:r w:rsidR="001A2544">
        <w:rPr>
          <w:rFonts w:hint="eastAsia"/>
        </w:rPr>
        <w:t>；</w:t>
      </w:r>
      <w:r w:rsidR="00ED12DD">
        <w:rPr>
          <w:rFonts w:hint="eastAsia"/>
        </w:rPr>
        <w:t>测试的选项主要有：</w:t>
      </w:r>
      <w:r w:rsidR="001A2544">
        <w:rPr>
          <w:rFonts w:hint="eastAsia"/>
        </w:rPr>
        <w:t>单次测试和重复测试两种</w:t>
      </w:r>
      <w:r w:rsidR="00ED12DD">
        <w:rPr>
          <w:rFonts w:hint="eastAsia"/>
        </w:rPr>
        <w:t>；不同气阻测试；</w:t>
      </w:r>
      <w:r w:rsidR="00ED12DD" w:rsidRPr="007532AF">
        <w:rPr>
          <w:rFonts w:hint="eastAsia"/>
          <w:strike/>
        </w:rPr>
        <w:t>方向测试；</w:t>
      </w:r>
      <w:r w:rsidR="00CF5CBB">
        <w:rPr>
          <w:rFonts w:hint="eastAsia"/>
        </w:rPr>
        <w:t>不同介质测试；工作环境测试；存储测试；消毒测试</w:t>
      </w:r>
    </w:p>
    <w:p w14:paraId="784B0567" w14:textId="6552AD4E" w:rsidR="004A0F06" w:rsidRDefault="004A0F06" w:rsidP="00770C51">
      <w:pPr>
        <w:pStyle w:val="a0"/>
        <w:numPr>
          <w:ilvl w:val="0"/>
          <w:numId w:val="8"/>
        </w:numPr>
        <w:ind w:firstLineChars="0"/>
      </w:pPr>
      <w:r>
        <w:rPr>
          <w:rFonts w:hint="eastAsia"/>
        </w:rPr>
        <w:t>待</w:t>
      </w:r>
      <w:proofErr w:type="gramStart"/>
      <w:r>
        <w:rPr>
          <w:rFonts w:hint="eastAsia"/>
        </w:rPr>
        <w:t>测探头</w:t>
      </w:r>
      <w:proofErr w:type="gramEnd"/>
      <w:r>
        <w:rPr>
          <w:rFonts w:hint="eastAsia"/>
        </w:rPr>
        <w:t>件，安装至测试工装</w:t>
      </w:r>
    </w:p>
    <w:p w14:paraId="711B335B" w14:textId="357B0B2C" w:rsidR="004A0F06" w:rsidRDefault="004A0F06" w:rsidP="00770C51">
      <w:pPr>
        <w:pStyle w:val="a0"/>
        <w:numPr>
          <w:ilvl w:val="0"/>
          <w:numId w:val="8"/>
        </w:numPr>
        <w:ind w:firstLineChars="0"/>
      </w:pPr>
      <w:r>
        <w:rPr>
          <w:rFonts w:hint="eastAsia"/>
        </w:rPr>
        <w:t>扫描或输入</w:t>
      </w:r>
      <w:r w:rsidR="002610A4">
        <w:rPr>
          <w:rFonts w:hint="eastAsia"/>
        </w:rPr>
        <w:t>“工装编号”、“</w:t>
      </w:r>
      <w:r>
        <w:rPr>
          <w:rFonts w:hint="eastAsia"/>
        </w:rPr>
        <w:t>探头物料号</w:t>
      </w:r>
      <w:r w:rsidR="002610A4">
        <w:rPr>
          <w:rFonts w:hint="eastAsia"/>
        </w:rPr>
        <w:t>”</w:t>
      </w:r>
      <w:r w:rsidR="0074687D">
        <w:rPr>
          <w:rFonts w:hint="eastAsia"/>
        </w:rPr>
        <w:t>、</w:t>
      </w:r>
      <w:r w:rsidR="0074687D" w:rsidRPr="0074687D">
        <w:rPr>
          <w:rFonts w:hint="eastAsia"/>
          <w:color w:val="FF0000"/>
        </w:rPr>
        <w:t>“膜片物料号”</w:t>
      </w:r>
    </w:p>
    <w:p w14:paraId="6A8E8209" w14:textId="30ED6162" w:rsidR="001A2544" w:rsidRDefault="002610A4" w:rsidP="00770C51">
      <w:pPr>
        <w:pStyle w:val="a0"/>
        <w:numPr>
          <w:ilvl w:val="0"/>
          <w:numId w:val="8"/>
        </w:numPr>
        <w:ind w:firstLineChars="0"/>
      </w:pPr>
      <w:r>
        <w:rPr>
          <w:rFonts w:hint="eastAsia"/>
        </w:rPr>
        <w:t>输入</w:t>
      </w:r>
      <w:r w:rsidR="00263853">
        <w:rPr>
          <w:rFonts w:hint="eastAsia"/>
        </w:rPr>
        <w:t>“重复</w:t>
      </w:r>
      <w:r>
        <w:rPr>
          <w:rFonts w:hint="eastAsia"/>
        </w:rPr>
        <w:t>测试</w:t>
      </w:r>
      <w:r w:rsidR="00263853">
        <w:rPr>
          <w:rFonts w:hint="eastAsia"/>
        </w:rPr>
        <w:t>间隔”，当为</w:t>
      </w:r>
      <w:r w:rsidR="00263853">
        <w:rPr>
          <w:rFonts w:hint="eastAsia"/>
        </w:rPr>
        <w:t>0</w:t>
      </w:r>
      <w:r w:rsidR="00263853">
        <w:rPr>
          <w:rFonts w:hint="eastAsia"/>
        </w:rPr>
        <w:t>秒时，是单次测试；非</w:t>
      </w:r>
      <w:r w:rsidR="00263853">
        <w:rPr>
          <w:rFonts w:hint="eastAsia"/>
        </w:rPr>
        <w:t>0</w:t>
      </w:r>
      <w:r w:rsidR="00263853">
        <w:rPr>
          <w:rFonts w:hint="eastAsia"/>
        </w:rPr>
        <w:t>，按</w:t>
      </w:r>
      <w:proofErr w:type="gramStart"/>
      <w:r w:rsidR="00263853">
        <w:rPr>
          <w:rFonts w:hint="eastAsia"/>
        </w:rPr>
        <w:t>填入值</w:t>
      </w:r>
      <w:proofErr w:type="gramEnd"/>
      <w:r w:rsidR="00263853">
        <w:rPr>
          <w:rFonts w:hint="eastAsia"/>
        </w:rPr>
        <w:t>进行测试；当</w:t>
      </w:r>
      <w:proofErr w:type="gramStart"/>
      <w:r w:rsidR="00263853">
        <w:rPr>
          <w:rFonts w:hint="eastAsia"/>
        </w:rPr>
        <w:t>填入值</w:t>
      </w:r>
      <w:proofErr w:type="gramEnd"/>
      <w:r w:rsidR="00263853">
        <w:rPr>
          <w:rFonts w:hint="eastAsia"/>
        </w:rPr>
        <w:t>小于实际测试时间，则按实际测试时间进行重复测试</w:t>
      </w:r>
    </w:p>
    <w:p w14:paraId="7A881FF9" w14:textId="373A9615" w:rsidR="002610A4" w:rsidRDefault="002610A4" w:rsidP="00770C51">
      <w:pPr>
        <w:pStyle w:val="a0"/>
        <w:numPr>
          <w:ilvl w:val="0"/>
          <w:numId w:val="8"/>
        </w:numPr>
        <w:ind w:firstLineChars="0"/>
      </w:pPr>
      <w:r>
        <w:rPr>
          <w:rFonts w:hint="eastAsia"/>
        </w:rPr>
        <w:t>输入“负载气阻”，可选值有</w:t>
      </w:r>
      <w:r>
        <w:rPr>
          <w:rFonts w:hint="eastAsia"/>
        </w:rPr>
        <w:t>0</w:t>
      </w:r>
      <w:r>
        <w:rPr>
          <w:rFonts w:hint="eastAsia"/>
        </w:rPr>
        <w:t>、</w:t>
      </w:r>
      <w:r>
        <w:rPr>
          <w:rFonts w:hint="eastAsia"/>
        </w:rPr>
        <w:t>5</w:t>
      </w:r>
      <w:r>
        <w:rPr>
          <w:rFonts w:hint="eastAsia"/>
        </w:rPr>
        <w:t>、</w:t>
      </w:r>
      <w:r>
        <w:rPr>
          <w:rFonts w:hint="eastAsia"/>
        </w:rPr>
        <w:t>20</w:t>
      </w:r>
      <w:r>
        <w:rPr>
          <w:rFonts w:hint="eastAsia"/>
        </w:rPr>
        <w:t>、</w:t>
      </w:r>
      <w:r>
        <w:rPr>
          <w:rFonts w:hint="eastAsia"/>
        </w:rPr>
        <w:t>50</w:t>
      </w:r>
      <w:r>
        <w:rPr>
          <w:rFonts w:hint="eastAsia"/>
        </w:rPr>
        <w:t>、</w:t>
      </w:r>
      <w:r>
        <w:rPr>
          <w:rFonts w:hint="eastAsia"/>
        </w:rPr>
        <w:t>200</w:t>
      </w:r>
    </w:p>
    <w:p w14:paraId="5B2E53FE" w14:textId="2781AE4C" w:rsidR="002610A4" w:rsidRDefault="002610A4" w:rsidP="00770C51">
      <w:pPr>
        <w:pStyle w:val="a0"/>
        <w:numPr>
          <w:ilvl w:val="0"/>
          <w:numId w:val="8"/>
        </w:numPr>
        <w:ind w:firstLineChars="0"/>
      </w:pPr>
      <w:r>
        <w:rPr>
          <w:rFonts w:hint="eastAsia"/>
        </w:rPr>
        <w:t>输入介质类型，可选值有“空气”、“氧气”</w:t>
      </w:r>
    </w:p>
    <w:p w14:paraId="1B8A8AC5" w14:textId="43CD024C" w:rsidR="002610A4" w:rsidRDefault="002610A4" w:rsidP="00770C51">
      <w:pPr>
        <w:pStyle w:val="a0"/>
        <w:numPr>
          <w:ilvl w:val="0"/>
          <w:numId w:val="8"/>
        </w:numPr>
        <w:ind w:firstLineChars="0"/>
      </w:pPr>
      <w:r>
        <w:rPr>
          <w:rFonts w:hint="eastAsia"/>
        </w:rPr>
        <w:t>输入“温度设置”值、“湿度设置”值、“气压设置”值</w:t>
      </w:r>
    </w:p>
    <w:p w14:paraId="22B824F1" w14:textId="0CDABA3B" w:rsidR="002610A4" w:rsidRDefault="002610A4" w:rsidP="00770C51">
      <w:pPr>
        <w:pStyle w:val="a0"/>
        <w:numPr>
          <w:ilvl w:val="0"/>
          <w:numId w:val="8"/>
        </w:numPr>
        <w:ind w:firstLineChars="0"/>
      </w:pPr>
      <w:r>
        <w:rPr>
          <w:rFonts w:hint="eastAsia"/>
        </w:rPr>
        <w:t>输入“存储持续时间”，表明该探头是存储了多久后进行的测试</w:t>
      </w:r>
    </w:p>
    <w:p w14:paraId="7E647E9D" w14:textId="73B245CF" w:rsidR="002610A4" w:rsidRDefault="007A4F6D" w:rsidP="00770C51">
      <w:pPr>
        <w:pStyle w:val="a0"/>
        <w:numPr>
          <w:ilvl w:val="0"/>
          <w:numId w:val="8"/>
        </w:numPr>
        <w:ind w:firstLineChars="0"/>
      </w:pPr>
      <w:r>
        <w:rPr>
          <w:rFonts w:hint="eastAsia"/>
        </w:rPr>
        <w:t>输入“消毒后时间”，表明该探头是经过消毒后多久后进行的测试</w:t>
      </w:r>
    </w:p>
    <w:p w14:paraId="7D672F01" w14:textId="1FE4A7A7" w:rsidR="00D54514" w:rsidRDefault="004A0F06" w:rsidP="00770C51">
      <w:pPr>
        <w:pStyle w:val="a0"/>
        <w:numPr>
          <w:ilvl w:val="0"/>
          <w:numId w:val="8"/>
        </w:numPr>
        <w:ind w:firstLineChars="0"/>
      </w:pPr>
      <w:r>
        <w:rPr>
          <w:rFonts w:hint="eastAsia"/>
        </w:rPr>
        <w:t>点击“</w:t>
      </w:r>
      <w:r w:rsidR="00C57D77">
        <w:rPr>
          <w:rFonts w:hint="eastAsia"/>
        </w:rPr>
        <w:t>启动</w:t>
      </w:r>
      <w:r>
        <w:rPr>
          <w:rFonts w:hint="eastAsia"/>
        </w:rPr>
        <w:t>”按钮，等待测试完毕</w:t>
      </w:r>
      <w:r w:rsidR="00A22D6F">
        <w:rPr>
          <w:rFonts w:hint="eastAsia"/>
        </w:rPr>
        <w:t>；点击“停止”停止测试。</w:t>
      </w:r>
    </w:p>
    <w:p w14:paraId="06BE6C30" w14:textId="21322594" w:rsidR="00AB0897" w:rsidRDefault="00AB0897" w:rsidP="00770C51">
      <w:pPr>
        <w:pStyle w:val="a0"/>
        <w:numPr>
          <w:ilvl w:val="0"/>
          <w:numId w:val="8"/>
        </w:numPr>
        <w:ind w:firstLineChars="0"/>
      </w:pPr>
      <w:r>
        <w:rPr>
          <w:rFonts w:hint="eastAsia"/>
        </w:rPr>
        <w:t>曲线生成后，可以选择部分区域进行放大</w:t>
      </w:r>
    </w:p>
    <w:p w14:paraId="1418F714" w14:textId="5703A9C1" w:rsidR="00263853" w:rsidRDefault="00263853" w:rsidP="00770C51">
      <w:pPr>
        <w:pStyle w:val="a0"/>
        <w:numPr>
          <w:ilvl w:val="0"/>
          <w:numId w:val="8"/>
        </w:numPr>
        <w:ind w:firstLineChars="0"/>
      </w:pPr>
      <w:r>
        <w:rPr>
          <w:rFonts w:hint="eastAsia"/>
        </w:rPr>
        <w:t>重复测试，最多显示</w:t>
      </w:r>
      <w:r>
        <w:rPr>
          <w:rFonts w:hint="eastAsia"/>
        </w:rPr>
        <w:t>5</w:t>
      </w:r>
      <w:r>
        <w:rPr>
          <w:rFonts w:hint="eastAsia"/>
        </w:rPr>
        <w:t>条最新曲线</w:t>
      </w:r>
    </w:p>
    <w:p w14:paraId="4BA4E8C4" w14:textId="51692882" w:rsidR="00263853" w:rsidRDefault="00263853" w:rsidP="00770C51">
      <w:pPr>
        <w:pStyle w:val="a0"/>
        <w:numPr>
          <w:ilvl w:val="0"/>
          <w:numId w:val="8"/>
        </w:numPr>
        <w:ind w:firstLineChars="0"/>
      </w:pPr>
      <w:r>
        <w:rPr>
          <w:rFonts w:hint="eastAsia"/>
        </w:rPr>
        <w:t>标尺只能在</w:t>
      </w:r>
      <w:r>
        <w:rPr>
          <w:rFonts w:hint="eastAsia"/>
        </w:rPr>
        <w:t>x</w:t>
      </w:r>
      <w:r>
        <w:rPr>
          <w:rFonts w:hint="eastAsia"/>
        </w:rPr>
        <w:t>轴沿着曲线移动，可使用键盘左右按键移动</w:t>
      </w:r>
    </w:p>
    <w:p w14:paraId="6F12E76F" w14:textId="41D6C5BC" w:rsidR="004A0F06" w:rsidRDefault="00C57D77" w:rsidP="00770C51">
      <w:pPr>
        <w:pStyle w:val="a0"/>
      </w:pPr>
      <w:r>
        <w:rPr>
          <w:rFonts w:hint="eastAsia"/>
        </w:rPr>
        <w:t>界面示意图如下：</w:t>
      </w:r>
    </w:p>
    <w:p w14:paraId="4B1FF4B3" w14:textId="1CAA36B8" w:rsidR="00C57D77" w:rsidRPr="004A0F06" w:rsidRDefault="00C81D5C" w:rsidP="00770C51">
      <w:pPr>
        <w:pStyle w:val="a0"/>
      </w:pPr>
      <w:r>
        <w:object w:dxaOrig="17761" w:dyaOrig="5801" w14:anchorId="1BA733C3">
          <v:shape id="_x0000_i1029" type="#_x0000_t75" style="width:444.1pt;height:145.05pt" o:ole="">
            <v:imagedata r:id="rId29" o:title=""/>
          </v:shape>
          <o:OLEObject Type="Embed" ProgID="Visio.Drawing.15" ShapeID="_x0000_i1029" DrawAspect="Content" ObjectID="_1776455531" r:id="rId30"/>
        </w:object>
      </w:r>
    </w:p>
    <w:p w14:paraId="69CBBF22" w14:textId="37E0D8DE" w:rsidR="00FF5DCC" w:rsidRDefault="00FF5DCC" w:rsidP="00FF5DCC">
      <w:pPr>
        <w:pStyle w:val="3"/>
        <w:numPr>
          <w:ilvl w:val="2"/>
          <w:numId w:val="6"/>
        </w:numPr>
        <w:tabs>
          <w:tab w:val="left" w:pos="576"/>
        </w:tabs>
        <w:rPr>
          <w:rFonts w:ascii="宋体" w:hAnsi="宋体"/>
        </w:rPr>
      </w:pPr>
      <w:bookmarkStart w:id="39" w:name="_Toc163825865"/>
      <w:r>
        <w:rPr>
          <w:rFonts w:ascii="宋体" w:hAnsi="宋体" w:hint="eastAsia"/>
        </w:rPr>
        <w:t>响应时间及稳定性测试</w:t>
      </w:r>
      <w:bookmarkEnd w:id="39"/>
    </w:p>
    <w:p w14:paraId="48707077" w14:textId="51A5E490" w:rsidR="00FF5DCC" w:rsidRDefault="00C83298" w:rsidP="00770C51">
      <w:pPr>
        <w:pStyle w:val="a0"/>
      </w:pPr>
      <w:r>
        <w:rPr>
          <w:rFonts w:hint="eastAsia"/>
        </w:rPr>
        <w:t>响应时间及稳定性</w:t>
      </w:r>
      <w:r w:rsidR="00FF5DCC">
        <w:rPr>
          <w:rFonts w:hint="eastAsia"/>
        </w:rPr>
        <w:t>测试，评估</w:t>
      </w:r>
      <w:r>
        <w:rPr>
          <w:rFonts w:hint="eastAsia"/>
        </w:rPr>
        <w:t>在</w:t>
      </w:r>
      <w:proofErr w:type="gramStart"/>
      <w:r>
        <w:rPr>
          <w:rFonts w:hint="eastAsia"/>
        </w:rPr>
        <w:t>不同阶跃流量</w:t>
      </w:r>
      <w:proofErr w:type="gramEnd"/>
      <w:r>
        <w:rPr>
          <w:rFonts w:hint="eastAsia"/>
        </w:rPr>
        <w:t>下，探头的压差的上升时间及持续流量下的稳定情况</w:t>
      </w:r>
      <w:r w:rsidR="00FF5DCC">
        <w:rPr>
          <w:rFonts w:hint="eastAsia"/>
        </w:rPr>
        <w:t>。</w:t>
      </w:r>
    </w:p>
    <w:p w14:paraId="6352411A" w14:textId="77777777" w:rsidR="00962604" w:rsidRDefault="00962604" w:rsidP="00770C51">
      <w:pPr>
        <w:pStyle w:val="a0"/>
        <w:numPr>
          <w:ilvl w:val="0"/>
          <w:numId w:val="14"/>
        </w:numPr>
        <w:ind w:firstLineChars="0"/>
      </w:pPr>
      <w:r>
        <w:rPr>
          <w:rFonts w:hint="eastAsia"/>
        </w:rPr>
        <w:t>待</w:t>
      </w:r>
      <w:proofErr w:type="gramStart"/>
      <w:r>
        <w:rPr>
          <w:rFonts w:hint="eastAsia"/>
        </w:rPr>
        <w:t>测探头</w:t>
      </w:r>
      <w:proofErr w:type="gramEnd"/>
      <w:r>
        <w:rPr>
          <w:rFonts w:hint="eastAsia"/>
        </w:rPr>
        <w:t>件，安装至测试工装</w:t>
      </w:r>
    </w:p>
    <w:p w14:paraId="6598748F" w14:textId="77777777" w:rsidR="00962604" w:rsidRDefault="00962604" w:rsidP="00770C51">
      <w:pPr>
        <w:pStyle w:val="a0"/>
        <w:numPr>
          <w:ilvl w:val="0"/>
          <w:numId w:val="14"/>
        </w:numPr>
        <w:ind w:firstLineChars="0"/>
      </w:pPr>
      <w:r>
        <w:rPr>
          <w:rFonts w:hint="eastAsia"/>
        </w:rPr>
        <w:t>扫描或输入“工装编号”、“探头物料号”</w:t>
      </w:r>
    </w:p>
    <w:p w14:paraId="36D2375D" w14:textId="7FB8654B" w:rsidR="00FF5DCC" w:rsidRDefault="00FF5DCC" w:rsidP="00770C51">
      <w:pPr>
        <w:pStyle w:val="a0"/>
        <w:numPr>
          <w:ilvl w:val="0"/>
          <w:numId w:val="14"/>
        </w:numPr>
        <w:ind w:firstLineChars="0"/>
      </w:pPr>
      <w:r>
        <w:rPr>
          <w:rFonts w:hint="eastAsia"/>
        </w:rPr>
        <w:t>输入</w:t>
      </w:r>
      <w:r w:rsidR="00962604">
        <w:rPr>
          <w:rFonts w:hint="eastAsia"/>
        </w:rPr>
        <w:t>“测试流量”，</w:t>
      </w:r>
    </w:p>
    <w:p w14:paraId="39A2CD04" w14:textId="7104A6BA" w:rsidR="00FF5DCC" w:rsidRDefault="00FF5DCC" w:rsidP="00770C51">
      <w:pPr>
        <w:pStyle w:val="a0"/>
        <w:numPr>
          <w:ilvl w:val="0"/>
          <w:numId w:val="14"/>
        </w:numPr>
        <w:ind w:firstLineChars="0"/>
      </w:pPr>
      <w:r>
        <w:rPr>
          <w:rFonts w:hint="eastAsia"/>
        </w:rPr>
        <w:t>点击“启动”按钮，等待测试完毕</w:t>
      </w:r>
      <w:r w:rsidR="00A22D6F">
        <w:rPr>
          <w:rFonts w:hint="eastAsia"/>
        </w:rPr>
        <w:t>；点击“停止”停止测试</w:t>
      </w:r>
      <w:r w:rsidR="00AE61DF">
        <w:rPr>
          <w:rFonts w:hint="eastAsia"/>
        </w:rPr>
        <w:t>；点击“查询”，输入序号</w:t>
      </w:r>
      <w:r w:rsidR="00AE61DF">
        <w:rPr>
          <w:rFonts w:hint="eastAsia"/>
        </w:rPr>
        <w:t>N</w:t>
      </w:r>
      <w:r w:rsidR="00AE61DF">
        <w:rPr>
          <w:rFonts w:hint="eastAsia"/>
        </w:rPr>
        <w:t>，显示该测量流量的最近第</w:t>
      </w:r>
      <w:r w:rsidR="00AE61DF">
        <w:rPr>
          <w:rFonts w:hint="eastAsia"/>
        </w:rPr>
        <w:t>N</w:t>
      </w:r>
      <w:r w:rsidR="00AE61DF">
        <w:rPr>
          <w:rFonts w:hint="eastAsia"/>
        </w:rPr>
        <w:t>次测试结果</w:t>
      </w:r>
    </w:p>
    <w:p w14:paraId="359FF150" w14:textId="33AA81C7" w:rsidR="00FF5DCC" w:rsidRDefault="00FF5DCC" w:rsidP="00770C51">
      <w:pPr>
        <w:pStyle w:val="a0"/>
        <w:numPr>
          <w:ilvl w:val="0"/>
          <w:numId w:val="14"/>
        </w:numPr>
        <w:ind w:firstLineChars="0"/>
      </w:pPr>
      <w:r>
        <w:rPr>
          <w:rFonts w:hint="eastAsia"/>
        </w:rPr>
        <w:t>曲线完成后</w:t>
      </w:r>
      <w:r w:rsidR="00962604">
        <w:rPr>
          <w:rFonts w:hint="eastAsia"/>
        </w:rPr>
        <w:t>，显示驱动曲线、流量曲线和压差曲线，可进行对比</w:t>
      </w:r>
    </w:p>
    <w:p w14:paraId="517501F9" w14:textId="77777777" w:rsidR="00962604" w:rsidRDefault="00962604" w:rsidP="00770C51">
      <w:pPr>
        <w:pStyle w:val="a0"/>
        <w:numPr>
          <w:ilvl w:val="0"/>
          <w:numId w:val="14"/>
        </w:numPr>
        <w:ind w:firstLineChars="0"/>
      </w:pPr>
      <w:r>
        <w:rPr>
          <w:rFonts w:hint="eastAsia"/>
        </w:rPr>
        <w:t>标尺只能在</w:t>
      </w:r>
      <w:r>
        <w:rPr>
          <w:rFonts w:hint="eastAsia"/>
        </w:rPr>
        <w:t>x</w:t>
      </w:r>
      <w:r>
        <w:rPr>
          <w:rFonts w:hint="eastAsia"/>
        </w:rPr>
        <w:t>轴沿着曲线移动，可使用键盘左右按键移动</w:t>
      </w:r>
    </w:p>
    <w:p w14:paraId="213B2970" w14:textId="77777777" w:rsidR="00FF5DCC" w:rsidRDefault="00FF5DCC" w:rsidP="00770C51">
      <w:pPr>
        <w:pStyle w:val="a0"/>
      </w:pPr>
      <w:r>
        <w:rPr>
          <w:rFonts w:hint="eastAsia"/>
        </w:rPr>
        <w:t>界面示意图如下：</w:t>
      </w:r>
    </w:p>
    <w:p w14:paraId="7DAFEC1E" w14:textId="4D208430" w:rsidR="00962604" w:rsidRDefault="00AE61DF" w:rsidP="00770C51">
      <w:pPr>
        <w:pStyle w:val="a0"/>
      </w:pPr>
      <w:r>
        <w:object w:dxaOrig="13820" w:dyaOrig="5770" w14:anchorId="27C22E8B">
          <v:shape id="_x0000_i1030" type="#_x0000_t75" style="width:444.85pt;height:186.05pt" o:ole="">
            <v:imagedata r:id="rId31" o:title=""/>
          </v:shape>
          <o:OLEObject Type="Embed" ProgID="Visio.Drawing.15" ShapeID="_x0000_i1030" DrawAspect="Content" ObjectID="_1776455532" r:id="rId32"/>
        </w:object>
      </w:r>
    </w:p>
    <w:p w14:paraId="4106C03E" w14:textId="4A788F19" w:rsidR="00657B49" w:rsidRDefault="00657B49" w:rsidP="00657B49">
      <w:pPr>
        <w:pStyle w:val="3"/>
        <w:numPr>
          <w:ilvl w:val="2"/>
          <w:numId w:val="6"/>
        </w:numPr>
        <w:tabs>
          <w:tab w:val="left" w:pos="576"/>
        </w:tabs>
        <w:rPr>
          <w:rFonts w:ascii="宋体" w:hAnsi="宋体"/>
        </w:rPr>
      </w:pPr>
      <w:bookmarkStart w:id="40" w:name="_Toc163825866"/>
      <w:r>
        <w:rPr>
          <w:rFonts w:ascii="宋体" w:hAnsi="宋体" w:hint="eastAsia"/>
        </w:rPr>
        <w:t>寿命测试</w:t>
      </w:r>
      <w:bookmarkEnd w:id="40"/>
    </w:p>
    <w:p w14:paraId="3E40A5E7" w14:textId="51D3BB04" w:rsidR="00962604" w:rsidRDefault="00B023E9" w:rsidP="00770C51">
      <w:pPr>
        <w:pStyle w:val="a0"/>
      </w:pPr>
      <w:r>
        <w:rPr>
          <w:rFonts w:hint="eastAsia"/>
        </w:rPr>
        <w:t>寿命</w:t>
      </w:r>
      <w:r w:rsidR="00962604">
        <w:rPr>
          <w:rFonts w:hint="eastAsia"/>
        </w:rPr>
        <w:t>测试，</w:t>
      </w:r>
      <w:r>
        <w:rPr>
          <w:rFonts w:hint="eastAsia"/>
        </w:rPr>
        <w:t>模拟真实使用场景容量控制和压力控制，采用最恶劣的条件做加速测试，</w:t>
      </w:r>
      <w:r w:rsidR="00962604">
        <w:rPr>
          <w:rFonts w:hint="eastAsia"/>
        </w:rPr>
        <w:t>评估</w:t>
      </w:r>
      <w:r>
        <w:rPr>
          <w:rFonts w:hint="eastAsia"/>
        </w:rPr>
        <w:t>使用寿命。测试信号有恒流量信号和常用时间常数的指数信号，每</w:t>
      </w:r>
      <w:r w:rsidR="00A22D6F">
        <w:rPr>
          <w:rFonts w:hint="eastAsia"/>
        </w:rPr>
        <w:t>间隔“特性曲线测试间隔”时间</w:t>
      </w:r>
      <w:r>
        <w:rPr>
          <w:rFonts w:hint="eastAsia"/>
        </w:rPr>
        <w:t>，再进行一次特性曲线测试，记录老化过程</w:t>
      </w:r>
      <w:r w:rsidR="000909EE">
        <w:rPr>
          <w:rFonts w:hint="eastAsia"/>
        </w:rPr>
        <w:t>，</w:t>
      </w:r>
      <w:r w:rsidR="000909EE" w:rsidRPr="000909EE">
        <w:rPr>
          <w:rFonts w:hint="eastAsia"/>
          <w:color w:val="FF0000"/>
        </w:rPr>
        <w:t>过程中需要对特性曲线分析，不合格进行提示</w:t>
      </w:r>
      <w:r w:rsidR="00654B2B">
        <w:rPr>
          <w:rFonts w:hint="eastAsia"/>
          <w:color w:val="FF0000"/>
        </w:rPr>
        <w:t>或终止测试</w:t>
      </w:r>
      <w:r w:rsidR="000909EE">
        <w:rPr>
          <w:rFonts w:hint="eastAsia"/>
          <w:color w:val="FF0000"/>
        </w:rPr>
        <w:t>。</w:t>
      </w:r>
    </w:p>
    <w:p w14:paraId="512953A0" w14:textId="77777777" w:rsidR="00962604" w:rsidRDefault="00962604" w:rsidP="00770C51">
      <w:pPr>
        <w:pStyle w:val="a0"/>
        <w:numPr>
          <w:ilvl w:val="0"/>
          <w:numId w:val="15"/>
        </w:numPr>
        <w:ind w:firstLineChars="0"/>
      </w:pPr>
      <w:r>
        <w:rPr>
          <w:rFonts w:hint="eastAsia"/>
        </w:rPr>
        <w:t>待</w:t>
      </w:r>
      <w:proofErr w:type="gramStart"/>
      <w:r>
        <w:rPr>
          <w:rFonts w:hint="eastAsia"/>
        </w:rPr>
        <w:t>测探头</w:t>
      </w:r>
      <w:proofErr w:type="gramEnd"/>
      <w:r>
        <w:rPr>
          <w:rFonts w:hint="eastAsia"/>
        </w:rPr>
        <w:t>件，安装至测试工装</w:t>
      </w:r>
    </w:p>
    <w:p w14:paraId="397A109E" w14:textId="77777777" w:rsidR="00962604" w:rsidRDefault="00962604" w:rsidP="00770C51">
      <w:pPr>
        <w:pStyle w:val="a0"/>
        <w:numPr>
          <w:ilvl w:val="0"/>
          <w:numId w:val="15"/>
        </w:numPr>
        <w:ind w:firstLineChars="0"/>
      </w:pPr>
      <w:r>
        <w:rPr>
          <w:rFonts w:hint="eastAsia"/>
        </w:rPr>
        <w:t>扫描或输入“工装编号”、“探头物料号”</w:t>
      </w:r>
    </w:p>
    <w:p w14:paraId="1ADC6208" w14:textId="04FE4C81" w:rsidR="00962604" w:rsidRDefault="00962604" w:rsidP="00770C51">
      <w:pPr>
        <w:pStyle w:val="a0"/>
        <w:numPr>
          <w:ilvl w:val="0"/>
          <w:numId w:val="15"/>
        </w:numPr>
        <w:ind w:firstLineChars="0"/>
      </w:pPr>
      <w:r>
        <w:rPr>
          <w:rFonts w:hint="eastAsia"/>
        </w:rPr>
        <w:t>输入“测试</w:t>
      </w:r>
      <w:r w:rsidR="00B023E9">
        <w:rPr>
          <w:rFonts w:hint="eastAsia"/>
        </w:rPr>
        <w:t>信号</w:t>
      </w:r>
      <w:r>
        <w:rPr>
          <w:rFonts w:hint="eastAsia"/>
        </w:rPr>
        <w:t>”，</w:t>
      </w:r>
      <w:r w:rsidR="00B023E9">
        <w:rPr>
          <w:rFonts w:hint="eastAsia"/>
        </w:rPr>
        <w:t>可选择</w:t>
      </w:r>
      <w:proofErr w:type="gramStart"/>
      <w:r w:rsidR="00B023E9">
        <w:rPr>
          <w:rFonts w:hint="eastAsia"/>
        </w:rPr>
        <w:t>恒</w:t>
      </w:r>
      <w:proofErr w:type="gramEnd"/>
      <w:r w:rsidR="00B023E9">
        <w:rPr>
          <w:rFonts w:hint="eastAsia"/>
        </w:rPr>
        <w:t>流量信号、指数信号、正弦信号</w:t>
      </w:r>
    </w:p>
    <w:p w14:paraId="09583FF5" w14:textId="13C5CBD4" w:rsidR="00A22D6F" w:rsidRDefault="00A22D6F" w:rsidP="00770C51">
      <w:pPr>
        <w:pStyle w:val="a0"/>
        <w:numPr>
          <w:ilvl w:val="0"/>
          <w:numId w:val="15"/>
        </w:numPr>
        <w:ind w:firstLineChars="0"/>
      </w:pPr>
      <w:r>
        <w:rPr>
          <w:rFonts w:hint="eastAsia"/>
        </w:rPr>
        <w:t>输入“特性曲线测试间隔”，小时为单位</w:t>
      </w:r>
      <w:r w:rsidR="00403A3E">
        <w:rPr>
          <w:rFonts w:hint="eastAsia"/>
        </w:rPr>
        <w:t>；“测试总时间”</w:t>
      </w:r>
    </w:p>
    <w:p w14:paraId="13A97E36" w14:textId="16BF6DAE" w:rsidR="00962604" w:rsidRDefault="00962604" w:rsidP="00770C51">
      <w:pPr>
        <w:pStyle w:val="a0"/>
        <w:numPr>
          <w:ilvl w:val="0"/>
          <w:numId w:val="15"/>
        </w:numPr>
        <w:ind w:firstLineChars="0"/>
      </w:pPr>
      <w:r>
        <w:rPr>
          <w:rFonts w:hint="eastAsia"/>
        </w:rPr>
        <w:t>点击“启动”按钮，</w:t>
      </w:r>
      <w:r w:rsidR="00A22D6F">
        <w:rPr>
          <w:rFonts w:hint="eastAsia"/>
        </w:rPr>
        <w:t>进行</w:t>
      </w:r>
      <w:r>
        <w:rPr>
          <w:rFonts w:hint="eastAsia"/>
        </w:rPr>
        <w:t>测试完毕</w:t>
      </w:r>
      <w:r w:rsidR="00A22D6F">
        <w:rPr>
          <w:rFonts w:hint="eastAsia"/>
        </w:rPr>
        <w:t>；点击“停止”停止测试。</w:t>
      </w:r>
    </w:p>
    <w:p w14:paraId="1ED6B4FE" w14:textId="77777777" w:rsidR="00962604" w:rsidRDefault="00962604" w:rsidP="00770C51">
      <w:pPr>
        <w:pStyle w:val="a0"/>
        <w:numPr>
          <w:ilvl w:val="0"/>
          <w:numId w:val="15"/>
        </w:numPr>
        <w:ind w:firstLineChars="0"/>
      </w:pPr>
      <w:r>
        <w:rPr>
          <w:rFonts w:hint="eastAsia"/>
        </w:rPr>
        <w:t>标尺只能在</w:t>
      </w:r>
      <w:r>
        <w:rPr>
          <w:rFonts w:hint="eastAsia"/>
        </w:rPr>
        <w:t>x</w:t>
      </w:r>
      <w:r>
        <w:rPr>
          <w:rFonts w:hint="eastAsia"/>
        </w:rPr>
        <w:t>轴沿着曲线移动，可使用键盘左右按键移动</w:t>
      </w:r>
    </w:p>
    <w:p w14:paraId="2DEA37A3" w14:textId="77777777" w:rsidR="00962604" w:rsidRDefault="00962604" w:rsidP="00770C51">
      <w:pPr>
        <w:pStyle w:val="a0"/>
      </w:pPr>
      <w:r>
        <w:rPr>
          <w:rFonts w:hint="eastAsia"/>
        </w:rPr>
        <w:t>界面示意图如下：</w:t>
      </w:r>
    </w:p>
    <w:p w14:paraId="76B744C6" w14:textId="28259F57" w:rsidR="006E59E7" w:rsidRPr="006E59E7" w:rsidRDefault="00A22D6F" w:rsidP="00770C51">
      <w:pPr>
        <w:pStyle w:val="a0"/>
      </w:pPr>
      <w:r>
        <w:object w:dxaOrig="17761" w:dyaOrig="5801" w14:anchorId="2D52BF60">
          <v:shape id="_x0000_i1031" type="#_x0000_t75" style="width:409.55pt;height:133.3pt" o:ole="">
            <v:imagedata r:id="rId33" o:title=""/>
          </v:shape>
          <o:OLEObject Type="Embed" ProgID="Visio.Drawing.15" ShapeID="_x0000_i1031" DrawAspect="Content" ObjectID="_1776455533" r:id="rId34"/>
        </w:object>
      </w:r>
    </w:p>
    <w:p w14:paraId="1826EA2E" w14:textId="0955D975" w:rsidR="000B6569" w:rsidRDefault="007E2315">
      <w:pPr>
        <w:pStyle w:val="3"/>
        <w:numPr>
          <w:ilvl w:val="2"/>
          <w:numId w:val="6"/>
        </w:numPr>
        <w:tabs>
          <w:tab w:val="left" w:pos="576"/>
        </w:tabs>
        <w:rPr>
          <w:rFonts w:ascii="宋体" w:hAnsi="宋体"/>
        </w:rPr>
      </w:pPr>
      <w:bookmarkStart w:id="41" w:name="_Toc163825867"/>
      <w:r>
        <w:rPr>
          <w:rFonts w:ascii="宋体" w:hAnsi="宋体" w:hint="eastAsia"/>
        </w:rPr>
        <w:t>入检测试</w:t>
      </w:r>
      <w:bookmarkEnd w:id="41"/>
    </w:p>
    <w:p w14:paraId="5351A9D2" w14:textId="43B8F5BC" w:rsidR="00BA0872" w:rsidRDefault="00BA0872" w:rsidP="00770C51">
      <w:pPr>
        <w:pStyle w:val="a0"/>
      </w:pPr>
      <w:r>
        <w:rPr>
          <w:rFonts w:hint="eastAsia"/>
        </w:rPr>
        <w:t>膜片入检测试，全检还是抽检取决于必要性和破坏性</w:t>
      </w:r>
    </w:p>
    <w:p w14:paraId="27F292FF" w14:textId="2E46204B" w:rsidR="000B6569" w:rsidRDefault="00000000" w:rsidP="00770C51">
      <w:pPr>
        <w:pStyle w:val="a0"/>
      </w:pPr>
      <w:r>
        <w:rPr>
          <w:rFonts w:hint="eastAsia"/>
        </w:rPr>
        <w:t>入检测试，主要是评估已经过设计验证的探头加工是否合格，相对来说，测试的参数较少，自动化程度更高，其测试参数</w:t>
      </w:r>
      <w:r w:rsidR="009A5567">
        <w:rPr>
          <w:rFonts w:hint="eastAsia"/>
        </w:rPr>
        <w:t>有量程和单调性两个；</w:t>
      </w:r>
      <w:r>
        <w:rPr>
          <w:rFonts w:hint="eastAsia"/>
        </w:rPr>
        <w:t>步骤如下：</w:t>
      </w:r>
    </w:p>
    <w:p w14:paraId="5876DC6C" w14:textId="4D2612D1" w:rsidR="000B6569" w:rsidRDefault="00000000" w:rsidP="00770C51">
      <w:pPr>
        <w:pStyle w:val="a0"/>
        <w:numPr>
          <w:ilvl w:val="0"/>
          <w:numId w:val="9"/>
        </w:numPr>
        <w:ind w:firstLineChars="0"/>
      </w:pPr>
      <w:r>
        <w:rPr>
          <w:rFonts w:hint="eastAsia"/>
        </w:rPr>
        <w:t>待测探头，安装至测试工装</w:t>
      </w:r>
    </w:p>
    <w:p w14:paraId="62F3081A" w14:textId="5A276356" w:rsidR="000B6569" w:rsidRDefault="00000000" w:rsidP="00770C51">
      <w:pPr>
        <w:pStyle w:val="a0"/>
        <w:numPr>
          <w:ilvl w:val="0"/>
          <w:numId w:val="9"/>
        </w:numPr>
        <w:ind w:firstLineChars="0"/>
      </w:pPr>
      <w:r>
        <w:rPr>
          <w:rFonts w:hint="eastAsia"/>
        </w:rPr>
        <w:t>扫描或</w:t>
      </w:r>
      <w:r w:rsidR="004D6A66">
        <w:rPr>
          <w:rFonts w:hint="eastAsia"/>
        </w:rPr>
        <w:t>输入</w:t>
      </w:r>
      <w:r>
        <w:rPr>
          <w:rFonts w:hint="eastAsia"/>
        </w:rPr>
        <w:t>探头</w:t>
      </w:r>
      <w:proofErr w:type="gramStart"/>
      <w:r>
        <w:rPr>
          <w:rFonts w:hint="eastAsia"/>
        </w:rPr>
        <w:t>物料号</w:t>
      </w:r>
      <w:proofErr w:type="gramEnd"/>
      <w:r w:rsidR="004D6A66">
        <w:rPr>
          <w:rFonts w:hint="eastAsia"/>
        </w:rPr>
        <w:t>至测试软件</w:t>
      </w:r>
    </w:p>
    <w:p w14:paraId="208ACABA" w14:textId="5BE5A985" w:rsidR="000B6569" w:rsidRDefault="004D6A66" w:rsidP="00770C51">
      <w:pPr>
        <w:pStyle w:val="a0"/>
        <w:numPr>
          <w:ilvl w:val="0"/>
          <w:numId w:val="9"/>
        </w:numPr>
        <w:ind w:firstLineChars="0"/>
      </w:pPr>
      <w:r>
        <w:rPr>
          <w:rFonts w:hint="eastAsia"/>
        </w:rPr>
        <w:lastRenderedPageBreak/>
        <w:t>点击“</w:t>
      </w:r>
      <w:r w:rsidR="008012BA">
        <w:rPr>
          <w:rFonts w:hint="eastAsia"/>
        </w:rPr>
        <w:t>启动</w:t>
      </w:r>
      <w:r>
        <w:rPr>
          <w:rFonts w:hint="eastAsia"/>
        </w:rPr>
        <w:t>”按钮，等待检测结果</w:t>
      </w:r>
      <w:r w:rsidR="00A22D6F">
        <w:rPr>
          <w:rFonts w:hint="eastAsia"/>
        </w:rPr>
        <w:t>；点击“停止”停止测试。</w:t>
      </w:r>
    </w:p>
    <w:p w14:paraId="07901006" w14:textId="68958AF9" w:rsidR="000B6569" w:rsidRDefault="004A0F06" w:rsidP="00770C51">
      <w:pPr>
        <w:pStyle w:val="a0"/>
        <w:numPr>
          <w:ilvl w:val="1"/>
          <w:numId w:val="9"/>
        </w:numPr>
        <w:ind w:firstLineChars="0"/>
      </w:pPr>
      <w:r>
        <w:rPr>
          <w:rFonts w:hint="eastAsia"/>
        </w:rPr>
        <w:t>显示“检测通过”后，放入合格区</w:t>
      </w:r>
    </w:p>
    <w:p w14:paraId="30BEB7F0" w14:textId="5D958EAD" w:rsidR="000B6569" w:rsidRDefault="004A0F06" w:rsidP="00770C51">
      <w:pPr>
        <w:pStyle w:val="a0"/>
        <w:numPr>
          <w:ilvl w:val="1"/>
          <w:numId w:val="9"/>
        </w:numPr>
        <w:ind w:firstLineChars="0"/>
      </w:pPr>
      <w:r>
        <w:rPr>
          <w:rFonts w:hint="eastAsia"/>
        </w:rPr>
        <w:t>显示“</w:t>
      </w:r>
      <w:r w:rsidR="009A5567">
        <w:rPr>
          <w:rFonts w:hint="eastAsia"/>
        </w:rPr>
        <w:t>检测</w:t>
      </w:r>
      <w:r>
        <w:rPr>
          <w:rFonts w:hint="eastAsia"/>
        </w:rPr>
        <w:t>失败</w:t>
      </w:r>
      <w:r w:rsidR="009A5567">
        <w:rPr>
          <w:rFonts w:hint="eastAsia"/>
        </w:rPr>
        <w:t>”</w:t>
      </w:r>
      <w:r>
        <w:rPr>
          <w:rFonts w:hint="eastAsia"/>
        </w:rPr>
        <w:t>后，</w:t>
      </w:r>
      <w:r w:rsidR="0095751C">
        <w:rPr>
          <w:rFonts w:hint="eastAsia"/>
        </w:rPr>
        <w:t>根据不合格结果，</w:t>
      </w:r>
      <w:r>
        <w:rPr>
          <w:rFonts w:hint="eastAsia"/>
        </w:rPr>
        <w:t>放入</w:t>
      </w:r>
      <w:r w:rsidR="0095751C">
        <w:rPr>
          <w:rFonts w:hint="eastAsia"/>
        </w:rPr>
        <w:t>相应的</w:t>
      </w:r>
      <w:r>
        <w:rPr>
          <w:rFonts w:hint="eastAsia"/>
        </w:rPr>
        <w:t>不合格区</w:t>
      </w:r>
    </w:p>
    <w:p w14:paraId="36238DC3" w14:textId="1684A4DD" w:rsidR="00BF395F" w:rsidRDefault="00BF395F" w:rsidP="00770C51">
      <w:pPr>
        <w:pStyle w:val="a0"/>
        <w:numPr>
          <w:ilvl w:val="0"/>
          <w:numId w:val="9"/>
        </w:numPr>
        <w:ind w:firstLineChars="0"/>
      </w:pPr>
      <w:r>
        <w:rPr>
          <w:rFonts w:hint="eastAsia"/>
        </w:rPr>
        <w:t>点击“导出失败列表”按钮，将所有失败的探头信息导出为</w:t>
      </w:r>
      <w:r>
        <w:rPr>
          <w:rFonts w:hint="eastAsia"/>
        </w:rPr>
        <w:t>excel</w:t>
      </w:r>
      <w:r>
        <w:rPr>
          <w:rFonts w:hint="eastAsia"/>
        </w:rPr>
        <w:t>表格。</w:t>
      </w:r>
    </w:p>
    <w:p w14:paraId="061524D6" w14:textId="27519BF2" w:rsidR="00661053" w:rsidRDefault="00661053" w:rsidP="00770C51">
      <w:pPr>
        <w:pStyle w:val="a0"/>
      </w:pPr>
      <w:r>
        <w:rPr>
          <w:rFonts w:hint="eastAsia"/>
        </w:rPr>
        <w:t>界面示意图</w:t>
      </w:r>
    </w:p>
    <w:p w14:paraId="07DFB02A" w14:textId="61F489D2" w:rsidR="00661053" w:rsidRDefault="00BF395F" w:rsidP="00770C51">
      <w:pPr>
        <w:pStyle w:val="a0"/>
      </w:pPr>
      <w:r>
        <w:object w:dxaOrig="13700" w:dyaOrig="6110" w14:anchorId="2009DB50">
          <v:shape id="_x0000_i1032" type="#_x0000_t75" style="width:382.1pt;height:171.1pt" o:ole="">
            <v:imagedata r:id="rId35" o:title=""/>
          </v:shape>
          <o:OLEObject Type="Embed" ProgID="Visio.Drawing.15" ShapeID="_x0000_i1032" DrawAspect="Content" ObjectID="_1776455534" r:id="rId36"/>
        </w:object>
      </w:r>
    </w:p>
    <w:p w14:paraId="515468A7" w14:textId="784AB0BE" w:rsidR="001A2544" w:rsidRDefault="001A2544" w:rsidP="001A2544">
      <w:pPr>
        <w:pStyle w:val="2"/>
        <w:numPr>
          <w:ilvl w:val="1"/>
          <w:numId w:val="6"/>
        </w:numPr>
        <w:tabs>
          <w:tab w:val="left" w:pos="576"/>
        </w:tabs>
        <w:ind w:left="576" w:hanging="576"/>
        <w:rPr>
          <w:rFonts w:ascii="宋体" w:hAnsi="宋体"/>
        </w:rPr>
      </w:pPr>
      <w:bookmarkStart w:id="42" w:name="_Toc163825868"/>
      <w:r>
        <w:rPr>
          <w:rFonts w:ascii="宋体" w:hAnsi="宋体" w:hint="eastAsia"/>
        </w:rPr>
        <w:t>测试数据查询</w:t>
      </w:r>
      <w:bookmarkEnd w:id="42"/>
    </w:p>
    <w:p w14:paraId="087F3F08" w14:textId="7D583505" w:rsidR="004C4D70" w:rsidRPr="004C4D70" w:rsidRDefault="006E70DF" w:rsidP="00770C51">
      <w:pPr>
        <w:pStyle w:val="a0"/>
      </w:pPr>
      <w:r>
        <w:rPr>
          <w:rFonts w:hint="eastAsia"/>
        </w:rPr>
        <w:t>测试过后，需要对历史数据进行分析，软件必须具备查询的功能。</w:t>
      </w:r>
      <w:r w:rsidR="009342A4">
        <w:rPr>
          <w:rFonts w:hint="eastAsia"/>
        </w:rPr>
        <w:t>所有的测试</w:t>
      </w:r>
      <w:proofErr w:type="gramStart"/>
      <w:r w:rsidR="009342A4">
        <w:rPr>
          <w:rFonts w:hint="eastAsia"/>
        </w:rPr>
        <w:t>项数据</w:t>
      </w:r>
      <w:proofErr w:type="gramEnd"/>
      <w:r w:rsidR="009342A4">
        <w:rPr>
          <w:rFonts w:hint="eastAsia"/>
        </w:rPr>
        <w:t>都应该能被以不同条件进行查询并显示</w:t>
      </w:r>
      <w:r w:rsidR="0013081E">
        <w:rPr>
          <w:rFonts w:hint="eastAsia"/>
        </w:rPr>
        <w:t>。其中“连续最新”、</w:t>
      </w:r>
      <w:r w:rsidR="0013081E">
        <w:rPr>
          <w:rFonts w:hint="eastAsia"/>
        </w:rPr>
        <w:t xml:space="preserve"> </w:t>
      </w:r>
      <w:r w:rsidR="0013081E">
        <w:rPr>
          <w:rFonts w:hint="eastAsia"/>
        </w:rPr>
        <w:t>“随机”查询条件，是互斥的。“连续最新”是以最新曲线为基准，向连续查询</w:t>
      </w:r>
      <w:r w:rsidR="0013081E">
        <w:rPr>
          <w:rFonts w:hint="eastAsia"/>
        </w:rPr>
        <w:t>5</w:t>
      </w:r>
      <w:r w:rsidR="0013081E">
        <w:rPr>
          <w:rFonts w:hint="eastAsia"/>
        </w:rPr>
        <w:t>条曲线；“随机”是随机查询</w:t>
      </w:r>
      <w:r w:rsidR="0013081E">
        <w:rPr>
          <w:rFonts w:hint="eastAsia"/>
        </w:rPr>
        <w:t>5</w:t>
      </w:r>
      <w:r w:rsidR="0013081E">
        <w:rPr>
          <w:rFonts w:hint="eastAsia"/>
        </w:rPr>
        <w:t>条曲线</w:t>
      </w:r>
      <w:r w:rsidR="00012013">
        <w:rPr>
          <w:rFonts w:hint="eastAsia"/>
        </w:rPr>
        <w:t>。</w:t>
      </w:r>
    </w:p>
    <w:p w14:paraId="1A313324" w14:textId="410422F7" w:rsidR="00012013" w:rsidRPr="00DF2DE0" w:rsidRDefault="00012013" w:rsidP="00DF2DE0">
      <w:pPr>
        <w:pStyle w:val="3"/>
        <w:numPr>
          <w:ilvl w:val="2"/>
          <w:numId w:val="6"/>
        </w:numPr>
        <w:tabs>
          <w:tab w:val="left" w:pos="576"/>
        </w:tabs>
        <w:rPr>
          <w:rFonts w:ascii="宋体" w:hAnsi="宋体"/>
        </w:rPr>
      </w:pPr>
      <w:bookmarkStart w:id="43" w:name="_Toc163825869"/>
      <w:r>
        <w:rPr>
          <w:rFonts w:ascii="宋体" w:hAnsi="宋体" w:hint="eastAsia"/>
        </w:rPr>
        <w:t>特性曲线查询</w:t>
      </w:r>
      <w:bookmarkEnd w:id="43"/>
    </w:p>
    <w:p w14:paraId="36F07758" w14:textId="6A33D45C" w:rsidR="00460AE9" w:rsidRDefault="00C81D5C" w:rsidP="00770C51">
      <w:pPr>
        <w:pStyle w:val="a0"/>
      </w:pPr>
      <w:r>
        <w:object w:dxaOrig="17761" w:dyaOrig="6271" w14:anchorId="55ACA77F">
          <v:shape id="_x0000_i1033" type="#_x0000_t75" style="width:444.1pt;height:157.2pt" o:ole="">
            <v:imagedata r:id="rId37" o:title=""/>
          </v:shape>
          <o:OLEObject Type="Embed" ProgID="Visio.Drawing.15" ShapeID="_x0000_i1033" DrawAspect="Content" ObjectID="_1776455535" r:id="rId38"/>
        </w:object>
      </w:r>
    </w:p>
    <w:p w14:paraId="13F06D8E" w14:textId="77777777" w:rsidR="00944A49" w:rsidRDefault="00944A49" w:rsidP="00770C51">
      <w:pPr>
        <w:pStyle w:val="a0"/>
        <w:numPr>
          <w:ilvl w:val="0"/>
          <w:numId w:val="12"/>
        </w:numPr>
        <w:ind w:firstLineChars="0"/>
      </w:pPr>
      <w:r>
        <w:rPr>
          <w:rFonts w:hint="eastAsia"/>
        </w:rPr>
        <w:t>扫描或输入探头</w:t>
      </w:r>
      <w:proofErr w:type="gramStart"/>
      <w:r>
        <w:rPr>
          <w:rFonts w:hint="eastAsia"/>
        </w:rPr>
        <w:t>物料号</w:t>
      </w:r>
      <w:proofErr w:type="gramEnd"/>
      <w:r>
        <w:rPr>
          <w:rFonts w:hint="eastAsia"/>
        </w:rPr>
        <w:t>至测试软件</w:t>
      </w:r>
    </w:p>
    <w:p w14:paraId="09A7A1ED" w14:textId="4BAEEBDC" w:rsidR="00944A49" w:rsidRDefault="00944A49" w:rsidP="00770C51">
      <w:pPr>
        <w:pStyle w:val="a0"/>
        <w:numPr>
          <w:ilvl w:val="0"/>
          <w:numId w:val="12"/>
        </w:numPr>
        <w:ind w:firstLineChars="0"/>
      </w:pPr>
      <w:r>
        <w:rPr>
          <w:rFonts w:hint="eastAsia"/>
        </w:rPr>
        <w:t>选中相应的查询项；确认查询条件</w:t>
      </w:r>
    </w:p>
    <w:p w14:paraId="20AF2D2E" w14:textId="2A21B32D" w:rsidR="00BF0C5D" w:rsidRDefault="00BF0C5D" w:rsidP="00770C51">
      <w:pPr>
        <w:pStyle w:val="a0"/>
        <w:numPr>
          <w:ilvl w:val="1"/>
          <w:numId w:val="12"/>
        </w:numPr>
        <w:ind w:firstLineChars="0"/>
      </w:pPr>
      <w:r>
        <w:rPr>
          <w:rFonts w:hint="eastAsia"/>
        </w:rPr>
        <w:t>当选择“寿命”查询时，查询条件为“随机”，则必须包含最新和最旧的两条曲线，其余为随机</w:t>
      </w:r>
    </w:p>
    <w:p w14:paraId="08879E09" w14:textId="57EFF60F" w:rsidR="00ED12DD" w:rsidRPr="00012013" w:rsidRDefault="00944A49" w:rsidP="00770C51">
      <w:pPr>
        <w:pStyle w:val="a0"/>
        <w:numPr>
          <w:ilvl w:val="0"/>
          <w:numId w:val="12"/>
        </w:numPr>
        <w:ind w:firstLineChars="0"/>
      </w:pPr>
      <w:r>
        <w:rPr>
          <w:rFonts w:hint="eastAsia"/>
        </w:rPr>
        <w:t>点击查询，分析各项技术参数</w:t>
      </w:r>
    </w:p>
    <w:p w14:paraId="7F8CB76E" w14:textId="22CE8AE8" w:rsidR="000B6569" w:rsidRDefault="00000000">
      <w:pPr>
        <w:pStyle w:val="2"/>
        <w:numPr>
          <w:ilvl w:val="1"/>
          <w:numId w:val="6"/>
        </w:numPr>
        <w:tabs>
          <w:tab w:val="left" w:pos="576"/>
        </w:tabs>
        <w:ind w:left="576" w:hanging="576"/>
        <w:rPr>
          <w:rFonts w:ascii="宋体" w:hAnsi="宋体"/>
        </w:rPr>
      </w:pPr>
      <w:bookmarkStart w:id="44" w:name="_Toc163825870"/>
      <w:r>
        <w:rPr>
          <w:rFonts w:ascii="宋体" w:hAnsi="宋体" w:hint="eastAsia"/>
        </w:rPr>
        <w:t>工装设计需求</w:t>
      </w:r>
      <w:bookmarkEnd w:id="44"/>
    </w:p>
    <w:p w14:paraId="5465EE05" w14:textId="77777777" w:rsidR="000B6569" w:rsidRDefault="00000000" w:rsidP="00770C51">
      <w:pPr>
        <w:pStyle w:val="a0"/>
      </w:pPr>
      <w:r>
        <w:rPr>
          <w:rFonts w:hint="eastAsia"/>
        </w:rPr>
        <w:t>总结上述流程后，总结各个专业的需求</w:t>
      </w:r>
    </w:p>
    <w:tbl>
      <w:tblPr>
        <w:tblStyle w:val="afc"/>
        <w:tblW w:w="0" w:type="auto"/>
        <w:tblLook w:val="04A0" w:firstRow="1" w:lastRow="0" w:firstColumn="1" w:lastColumn="0" w:noHBand="0" w:noVBand="1"/>
      </w:tblPr>
      <w:tblGrid>
        <w:gridCol w:w="1101"/>
        <w:gridCol w:w="3827"/>
        <w:gridCol w:w="4189"/>
      </w:tblGrid>
      <w:tr w:rsidR="004115D7" w14:paraId="2D084AA7" w14:textId="77777777" w:rsidTr="001B145E">
        <w:tc>
          <w:tcPr>
            <w:tcW w:w="1101" w:type="dxa"/>
          </w:tcPr>
          <w:p w14:paraId="7496E303" w14:textId="77777777" w:rsidR="004115D7" w:rsidRDefault="004115D7" w:rsidP="00770C51">
            <w:pPr>
              <w:pStyle w:val="a0"/>
            </w:pPr>
            <w:r>
              <w:rPr>
                <w:rFonts w:hint="eastAsia"/>
              </w:rPr>
              <w:lastRenderedPageBreak/>
              <w:t>需求编号</w:t>
            </w:r>
          </w:p>
        </w:tc>
        <w:tc>
          <w:tcPr>
            <w:tcW w:w="3827" w:type="dxa"/>
          </w:tcPr>
          <w:p w14:paraId="5B8FEA5E" w14:textId="77777777" w:rsidR="004115D7" w:rsidRDefault="004115D7" w:rsidP="00770C51">
            <w:pPr>
              <w:pStyle w:val="a0"/>
            </w:pPr>
            <w:r>
              <w:rPr>
                <w:rFonts w:hint="eastAsia"/>
              </w:rPr>
              <w:t>需求描述</w:t>
            </w:r>
          </w:p>
        </w:tc>
        <w:tc>
          <w:tcPr>
            <w:tcW w:w="4189" w:type="dxa"/>
          </w:tcPr>
          <w:p w14:paraId="3B1EF0CA" w14:textId="77777777" w:rsidR="004115D7" w:rsidRDefault="004115D7" w:rsidP="00770C51">
            <w:pPr>
              <w:pStyle w:val="a0"/>
            </w:pPr>
            <w:r>
              <w:rPr>
                <w:rFonts w:hint="eastAsia"/>
              </w:rPr>
              <w:t>需求归属</w:t>
            </w:r>
          </w:p>
        </w:tc>
      </w:tr>
      <w:tr w:rsidR="004115D7" w14:paraId="034999BA" w14:textId="77777777" w:rsidTr="001B145E">
        <w:tc>
          <w:tcPr>
            <w:tcW w:w="1101" w:type="dxa"/>
          </w:tcPr>
          <w:p w14:paraId="3224B745" w14:textId="77777777" w:rsidR="004115D7" w:rsidRDefault="004115D7" w:rsidP="00770C51">
            <w:pPr>
              <w:pStyle w:val="a0"/>
            </w:pPr>
          </w:p>
        </w:tc>
        <w:tc>
          <w:tcPr>
            <w:tcW w:w="3827" w:type="dxa"/>
          </w:tcPr>
          <w:p w14:paraId="45979A4C" w14:textId="5DAF523E" w:rsidR="004115D7" w:rsidRDefault="004115D7" w:rsidP="00770C51">
            <w:pPr>
              <w:pStyle w:val="a0"/>
            </w:pPr>
          </w:p>
        </w:tc>
        <w:tc>
          <w:tcPr>
            <w:tcW w:w="4189" w:type="dxa"/>
          </w:tcPr>
          <w:p w14:paraId="64073358" w14:textId="77777777" w:rsidR="004115D7" w:rsidRDefault="004115D7" w:rsidP="00770C51">
            <w:pPr>
              <w:pStyle w:val="a0"/>
            </w:pPr>
          </w:p>
        </w:tc>
      </w:tr>
      <w:tr w:rsidR="004115D7" w14:paraId="6A3D65E6" w14:textId="77777777" w:rsidTr="001B145E">
        <w:tc>
          <w:tcPr>
            <w:tcW w:w="1101" w:type="dxa"/>
          </w:tcPr>
          <w:p w14:paraId="399B377B" w14:textId="77777777" w:rsidR="004115D7" w:rsidRDefault="004115D7" w:rsidP="00770C51">
            <w:pPr>
              <w:pStyle w:val="a0"/>
            </w:pPr>
          </w:p>
        </w:tc>
        <w:tc>
          <w:tcPr>
            <w:tcW w:w="3827" w:type="dxa"/>
          </w:tcPr>
          <w:p w14:paraId="12AC4B65" w14:textId="29F2F09D" w:rsidR="004115D7" w:rsidRDefault="004115D7" w:rsidP="00770C51">
            <w:pPr>
              <w:pStyle w:val="a0"/>
            </w:pPr>
          </w:p>
        </w:tc>
        <w:tc>
          <w:tcPr>
            <w:tcW w:w="4189" w:type="dxa"/>
          </w:tcPr>
          <w:p w14:paraId="76D526C6" w14:textId="77777777" w:rsidR="004115D7" w:rsidRDefault="004115D7" w:rsidP="00770C51">
            <w:pPr>
              <w:pStyle w:val="a0"/>
            </w:pPr>
          </w:p>
        </w:tc>
      </w:tr>
    </w:tbl>
    <w:p w14:paraId="14FD3900" w14:textId="77777777" w:rsidR="004115D7" w:rsidRPr="004115D7" w:rsidRDefault="004115D7" w:rsidP="00770C51">
      <w:pPr>
        <w:pStyle w:val="a0"/>
      </w:pPr>
    </w:p>
    <w:p w14:paraId="451EDBDA" w14:textId="160E2203" w:rsidR="007F0E50" w:rsidRDefault="007F0E50">
      <w:pPr>
        <w:pStyle w:val="1"/>
        <w:numPr>
          <w:ilvl w:val="0"/>
          <w:numId w:val="6"/>
        </w:numPr>
        <w:rPr>
          <w:rFonts w:ascii="宋体" w:hAnsi="宋体"/>
        </w:rPr>
      </w:pPr>
      <w:bookmarkStart w:id="45" w:name="_Toc163825871"/>
      <w:bookmarkEnd w:id="36"/>
      <w:r>
        <w:rPr>
          <w:rFonts w:ascii="宋体" w:hAnsi="宋体" w:hint="eastAsia"/>
        </w:rPr>
        <w:lastRenderedPageBreak/>
        <w:t>工装V1.0</w:t>
      </w:r>
    </w:p>
    <w:p w14:paraId="26096B1D" w14:textId="21C2F44F" w:rsidR="00330E51" w:rsidRPr="00E83D4A" w:rsidRDefault="00330E51" w:rsidP="00770C51">
      <w:pPr>
        <w:pStyle w:val="a0"/>
      </w:pPr>
      <w:r>
        <w:rPr>
          <w:rFonts w:hint="eastAsia"/>
        </w:rPr>
        <w:t>工装</w:t>
      </w:r>
      <w:r>
        <w:rPr>
          <w:rFonts w:hint="eastAsia"/>
        </w:rPr>
        <w:t>V1.0</w:t>
      </w:r>
      <w:r>
        <w:rPr>
          <w:rFonts w:hint="eastAsia"/>
        </w:rPr>
        <w:t>已经处于使用阶段，通过分析该版本的工装现状及不足，作为下一代工装改进的参考基础。</w:t>
      </w:r>
    </w:p>
    <w:p w14:paraId="5D2D10A6" w14:textId="77777777" w:rsidR="00330E51" w:rsidRDefault="00330E51" w:rsidP="00330E51">
      <w:pPr>
        <w:pStyle w:val="2"/>
        <w:numPr>
          <w:ilvl w:val="1"/>
          <w:numId w:val="6"/>
        </w:numPr>
        <w:tabs>
          <w:tab w:val="left" w:pos="576"/>
        </w:tabs>
        <w:ind w:left="576" w:hanging="576"/>
        <w:rPr>
          <w:rFonts w:ascii="宋体" w:hAnsi="宋体"/>
        </w:rPr>
      </w:pPr>
      <w:r>
        <w:rPr>
          <w:rFonts w:ascii="宋体" w:hAnsi="宋体" w:hint="eastAsia"/>
        </w:rPr>
        <w:t>现状</w:t>
      </w:r>
    </w:p>
    <w:p w14:paraId="18AB8C9A" w14:textId="387DC272" w:rsidR="00330E51" w:rsidRDefault="00200156" w:rsidP="00770C51">
      <w:pPr>
        <w:pStyle w:val="a0"/>
      </w:pPr>
      <w:r w:rsidRPr="00200156">
        <w:rPr>
          <w:rFonts w:hint="eastAsia"/>
        </w:rPr>
        <w:t>探头检测工装由仪表箱、主板、开关电源、减压阀、吸气阀、标准流量传感器、气源压力传感器、探头安装组件、电源线及开关组成。仪表箱为</w:t>
      </w:r>
      <w:r w:rsidRPr="00200156">
        <w:rPr>
          <w:rFonts w:hint="eastAsia"/>
        </w:rPr>
        <w:t>48.4*35.6*14.3</w:t>
      </w:r>
      <w:r w:rsidRPr="00200156">
        <w:rPr>
          <w:rFonts w:hint="eastAsia"/>
        </w:rPr>
        <w:t>（单位：</w:t>
      </w:r>
      <w:r w:rsidRPr="00200156">
        <w:rPr>
          <w:rFonts w:hint="eastAsia"/>
        </w:rPr>
        <w:t>cm</w:t>
      </w:r>
      <w:r w:rsidRPr="00200156">
        <w:rPr>
          <w:rFonts w:hint="eastAsia"/>
        </w:rPr>
        <w:t>）白色标准仪表箱，仪表箱右侧下部安装开关，仪表箱后侧为气源接入口、电源线，仪表箱盖左侧上方为探头安装组件</w:t>
      </w:r>
      <w:r>
        <w:rPr>
          <w:rFonts w:hint="eastAsia"/>
        </w:rPr>
        <w:t>。</w:t>
      </w:r>
    </w:p>
    <w:p w14:paraId="448DEF12" w14:textId="7924BD44" w:rsidR="0095561A" w:rsidRPr="00330E51" w:rsidRDefault="007628AC" w:rsidP="00770C51">
      <w:pPr>
        <w:pStyle w:val="a0"/>
      </w:pPr>
      <w:r>
        <w:rPr>
          <w:rFonts w:hint="eastAsia"/>
        </w:rPr>
        <w:t>使用工装主要完成的实验为</w:t>
      </w:r>
      <w:r w:rsidR="003B2ED7">
        <w:rPr>
          <w:rFonts w:hint="eastAsia"/>
        </w:rPr>
        <w:t>探头曲线测试；曲线测试后，导出</w:t>
      </w:r>
      <w:r w:rsidR="003B2ED7">
        <w:rPr>
          <w:rFonts w:hint="eastAsia"/>
        </w:rPr>
        <w:t>excel</w:t>
      </w:r>
      <w:r w:rsidR="003B2ED7">
        <w:rPr>
          <w:rFonts w:hint="eastAsia"/>
        </w:rPr>
        <w:t>表格进行统计。</w:t>
      </w:r>
    </w:p>
    <w:p w14:paraId="533E270E" w14:textId="7BCC9852" w:rsidR="00330E51" w:rsidRDefault="00330E51" w:rsidP="00330E51">
      <w:pPr>
        <w:pStyle w:val="3"/>
        <w:numPr>
          <w:ilvl w:val="2"/>
          <w:numId w:val="6"/>
        </w:numPr>
        <w:tabs>
          <w:tab w:val="left" w:pos="576"/>
        </w:tabs>
        <w:rPr>
          <w:rFonts w:ascii="宋体" w:hAnsi="宋体"/>
        </w:rPr>
      </w:pPr>
      <w:r>
        <w:rPr>
          <w:rFonts w:ascii="宋体" w:hAnsi="宋体" w:hint="eastAsia"/>
        </w:rPr>
        <w:t>界面</w:t>
      </w:r>
    </w:p>
    <w:p w14:paraId="26BCBF8B" w14:textId="1F3CFED2" w:rsidR="0064634D" w:rsidRPr="0064634D" w:rsidRDefault="0064634D" w:rsidP="00770C51">
      <w:pPr>
        <w:pStyle w:val="a0"/>
      </w:pPr>
      <w:r>
        <w:rPr>
          <w:rFonts w:hint="eastAsia"/>
        </w:rPr>
        <w:t>操作流程：</w:t>
      </w:r>
    </w:p>
    <w:p w14:paraId="31D778E4" w14:textId="77777777" w:rsidR="001D3A02" w:rsidRDefault="0064634D" w:rsidP="001D3A02">
      <w:pPr>
        <w:pStyle w:val="aff3"/>
        <w:numPr>
          <w:ilvl w:val="0"/>
          <w:numId w:val="20"/>
        </w:numPr>
        <w:spacing w:before="0" w:line="360" w:lineRule="exact"/>
        <w:ind w:left="862" w:hanging="442"/>
      </w:pPr>
      <w:r w:rsidRPr="001D3A02">
        <w:t>双击按钮</w:t>
      </w:r>
      <w:r>
        <w:fldChar w:fldCharType="begin"/>
      </w:r>
      <w:r>
        <w:instrText xml:space="preserve"> INCLUDEPICTURE "C:\\Users\\wuyanmei\\AppData\\Roaming\\feiq\\RichOle\\924236088.bmp" \* MERGEFORMATINET </w:instrText>
      </w:r>
      <w:r>
        <w:fldChar w:fldCharType="separate"/>
      </w:r>
      <w:r>
        <w:fldChar w:fldCharType="begin"/>
      </w:r>
      <w:r>
        <w:instrText xml:space="preserve"> INCLUDEPICTURE  "C:\\Users\\wuyanmei\\AppData\\Roaming\\feiq\\RichOle\\924236088.bmp" \* MERGEFORMATINET </w:instrText>
      </w:r>
      <w:r>
        <w:fldChar w:fldCharType="separate"/>
      </w:r>
      <w:r>
        <w:fldChar w:fldCharType="begin"/>
      </w:r>
      <w:r>
        <w:instrText xml:space="preserve"> INCLUDEPICTURE  "C:\\Users\\wuyanmei\\AppData\\Roaming\\feiq\\RichOle\\924236088.bmp" \* MERGEFORMATINET </w:instrText>
      </w:r>
      <w:r>
        <w:fldChar w:fldCharType="separate"/>
      </w:r>
      <w:r>
        <w:fldChar w:fldCharType="begin"/>
      </w:r>
      <w:r>
        <w:instrText xml:space="preserve"> INCLUDEPICTURE  "C:\\Users\\wuyanmei\\AppData\\Roaming\\feiq\\RichOle\\924236088.bmp" \* MERGEFORMATINET </w:instrText>
      </w:r>
      <w:r>
        <w:fldChar w:fldCharType="separate"/>
      </w:r>
      <w:r>
        <w:fldChar w:fldCharType="begin"/>
      </w:r>
      <w:r>
        <w:instrText xml:space="preserve"> INCLUDEPICTURE  "C:\\Users\\wuyanmei\\AppData\\Roaming\\feiq\\RichOle\\924236088.bmp" \* MERGEFORMATINET </w:instrText>
      </w:r>
      <w:r>
        <w:fldChar w:fldCharType="separate"/>
      </w:r>
      <w:r>
        <w:fldChar w:fldCharType="begin"/>
      </w:r>
      <w:r>
        <w:instrText xml:space="preserve"> INCLUDEPICTURE  "C:\\Users\\wuyanmei\\AppData\\Roaming\\feiq\\RichOle\\924236088.bmp" \* MERGEFORMATINET </w:instrText>
      </w:r>
      <w:r>
        <w:fldChar w:fldCharType="separate"/>
      </w:r>
      <w:r w:rsidR="00000000">
        <w:fldChar w:fldCharType="begin"/>
      </w:r>
      <w:r w:rsidR="00000000">
        <w:instrText xml:space="preserve"> INCLUDEPICTURE  "C:\\Users\\wuyanmei\\AppData\\Roaming\\feiq\\RichOle\\924236088.bmp" \* MERGEFORMATINET </w:instrText>
      </w:r>
      <w:r w:rsidR="00000000">
        <w:fldChar w:fldCharType="separate"/>
      </w:r>
      <w:r w:rsidR="005023FF">
        <w:pict w14:anchorId="2E035596">
          <v:shape id="_x0000_i1034" type="#_x0000_t75" style="width:122.95pt;height:14.95pt">
            <v:imagedata r:id="rId39" r:href="rId40" cropright="42521f"/>
          </v:shape>
        </w:pict>
      </w:r>
      <w:r w:rsidR="00000000">
        <w:fldChar w:fldCharType="end"/>
      </w:r>
      <w:r>
        <w:fldChar w:fldCharType="end"/>
      </w:r>
      <w:r>
        <w:fldChar w:fldCharType="end"/>
      </w:r>
      <w:r>
        <w:fldChar w:fldCharType="end"/>
      </w:r>
      <w:r>
        <w:fldChar w:fldCharType="end"/>
      </w:r>
      <w:r>
        <w:fldChar w:fldCharType="end"/>
      </w:r>
      <w:r>
        <w:fldChar w:fldCharType="end"/>
      </w:r>
      <w:r w:rsidRPr="001D3A02">
        <w:rPr>
          <w:rFonts w:hint="eastAsia"/>
        </w:rPr>
        <w:t>打开探头检测工装</w:t>
      </w:r>
      <w:r w:rsidRPr="001D3A02">
        <w:rPr>
          <w:rFonts w:hint="eastAsia"/>
        </w:rPr>
        <w:t>GUI</w:t>
      </w:r>
      <w:r w:rsidRPr="001D3A02">
        <w:rPr>
          <w:rFonts w:hint="eastAsia"/>
        </w:rPr>
        <w:t>软件。</w:t>
      </w:r>
    </w:p>
    <w:p w14:paraId="0CDAA78D" w14:textId="77777777" w:rsidR="001D3A02" w:rsidRDefault="0064634D" w:rsidP="001D3A02">
      <w:pPr>
        <w:pStyle w:val="aff3"/>
        <w:numPr>
          <w:ilvl w:val="0"/>
          <w:numId w:val="20"/>
        </w:numPr>
        <w:spacing w:before="0" w:line="360" w:lineRule="exact"/>
        <w:ind w:left="862" w:hanging="442"/>
      </w:pPr>
      <w:r w:rsidRPr="001D3A02">
        <w:rPr>
          <w:rFonts w:hint="eastAsia"/>
        </w:rPr>
        <w:t>输入探头编号，选择探头类型。备注文本框中可以填入探头备注信息。</w:t>
      </w:r>
    </w:p>
    <w:p w14:paraId="3B611358" w14:textId="77777777" w:rsidR="001D3A02" w:rsidRDefault="0064634D" w:rsidP="001D3A02">
      <w:pPr>
        <w:pStyle w:val="aff3"/>
        <w:numPr>
          <w:ilvl w:val="0"/>
          <w:numId w:val="20"/>
        </w:numPr>
        <w:spacing w:before="0" w:line="360" w:lineRule="exact"/>
        <w:ind w:left="862" w:hanging="442"/>
      </w:pPr>
      <w:r w:rsidRPr="001D3A02">
        <w:rPr>
          <w:rFonts w:hint="eastAsia"/>
        </w:rPr>
        <w:t>点击启动按键</w:t>
      </w:r>
      <w:proofErr w:type="gramStart"/>
      <w:r w:rsidRPr="001D3A02">
        <w:rPr>
          <w:rFonts w:hint="eastAsia"/>
        </w:rPr>
        <w:t>进行变径探头</w:t>
      </w:r>
      <w:proofErr w:type="gramEnd"/>
      <w:r w:rsidRPr="001D3A02">
        <w:rPr>
          <w:rFonts w:hint="eastAsia"/>
        </w:rPr>
        <w:t>检测。</w:t>
      </w:r>
    </w:p>
    <w:p w14:paraId="04143996" w14:textId="20B57CBC" w:rsidR="001D3A02" w:rsidRDefault="0064634D" w:rsidP="001D3A02">
      <w:pPr>
        <w:pStyle w:val="aff3"/>
        <w:numPr>
          <w:ilvl w:val="0"/>
          <w:numId w:val="20"/>
        </w:numPr>
        <w:spacing w:before="0" w:line="360" w:lineRule="exact"/>
        <w:ind w:left="862" w:hanging="442"/>
      </w:pPr>
      <w:r w:rsidRPr="001D3A02">
        <w:rPr>
          <w:rFonts w:hint="eastAsia"/>
        </w:rPr>
        <w:t>检测结束后，点击分析按键，分析数据。注意：分析按键在点击启动按键前不可以点击。</w:t>
      </w:r>
    </w:p>
    <w:p w14:paraId="6037C547" w14:textId="77777777" w:rsidR="001D3A02" w:rsidRDefault="0064634D" w:rsidP="001D3A02">
      <w:pPr>
        <w:pStyle w:val="aff3"/>
        <w:numPr>
          <w:ilvl w:val="0"/>
          <w:numId w:val="20"/>
        </w:numPr>
        <w:spacing w:before="0" w:line="360" w:lineRule="exact"/>
        <w:ind w:left="862" w:hanging="442"/>
      </w:pPr>
      <w:r w:rsidRPr="001D3A02">
        <w:rPr>
          <w:rFonts w:hint="eastAsia"/>
        </w:rPr>
        <w:t>在结果显示区查看探头是否合格。</w:t>
      </w:r>
    </w:p>
    <w:p w14:paraId="1B9B406D" w14:textId="2C7D5BCE" w:rsidR="0064634D" w:rsidRPr="001D3A02" w:rsidRDefault="0064634D" w:rsidP="001D3A02">
      <w:pPr>
        <w:pStyle w:val="aff3"/>
        <w:numPr>
          <w:ilvl w:val="0"/>
          <w:numId w:val="20"/>
        </w:numPr>
        <w:spacing w:before="0" w:line="360" w:lineRule="exact"/>
        <w:ind w:left="862" w:hanging="442"/>
      </w:pPr>
      <w:r w:rsidRPr="001D3A02">
        <w:rPr>
          <w:rFonts w:hint="eastAsia"/>
        </w:rPr>
        <w:t>点击导出</w:t>
      </w:r>
      <w:r w:rsidRPr="001D3A02">
        <w:rPr>
          <w:rFonts w:hint="eastAsia"/>
        </w:rPr>
        <w:t>excel</w:t>
      </w:r>
      <w:r w:rsidRPr="001D3A02">
        <w:rPr>
          <w:rFonts w:hint="eastAsia"/>
        </w:rPr>
        <w:t>按键将数据出至</w:t>
      </w:r>
      <w:r w:rsidRPr="001D3A02">
        <w:rPr>
          <w:rFonts w:hint="eastAsia"/>
        </w:rPr>
        <w:t>excel</w:t>
      </w:r>
      <w:r w:rsidRPr="001D3A02">
        <w:rPr>
          <w:rFonts w:hint="eastAsia"/>
        </w:rPr>
        <w:t>表格中，保存路径为</w:t>
      </w:r>
      <w:r w:rsidRPr="001D3A02">
        <w:rPr>
          <w:rFonts w:hint="eastAsia"/>
        </w:rPr>
        <w:t>\Debug</w:t>
      </w:r>
      <w:r w:rsidRPr="001D3A02">
        <w:rPr>
          <w:rFonts w:hint="eastAsia"/>
        </w:rPr>
        <w:t>。</w:t>
      </w:r>
    </w:p>
    <w:p w14:paraId="552EA8A0" w14:textId="252B9EE0" w:rsidR="00330E51" w:rsidRDefault="001550DF" w:rsidP="00770C51">
      <w:pPr>
        <w:pStyle w:val="a0"/>
      </w:pPr>
      <w:r>
        <w:fldChar w:fldCharType="begin"/>
      </w:r>
      <w:r>
        <w:instrText xml:space="preserve"> INCLUDEPICTURE "C:\\Users\\wuyanmei\\AppData\\Roaming\\feiq\\RichOle\\2995884527.bmp" \* MERGEFORMATINET </w:instrText>
      </w:r>
      <w:r>
        <w:fldChar w:fldCharType="separate"/>
      </w:r>
      <w:r>
        <w:fldChar w:fldCharType="begin"/>
      </w:r>
      <w:r>
        <w:instrText xml:space="preserve"> INCLUDEPICTURE  "C:\\Users\\wuyanmei\\AppData\\Roaming\\feiq\\RichOle\\2995884527.bmp" \* MERGEFORMATINET </w:instrText>
      </w:r>
      <w:r>
        <w:fldChar w:fldCharType="separate"/>
      </w:r>
      <w:r>
        <w:fldChar w:fldCharType="begin"/>
      </w:r>
      <w:r>
        <w:instrText xml:space="preserve"> INCLUDEPICTURE  "C:\\Users\\wuyanmei\\AppData\\Roaming\\feiq\\RichOle\\2995884527.bmp" \* MERGEFORMATINET </w:instrText>
      </w:r>
      <w:r>
        <w:fldChar w:fldCharType="separate"/>
      </w:r>
      <w:r>
        <w:fldChar w:fldCharType="begin"/>
      </w:r>
      <w:r>
        <w:instrText xml:space="preserve"> INCLUDEPICTURE  "C:\\Users\\wuyanmei\\AppData\\Roaming\\feiq\\RichOle\\2995884527.bmp" \* MERGEFORMATINET </w:instrText>
      </w:r>
      <w:r>
        <w:fldChar w:fldCharType="separate"/>
      </w:r>
      <w:r>
        <w:fldChar w:fldCharType="begin"/>
      </w:r>
      <w:r>
        <w:instrText xml:space="preserve"> INCLUDEPICTURE  "C:\\Users\\wuyanmei\\AppData\\Roaming\\feiq\\RichOle\\2995884527.bmp" \* MERGEFORMATINET </w:instrText>
      </w:r>
      <w:r>
        <w:fldChar w:fldCharType="separate"/>
      </w:r>
      <w:r>
        <w:fldChar w:fldCharType="begin"/>
      </w:r>
      <w:r>
        <w:instrText xml:space="preserve"> INCLUDEPICTURE  "C:\\Users\\wuyanmei\\AppData\\Roaming\\feiq\\RichOle\\2995884527.bmp" \* MERGEFORMATINET </w:instrText>
      </w:r>
      <w:r>
        <w:fldChar w:fldCharType="separate"/>
      </w:r>
      <w:r w:rsidR="00000000">
        <w:fldChar w:fldCharType="begin"/>
      </w:r>
      <w:r w:rsidR="00000000">
        <w:instrText xml:space="preserve"> INCLUDEPICTURE  "C:\\Users\\wuyanmei\\AppData\\Roaming\\feiq\\RichOle\\2995884527.bmp" \* MERGEFORMATINET </w:instrText>
      </w:r>
      <w:r w:rsidR="00000000">
        <w:fldChar w:fldCharType="separate"/>
      </w:r>
      <w:r w:rsidR="005023FF">
        <w:pict w14:anchorId="20B39CE0">
          <v:shape id="_x0000_i1035" type="#_x0000_t75" style="width:366.4pt;height:159.35pt">
            <v:imagedata r:id="rId41" r:href="rId42"/>
          </v:shape>
        </w:pict>
      </w:r>
      <w:r w:rsidR="00000000">
        <w:fldChar w:fldCharType="end"/>
      </w:r>
      <w:r>
        <w:fldChar w:fldCharType="end"/>
      </w:r>
      <w:r>
        <w:fldChar w:fldCharType="end"/>
      </w:r>
      <w:r>
        <w:fldChar w:fldCharType="end"/>
      </w:r>
      <w:r>
        <w:fldChar w:fldCharType="end"/>
      </w:r>
      <w:r>
        <w:fldChar w:fldCharType="end"/>
      </w:r>
      <w:r>
        <w:fldChar w:fldCharType="end"/>
      </w:r>
    </w:p>
    <w:p w14:paraId="3E01A4BC" w14:textId="7ADF2704" w:rsidR="000706CD" w:rsidRDefault="000706CD" w:rsidP="00770C51">
      <w:pPr>
        <w:pStyle w:val="a0"/>
      </w:pPr>
      <w:r>
        <w:rPr>
          <w:rFonts w:hint="eastAsia"/>
        </w:rPr>
        <w:t>分析功能基本未使用</w:t>
      </w:r>
    </w:p>
    <w:p w14:paraId="6EBB7F16" w14:textId="77777777" w:rsidR="0075748B" w:rsidRDefault="0075748B" w:rsidP="0075748B">
      <w:pPr>
        <w:pStyle w:val="3"/>
        <w:numPr>
          <w:ilvl w:val="2"/>
          <w:numId w:val="6"/>
        </w:numPr>
        <w:tabs>
          <w:tab w:val="left" w:pos="576"/>
        </w:tabs>
        <w:rPr>
          <w:rFonts w:ascii="宋体" w:hAnsi="宋体"/>
        </w:rPr>
      </w:pPr>
      <w:r>
        <w:rPr>
          <w:rFonts w:ascii="宋体" w:hAnsi="宋体" w:hint="eastAsia"/>
        </w:rPr>
        <w:t>采集</w:t>
      </w:r>
    </w:p>
    <w:p w14:paraId="0DCDB083" w14:textId="4848F3FB" w:rsidR="0064634D" w:rsidRDefault="00883F6E" w:rsidP="00770C51">
      <w:pPr>
        <w:pStyle w:val="a0"/>
      </w:pPr>
      <w:r>
        <w:rPr>
          <w:rFonts w:hint="eastAsia"/>
        </w:rPr>
        <w:t>采集主板使用</w:t>
      </w:r>
      <w:r>
        <w:rPr>
          <w:rFonts w:hint="eastAsia"/>
        </w:rPr>
        <w:t>AG50</w:t>
      </w:r>
      <w:r>
        <w:rPr>
          <w:rFonts w:hint="eastAsia"/>
        </w:rPr>
        <w:t>的</w:t>
      </w:r>
      <w:r>
        <w:rPr>
          <w:rFonts w:hint="eastAsia"/>
        </w:rPr>
        <w:t>BDU</w:t>
      </w:r>
      <w:r>
        <w:rPr>
          <w:rFonts w:hint="eastAsia"/>
        </w:rPr>
        <w:t>主控板，</w:t>
      </w:r>
      <w:proofErr w:type="gramStart"/>
      <w:r>
        <w:rPr>
          <w:rFonts w:hint="eastAsia"/>
        </w:rPr>
        <w:t>板载</w:t>
      </w:r>
      <w:proofErr w:type="gramEnd"/>
      <w:r>
        <w:rPr>
          <w:rFonts w:hint="eastAsia"/>
        </w:rPr>
        <w:t>ADC</w:t>
      </w:r>
      <w:r>
        <w:rPr>
          <w:rFonts w:hint="eastAsia"/>
        </w:rPr>
        <w:t>芯片</w:t>
      </w:r>
      <w:r>
        <w:rPr>
          <w:rFonts w:hint="eastAsia"/>
        </w:rPr>
        <w:t>MAX1168</w:t>
      </w:r>
      <w:r>
        <w:rPr>
          <w:rFonts w:hint="eastAsia"/>
        </w:rPr>
        <w:t>，</w:t>
      </w:r>
      <w:r>
        <w:rPr>
          <w:rFonts w:hint="eastAsia"/>
        </w:rPr>
        <w:t>SFM3200</w:t>
      </w:r>
      <w:r>
        <w:rPr>
          <w:rFonts w:hint="eastAsia"/>
        </w:rPr>
        <w:t>流量传感器作为标准流量监测设备。</w:t>
      </w:r>
    </w:p>
    <w:p w14:paraId="7DA8C145" w14:textId="17AD32F8" w:rsidR="005D74F6" w:rsidRDefault="00D31B6B" w:rsidP="00770C51">
      <w:pPr>
        <w:pStyle w:val="a0"/>
      </w:pPr>
      <w:r>
        <w:rPr>
          <w:rFonts w:hint="eastAsia"/>
        </w:rPr>
        <w:t>测量原则为：标准设备精度</w:t>
      </w:r>
      <w:r>
        <w:rPr>
          <w:rFonts w:hint="eastAsia"/>
        </w:rPr>
        <w:t xml:space="preserve"> &gt; </w:t>
      </w:r>
      <w:r>
        <w:rPr>
          <w:rFonts w:hint="eastAsia"/>
        </w:rPr>
        <w:t>产品测量设备精度</w:t>
      </w:r>
      <w:r>
        <w:rPr>
          <w:rFonts w:hint="eastAsia"/>
        </w:rPr>
        <w:t xml:space="preserve"> &gt; </w:t>
      </w:r>
      <w:r>
        <w:rPr>
          <w:rFonts w:hint="eastAsia"/>
        </w:rPr>
        <w:t>产品性能定义</w:t>
      </w:r>
    </w:p>
    <w:p w14:paraId="28D6FC7A" w14:textId="11F3FD26" w:rsidR="00D31B6B" w:rsidRDefault="00D31B6B" w:rsidP="00770C51">
      <w:pPr>
        <w:pStyle w:val="a0"/>
      </w:pPr>
      <w:r w:rsidRPr="00D31B6B">
        <w:rPr>
          <w:noProof/>
        </w:rPr>
        <w:lastRenderedPageBreak/>
        <w:drawing>
          <wp:inline distT="0" distB="0" distL="0" distR="0" wp14:anchorId="5843564C" wp14:editId="7B36545E">
            <wp:extent cx="3049675" cy="1732294"/>
            <wp:effectExtent l="0" t="0" r="0" b="0"/>
            <wp:docPr id="3512847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284751" name=""/>
                    <pic:cNvPicPr/>
                  </pic:nvPicPr>
                  <pic:blipFill>
                    <a:blip r:embed="rId43"/>
                    <a:stretch>
                      <a:fillRect/>
                    </a:stretch>
                  </pic:blipFill>
                  <pic:spPr>
                    <a:xfrm>
                      <a:off x="0" y="0"/>
                      <a:ext cx="3062249" cy="1739436"/>
                    </a:xfrm>
                    <a:prstGeom prst="rect">
                      <a:avLst/>
                    </a:prstGeom>
                  </pic:spPr>
                </pic:pic>
              </a:graphicData>
            </a:graphic>
          </wp:inline>
        </w:drawing>
      </w:r>
    </w:p>
    <w:p w14:paraId="2E0BE39B" w14:textId="03CEF12E" w:rsidR="00883F6E" w:rsidRPr="0064634D" w:rsidRDefault="00B76D68" w:rsidP="00770C51">
      <w:pPr>
        <w:pStyle w:val="a0"/>
      </w:pPr>
      <w:r>
        <w:rPr>
          <w:rFonts w:hint="eastAsia"/>
        </w:rPr>
        <w:t>目前我们的探头和传感器转换精度未知，</w:t>
      </w:r>
      <w:r w:rsidR="00920B64">
        <w:rPr>
          <w:rFonts w:hint="eastAsia"/>
        </w:rPr>
        <w:t>理论上尽可能的逼近标准测试设备。</w:t>
      </w:r>
    </w:p>
    <w:p w14:paraId="7B051A1D" w14:textId="75889522" w:rsidR="0075748B" w:rsidRPr="0075748B" w:rsidRDefault="003645A6" w:rsidP="00770C51">
      <w:pPr>
        <w:pStyle w:val="a0"/>
      </w:pPr>
      <w:r w:rsidRPr="005C4200">
        <w:rPr>
          <w:noProof/>
        </w:rPr>
        <w:drawing>
          <wp:inline distT="0" distB="0" distL="0" distR="0" wp14:anchorId="4457C54A" wp14:editId="6E98315A">
            <wp:extent cx="2270760" cy="1702368"/>
            <wp:effectExtent l="0" t="0" r="0" b="0"/>
            <wp:docPr id="1812988256"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988256" name="图片 2" descr="图示&#10;&#10;描述已自动生成"/>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279428" cy="1708866"/>
                    </a:xfrm>
                    <a:prstGeom prst="rect">
                      <a:avLst/>
                    </a:prstGeom>
                    <a:noFill/>
                    <a:ln>
                      <a:noFill/>
                    </a:ln>
                  </pic:spPr>
                </pic:pic>
              </a:graphicData>
            </a:graphic>
          </wp:inline>
        </w:drawing>
      </w:r>
    </w:p>
    <w:p w14:paraId="6BB40563" w14:textId="280BFB7C" w:rsidR="0075748B" w:rsidRDefault="0075748B" w:rsidP="0075748B">
      <w:pPr>
        <w:pStyle w:val="3"/>
        <w:numPr>
          <w:ilvl w:val="2"/>
          <w:numId w:val="6"/>
        </w:numPr>
        <w:tabs>
          <w:tab w:val="left" w:pos="576"/>
        </w:tabs>
        <w:rPr>
          <w:rFonts w:ascii="宋体" w:hAnsi="宋体"/>
        </w:rPr>
      </w:pPr>
      <w:r>
        <w:rPr>
          <w:rFonts w:ascii="宋体" w:hAnsi="宋体" w:hint="eastAsia"/>
        </w:rPr>
        <w:t>结构</w:t>
      </w:r>
    </w:p>
    <w:p w14:paraId="2EBE0251" w14:textId="4A6BB47E" w:rsidR="00883F6E" w:rsidRDefault="00883F6E" w:rsidP="00770C51">
      <w:pPr>
        <w:pStyle w:val="a0"/>
      </w:pPr>
      <w:r>
        <w:rPr>
          <w:rFonts w:hint="eastAsia"/>
        </w:rPr>
        <w:t>探头检测工装</w:t>
      </w:r>
      <w:proofErr w:type="gramStart"/>
      <w:r>
        <w:rPr>
          <w:rFonts w:hint="eastAsia"/>
        </w:rPr>
        <w:t>主板需烧</w:t>
      </w:r>
      <w:proofErr w:type="gramEnd"/>
      <w:r>
        <w:rPr>
          <w:rFonts w:hint="eastAsia"/>
        </w:rPr>
        <w:t>录流量探头工装主控</w:t>
      </w:r>
      <w:r>
        <w:rPr>
          <w:rFonts w:hint="eastAsia"/>
        </w:rPr>
        <w:t>BDU</w:t>
      </w:r>
      <w:r>
        <w:rPr>
          <w:rFonts w:hint="eastAsia"/>
        </w:rPr>
        <w:t>软件，在台式机上安装流量探头工装上位机</w:t>
      </w:r>
      <w:r>
        <w:rPr>
          <w:rFonts w:hint="eastAsia"/>
        </w:rPr>
        <w:t>GUI</w:t>
      </w:r>
      <w:r>
        <w:rPr>
          <w:rFonts w:hint="eastAsia"/>
        </w:rPr>
        <w:t>软件。</w:t>
      </w:r>
      <w:r>
        <w:rPr>
          <w:rFonts w:hint="eastAsia"/>
        </w:rPr>
        <w:t>GUI</w:t>
      </w:r>
      <w:r>
        <w:rPr>
          <w:rFonts w:hint="eastAsia"/>
        </w:rPr>
        <w:t>软件与</w:t>
      </w:r>
      <w:r>
        <w:rPr>
          <w:rFonts w:hint="eastAsia"/>
        </w:rPr>
        <w:t>BDU</w:t>
      </w:r>
      <w:r>
        <w:rPr>
          <w:rFonts w:hint="eastAsia"/>
        </w:rPr>
        <w:t>软件通过串口通讯完成必要的信息交互。需将电脑串口</w:t>
      </w:r>
      <w:r>
        <w:rPr>
          <w:rFonts w:hint="eastAsia"/>
        </w:rPr>
        <w:t>1</w:t>
      </w:r>
      <w:r>
        <w:rPr>
          <w:rFonts w:hint="eastAsia"/>
        </w:rPr>
        <w:t>通过串口线与流量探头工装串口相连</w:t>
      </w:r>
    </w:p>
    <w:p w14:paraId="115BF060" w14:textId="6600B2A0" w:rsidR="00883F6E" w:rsidRPr="00883F6E" w:rsidRDefault="00883F6E" w:rsidP="00770C51">
      <w:pPr>
        <w:pStyle w:val="a0"/>
      </w:pPr>
      <w:r w:rsidRPr="00996DE7">
        <w:rPr>
          <w:noProof/>
        </w:rPr>
        <w:drawing>
          <wp:inline distT="0" distB="0" distL="0" distR="0" wp14:anchorId="7E0ACAA4" wp14:editId="1A594AD3">
            <wp:extent cx="3943701" cy="1573759"/>
            <wp:effectExtent l="0" t="0" r="0" b="0"/>
            <wp:docPr id="51682944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957418" cy="1579233"/>
                    </a:xfrm>
                    <a:prstGeom prst="rect">
                      <a:avLst/>
                    </a:prstGeom>
                    <a:noFill/>
                    <a:ln>
                      <a:noFill/>
                    </a:ln>
                  </pic:spPr>
                </pic:pic>
              </a:graphicData>
            </a:graphic>
          </wp:inline>
        </w:drawing>
      </w:r>
    </w:p>
    <w:p w14:paraId="0076591E" w14:textId="0E3C5F2F" w:rsidR="001550DF" w:rsidRPr="001550DF" w:rsidRDefault="003645A6" w:rsidP="00770C51">
      <w:pPr>
        <w:pStyle w:val="a0"/>
      </w:pPr>
      <w:r w:rsidRPr="00996DE7">
        <w:rPr>
          <w:noProof/>
        </w:rPr>
        <w:drawing>
          <wp:inline distT="0" distB="0" distL="0" distR="0" wp14:anchorId="2916BB65" wp14:editId="5DE8C5ED">
            <wp:extent cx="3584673" cy="1750654"/>
            <wp:effectExtent l="0" t="0" r="0" b="0"/>
            <wp:docPr id="2052314607"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314607" name="图片 1" descr="文本&#10;&#10;描述已自动生成"/>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3596340" cy="1756352"/>
                    </a:xfrm>
                    <a:prstGeom prst="rect">
                      <a:avLst/>
                    </a:prstGeom>
                    <a:noFill/>
                    <a:ln>
                      <a:noFill/>
                    </a:ln>
                  </pic:spPr>
                </pic:pic>
              </a:graphicData>
            </a:graphic>
          </wp:inline>
        </w:drawing>
      </w:r>
    </w:p>
    <w:p w14:paraId="525EEB62" w14:textId="745432C8" w:rsidR="00330E51" w:rsidRDefault="00330E51" w:rsidP="00330E51">
      <w:pPr>
        <w:pStyle w:val="2"/>
        <w:numPr>
          <w:ilvl w:val="1"/>
          <w:numId w:val="6"/>
        </w:numPr>
        <w:tabs>
          <w:tab w:val="left" w:pos="576"/>
        </w:tabs>
        <w:ind w:left="576" w:hanging="576"/>
        <w:rPr>
          <w:rFonts w:ascii="宋体" w:hAnsi="宋体"/>
        </w:rPr>
      </w:pPr>
      <w:r>
        <w:rPr>
          <w:rFonts w:ascii="宋体" w:hAnsi="宋体" w:hint="eastAsia"/>
        </w:rPr>
        <w:t>不足</w:t>
      </w:r>
    </w:p>
    <w:p w14:paraId="53581415" w14:textId="29FBED39" w:rsidR="005708D6" w:rsidRDefault="005708D6" w:rsidP="00770C51">
      <w:pPr>
        <w:pStyle w:val="a0"/>
        <w:numPr>
          <w:ilvl w:val="0"/>
          <w:numId w:val="21"/>
        </w:numPr>
        <w:ind w:firstLineChars="0"/>
      </w:pPr>
      <w:r>
        <w:rPr>
          <w:rFonts w:hint="eastAsia"/>
        </w:rPr>
        <w:t>工装</w:t>
      </w:r>
      <w:r>
        <w:rPr>
          <w:rFonts w:hint="eastAsia"/>
        </w:rPr>
        <w:t>V1.0</w:t>
      </w:r>
      <w:r>
        <w:rPr>
          <w:rFonts w:hint="eastAsia"/>
        </w:rPr>
        <w:t>的设计用途主要为筛选合格探头</w:t>
      </w:r>
      <w:r w:rsidR="00C51E76">
        <w:rPr>
          <w:rFonts w:hint="eastAsia"/>
        </w:rPr>
        <w:t>，功能有限</w:t>
      </w:r>
    </w:p>
    <w:p w14:paraId="43AB8C53" w14:textId="2A906A0C" w:rsidR="00B25DF9" w:rsidRDefault="00B25DF9" w:rsidP="00770C51">
      <w:pPr>
        <w:pStyle w:val="a0"/>
        <w:numPr>
          <w:ilvl w:val="0"/>
          <w:numId w:val="21"/>
        </w:numPr>
        <w:ind w:firstLineChars="0"/>
      </w:pPr>
      <w:r>
        <w:rPr>
          <w:rFonts w:hint="eastAsia"/>
        </w:rPr>
        <w:lastRenderedPageBreak/>
        <w:t>界面开发环境老旧，维护难度大</w:t>
      </w:r>
    </w:p>
    <w:p w14:paraId="620A4921" w14:textId="7500193E" w:rsidR="00C51E76" w:rsidRDefault="00C51E76" w:rsidP="00770C51">
      <w:pPr>
        <w:pStyle w:val="a0"/>
        <w:numPr>
          <w:ilvl w:val="0"/>
          <w:numId w:val="21"/>
        </w:numPr>
        <w:ind w:firstLineChars="0"/>
      </w:pPr>
      <w:r>
        <w:rPr>
          <w:rFonts w:hint="eastAsia"/>
        </w:rPr>
        <w:t>统计分析功能需要手动导出</w:t>
      </w:r>
      <w:r>
        <w:rPr>
          <w:rFonts w:hint="eastAsia"/>
        </w:rPr>
        <w:t>excel</w:t>
      </w:r>
      <w:r>
        <w:rPr>
          <w:rFonts w:hint="eastAsia"/>
        </w:rPr>
        <w:t>进行，且导出</w:t>
      </w:r>
      <w:r>
        <w:rPr>
          <w:rFonts w:hint="eastAsia"/>
        </w:rPr>
        <w:t>excel</w:t>
      </w:r>
      <w:r>
        <w:rPr>
          <w:rFonts w:hint="eastAsia"/>
        </w:rPr>
        <w:t>的命名规则未确定</w:t>
      </w:r>
    </w:p>
    <w:p w14:paraId="7A6A1C3A" w14:textId="3C61A132" w:rsidR="00C51E76" w:rsidRDefault="00C51E76" w:rsidP="00770C51">
      <w:pPr>
        <w:pStyle w:val="a0"/>
        <w:numPr>
          <w:ilvl w:val="0"/>
          <w:numId w:val="21"/>
        </w:numPr>
        <w:ind w:firstLineChars="0"/>
      </w:pPr>
      <w:r>
        <w:rPr>
          <w:rFonts w:hint="eastAsia"/>
        </w:rPr>
        <w:t>不具备数据在线共享的能力</w:t>
      </w:r>
    </w:p>
    <w:p w14:paraId="54E095AF" w14:textId="2BFA116F" w:rsidR="00C51E76" w:rsidRDefault="00C51E76" w:rsidP="00770C51">
      <w:pPr>
        <w:pStyle w:val="a0"/>
        <w:numPr>
          <w:ilvl w:val="0"/>
          <w:numId w:val="21"/>
        </w:numPr>
        <w:ind w:firstLineChars="0"/>
      </w:pPr>
      <w:r>
        <w:rPr>
          <w:rFonts w:hint="eastAsia"/>
        </w:rPr>
        <w:t>测量精度未充分评价</w:t>
      </w:r>
    </w:p>
    <w:p w14:paraId="535B1D4B" w14:textId="77777777" w:rsidR="00C51E76" w:rsidRDefault="00C51E76" w:rsidP="00770C51">
      <w:pPr>
        <w:pStyle w:val="a0"/>
        <w:numPr>
          <w:ilvl w:val="0"/>
          <w:numId w:val="21"/>
        </w:numPr>
        <w:ind w:firstLineChars="0"/>
      </w:pPr>
      <w:r>
        <w:rPr>
          <w:rFonts w:hint="eastAsia"/>
        </w:rPr>
        <w:t>结构布局比较混乱，管路规格等未规定</w:t>
      </w:r>
    </w:p>
    <w:p w14:paraId="2FF329CA" w14:textId="3CBD379B" w:rsidR="00330E51" w:rsidRPr="00330E51" w:rsidRDefault="00C51E76" w:rsidP="00770C51">
      <w:pPr>
        <w:pStyle w:val="a0"/>
        <w:numPr>
          <w:ilvl w:val="0"/>
          <w:numId w:val="21"/>
        </w:numPr>
        <w:ind w:firstLineChars="0"/>
      </w:pPr>
      <w:r>
        <w:rPr>
          <w:rFonts w:hint="eastAsia"/>
        </w:rPr>
        <w:t>探头及采样管路安装一致性考虑不足</w:t>
      </w:r>
    </w:p>
    <w:p w14:paraId="656927C8" w14:textId="0B4FDA46" w:rsidR="000B6569" w:rsidRDefault="007F0E50">
      <w:pPr>
        <w:pStyle w:val="1"/>
        <w:numPr>
          <w:ilvl w:val="0"/>
          <w:numId w:val="6"/>
        </w:numPr>
        <w:rPr>
          <w:rFonts w:ascii="宋体" w:hAnsi="宋体"/>
        </w:rPr>
      </w:pPr>
      <w:r>
        <w:rPr>
          <w:rFonts w:ascii="宋体" w:hAnsi="宋体" w:hint="eastAsia"/>
        </w:rPr>
        <w:lastRenderedPageBreak/>
        <w:t>工装</w:t>
      </w:r>
      <w:r w:rsidR="00330E51">
        <w:rPr>
          <w:rFonts w:ascii="宋体" w:hAnsi="宋体" w:hint="eastAsia"/>
        </w:rPr>
        <w:t>V2.0</w:t>
      </w:r>
      <w:r>
        <w:rPr>
          <w:rFonts w:ascii="宋体" w:hAnsi="宋体" w:hint="eastAsia"/>
        </w:rPr>
        <w:t>设计</w:t>
      </w:r>
      <w:bookmarkEnd w:id="45"/>
    </w:p>
    <w:p w14:paraId="7FFA143D" w14:textId="0F837168" w:rsidR="00E83D4A" w:rsidRDefault="00E83D4A" w:rsidP="00770C51">
      <w:pPr>
        <w:pStyle w:val="a0"/>
      </w:pPr>
      <w:r>
        <w:rPr>
          <w:rFonts w:hint="eastAsia"/>
        </w:rPr>
        <w:t>分析并总结工装设计需求，测试工装的组成部分有用户界面、数据库、数据采集、气路结构等几部分</w:t>
      </w:r>
      <w:r w:rsidR="00A3115F">
        <w:rPr>
          <w:rFonts w:hint="eastAsia"/>
        </w:rPr>
        <w:t>，系统框图如下图所示。</w:t>
      </w:r>
    </w:p>
    <w:p w14:paraId="7225F43C" w14:textId="14E9BF1E" w:rsidR="00E83D4A" w:rsidRDefault="00E83D4A" w:rsidP="00770C51">
      <w:pPr>
        <w:pStyle w:val="a0"/>
      </w:pPr>
      <w:r>
        <w:rPr>
          <w:rFonts w:hint="eastAsia"/>
        </w:rPr>
        <w:t>用户界面</w:t>
      </w:r>
      <w:r w:rsidR="002A0245">
        <w:rPr>
          <w:rFonts w:hint="eastAsia"/>
        </w:rPr>
        <w:t>实现</w:t>
      </w:r>
      <w:r w:rsidR="00C935D4">
        <w:rPr>
          <w:rFonts w:hint="eastAsia"/>
        </w:rPr>
        <w:t>测试流程</w:t>
      </w:r>
      <w:proofErr w:type="gramStart"/>
      <w:r w:rsidR="00C935D4">
        <w:rPr>
          <w:rFonts w:hint="eastAsia"/>
        </w:rPr>
        <w:t>交互与</w:t>
      </w:r>
      <w:proofErr w:type="gramEnd"/>
      <w:r w:rsidR="00C935D4">
        <w:rPr>
          <w:rFonts w:hint="eastAsia"/>
        </w:rPr>
        <w:t>数据展示；数据库作为数据持久化的载体，对于长期跟踪并优化探头各项参数必不可少；数据采集作为数据通道，尤其重要，保证数据可信；气路结构是数据来源，稳定的数据来源是保证测试成功的基础。</w:t>
      </w:r>
    </w:p>
    <w:p w14:paraId="6B685EB8" w14:textId="77777777" w:rsidR="008730B0" w:rsidRDefault="008730B0" w:rsidP="00770C51">
      <w:pPr>
        <w:pStyle w:val="a0"/>
      </w:pPr>
    </w:p>
    <w:p w14:paraId="4725487D" w14:textId="7DB13B88" w:rsidR="008730B0" w:rsidRDefault="008730B0" w:rsidP="00770C51">
      <w:pPr>
        <w:pStyle w:val="a0"/>
      </w:pPr>
      <w:r>
        <w:rPr>
          <w:rFonts w:hint="eastAsia"/>
        </w:rPr>
        <w:t>工装</w:t>
      </w:r>
      <w:r>
        <w:rPr>
          <w:rFonts w:hint="eastAsia"/>
        </w:rPr>
        <w:t>2.0</w:t>
      </w:r>
      <w:r>
        <w:rPr>
          <w:rFonts w:hint="eastAsia"/>
        </w:rPr>
        <w:t>系统框图</w:t>
      </w:r>
    </w:p>
    <w:p w14:paraId="5FA318E6" w14:textId="77777777" w:rsidR="008730B0" w:rsidRPr="00E83D4A" w:rsidRDefault="008730B0" w:rsidP="00770C51">
      <w:pPr>
        <w:pStyle w:val="a0"/>
      </w:pPr>
    </w:p>
    <w:p w14:paraId="0E280810" w14:textId="77777777" w:rsidR="000B6569" w:rsidRDefault="00000000">
      <w:pPr>
        <w:pStyle w:val="2"/>
        <w:numPr>
          <w:ilvl w:val="1"/>
          <w:numId w:val="6"/>
        </w:numPr>
        <w:tabs>
          <w:tab w:val="left" w:pos="576"/>
        </w:tabs>
        <w:ind w:left="576" w:hanging="576"/>
        <w:rPr>
          <w:rFonts w:ascii="宋体" w:hAnsi="宋体"/>
        </w:rPr>
      </w:pPr>
      <w:bookmarkStart w:id="46" w:name="_Toc163825872"/>
      <w:r>
        <w:rPr>
          <w:rFonts w:ascii="宋体" w:hAnsi="宋体" w:hint="eastAsia"/>
        </w:rPr>
        <w:t>用户界面软件</w:t>
      </w:r>
      <w:bookmarkEnd w:id="46"/>
    </w:p>
    <w:p w14:paraId="38828D1A" w14:textId="71FB87D9" w:rsidR="00D50D04" w:rsidRDefault="00D50D04" w:rsidP="00770C51">
      <w:pPr>
        <w:pStyle w:val="a0"/>
      </w:pPr>
      <w:r>
        <w:rPr>
          <w:rFonts w:hint="eastAsia"/>
        </w:rPr>
        <w:t>由于本工装的用户范围主要为探头研发人员、入检人员、调试人员，日常办公环境为</w:t>
      </w:r>
      <w:r>
        <w:rPr>
          <w:rFonts w:hint="eastAsia"/>
        </w:rPr>
        <w:t>windows</w:t>
      </w:r>
      <w:r>
        <w:rPr>
          <w:rFonts w:hint="eastAsia"/>
        </w:rPr>
        <w:t>系统，版本有</w:t>
      </w:r>
      <w:r>
        <w:rPr>
          <w:rFonts w:hint="eastAsia"/>
        </w:rPr>
        <w:t>win7</w:t>
      </w:r>
      <w:r>
        <w:rPr>
          <w:rFonts w:hint="eastAsia"/>
        </w:rPr>
        <w:t>、</w:t>
      </w:r>
      <w:r>
        <w:rPr>
          <w:rFonts w:hint="eastAsia"/>
        </w:rPr>
        <w:t>win10</w:t>
      </w:r>
      <w:r>
        <w:rPr>
          <w:rFonts w:hint="eastAsia"/>
        </w:rPr>
        <w:t>、</w:t>
      </w:r>
      <w:r>
        <w:rPr>
          <w:rFonts w:hint="eastAsia"/>
        </w:rPr>
        <w:t>win11</w:t>
      </w:r>
      <w:r>
        <w:rPr>
          <w:rFonts w:hint="eastAsia"/>
        </w:rPr>
        <w:t>等，限定了工装软件的运行环境为</w:t>
      </w:r>
      <w:r>
        <w:rPr>
          <w:rFonts w:hint="eastAsia"/>
        </w:rPr>
        <w:t>windows</w:t>
      </w:r>
      <w:r>
        <w:rPr>
          <w:rFonts w:hint="eastAsia"/>
        </w:rPr>
        <w:t>操作系统</w:t>
      </w:r>
      <w:r w:rsidR="00770C51">
        <w:rPr>
          <w:rFonts w:hint="eastAsia"/>
        </w:rPr>
        <w:t>且安装使用简单。</w:t>
      </w:r>
    </w:p>
    <w:p w14:paraId="236EFF26" w14:textId="7B37BF51" w:rsidR="00C15E8D" w:rsidRDefault="00C15E8D" w:rsidP="00770C51">
      <w:pPr>
        <w:pStyle w:val="a0"/>
      </w:pPr>
      <w:r>
        <w:rPr>
          <w:rFonts w:hint="eastAsia"/>
        </w:rPr>
        <w:t>目前</w:t>
      </w:r>
      <w:r w:rsidR="00770C51" w:rsidRPr="00770C51">
        <w:rPr>
          <w:rFonts w:hint="eastAsia"/>
        </w:rPr>
        <w:t>window</w:t>
      </w:r>
      <w:r w:rsidR="00770C51" w:rsidRPr="00770C51">
        <w:rPr>
          <w:rFonts w:hint="eastAsia"/>
        </w:rPr>
        <w:t>桌面应用</w:t>
      </w:r>
      <w:r w:rsidR="00557836">
        <w:rPr>
          <w:rFonts w:hint="eastAsia"/>
        </w:rPr>
        <w:t>主流</w:t>
      </w:r>
      <w:r w:rsidR="00770C51" w:rsidRPr="00770C51">
        <w:rPr>
          <w:rFonts w:hint="eastAsia"/>
        </w:rPr>
        <w:t>开发</w:t>
      </w:r>
      <w:r>
        <w:rPr>
          <w:rFonts w:hint="eastAsia"/>
        </w:rPr>
        <w:t>技术</w:t>
      </w:r>
      <w:r w:rsidR="00770C51">
        <w:rPr>
          <w:rFonts w:hint="eastAsia"/>
        </w:rPr>
        <w:t>主要有：</w:t>
      </w:r>
    </w:p>
    <w:p w14:paraId="08C2E7AA" w14:textId="4D565E3C" w:rsidR="00557836" w:rsidRPr="00557836" w:rsidRDefault="00557836" w:rsidP="00770C51">
      <w:pPr>
        <w:pStyle w:val="a0"/>
        <w:numPr>
          <w:ilvl w:val="0"/>
          <w:numId w:val="22"/>
        </w:numPr>
        <w:ind w:firstLineChars="0"/>
      </w:pPr>
      <w:r w:rsidRPr="00557836">
        <w:rPr>
          <w:rFonts w:hint="eastAsia"/>
        </w:rPr>
        <w:t>C#</w:t>
      </w:r>
      <w:r>
        <w:rPr>
          <w:rFonts w:hint="eastAsia"/>
        </w:rPr>
        <w:t>语言</w:t>
      </w:r>
      <w:r w:rsidRPr="00557836">
        <w:rPr>
          <w:rFonts w:hint="eastAsia"/>
        </w:rPr>
        <w:t>：</w:t>
      </w:r>
      <w:r>
        <w:rPr>
          <w:rFonts w:hint="eastAsia"/>
        </w:rPr>
        <w:t>成熟的框架</w:t>
      </w:r>
      <w:proofErr w:type="spellStart"/>
      <w:r>
        <w:rPr>
          <w:rFonts w:hint="eastAsia"/>
        </w:rPr>
        <w:t>WinForm</w:t>
      </w:r>
      <w:proofErr w:type="spellEnd"/>
      <w:r>
        <w:rPr>
          <w:rFonts w:hint="eastAsia"/>
        </w:rPr>
        <w:t>、</w:t>
      </w:r>
      <w:r>
        <w:rPr>
          <w:rFonts w:hint="eastAsia"/>
        </w:rPr>
        <w:t>WPF</w:t>
      </w:r>
      <w:r w:rsidR="00C05DD4">
        <w:rPr>
          <w:rFonts w:hint="eastAsia"/>
        </w:rPr>
        <w:t>，支持的</w:t>
      </w:r>
      <w:r w:rsidR="00C05DD4">
        <w:rPr>
          <w:rFonts w:hint="eastAsia"/>
        </w:rPr>
        <w:t>IDE</w:t>
      </w:r>
      <w:r w:rsidR="00C05DD4">
        <w:rPr>
          <w:rFonts w:hint="eastAsia"/>
        </w:rPr>
        <w:t>有</w:t>
      </w:r>
      <w:r w:rsidR="00C05DD4">
        <w:rPr>
          <w:rFonts w:hint="eastAsia"/>
        </w:rPr>
        <w:t>V</w:t>
      </w:r>
      <w:r w:rsidR="00C05DD4" w:rsidRPr="00C05DD4">
        <w:t xml:space="preserve">isual </w:t>
      </w:r>
      <w:r w:rsidR="00C05DD4">
        <w:rPr>
          <w:rFonts w:hint="eastAsia"/>
        </w:rPr>
        <w:t>S</w:t>
      </w:r>
      <w:r w:rsidR="00C05DD4" w:rsidRPr="00C05DD4">
        <w:t>tudio</w:t>
      </w:r>
    </w:p>
    <w:p w14:paraId="17C6C6E4" w14:textId="4949BE27" w:rsidR="00557836" w:rsidRPr="00557836" w:rsidRDefault="00557836" w:rsidP="00770C51">
      <w:pPr>
        <w:pStyle w:val="a0"/>
        <w:numPr>
          <w:ilvl w:val="0"/>
          <w:numId w:val="22"/>
        </w:numPr>
        <w:ind w:firstLineChars="0"/>
      </w:pPr>
      <w:r w:rsidRPr="00557836">
        <w:rPr>
          <w:rFonts w:hint="eastAsia"/>
        </w:rPr>
        <w:t>C++</w:t>
      </w:r>
      <w:r>
        <w:rPr>
          <w:rFonts w:hint="eastAsia"/>
        </w:rPr>
        <w:t>：</w:t>
      </w:r>
      <w:r>
        <w:rPr>
          <w:rFonts w:hint="eastAsia"/>
        </w:rPr>
        <w:t>QT</w:t>
      </w:r>
      <w:r>
        <w:rPr>
          <w:rFonts w:hint="eastAsia"/>
        </w:rPr>
        <w:t>、</w:t>
      </w:r>
      <w:r>
        <w:rPr>
          <w:rFonts w:hint="eastAsia"/>
        </w:rPr>
        <w:t>MFC</w:t>
      </w:r>
      <w:r w:rsidR="00C05DD4">
        <w:rPr>
          <w:rFonts w:hint="eastAsia"/>
        </w:rPr>
        <w:t>，支持的</w:t>
      </w:r>
      <w:r w:rsidR="00C05DD4">
        <w:rPr>
          <w:rFonts w:hint="eastAsia"/>
        </w:rPr>
        <w:t>IDE</w:t>
      </w:r>
      <w:r w:rsidR="00C05DD4">
        <w:rPr>
          <w:rFonts w:hint="eastAsia"/>
        </w:rPr>
        <w:t>有</w:t>
      </w:r>
      <w:r w:rsidR="00C05DD4">
        <w:rPr>
          <w:rFonts w:hint="eastAsia"/>
        </w:rPr>
        <w:t>QT Creator</w:t>
      </w:r>
      <w:r w:rsidR="00C05DD4">
        <w:rPr>
          <w:rFonts w:hint="eastAsia"/>
        </w:rPr>
        <w:t>、</w:t>
      </w:r>
      <w:r w:rsidR="00C05DD4">
        <w:rPr>
          <w:rFonts w:hint="eastAsia"/>
        </w:rPr>
        <w:t>V</w:t>
      </w:r>
      <w:r w:rsidR="00C05DD4" w:rsidRPr="00C05DD4">
        <w:t xml:space="preserve">isual </w:t>
      </w:r>
      <w:r w:rsidR="00C05DD4">
        <w:rPr>
          <w:rFonts w:hint="eastAsia"/>
        </w:rPr>
        <w:t>S</w:t>
      </w:r>
      <w:r w:rsidR="00C05DD4" w:rsidRPr="00C05DD4">
        <w:t>tudio</w:t>
      </w:r>
    </w:p>
    <w:p w14:paraId="73BF8718" w14:textId="0D759FBB" w:rsidR="00557836" w:rsidRDefault="00557836" w:rsidP="00770C51">
      <w:pPr>
        <w:pStyle w:val="a0"/>
        <w:numPr>
          <w:ilvl w:val="0"/>
          <w:numId w:val="22"/>
        </w:numPr>
        <w:ind w:firstLineChars="0"/>
      </w:pPr>
      <w:r w:rsidRPr="00557836">
        <w:rPr>
          <w:rFonts w:hint="eastAsia"/>
        </w:rPr>
        <w:t>JavaScript</w:t>
      </w:r>
      <w:r>
        <w:rPr>
          <w:rFonts w:hint="eastAsia"/>
        </w:rPr>
        <w:t>：</w:t>
      </w:r>
      <w:r w:rsidR="00D75F56">
        <w:rPr>
          <w:rFonts w:hint="eastAsia"/>
        </w:rPr>
        <w:t>web</w:t>
      </w:r>
      <w:r w:rsidR="00D75F56">
        <w:rPr>
          <w:rFonts w:hint="eastAsia"/>
        </w:rPr>
        <w:t>类框架</w:t>
      </w:r>
      <w:r w:rsidR="00D75F56" w:rsidRPr="00D75F56">
        <w:t>electron</w:t>
      </w:r>
      <w:r w:rsidR="009D319F">
        <w:rPr>
          <w:rFonts w:hint="eastAsia"/>
        </w:rPr>
        <w:t>，支持的</w:t>
      </w:r>
      <w:r w:rsidR="009D319F">
        <w:rPr>
          <w:rFonts w:hint="eastAsia"/>
        </w:rPr>
        <w:t>IDE</w:t>
      </w:r>
      <w:r w:rsidR="009D319F">
        <w:rPr>
          <w:rFonts w:hint="eastAsia"/>
        </w:rPr>
        <w:t>有</w:t>
      </w:r>
      <w:proofErr w:type="spellStart"/>
      <w:r w:rsidR="009D319F">
        <w:rPr>
          <w:rFonts w:ascii="Arial" w:hAnsi="Arial" w:cs="Arial"/>
          <w:shd w:val="clear" w:color="auto" w:fill="FFFFFF"/>
        </w:rPr>
        <w:t>VSCode</w:t>
      </w:r>
      <w:proofErr w:type="spellEnd"/>
    </w:p>
    <w:p w14:paraId="767B1E17" w14:textId="670A58F4" w:rsidR="00557836" w:rsidRPr="00557836" w:rsidRDefault="00557836" w:rsidP="00770C51">
      <w:pPr>
        <w:pStyle w:val="a0"/>
        <w:numPr>
          <w:ilvl w:val="0"/>
          <w:numId w:val="22"/>
        </w:numPr>
        <w:ind w:firstLineChars="0"/>
      </w:pPr>
      <w:r>
        <w:rPr>
          <w:rFonts w:hint="eastAsia"/>
        </w:rPr>
        <w:t>其他</w:t>
      </w:r>
      <w:r w:rsidR="00D75F56">
        <w:rPr>
          <w:rFonts w:hint="eastAsia"/>
        </w:rPr>
        <w:t>：工程类界面，</w:t>
      </w:r>
      <w:proofErr w:type="spellStart"/>
      <w:r w:rsidR="00D75F56">
        <w:rPr>
          <w:rFonts w:hint="eastAsia"/>
        </w:rPr>
        <w:t>labview</w:t>
      </w:r>
      <w:proofErr w:type="spellEnd"/>
      <w:r w:rsidR="00D75F56">
        <w:rPr>
          <w:rFonts w:hint="eastAsia"/>
        </w:rPr>
        <w:t>应用</w:t>
      </w:r>
      <w:r w:rsidR="009D319F">
        <w:rPr>
          <w:rFonts w:hint="eastAsia"/>
        </w:rPr>
        <w:t>等</w:t>
      </w:r>
      <w:r w:rsidR="00D75F56">
        <w:rPr>
          <w:rFonts w:hint="eastAsia"/>
        </w:rPr>
        <w:t>。</w:t>
      </w:r>
    </w:p>
    <w:p w14:paraId="35A32222" w14:textId="77777777" w:rsidR="00557836" w:rsidRDefault="00557836" w:rsidP="00D75F56">
      <w:pPr>
        <w:pStyle w:val="a0"/>
        <w:ind w:left="420" w:firstLineChars="0" w:firstLine="0"/>
      </w:pPr>
    </w:p>
    <w:p w14:paraId="36BC2B90" w14:textId="5F7C6341" w:rsidR="00D75F56" w:rsidRDefault="00FE0F91" w:rsidP="00B25DF9">
      <w:pPr>
        <w:pStyle w:val="a0"/>
        <w:ind w:firstLineChars="0"/>
        <w:rPr>
          <w:rFonts w:ascii="Arial" w:hAnsi="Arial" w:cs="Arial"/>
          <w:color w:val="05073B"/>
          <w:shd w:val="clear" w:color="auto" w:fill="FFFFFF"/>
        </w:rPr>
      </w:pPr>
      <w:proofErr w:type="spellStart"/>
      <w:r>
        <w:rPr>
          <w:rFonts w:ascii="Arial" w:hAnsi="Arial" w:cs="Arial"/>
          <w:color w:val="05073B"/>
          <w:shd w:val="clear" w:color="auto" w:fill="FFFFFF"/>
        </w:rPr>
        <w:t>WinForm</w:t>
      </w:r>
      <w:r w:rsidR="006A75EC">
        <w:rPr>
          <w:rFonts w:ascii="Helvetica" w:hAnsi="Helvetica" w:cs="Helvetica"/>
          <w:color w:val="121212"/>
          <w:shd w:val="clear" w:color="auto" w:fill="FFFFFF"/>
        </w:rPr>
        <w:t>WinForms</w:t>
      </w:r>
      <w:proofErr w:type="spellEnd"/>
      <w:r w:rsidR="006A75EC">
        <w:rPr>
          <w:rFonts w:ascii="Helvetica" w:hAnsi="Helvetica" w:cs="Helvetica"/>
          <w:color w:val="121212"/>
          <w:shd w:val="clear" w:color="auto" w:fill="FFFFFF"/>
        </w:rPr>
        <w:t>是基于</w:t>
      </w:r>
      <w:r w:rsidR="006A75EC">
        <w:rPr>
          <w:rFonts w:ascii="Helvetica" w:hAnsi="Helvetica" w:cs="Helvetica"/>
          <w:color w:val="121212"/>
          <w:shd w:val="clear" w:color="auto" w:fill="FFFFFF"/>
        </w:rPr>
        <w:t>Windows API</w:t>
      </w:r>
      <w:r w:rsidR="006A75EC">
        <w:rPr>
          <w:rFonts w:ascii="Helvetica" w:hAnsi="Helvetica" w:cs="Helvetica"/>
          <w:color w:val="121212"/>
          <w:shd w:val="clear" w:color="auto" w:fill="FFFFFF"/>
        </w:rPr>
        <w:t>的</w:t>
      </w:r>
      <w:r w:rsidR="006A75EC">
        <w:rPr>
          <w:rFonts w:ascii="Helvetica" w:hAnsi="Helvetica" w:cs="Helvetica"/>
          <w:color w:val="121212"/>
          <w:shd w:val="clear" w:color="auto" w:fill="FFFFFF"/>
        </w:rPr>
        <w:t>GUI</w:t>
      </w:r>
      <w:r w:rsidR="006A75EC">
        <w:rPr>
          <w:rFonts w:ascii="Helvetica" w:hAnsi="Helvetica" w:cs="Helvetica"/>
          <w:color w:val="121212"/>
          <w:shd w:val="clear" w:color="auto" w:fill="FFFFFF"/>
        </w:rPr>
        <w:t>框架，是</w:t>
      </w:r>
      <w:r w:rsidR="006A75EC">
        <w:rPr>
          <w:rFonts w:ascii="Helvetica" w:hAnsi="Helvetica" w:cs="Helvetica"/>
          <w:color w:val="121212"/>
          <w:shd w:val="clear" w:color="auto" w:fill="FFFFFF"/>
        </w:rPr>
        <w:t>.NET Framework</w:t>
      </w:r>
      <w:r w:rsidR="006A75EC">
        <w:rPr>
          <w:rFonts w:ascii="Helvetica" w:hAnsi="Helvetica" w:cs="Helvetica"/>
          <w:color w:val="121212"/>
          <w:shd w:val="clear" w:color="auto" w:fill="FFFFFF"/>
        </w:rPr>
        <w:t>中的一部分</w:t>
      </w:r>
      <w:r>
        <w:rPr>
          <w:rFonts w:ascii="Arial" w:hAnsi="Arial" w:cs="Arial"/>
          <w:color w:val="05073B"/>
          <w:shd w:val="clear" w:color="auto" w:fill="FFFFFF"/>
        </w:rPr>
        <w:t>，可以</w:t>
      </w:r>
      <w:r w:rsidR="0094360D">
        <w:rPr>
          <w:rFonts w:ascii="Arial" w:hAnsi="Arial" w:cs="Arial" w:hint="eastAsia"/>
          <w:color w:val="05073B"/>
          <w:shd w:val="clear" w:color="auto" w:fill="FFFFFF"/>
        </w:rPr>
        <w:t>通过</w:t>
      </w:r>
      <w:r w:rsidR="0094360D">
        <w:rPr>
          <w:rFonts w:ascii="Arial" w:hAnsi="Arial" w:cs="Arial"/>
          <w:color w:val="05073B"/>
          <w:shd w:val="clear" w:color="auto" w:fill="FFFFFF"/>
        </w:rPr>
        <w:t>拖放方式来</w:t>
      </w:r>
      <w:r>
        <w:rPr>
          <w:rFonts w:ascii="Arial" w:hAnsi="Arial" w:cs="Arial"/>
          <w:color w:val="05073B"/>
          <w:shd w:val="clear" w:color="auto" w:fill="FFFFFF"/>
        </w:rPr>
        <w:t>快速创建用户界面</w:t>
      </w:r>
      <w:r w:rsidR="00C05DD4">
        <w:rPr>
          <w:rFonts w:ascii="Arial" w:hAnsi="Arial" w:cs="Arial" w:hint="eastAsia"/>
          <w:color w:val="05073B"/>
          <w:shd w:val="clear" w:color="auto" w:fill="FFFFFF"/>
        </w:rPr>
        <w:t>，</w:t>
      </w:r>
      <w:r w:rsidR="00C41B5B">
        <w:rPr>
          <w:rFonts w:ascii="Arial" w:hAnsi="Arial" w:cs="Arial" w:hint="eastAsia"/>
          <w:color w:val="05073B"/>
          <w:shd w:val="clear" w:color="auto" w:fill="FFFFFF"/>
        </w:rPr>
        <w:t>界面风格单一，</w:t>
      </w:r>
      <w:r w:rsidR="0094360D">
        <w:rPr>
          <w:rFonts w:ascii="Arial" w:hAnsi="Arial" w:cs="Arial" w:hint="eastAsia"/>
          <w:color w:val="05073B"/>
          <w:shd w:val="clear" w:color="auto" w:fill="FFFFFF"/>
        </w:rPr>
        <w:t>技术较老</w:t>
      </w:r>
      <w:r w:rsidR="00C41B5B">
        <w:rPr>
          <w:rFonts w:ascii="Arial" w:hAnsi="Arial" w:cs="Arial" w:hint="eastAsia"/>
          <w:color w:val="05073B"/>
          <w:shd w:val="clear" w:color="auto" w:fill="FFFFFF"/>
        </w:rPr>
        <w:t>，目前公司的技术现状代表为</w:t>
      </w:r>
      <w:r w:rsidR="009A3BE6">
        <w:rPr>
          <w:rFonts w:ascii="Arial" w:hAnsi="Arial" w:cs="Arial" w:hint="eastAsia"/>
          <w:color w:val="05073B"/>
          <w:shd w:val="clear" w:color="auto" w:fill="FFFFFF"/>
        </w:rPr>
        <w:t>8000</w:t>
      </w:r>
      <w:r w:rsidR="009A3BE6">
        <w:rPr>
          <w:rFonts w:ascii="Arial" w:hAnsi="Arial" w:cs="Arial" w:hint="eastAsia"/>
          <w:color w:val="05073B"/>
          <w:shd w:val="clear" w:color="auto" w:fill="FFFFFF"/>
        </w:rPr>
        <w:t>系列麻醉机</w:t>
      </w:r>
      <w:r w:rsidR="0094360D">
        <w:rPr>
          <w:rFonts w:ascii="Arial" w:hAnsi="Arial" w:cs="Arial" w:hint="eastAsia"/>
          <w:color w:val="05073B"/>
          <w:shd w:val="clear" w:color="auto" w:fill="FFFFFF"/>
        </w:rPr>
        <w:t>的</w:t>
      </w:r>
      <w:r w:rsidR="0094360D">
        <w:rPr>
          <w:rFonts w:ascii="Arial" w:hAnsi="Arial" w:cs="Arial" w:hint="eastAsia"/>
          <w:color w:val="05073B"/>
          <w:shd w:val="clear" w:color="auto" w:fill="FFFFFF"/>
        </w:rPr>
        <w:t>GUI</w:t>
      </w:r>
      <w:r w:rsidR="0094360D">
        <w:rPr>
          <w:rFonts w:ascii="Arial" w:hAnsi="Arial" w:cs="Arial" w:hint="eastAsia"/>
          <w:color w:val="05073B"/>
          <w:shd w:val="clear" w:color="auto" w:fill="FFFFFF"/>
        </w:rPr>
        <w:t>界面</w:t>
      </w:r>
      <w:r w:rsidR="00C41B5B">
        <w:rPr>
          <w:rFonts w:ascii="Arial" w:hAnsi="Arial" w:cs="Arial" w:hint="eastAsia"/>
          <w:color w:val="05073B"/>
          <w:shd w:val="clear" w:color="auto" w:fill="FFFFFF"/>
        </w:rPr>
        <w:t>，处于维护阶段，不做新升级。</w:t>
      </w:r>
    </w:p>
    <w:p w14:paraId="7A73368A" w14:textId="5BD69E47" w:rsidR="00C41B5B" w:rsidRDefault="00C41B5B" w:rsidP="00B25DF9">
      <w:pPr>
        <w:pStyle w:val="a0"/>
        <w:ind w:firstLineChars="0"/>
        <w:rPr>
          <w:rFonts w:ascii="Helvetica" w:hAnsi="Helvetica" w:cs="Helvetica"/>
          <w:color w:val="121212"/>
          <w:shd w:val="clear" w:color="auto" w:fill="FFFFFF"/>
        </w:rPr>
      </w:pPr>
      <w:r>
        <w:rPr>
          <w:rFonts w:ascii="Arial" w:hAnsi="Arial" w:cs="Arial" w:hint="eastAsia"/>
          <w:color w:val="05073B"/>
          <w:shd w:val="clear" w:color="auto" w:fill="FFFFFF"/>
        </w:rPr>
        <w:t>WPF</w:t>
      </w:r>
      <w:r w:rsidR="006A75EC">
        <w:rPr>
          <w:rFonts w:ascii="Helvetica" w:hAnsi="Helvetica" w:cs="Helvetica"/>
          <w:color w:val="121212"/>
          <w:shd w:val="clear" w:color="auto" w:fill="FFFFFF"/>
        </w:rPr>
        <w:t>是一个基于矢量图形和</w:t>
      </w:r>
      <w:r w:rsidR="006A75EC">
        <w:rPr>
          <w:rFonts w:ascii="Helvetica" w:hAnsi="Helvetica" w:cs="Helvetica"/>
          <w:color w:val="121212"/>
          <w:shd w:val="clear" w:color="auto" w:fill="FFFFFF"/>
        </w:rPr>
        <w:t>XAML</w:t>
      </w:r>
      <w:r w:rsidR="006A75EC">
        <w:rPr>
          <w:rFonts w:ascii="Helvetica" w:hAnsi="Helvetica" w:cs="Helvetica"/>
          <w:color w:val="121212"/>
          <w:shd w:val="clear" w:color="auto" w:fill="FFFFFF"/>
        </w:rPr>
        <w:t>的</w:t>
      </w:r>
      <w:r w:rsidR="006A75EC">
        <w:rPr>
          <w:rFonts w:ascii="Helvetica" w:hAnsi="Helvetica" w:cs="Helvetica"/>
          <w:color w:val="121212"/>
          <w:shd w:val="clear" w:color="auto" w:fill="FFFFFF"/>
        </w:rPr>
        <w:t>GUI</w:t>
      </w:r>
      <w:r w:rsidR="006A75EC">
        <w:rPr>
          <w:rFonts w:ascii="Helvetica" w:hAnsi="Helvetica" w:cs="Helvetica"/>
          <w:color w:val="121212"/>
          <w:shd w:val="clear" w:color="auto" w:fill="FFFFFF"/>
        </w:rPr>
        <w:t>框架，是</w:t>
      </w:r>
      <w:r w:rsidR="006A75EC">
        <w:rPr>
          <w:rFonts w:ascii="Helvetica" w:hAnsi="Helvetica" w:cs="Helvetica"/>
          <w:color w:val="121212"/>
          <w:shd w:val="clear" w:color="auto" w:fill="FFFFFF"/>
        </w:rPr>
        <w:t>.NET Framework 3.0</w:t>
      </w:r>
      <w:r w:rsidR="006A75EC">
        <w:rPr>
          <w:rFonts w:ascii="Helvetica" w:hAnsi="Helvetica" w:cs="Helvetica"/>
          <w:color w:val="121212"/>
          <w:shd w:val="clear" w:color="auto" w:fill="FFFFFF"/>
        </w:rPr>
        <w:t>中的一部分</w:t>
      </w:r>
      <w:r w:rsidRPr="00C41B5B">
        <w:rPr>
          <w:rFonts w:ascii="Arial" w:hAnsi="Arial" w:cs="Arial"/>
          <w:color w:val="05073B"/>
          <w:shd w:val="clear" w:color="auto" w:fill="FFFFFF"/>
        </w:rPr>
        <w:t xml:space="preserve">Microsoft .NET Framework </w:t>
      </w:r>
      <w:r w:rsidRPr="00C41B5B">
        <w:rPr>
          <w:rFonts w:ascii="Arial" w:hAnsi="Arial" w:cs="Arial"/>
          <w:color w:val="05073B"/>
          <w:shd w:val="clear" w:color="auto" w:fill="FFFFFF"/>
        </w:rPr>
        <w:t>的一部分，</w:t>
      </w:r>
      <w:r w:rsidR="006A75EC">
        <w:rPr>
          <w:rFonts w:ascii="Helvetica" w:hAnsi="Helvetica" w:cs="Helvetica"/>
          <w:color w:val="121212"/>
          <w:shd w:val="clear" w:color="auto" w:fill="FFFFFF"/>
        </w:rPr>
        <w:t>允许开发者创建更丰富、更灵活和更具交互性的用户界面</w:t>
      </w:r>
      <w:r w:rsidR="006A75EC">
        <w:rPr>
          <w:rFonts w:ascii="Helvetica" w:hAnsi="Helvetica" w:cs="Helvetica" w:hint="eastAsia"/>
          <w:color w:val="121212"/>
          <w:shd w:val="clear" w:color="auto" w:fill="FFFFFF"/>
        </w:rPr>
        <w:t>，目前公司的技术未涉及。</w:t>
      </w:r>
    </w:p>
    <w:p w14:paraId="6F5477C8" w14:textId="1C6D0A6D" w:rsidR="006A75EC" w:rsidRDefault="006A75EC" w:rsidP="00B25DF9">
      <w:pPr>
        <w:pStyle w:val="a0"/>
        <w:ind w:firstLineChars="0"/>
        <w:rPr>
          <w:rFonts w:ascii="Arial" w:hAnsi="Arial" w:cs="Arial"/>
          <w:color w:val="05073B"/>
          <w:shd w:val="clear" w:color="auto" w:fill="FFFFFF"/>
        </w:rPr>
      </w:pPr>
      <w:r>
        <w:rPr>
          <w:rFonts w:ascii="Arial" w:hAnsi="Arial" w:cs="Arial" w:hint="eastAsia"/>
          <w:color w:val="05073B"/>
          <w:shd w:val="clear" w:color="auto" w:fill="FFFFFF"/>
        </w:rPr>
        <w:t>QT</w:t>
      </w:r>
      <w:r w:rsidR="00511E04">
        <w:rPr>
          <w:rFonts w:ascii="Arial" w:hAnsi="Arial" w:cs="Arial" w:hint="eastAsia"/>
          <w:color w:val="05073B"/>
          <w:shd w:val="clear" w:color="auto" w:fill="FFFFFF"/>
        </w:rPr>
        <w:t>是一个跨平台应用开发框架，是</w:t>
      </w:r>
      <w:r w:rsidR="00511E04">
        <w:rPr>
          <w:rFonts w:ascii="Arial" w:hAnsi="Arial" w:cs="Arial" w:hint="eastAsia"/>
          <w:color w:val="05073B"/>
          <w:shd w:val="clear" w:color="auto" w:fill="FFFFFF"/>
        </w:rPr>
        <w:t>C++</w:t>
      </w:r>
      <w:r w:rsidR="00511E04">
        <w:rPr>
          <w:rFonts w:ascii="Arial" w:hAnsi="Arial" w:cs="Arial" w:hint="eastAsia"/>
          <w:color w:val="05073B"/>
          <w:shd w:val="clear" w:color="auto" w:fill="FFFFFF"/>
        </w:rPr>
        <w:t>语言写的一套类库，支持</w:t>
      </w:r>
      <w:r w:rsidR="00511E04">
        <w:rPr>
          <w:rFonts w:ascii="Arial" w:hAnsi="Arial" w:cs="Arial" w:hint="eastAsia"/>
          <w:color w:val="05073B"/>
          <w:shd w:val="clear" w:color="auto" w:fill="FFFFFF"/>
        </w:rPr>
        <w:t>GUI</w:t>
      </w:r>
      <w:r w:rsidR="00511E04">
        <w:rPr>
          <w:rFonts w:ascii="Arial" w:hAnsi="Arial" w:cs="Arial" w:hint="eastAsia"/>
          <w:color w:val="05073B"/>
          <w:shd w:val="clear" w:color="auto" w:fill="FFFFFF"/>
        </w:rPr>
        <w:t>、数据库、网络、多媒体等各种应用编程。</w:t>
      </w:r>
      <w:r w:rsidR="00B25DF9">
        <w:rPr>
          <w:rFonts w:ascii="Arial" w:hAnsi="Arial" w:cs="Arial" w:hint="eastAsia"/>
          <w:color w:val="05073B"/>
          <w:shd w:val="clear" w:color="auto" w:fill="FFFFFF"/>
        </w:rPr>
        <w:t>目前公司主要的呼吸机、麻醉机都是基于</w:t>
      </w:r>
      <w:r w:rsidR="00B25DF9">
        <w:rPr>
          <w:rFonts w:ascii="Arial" w:hAnsi="Arial" w:cs="Arial" w:hint="eastAsia"/>
          <w:color w:val="05073B"/>
          <w:shd w:val="clear" w:color="auto" w:fill="FFFFFF"/>
        </w:rPr>
        <w:t>QT</w:t>
      </w:r>
      <w:r w:rsidR="00B25DF9">
        <w:rPr>
          <w:rFonts w:ascii="Arial" w:hAnsi="Arial" w:cs="Arial" w:hint="eastAsia"/>
          <w:color w:val="05073B"/>
          <w:shd w:val="clear" w:color="auto" w:fill="FFFFFF"/>
        </w:rPr>
        <w:t>开发的界面，属于长期规划的技术。</w:t>
      </w:r>
    </w:p>
    <w:p w14:paraId="40BAA2E2" w14:textId="2B854674" w:rsidR="00C41B5B" w:rsidRDefault="00B25DF9" w:rsidP="00B25DF9">
      <w:pPr>
        <w:pStyle w:val="a0"/>
        <w:ind w:firstLineChars="0"/>
      </w:pPr>
      <w:r>
        <w:rPr>
          <w:rFonts w:hint="eastAsia"/>
        </w:rPr>
        <w:t>其他</w:t>
      </w:r>
      <w:r w:rsidR="00191277">
        <w:rPr>
          <w:rFonts w:hint="eastAsia"/>
        </w:rPr>
        <w:t>都属于</w:t>
      </w:r>
      <w:r>
        <w:rPr>
          <w:rFonts w:hint="eastAsia"/>
        </w:rPr>
        <w:t>公司</w:t>
      </w:r>
      <w:r w:rsidR="00191277">
        <w:rPr>
          <w:rFonts w:hint="eastAsia"/>
        </w:rPr>
        <w:t>目前</w:t>
      </w:r>
      <w:r>
        <w:rPr>
          <w:rFonts w:hint="eastAsia"/>
        </w:rPr>
        <w:t>未涉及</w:t>
      </w:r>
      <w:r w:rsidR="00191277">
        <w:rPr>
          <w:rFonts w:hint="eastAsia"/>
        </w:rPr>
        <w:t>的技术</w:t>
      </w:r>
    </w:p>
    <w:p w14:paraId="1547A23A" w14:textId="5DDAFA81" w:rsidR="00B25DF9" w:rsidRDefault="00B25DF9" w:rsidP="00B25DF9">
      <w:pPr>
        <w:pStyle w:val="a0"/>
        <w:ind w:firstLineChars="0"/>
      </w:pPr>
      <w:r>
        <w:rPr>
          <w:rFonts w:hint="eastAsia"/>
        </w:rPr>
        <w:t>综合考虑技术发展方向、资源等，选择</w:t>
      </w:r>
      <w:r>
        <w:rPr>
          <w:rFonts w:hint="eastAsia"/>
        </w:rPr>
        <w:t>QT</w:t>
      </w:r>
      <w:r>
        <w:rPr>
          <w:rFonts w:hint="eastAsia"/>
        </w:rPr>
        <w:t>作为本工装开发框架</w:t>
      </w:r>
      <w:r w:rsidR="00191277">
        <w:rPr>
          <w:rFonts w:hint="eastAsia"/>
        </w:rPr>
        <w:t>，以预防出现</w:t>
      </w:r>
      <w:r>
        <w:rPr>
          <w:rFonts w:hint="eastAsia"/>
        </w:rPr>
        <w:t>工装</w:t>
      </w:r>
      <w:r>
        <w:rPr>
          <w:rFonts w:hint="eastAsia"/>
        </w:rPr>
        <w:t>V1.0</w:t>
      </w:r>
      <w:r>
        <w:rPr>
          <w:rFonts w:hint="eastAsia"/>
        </w:rPr>
        <w:t>维护</w:t>
      </w:r>
      <w:proofErr w:type="gramStart"/>
      <w:r>
        <w:rPr>
          <w:rFonts w:hint="eastAsia"/>
        </w:rPr>
        <w:t>升级难</w:t>
      </w:r>
      <w:proofErr w:type="gramEnd"/>
      <w:r w:rsidR="00191277">
        <w:rPr>
          <w:rFonts w:hint="eastAsia"/>
        </w:rPr>
        <w:t>的</w:t>
      </w:r>
      <w:r>
        <w:rPr>
          <w:rFonts w:hint="eastAsia"/>
        </w:rPr>
        <w:t>问题。</w:t>
      </w:r>
    </w:p>
    <w:p w14:paraId="2BFF1D34" w14:textId="4C8293A8" w:rsidR="00B25DF9" w:rsidRDefault="00372637" w:rsidP="00372637">
      <w:pPr>
        <w:pStyle w:val="a0"/>
        <w:ind w:firstLineChars="0"/>
      </w:pPr>
      <w:r>
        <w:rPr>
          <w:rFonts w:hint="eastAsia"/>
        </w:rPr>
        <w:t>根据</w:t>
      </w:r>
      <w:r>
        <w:rPr>
          <w:rFonts w:hint="eastAsia"/>
        </w:rPr>
        <w:t xml:space="preserve">3.3 </w:t>
      </w:r>
      <w:r>
        <w:rPr>
          <w:rFonts w:hint="eastAsia"/>
        </w:rPr>
        <w:t>工装设计需求，进行</w:t>
      </w:r>
      <w:r w:rsidR="00191277">
        <w:rPr>
          <w:rFonts w:hint="eastAsia"/>
        </w:rPr>
        <w:t>界面详细</w:t>
      </w:r>
      <w:r>
        <w:rPr>
          <w:rFonts w:hint="eastAsia"/>
        </w:rPr>
        <w:t>设计，见《流量探头工装界面详细设计》</w:t>
      </w:r>
    </w:p>
    <w:p w14:paraId="13E427FE" w14:textId="0C696C47" w:rsidR="00D13188" w:rsidRDefault="00D13188" w:rsidP="00372637">
      <w:pPr>
        <w:pStyle w:val="a0"/>
        <w:ind w:firstLineChars="0"/>
        <w:rPr>
          <w:rFonts w:hint="eastAsia"/>
        </w:rPr>
      </w:pPr>
      <w:r>
        <w:rPr>
          <w:rFonts w:hint="eastAsia"/>
        </w:rPr>
        <w:t>参考</w:t>
      </w:r>
      <w:r>
        <w:rPr>
          <w:rFonts w:hint="eastAsia"/>
        </w:rPr>
        <w:t>QT</w:t>
      </w:r>
      <w:r>
        <w:rPr>
          <w:rFonts w:hint="eastAsia"/>
        </w:rPr>
        <w:t>例程</w:t>
      </w:r>
    </w:p>
    <w:p w14:paraId="2DEA8981" w14:textId="0B6EAD1D" w:rsidR="0022758C" w:rsidRDefault="00000000" w:rsidP="007F0E50">
      <w:pPr>
        <w:pStyle w:val="2"/>
        <w:numPr>
          <w:ilvl w:val="1"/>
          <w:numId w:val="6"/>
        </w:numPr>
        <w:tabs>
          <w:tab w:val="left" w:pos="576"/>
        </w:tabs>
        <w:ind w:left="576" w:hanging="576"/>
        <w:rPr>
          <w:rFonts w:ascii="宋体" w:hAnsi="宋体"/>
        </w:rPr>
      </w:pPr>
      <w:bookmarkStart w:id="47" w:name="_Toc163825873"/>
      <w:r>
        <w:rPr>
          <w:rFonts w:ascii="宋体" w:hAnsi="宋体" w:hint="eastAsia"/>
        </w:rPr>
        <w:t>数据库设计</w:t>
      </w:r>
      <w:bookmarkEnd w:id="47"/>
    </w:p>
    <w:p w14:paraId="71B0C0D3" w14:textId="0177B43B" w:rsidR="005B1893" w:rsidRDefault="005C270F" w:rsidP="00770C51">
      <w:pPr>
        <w:pStyle w:val="a0"/>
      </w:pPr>
      <w:r>
        <w:rPr>
          <w:rFonts w:hint="eastAsia"/>
        </w:rPr>
        <w:t>对于数据存在以下需要考虑的问题：</w:t>
      </w:r>
    </w:p>
    <w:p w14:paraId="12C9D765" w14:textId="0CA9D00A" w:rsidR="0022758C" w:rsidRDefault="0022758C" w:rsidP="00770C51">
      <w:pPr>
        <w:pStyle w:val="a0"/>
        <w:numPr>
          <w:ilvl w:val="0"/>
          <w:numId w:val="17"/>
        </w:numPr>
        <w:ind w:firstLineChars="0"/>
      </w:pPr>
      <w:r>
        <w:rPr>
          <w:rFonts w:hint="eastAsia"/>
        </w:rPr>
        <w:t>数据持久化</w:t>
      </w:r>
    </w:p>
    <w:p w14:paraId="31012C2E" w14:textId="36E07257" w:rsidR="0022758C" w:rsidRDefault="0022758C" w:rsidP="00770C51">
      <w:pPr>
        <w:pStyle w:val="a0"/>
        <w:numPr>
          <w:ilvl w:val="0"/>
          <w:numId w:val="17"/>
        </w:numPr>
        <w:ind w:firstLineChars="0"/>
      </w:pPr>
      <w:r>
        <w:rPr>
          <w:rFonts w:hint="eastAsia"/>
        </w:rPr>
        <w:t>数据共享和协作</w:t>
      </w:r>
    </w:p>
    <w:p w14:paraId="21E03401" w14:textId="3B00D1A8" w:rsidR="0022758C" w:rsidRDefault="0022758C" w:rsidP="00770C51">
      <w:pPr>
        <w:pStyle w:val="a0"/>
        <w:numPr>
          <w:ilvl w:val="0"/>
          <w:numId w:val="17"/>
        </w:numPr>
        <w:ind w:firstLineChars="0"/>
      </w:pPr>
      <w:r>
        <w:rPr>
          <w:rFonts w:hint="eastAsia"/>
        </w:rPr>
        <w:lastRenderedPageBreak/>
        <w:t>数据一致性和完整性</w:t>
      </w:r>
    </w:p>
    <w:p w14:paraId="76050F86" w14:textId="2AC2C4B4" w:rsidR="0022758C" w:rsidRDefault="0022758C" w:rsidP="00770C51">
      <w:pPr>
        <w:pStyle w:val="a0"/>
        <w:numPr>
          <w:ilvl w:val="0"/>
          <w:numId w:val="17"/>
        </w:numPr>
        <w:ind w:firstLineChars="0"/>
      </w:pPr>
      <w:r>
        <w:rPr>
          <w:rFonts w:hint="eastAsia"/>
        </w:rPr>
        <w:t>高效的数据访问和查询</w:t>
      </w:r>
    </w:p>
    <w:p w14:paraId="7A6580C7" w14:textId="6681041B" w:rsidR="0022758C" w:rsidRDefault="0022758C" w:rsidP="00770C51">
      <w:pPr>
        <w:pStyle w:val="a0"/>
        <w:numPr>
          <w:ilvl w:val="0"/>
          <w:numId w:val="17"/>
        </w:numPr>
        <w:ind w:firstLineChars="0"/>
      </w:pPr>
      <w:r>
        <w:rPr>
          <w:rFonts w:hint="eastAsia"/>
        </w:rPr>
        <w:t>数据安全性</w:t>
      </w:r>
    </w:p>
    <w:p w14:paraId="2EB70B3B" w14:textId="1AA556E3" w:rsidR="0022758C" w:rsidRDefault="0022758C" w:rsidP="00770C51">
      <w:pPr>
        <w:pStyle w:val="a0"/>
        <w:numPr>
          <w:ilvl w:val="0"/>
          <w:numId w:val="17"/>
        </w:numPr>
        <w:ind w:firstLineChars="0"/>
      </w:pPr>
      <w:r>
        <w:rPr>
          <w:rFonts w:hint="eastAsia"/>
        </w:rPr>
        <w:t>扩展性和性能优化</w:t>
      </w:r>
    </w:p>
    <w:p w14:paraId="2A4B4E75" w14:textId="77777777" w:rsidR="008B7C4D" w:rsidRDefault="008B7C4D" w:rsidP="008B7C4D">
      <w:pPr>
        <w:pStyle w:val="a0"/>
        <w:ind w:firstLineChars="0"/>
      </w:pPr>
      <w:r>
        <w:rPr>
          <w:rFonts w:hint="eastAsia"/>
        </w:rPr>
        <w:t>表格和</w:t>
      </w:r>
      <w:r w:rsidRPr="005C270F">
        <w:t>简单的文件</w:t>
      </w:r>
      <w:r>
        <w:rPr>
          <w:rFonts w:hint="eastAsia"/>
        </w:rPr>
        <w:t>可以解决数据持久化、数据一致性和完整性等要求，但是对于数据共享、高效的数据访问和查询、扩展等存在不足。</w:t>
      </w:r>
    </w:p>
    <w:p w14:paraId="685B0C28" w14:textId="4E7382C3" w:rsidR="008B7C4D" w:rsidRDefault="008B7C4D" w:rsidP="008B7C4D">
      <w:pPr>
        <w:pStyle w:val="a0"/>
        <w:ind w:firstLineChars="0"/>
      </w:pPr>
      <w:r>
        <w:rPr>
          <w:rFonts w:hint="eastAsia"/>
        </w:rPr>
        <w:t>流量探头是一种精密机械加工元件，需要持续从多个维度的数据评价其设计和加工，所以数据共享、扩展和查询是核心的需求。</w:t>
      </w:r>
    </w:p>
    <w:p w14:paraId="37C52764" w14:textId="641FBDE5" w:rsidR="007E45B9" w:rsidRDefault="00FA73E7" w:rsidP="008B7C4D">
      <w:pPr>
        <w:pStyle w:val="a0"/>
        <w:ind w:firstLineChars="0"/>
      </w:pPr>
      <w:r>
        <w:rPr>
          <w:rFonts w:hint="eastAsia"/>
        </w:rPr>
        <w:t>数据库根据其结构形式分为</w:t>
      </w:r>
      <w:r w:rsidR="0027080B">
        <w:rPr>
          <w:rFonts w:hint="eastAsia"/>
        </w:rPr>
        <w:t>网状数据库、</w:t>
      </w:r>
      <w:r w:rsidR="004637CD">
        <w:rPr>
          <w:rFonts w:hint="eastAsia"/>
        </w:rPr>
        <w:t>层次数据库、</w:t>
      </w:r>
      <w:r>
        <w:rPr>
          <w:rFonts w:hint="eastAsia"/>
        </w:rPr>
        <w:t>关系数据库、非关系数据库。</w:t>
      </w:r>
    </w:p>
    <w:p w14:paraId="236CFEF4" w14:textId="277DA325" w:rsidR="004637CD" w:rsidRDefault="004637CD" w:rsidP="008B7C4D">
      <w:pPr>
        <w:pStyle w:val="a0"/>
        <w:ind w:firstLineChars="0"/>
      </w:pPr>
      <w:r>
        <w:rPr>
          <w:rFonts w:hint="eastAsia"/>
        </w:rPr>
        <w:t>网状数据库，基于有向图数据结构的数据库，解决无法用树形结构表达数据的问题，但是面临不断增加的非层次数据的组织复杂问题</w:t>
      </w:r>
    </w:p>
    <w:p w14:paraId="63551B8C" w14:textId="089E4BEA" w:rsidR="00FA73E7" w:rsidRDefault="0027080B" w:rsidP="004637CD">
      <w:pPr>
        <w:pStyle w:val="a0"/>
        <w:ind w:firstLineChars="0"/>
      </w:pPr>
      <w:r>
        <w:rPr>
          <w:rFonts w:hint="eastAsia"/>
        </w:rPr>
        <w:t>IMS</w:t>
      </w:r>
      <w:r>
        <w:rPr>
          <w:rFonts w:hint="eastAsia"/>
        </w:rPr>
        <w:t>层次数据库，使用树形结构描述实体及其之间关系的数据模型，有两个缺点</w:t>
      </w:r>
      <w:r w:rsidR="00384421">
        <w:rPr>
          <w:rFonts w:hint="eastAsia"/>
        </w:rPr>
        <w:t>：</w:t>
      </w:r>
      <w:r>
        <w:rPr>
          <w:rFonts w:hint="eastAsia"/>
        </w:rPr>
        <w:t>信息冗余和对父节点的依赖</w:t>
      </w:r>
      <w:r w:rsidR="00384421">
        <w:rPr>
          <w:rFonts w:hint="eastAsia"/>
        </w:rPr>
        <w:t>，信息冗余可能存在数据不一致的可能。另外，有很多简单的数据是无法用树形结构来表示的。</w:t>
      </w:r>
    </w:p>
    <w:p w14:paraId="01A23ACA" w14:textId="2B3A181D" w:rsidR="003A6A9E" w:rsidRDefault="003A6A9E" w:rsidP="008B7C4D">
      <w:pPr>
        <w:pStyle w:val="a0"/>
        <w:ind w:firstLineChars="0"/>
      </w:pPr>
      <w:r>
        <w:rPr>
          <w:rFonts w:hint="eastAsia"/>
        </w:rPr>
        <w:t>对于数据的集中存储、管理和共享的问题，网状数据库和层次数据库都可以很好的处理，但是在数据独立性和抽象级别仍然不足，关系数据库应运而生。</w:t>
      </w:r>
    </w:p>
    <w:p w14:paraId="38E7A463" w14:textId="4A7DCF31" w:rsidR="003A6A9E" w:rsidRDefault="003A6A9E" w:rsidP="008B7C4D">
      <w:pPr>
        <w:pStyle w:val="a0"/>
        <w:ind w:firstLineChars="0"/>
      </w:pPr>
      <w:r>
        <w:rPr>
          <w:rFonts w:hint="eastAsia"/>
        </w:rPr>
        <w:t>关系数据库基于关系数据模型的概念，简单的概念，灵活的结构，能满足所有布尔逻辑运算规则形成的查询请求，可以搜索、比较和组合不同的数据；具有较高的数据独立性和更好的安全保密性</w:t>
      </w:r>
      <w:r w:rsidR="005B57F0">
        <w:rPr>
          <w:rFonts w:hint="eastAsia"/>
        </w:rPr>
        <w:t>。</w:t>
      </w:r>
    </w:p>
    <w:p w14:paraId="408474F8" w14:textId="4B1B59B9" w:rsidR="005B57F0" w:rsidRPr="005B57F0" w:rsidRDefault="005B57F0" w:rsidP="005B57F0">
      <w:pPr>
        <w:pStyle w:val="a0"/>
        <w:ind w:firstLineChars="0"/>
      </w:pPr>
      <w:r w:rsidRPr="005B57F0">
        <w:t>关系型数据库在超大规模和高并发的</w:t>
      </w:r>
      <w:r>
        <w:rPr>
          <w:rFonts w:hint="eastAsia"/>
        </w:rPr>
        <w:t>时代</w:t>
      </w:r>
      <w:r w:rsidRPr="005B57F0">
        <w:t>显得力不从心，暴露了很多难以克服的问题</w:t>
      </w:r>
      <w:r>
        <w:rPr>
          <w:rFonts w:hint="eastAsia"/>
        </w:rPr>
        <w:t>，非关系</w:t>
      </w:r>
      <w:r w:rsidRPr="005B57F0">
        <w:t>数据库的产生就是为了解决大规模数据集合多重数据种类带来的挑战，尤其是大数据应用难题</w:t>
      </w:r>
    </w:p>
    <w:p w14:paraId="37B28952" w14:textId="77777777" w:rsidR="003A6A9E" w:rsidRDefault="003A6A9E" w:rsidP="008B7C4D">
      <w:pPr>
        <w:pStyle w:val="a0"/>
        <w:ind w:firstLineChars="0"/>
      </w:pPr>
    </w:p>
    <w:p w14:paraId="0E47ABFC" w14:textId="6868D700" w:rsidR="005B57F0" w:rsidRDefault="005B57F0" w:rsidP="008B7C4D">
      <w:pPr>
        <w:pStyle w:val="a0"/>
        <w:ind w:firstLineChars="0"/>
      </w:pPr>
      <w:r>
        <w:rPr>
          <w:rFonts w:hint="eastAsia"/>
        </w:rPr>
        <w:t>目前主流的数据库</w:t>
      </w:r>
    </w:p>
    <w:tbl>
      <w:tblPr>
        <w:tblStyle w:val="afc"/>
        <w:tblW w:w="0" w:type="auto"/>
        <w:tblLook w:val="04A0" w:firstRow="1" w:lastRow="0" w:firstColumn="1" w:lastColumn="0" w:noHBand="0" w:noVBand="1"/>
      </w:tblPr>
      <w:tblGrid>
        <w:gridCol w:w="1519"/>
        <w:gridCol w:w="1519"/>
        <w:gridCol w:w="1519"/>
        <w:gridCol w:w="1520"/>
        <w:gridCol w:w="1520"/>
        <w:gridCol w:w="1520"/>
      </w:tblGrid>
      <w:tr w:rsidR="0055514F" w14:paraId="01D7E7DC" w14:textId="77777777" w:rsidTr="0055514F">
        <w:tc>
          <w:tcPr>
            <w:tcW w:w="1519" w:type="dxa"/>
          </w:tcPr>
          <w:p w14:paraId="33091BE2" w14:textId="3CC57442" w:rsidR="0055514F" w:rsidRDefault="0055514F" w:rsidP="008B7C4D">
            <w:pPr>
              <w:pStyle w:val="a0"/>
              <w:ind w:firstLineChars="0" w:firstLine="0"/>
            </w:pPr>
            <w:r>
              <w:rPr>
                <w:rFonts w:hint="eastAsia"/>
              </w:rPr>
              <w:t>名称</w:t>
            </w:r>
          </w:p>
        </w:tc>
        <w:tc>
          <w:tcPr>
            <w:tcW w:w="1519" w:type="dxa"/>
          </w:tcPr>
          <w:p w14:paraId="7F7F75DA" w14:textId="685AAD37" w:rsidR="0055514F" w:rsidRDefault="0055514F" w:rsidP="008B7C4D">
            <w:pPr>
              <w:pStyle w:val="a0"/>
              <w:ind w:firstLineChars="0" w:firstLine="0"/>
            </w:pPr>
            <w:r>
              <w:rPr>
                <w:rFonts w:hint="eastAsia"/>
              </w:rPr>
              <w:t>类型</w:t>
            </w:r>
          </w:p>
        </w:tc>
        <w:tc>
          <w:tcPr>
            <w:tcW w:w="1519" w:type="dxa"/>
          </w:tcPr>
          <w:p w14:paraId="57D93AB5" w14:textId="54089AE1" w:rsidR="0055514F" w:rsidRDefault="0055514F" w:rsidP="008B7C4D">
            <w:pPr>
              <w:pStyle w:val="a0"/>
              <w:ind w:firstLineChars="0" w:firstLine="0"/>
            </w:pPr>
            <w:r>
              <w:rPr>
                <w:rFonts w:hint="eastAsia"/>
              </w:rPr>
              <w:t>厂商</w:t>
            </w:r>
          </w:p>
        </w:tc>
        <w:tc>
          <w:tcPr>
            <w:tcW w:w="1520" w:type="dxa"/>
          </w:tcPr>
          <w:p w14:paraId="43AE1E2D" w14:textId="1E027F67" w:rsidR="0055514F" w:rsidRDefault="0055514F" w:rsidP="008B7C4D">
            <w:pPr>
              <w:pStyle w:val="a0"/>
              <w:ind w:firstLineChars="0" w:firstLine="0"/>
            </w:pPr>
            <w:r>
              <w:rPr>
                <w:rFonts w:hint="eastAsia"/>
              </w:rPr>
              <w:t>开源</w:t>
            </w:r>
          </w:p>
        </w:tc>
        <w:tc>
          <w:tcPr>
            <w:tcW w:w="1520" w:type="dxa"/>
          </w:tcPr>
          <w:p w14:paraId="09C877D2" w14:textId="77777777" w:rsidR="0055514F" w:rsidRDefault="0055514F" w:rsidP="008B7C4D">
            <w:pPr>
              <w:pStyle w:val="a0"/>
              <w:ind w:firstLineChars="0" w:firstLine="0"/>
            </w:pPr>
          </w:p>
        </w:tc>
        <w:tc>
          <w:tcPr>
            <w:tcW w:w="1520" w:type="dxa"/>
          </w:tcPr>
          <w:p w14:paraId="6AA9741A" w14:textId="77777777" w:rsidR="0055514F" w:rsidRDefault="0055514F" w:rsidP="008B7C4D">
            <w:pPr>
              <w:pStyle w:val="a0"/>
              <w:ind w:firstLineChars="0" w:firstLine="0"/>
            </w:pPr>
          </w:p>
        </w:tc>
      </w:tr>
      <w:tr w:rsidR="0055514F" w14:paraId="4AED93BA" w14:textId="77777777" w:rsidTr="0055514F">
        <w:tc>
          <w:tcPr>
            <w:tcW w:w="1519" w:type="dxa"/>
          </w:tcPr>
          <w:p w14:paraId="52E6914D" w14:textId="3B81EBC9" w:rsidR="0055514F" w:rsidRDefault="00C620BE" w:rsidP="008B7C4D">
            <w:pPr>
              <w:pStyle w:val="a0"/>
              <w:ind w:firstLineChars="0" w:firstLine="0"/>
            </w:pPr>
            <w:r>
              <w:rPr>
                <w:rFonts w:hint="eastAsia"/>
              </w:rPr>
              <w:t>Oracle</w:t>
            </w:r>
          </w:p>
        </w:tc>
        <w:tc>
          <w:tcPr>
            <w:tcW w:w="1519" w:type="dxa"/>
          </w:tcPr>
          <w:p w14:paraId="72612185" w14:textId="12514307" w:rsidR="0055514F" w:rsidRDefault="00CF7ABE" w:rsidP="008B7C4D">
            <w:pPr>
              <w:pStyle w:val="a0"/>
              <w:ind w:firstLineChars="0" w:firstLine="0"/>
            </w:pPr>
            <w:r>
              <w:rPr>
                <w:rFonts w:hint="eastAsia"/>
              </w:rPr>
              <w:t>关系数据库</w:t>
            </w:r>
          </w:p>
        </w:tc>
        <w:tc>
          <w:tcPr>
            <w:tcW w:w="1519" w:type="dxa"/>
          </w:tcPr>
          <w:p w14:paraId="134FE767" w14:textId="21B132F0" w:rsidR="0055514F" w:rsidRDefault="00CF7ABE" w:rsidP="008B7C4D">
            <w:pPr>
              <w:pStyle w:val="a0"/>
              <w:ind w:firstLineChars="0" w:firstLine="0"/>
            </w:pPr>
            <w:r>
              <w:rPr>
                <w:rFonts w:hint="eastAsia"/>
              </w:rPr>
              <w:t>甲骨文</w:t>
            </w:r>
          </w:p>
        </w:tc>
        <w:tc>
          <w:tcPr>
            <w:tcW w:w="1520" w:type="dxa"/>
          </w:tcPr>
          <w:p w14:paraId="7B6D0619" w14:textId="36851DAE" w:rsidR="0055514F" w:rsidRDefault="00CF7ABE" w:rsidP="008B7C4D">
            <w:pPr>
              <w:pStyle w:val="a0"/>
              <w:ind w:firstLineChars="0" w:firstLine="0"/>
            </w:pPr>
            <w:proofErr w:type="gramStart"/>
            <w:r>
              <w:rPr>
                <w:rFonts w:hint="eastAsia"/>
              </w:rPr>
              <w:t>闭源</w:t>
            </w:r>
            <w:proofErr w:type="gramEnd"/>
          </w:p>
        </w:tc>
        <w:tc>
          <w:tcPr>
            <w:tcW w:w="1520" w:type="dxa"/>
          </w:tcPr>
          <w:p w14:paraId="208FE951" w14:textId="77777777" w:rsidR="0055514F" w:rsidRDefault="0055514F" w:rsidP="008B7C4D">
            <w:pPr>
              <w:pStyle w:val="a0"/>
              <w:ind w:firstLineChars="0" w:firstLine="0"/>
            </w:pPr>
          </w:p>
        </w:tc>
        <w:tc>
          <w:tcPr>
            <w:tcW w:w="1520" w:type="dxa"/>
          </w:tcPr>
          <w:p w14:paraId="4BF68232" w14:textId="77777777" w:rsidR="0055514F" w:rsidRDefault="0055514F" w:rsidP="008B7C4D">
            <w:pPr>
              <w:pStyle w:val="a0"/>
              <w:ind w:firstLineChars="0" w:firstLine="0"/>
            </w:pPr>
          </w:p>
        </w:tc>
      </w:tr>
      <w:tr w:rsidR="00CF7ABE" w14:paraId="3AB04FEC" w14:textId="77777777" w:rsidTr="0055514F">
        <w:tc>
          <w:tcPr>
            <w:tcW w:w="1519" w:type="dxa"/>
          </w:tcPr>
          <w:p w14:paraId="17491F10" w14:textId="26E4EB03" w:rsidR="00CF7ABE" w:rsidRDefault="00CF7ABE" w:rsidP="00CF7ABE">
            <w:pPr>
              <w:pStyle w:val="a0"/>
              <w:ind w:firstLineChars="0" w:firstLine="0"/>
            </w:pPr>
            <w:proofErr w:type="spellStart"/>
            <w:r>
              <w:t>M</w:t>
            </w:r>
            <w:r>
              <w:rPr>
                <w:rFonts w:hint="eastAsia"/>
              </w:rPr>
              <w:t>ysql</w:t>
            </w:r>
            <w:proofErr w:type="spellEnd"/>
          </w:p>
        </w:tc>
        <w:tc>
          <w:tcPr>
            <w:tcW w:w="1519" w:type="dxa"/>
          </w:tcPr>
          <w:p w14:paraId="6B397024" w14:textId="7F3D6745" w:rsidR="00CF7ABE" w:rsidRDefault="00CF7ABE" w:rsidP="00CF7ABE">
            <w:pPr>
              <w:pStyle w:val="a0"/>
              <w:ind w:firstLineChars="0" w:firstLine="0"/>
            </w:pPr>
            <w:r>
              <w:rPr>
                <w:rFonts w:hint="eastAsia"/>
              </w:rPr>
              <w:t>关系数据库</w:t>
            </w:r>
          </w:p>
        </w:tc>
        <w:tc>
          <w:tcPr>
            <w:tcW w:w="1519" w:type="dxa"/>
          </w:tcPr>
          <w:p w14:paraId="15901249" w14:textId="71AFBD52" w:rsidR="00CF7ABE" w:rsidRDefault="00CF7ABE" w:rsidP="00CF7ABE">
            <w:pPr>
              <w:pStyle w:val="a0"/>
              <w:ind w:firstLineChars="0" w:firstLine="0"/>
            </w:pPr>
            <w:r>
              <w:rPr>
                <w:rFonts w:hint="eastAsia"/>
              </w:rPr>
              <w:t>甲骨文</w:t>
            </w:r>
          </w:p>
        </w:tc>
        <w:tc>
          <w:tcPr>
            <w:tcW w:w="1520" w:type="dxa"/>
          </w:tcPr>
          <w:p w14:paraId="531A4213" w14:textId="77777777" w:rsidR="00CF7ABE" w:rsidRDefault="00CF7ABE" w:rsidP="00CF7ABE">
            <w:pPr>
              <w:pStyle w:val="a0"/>
              <w:ind w:firstLineChars="0" w:firstLine="0"/>
            </w:pPr>
          </w:p>
        </w:tc>
        <w:tc>
          <w:tcPr>
            <w:tcW w:w="1520" w:type="dxa"/>
          </w:tcPr>
          <w:p w14:paraId="3165BEA7" w14:textId="77777777" w:rsidR="00CF7ABE" w:rsidRDefault="00CF7ABE" w:rsidP="00CF7ABE">
            <w:pPr>
              <w:pStyle w:val="a0"/>
              <w:ind w:firstLineChars="0" w:firstLine="0"/>
            </w:pPr>
          </w:p>
        </w:tc>
        <w:tc>
          <w:tcPr>
            <w:tcW w:w="1520" w:type="dxa"/>
          </w:tcPr>
          <w:p w14:paraId="274FC7CA" w14:textId="77777777" w:rsidR="00CF7ABE" w:rsidRDefault="00CF7ABE" w:rsidP="00CF7ABE">
            <w:pPr>
              <w:pStyle w:val="a0"/>
              <w:ind w:firstLineChars="0" w:firstLine="0"/>
            </w:pPr>
          </w:p>
        </w:tc>
      </w:tr>
      <w:tr w:rsidR="00CF7ABE" w14:paraId="71A4DB5E" w14:textId="77777777" w:rsidTr="0055514F">
        <w:tc>
          <w:tcPr>
            <w:tcW w:w="1519" w:type="dxa"/>
          </w:tcPr>
          <w:p w14:paraId="18F6EBC6" w14:textId="351D162C" w:rsidR="00CF7ABE" w:rsidRDefault="00CF7ABE" w:rsidP="00CF7ABE">
            <w:pPr>
              <w:pStyle w:val="a0"/>
              <w:ind w:firstLineChars="0" w:firstLine="0"/>
            </w:pPr>
            <w:r>
              <w:rPr>
                <w:rFonts w:hint="eastAsia"/>
              </w:rPr>
              <w:t>SQL Server</w:t>
            </w:r>
          </w:p>
        </w:tc>
        <w:tc>
          <w:tcPr>
            <w:tcW w:w="1519" w:type="dxa"/>
          </w:tcPr>
          <w:p w14:paraId="53BFD901" w14:textId="77777777" w:rsidR="00CF7ABE" w:rsidRDefault="00CF7ABE" w:rsidP="00CF7ABE">
            <w:pPr>
              <w:pStyle w:val="a0"/>
              <w:ind w:firstLineChars="0" w:firstLine="0"/>
            </w:pPr>
          </w:p>
        </w:tc>
        <w:tc>
          <w:tcPr>
            <w:tcW w:w="1519" w:type="dxa"/>
          </w:tcPr>
          <w:p w14:paraId="01F4DF8C" w14:textId="77777777" w:rsidR="00CF7ABE" w:rsidRDefault="00CF7ABE" w:rsidP="00CF7ABE">
            <w:pPr>
              <w:pStyle w:val="a0"/>
              <w:ind w:firstLineChars="0" w:firstLine="0"/>
            </w:pPr>
          </w:p>
        </w:tc>
        <w:tc>
          <w:tcPr>
            <w:tcW w:w="1520" w:type="dxa"/>
          </w:tcPr>
          <w:p w14:paraId="2A30ABB8" w14:textId="77777777" w:rsidR="00CF7ABE" w:rsidRDefault="00CF7ABE" w:rsidP="00CF7ABE">
            <w:pPr>
              <w:pStyle w:val="a0"/>
              <w:ind w:firstLineChars="0" w:firstLine="0"/>
            </w:pPr>
          </w:p>
        </w:tc>
        <w:tc>
          <w:tcPr>
            <w:tcW w:w="1520" w:type="dxa"/>
          </w:tcPr>
          <w:p w14:paraId="28386B9E" w14:textId="77777777" w:rsidR="00CF7ABE" w:rsidRDefault="00CF7ABE" w:rsidP="00CF7ABE">
            <w:pPr>
              <w:pStyle w:val="a0"/>
              <w:ind w:firstLineChars="0" w:firstLine="0"/>
            </w:pPr>
          </w:p>
        </w:tc>
        <w:tc>
          <w:tcPr>
            <w:tcW w:w="1520" w:type="dxa"/>
          </w:tcPr>
          <w:p w14:paraId="1785589A" w14:textId="77777777" w:rsidR="00CF7ABE" w:rsidRDefault="00CF7ABE" w:rsidP="00CF7ABE">
            <w:pPr>
              <w:pStyle w:val="a0"/>
              <w:ind w:firstLineChars="0" w:firstLine="0"/>
            </w:pPr>
          </w:p>
        </w:tc>
      </w:tr>
      <w:tr w:rsidR="00CF7ABE" w14:paraId="7CFDABF4" w14:textId="77777777" w:rsidTr="0055514F">
        <w:tc>
          <w:tcPr>
            <w:tcW w:w="1519" w:type="dxa"/>
          </w:tcPr>
          <w:p w14:paraId="6E08FA11" w14:textId="09232831" w:rsidR="00CF7ABE" w:rsidRDefault="00CF7ABE" w:rsidP="00CF7ABE">
            <w:pPr>
              <w:pStyle w:val="a0"/>
              <w:ind w:firstLineChars="0" w:firstLine="0"/>
            </w:pPr>
            <w:r>
              <w:rPr>
                <w:rFonts w:hint="eastAsia"/>
              </w:rPr>
              <w:t>PostgreSQL</w:t>
            </w:r>
          </w:p>
        </w:tc>
        <w:tc>
          <w:tcPr>
            <w:tcW w:w="1519" w:type="dxa"/>
          </w:tcPr>
          <w:p w14:paraId="696E486C" w14:textId="77777777" w:rsidR="00CF7ABE" w:rsidRDefault="00CF7ABE" w:rsidP="00CF7ABE">
            <w:pPr>
              <w:pStyle w:val="a0"/>
              <w:ind w:firstLineChars="0" w:firstLine="0"/>
            </w:pPr>
          </w:p>
        </w:tc>
        <w:tc>
          <w:tcPr>
            <w:tcW w:w="1519" w:type="dxa"/>
          </w:tcPr>
          <w:p w14:paraId="46DD46F4" w14:textId="77777777" w:rsidR="00CF7ABE" w:rsidRDefault="00CF7ABE" w:rsidP="00CF7ABE">
            <w:pPr>
              <w:pStyle w:val="a0"/>
              <w:ind w:firstLineChars="0" w:firstLine="0"/>
            </w:pPr>
          </w:p>
        </w:tc>
        <w:tc>
          <w:tcPr>
            <w:tcW w:w="1520" w:type="dxa"/>
          </w:tcPr>
          <w:p w14:paraId="31F7D1D0" w14:textId="77777777" w:rsidR="00CF7ABE" w:rsidRDefault="00CF7ABE" w:rsidP="00CF7ABE">
            <w:pPr>
              <w:pStyle w:val="a0"/>
              <w:ind w:firstLineChars="0" w:firstLine="0"/>
            </w:pPr>
          </w:p>
        </w:tc>
        <w:tc>
          <w:tcPr>
            <w:tcW w:w="1520" w:type="dxa"/>
          </w:tcPr>
          <w:p w14:paraId="0B38E3DE" w14:textId="77777777" w:rsidR="00CF7ABE" w:rsidRDefault="00CF7ABE" w:rsidP="00CF7ABE">
            <w:pPr>
              <w:pStyle w:val="a0"/>
              <w:ind w:firstLineChars="0" w:firstLine="0"/>
            </w:pPr>
          </w:p>
        </w:tc>
        <w:tc>
          <w:tcPr>
            <w:tcW w:w="1520" w:type="dxa"/>
          </w:tcPr>
          <w:p w14:paraId="208A842E" w14:textId="77777777" w:rsidR="00CF7ABE" w:rsidRDefault="00CF7ABE" w:rsidP="00CF7ABE">
            <w:pPr>
              <w:pStyle w:val="a0"/>
              <w:ind w:firstLineChars="0" w:firstLine="0"/>
            </w:pPr>
          </w:p>
        </w:tc>
      </w:tr>
      <w:tr w:rsidR="00CF7ABE" w14:paraId="5BE99367" w14:textId="77777777" w:rsidTr="0055514F">
        <w:tc>
          <w:tcPr>
            <w:tcW w:w="1519" w:type="dxa"/>
          </w:tcPr>
          <w:p w14:paraId="03C26A8E" w14:textId="1D898A73" w:rsidR="00CF7ABE" w:rsidRDefault="00CF7ABE" w:rsidP="00CF7ABE">
            <w:pPr>
              <w:pStyle w:val="a0"/>
              <w:ind w:firstLineChars="0" w:firstLine="0"/>
            </w:pPr>
            <w:r>
              <w:rPr>
                <w:rFonts w:hint="eastAsia"/>
              </w:rPr>
              <w:t>MongoDB</w:t>
            </w:r>
          </w:p>
        </w:tc>
        <w:tc>
          <w:tcPr>
            <w:tcW w:w="1519" w:type="dxa"/>
          </w:tcPr>
          <w:p w14:paraId="547E8933" w14:textId="77777777" w:rsidR="00CF7ABE" w:rsidRDefault="00CF7ABE" w:rsidP="00CF7ABE">
            <w:pPr>
              <w:pStyle w:val="a0"/>
              <w:ind w:firstLineChars="0" w:firstLine="0"/>
            </w:pPr>
          </w:p>
        </w:tc>
        <w:tc>
          <w:tcPr>
            <w:tcW w:w="1519" w:type="dxa"/>
          </w:tcPr>
          <w:p w14:paraId="15624B89" w14:textId="77777777" w:rsidR="00CF7ABE" w:rsidRDefault="00CF7ABE" w:rsidP="00CF7ABE">
            <w:pPr>
              <w:pStyle w:val="a0"/>
              <w:ind w:firstLineChars="0" w:firstLine="0"/>
            </w:pPr>
          </w:p>
        </w:tc>
        <w:tc>
          <w:tcPr>
            <w:tcW w:w="1520" w:type="dxa"/>
          </w:tcPr>
          <w:p w14:paraId="76F890B9" w14:textId="77777777" w:rsidR="00CF7ABE" w:rsidRDefault="00CF7ABE" w:rsidP="00CF7ABE">
            <w:pPr>
              <w:pStyle w:val="a0"/>
              <w:ind w:firstLineChars="0" w:firstLine="0"/>
            </w:pPr>
          </w:p>
        </w:tc>
        <w:tc>
          <w:tcPr>
            <w:tcW w:w="1520" w:type="dxa"/>
          </w:tcPr>
          <w:p w14:paraId="38D4EDC3" w14:textId="77777777" w:rsidR="00CF7ABE" w:rsidRDefault="00CF7ABE" w:rsidP="00CF7ABE">
            <w:pPr>
              <w:pStyle w:val="a0"/>
              <w:ind w:firstLineChars="0" w:firstLine="0"/>
            </w:pPr>
          </w:p>
        </w:tc>
        <w:tc>
          <w:tcPr>
            <w:tcW w:w="1520" w:type="dxa"/>
          </w:tcPr>
          <w:p w14:paraId="5BB222B0" w14:textId="77777777" w:rsidR="00CF7ABE" w:rsidRDefault="00CF7ABE" w:rsidP="00CF7ABE">
            <w:pPr>
              <w:pStyle w:val="a0"/>
              <w:ind w:firstLineChars="0" w:firstLine="0"/>
            </w:pPr>
          </w:p>
        </w:tc>
      </w:tr>
      <w:tr w:rsidR="00CF7ABE" w14:paraId="138495CE" w14:textId="77777777" w:rsidTr="0055514F">
        <w:tc>
          <w:tcPr>
            <w:tcW w:w="1519" w:type="dxa"/>
          </w:tcPr>
          <w:p w14:paraId="7B966222" w14:textId="6FD09722" w:rsidR="00CF7ABE" w:rsidRDefault="00CF7ABE" w:rsidP="00CF7ABE">
            <w:pPr>
              <w:pStyle w:val="a0"/>
              <w:ind w:firstLineChars="0" w:firstLine="0"/>
            </w:pPr>
            <w:r>
              <w:t>Redis</w:t>
            </w:r>
          </w:p>
        </w:tc>
        <w:tc>
          <w:tcPr>
            <w:tcW w:w="1519" w:type="dxa"/>
          </w:tcPr>
          <w:p w14:paraId="533FBDCB" w14:textId="77777777" w:rsidR="00CF7ABE" w:rsidRDefault="00CF7ABE" w:rsidP="00CF7ABE">
            <w:pPr>
              <w:pStyle w:val="a0"/>
              <w:ind w:firstLineChars="0" w:firstLine="0"/>
            </w:pPr>
          </w:p>
        </w:tc>
        <w:tc>
          <w:tcPr>
            <w:tcW w:w="1519" w:type="dxa"/>
          </w:tcPr>
          <w:p w14:paraId="4F60EFEF" w14:textId="77777777" w:rsidR="00CF7ABE" w:rsidRDefault="00CF7ABE" w:rsidP="00CF7ABE">
            <w:pPr>
              <w:pStyle w:val="a0"/>
              <w:ind w:firstLineChars="0" w:firstLine="0"/>
            </w:pPr>
          </w:p>
        </w:tc>
        <w:tc>
          <w:tcPr>
            <w:tcW w:w="1520" w:type="dxa"/>
          </w:tcPr>
          <w:p w14:paraId="54E17FD6" w14:textId="77777777" w:rsidR="00CF7ABE" w:rsidRDefault="00CF7ABE" w:rsidP="00CF7ABE">
            <w:pPr>
              <w:pStyle w:val="a0"/>
              <w:ind w:firstLineChars="0" w:firstLine="0"/>
            </w:pPr>
          </w:p>
        </w:tc>
        <w:tc>
          <w:tcPr>
            <w:tcW w:w="1520" w:type="dxa"/>
          </w:tcPr>
          <w:p w14:paraId="69F210AD" w14:textId="77777777" w:rsidR="00CF7ABE" w:rsidRDefault="00CF7ABE" w:rsidP="00CF7ABE">
            <w:pPr>
              <w:pStyle w:val="a0"/>
              <w:ind w:firstLineChars="0" w:firstLine="0"/>
            </w:pPr>
          </w:p>
        </w:tc>
        <w:tc>
          <w:tcPr>
            <w:tcW w:w="1520" w:type="dxa"/>
          </w:tcPr>
          <w:p w14:paraId="0676B82F" w14:textId="77777777" w:rsidR="00CF7ABE" w:rsidRDefault="00CF7ABE" w:rsidP="00CF7ABE">
            <w:pPr>
              <w:pStyle w:val="a0"/>
              <w:ind w:firstLineChars="0" w:firstLine="0"/>
            </w:pPr>
          </w:p>
        </w:tc>
      </w:tr>
      <w:tr w:rsidR="00CF7ABE" w14:paraId="2C26A488" w14:textId="77777777" w:rsidTr="0055514F">
        <w:tc>
          <w:tcPr>
            <w:tcW w:w="1519" w:type="dxa"/>
          </w:tcPr>
          <w:p w14:paraId="4F7892C5" w14:textId="06DED1D3" w:rsidR="00CF7ABE" w:rsidRDefault="00CF7ABE" w:rsidP="00CF7ABE">
            <w:pPr>
              <w:pStyle w:val="a0"/>
              <w:ind w:firstLineChars="0" w:firstLine="0"/>
            </w:pPr>
            <w:r>
              <w:rPr>
                <w:rFonts w:hint="eastAsia"/>
              </w:rPr>
              <w:t>IBM-Db2</w:t>
            </w:r>
          </w:p>
        </w:tc>
        <w:tc>
          <w:tcPr>
            <w:tcW w:w="1519" w:type="dxa"/>
          </w:tcPr>
          <w:p w14:paraId="5FA3679B" w14:textId="77777777" w:rsidR="00CF7ABE" w:rsidRDefault="00CF7ABE" w:rsidP="00CF7ABE">
            <w:pPr>
              <w:pStyle w:val="a0"/>
              <w:ind w:firstLineChars="0" w:firstLine="0"/>
            </w:pPr>
          </w:p>
        </w:tc>
        <w:tc>
          <w:tcPr>
            <w:tcW w:w="1519" w:type="dxa"/>
          </w:tcPr>
          <w:p w14:paraId="1ACA8F8F" w14:textId="77777777" w:rsidR="00CF7ABE" w:rsidRDefault="00CF7ABE" w:rsidP="00CF7ABE">
            <w:pPr>
              <w:pStyle w:val="a0"/>
              <w:ind w:firstLineChars="0" w:firstLine="0"/>
            </w:pPr>
          </w:p>
        </w:tc>
        <w:tc>
          <w:tcPr>
            <w:tcW w:w="1520" w:type="dxa"/>
          </w:tcPr>
          <w:p w14:paraId="67F22A27" w14:textId="77777777" w:rsidR="00CF7ABE" w:rsidRDefault="00CF7ABE" w:rsidP="00CF7ABE">
            <w:pPr>
              <w:pStyle w:val="a0"/>
              <w:ind w:firstLineChars="0" w:firstLine="0"/>
            </w:pPr>
          </w:p>
        </w:tc>
        <w:tc>
          <w:tcPr>
            <w:tcW w:w="1520" w:type="dxa"/>
          </w:tcPr>
          <w:p w14:paraId="504805C4" w14:textId="77777777" w:rsidR="00CF7ABE" w:rsidRDefault="00CF7ABE" w:rsidP="00CF7ABE">
            <w:pPr>
              <w:pStyle w:val="a0"/>
              <w:ind w:firstLineChars="0" w:firstLine="0"/>
            </w:pPr>
          </w:p>
        </w:tc>
        <w:tc>
          <w:tcPr>
            <w:tcW w:w="1520" w:type="dxa"/>
          </w:tcPr>
          <w:p w14:paraId="761203BF" w14:textId="77777777" w:rsidR="00CF7ABE" w:rsidRDefault="00CF7ABE" w:rsidP="00CF7ABE">
            <w:pPr>
              <w:pStyle w:val="a0"/>
              <w:ind w:firstLineChars="0" w:firstLine="0"/>
            </w:pPr>
          </w:p>
        </w:tc>
      </w:tr>
      <w:tr w:rsidR="00CF7ABE" w14:paraId="7A491D8B" w14:textId="77777777" w:rsidTr="0055514F">
        <w:tc>
          <w:tcPr>
            <w:tcW w:w="1519" w:type="dxa"/>
          </w:tcPr>
          <w:p w14:paraId="35A9C6D7" w14:textId="24E7D3E5" w:rsidR="00CF7ABE" w:rsidRDefault="00CF7ABE" w:rsidP="00CF7ABE">
            <w:pPr>
              <w:pStyle w:val="a0"/>
              <w:ind w:firstLineChars="0" w:firstLine="0"/>
            </w:pPr>
            <w:r>
              <w:rPr>
                <w:rFonts w:hint="eastAsia"/>
              </w:rPr>
              <w:t>SQLite</w:t>
            </w:r>
          </w:p>
        </w:tc>
        <w:tc>
          <w:tcPr>
            <w:tcW w:w="1519" w:type="dxa"/>
          </w:tcPr>
          <w:p w14:paraId="4D3DF455" w14:textId="77777777" w:rsidR="00CF7ABE" w:rsidRDefault="00CF7ABE" w:rsidP="00CF7ABE">
            <w:pPr>
              <w:pStyle w:val="a0"/>
              <w:ind w:firstLineChars="0" w:firstLine="0"/>
            </w:pPr>
          </w:p>
        </w:tc>
        <w:tc>
          <w:tcPr>
            <w:tcW w:w="1519" w:type="dxa"/>
          </w:tcPr>
          <w:p w14:paraId="5CD32CA1" w14:textId="77777777" w:rsidR="00CF7ABE" w:rsidRDefault="00CF7ABE" w:rsidP="00CF7ABE">
            <w:pPr>
              <w:pStyle w:val="a0"/>
              <w:ind w:firstLineChars="0" w:firstLine="0"/>
            </w:pPr>
          </w:p>
        </w:tc>
        <w:tc>
          <w:tcPr>
            <w:tcW w:w="1520" w:type="dxa"/>
          </w:tcPr>
          <w:p w14:paraId="2C640ED5" w14:textId="77777777" w:rsidR="00CF7ABE" w:rsidRDefault="00CF7ABE" w:rsidP="00CF7ABE">
            <w:pPr>
              <w:pStyle w:val="a0"/>
              <w:ind w:firstLineChars="0" w:firstLine="0"/>
            </w:pPr>
          </w:p>
        </w:tc>
        <w:tc>
          <w:tcPr>
            <w:tcW w:w="1520" w:type="dxa"/>
          </w:tcPr>
          <w:p w14:paraId="1599BBE7" w14:textId="77777777" w:rsidR="00CF7ABE" w:rsidRDefault="00CF7ABE" w:rsidP="00CF7ABE">
            <w:pPr>
              <w:pStyle w:val="a0"/>
              <w:ind w:firstLineChars="0" w:firstLine="0"/>
            </w:pPr>
          </w:p>
        </w:tc>
        <w:tc>
          <w:tcPr>
            <w:tcW w:w="1520" w:type="dxa"/>
          </w:tcPr>
          <w:p w14:paraId="45CA3B13" w14:textId="77777777" w:rsidR="00CF7ABE" w:rsidRDefault="00CF7ABE" w:rsidP="00CF7ABE">
            <w:pPr>
              <w:pStyle w:val="a0"/>
              <w:ind w:firstLineChars="0" w:firstLine="0"/>
            </w:pPr>
          </w:p>
        </w:tc>
      </w:tr>
      <w:tr w:rsidR="00CF7ABE" w14:paraId="415DD1A2" w14:textId="77777777" w:rsidTr="0055514F">
        <w:tc>
          <w:tcPr>
            <w:tcW w:w="1519" w:type="dxa"/>
          </w:tcPr>
          <w:p w14:paraId="65B8461C" w14:textId="77777777" w:rsidR="00CF7ABE" w:rsidRDefault="00CF7ABE" w:rsidP="00CF7ABE">
            <w:pPr>
              <w:pStyle w:val="a0"/>
              <w:ind w:firstLineChars="0" w:firstLine="0"/>
            </w:pPr>
          </w:p>
        </w:tc>
        <w:tc>
          <w:tcPr>
            <w:tcW w:w="1519" w:type="dxa"/>
          </w:tcPr>
          <w:p w14:paraId="6966888B" w14:textId="77777777" w:rsidR="00CF7ABE" w:rsidRDefault="00CF7ABE" w:rsidP="00CF7ABE">
            <w:pPr>
              <w:pStyle w:val="a0"/>
              <w:ind w:firstLineChars="0" w:firstLine="0"/>
            </w:pPr>
          </w:p>
        </w:tc>
        <w:tc>
          <w:tcPr>
            <w:tcW w:w="1519" w:type="dxa"/>
          </w:tcPr>
          <w:p w14:paraId="1D913DAD" w14:textId="77777777" w:rsidR="00CF7ABE" w:rsidRDefault="00CF7ABE" w:rsidP="00CF7ABE">
            <w:pPr>
              <w:pStyle w:val="a0"/>
              <w:ind w:firstLineChars="0" w:firstLine="0"/>
            </w:pPr>
          </w:p>
        </w:tc>
        <w:tc>
          <w:tcPr>
            <w:tcW w:w="1520" w:type="dxa"/>
          </w:tcPr>
          <w:p w14:paraId="67F7CF04" w14:textId="77777777" w:rsidR="00CF7ABE" w:rsidRDefault="00CF7ABE" w:rsidP="00CF7ABE">
            <w:pPr>
              <w:pStyle w:val="a0"/>
              <w:ind w:firstLineChars="0" w:firstLine="0"/>
            </w:pPr>
          </w:p>
        </w:tc>
        <w:tc>
          <w:tcPr>
            <w:tcW w:w="1520" w:type="dxa"/>
          </w:tcPr>
          <w:p w14:paraId="28CDBCFF" w14:textId="77777777" w:rsidR="00CF7ABE" w:rsidRDefault="00CF7ABE" w:rsidP="00CF7ABE">
            <w:pPr>
              <w:pStyle w:val="a0"/>
              <w:ind w:firstLineChars="0" w:firstLine="0"/>
            </w:pPr>
          </w:p>
        </w:tc>
        <w:tc>
          <w:tcPr>
            <w:tcW w:w="1520" w:type="dxa"/>
          </w:tcPr>
          <w:p w14:paraId="77D855BB" w14:textId="77777777" w:rsidR="00CF7ABE" w:rsidRDefault="00CF7ABE" w:rsidP="00CF7ABE">
            <w:pPr>
              <w:pStyle w:val="a0"/>
              <w:ind w:firstLineChars="0" w:firstLine="0"/>
            </w:pPr>
          </w:p>
        </w:tc>
      </w:tr>
    </w:tbl>
    <w:p w14:paraId="263E328C" w14:textId="77777777" w:rsidR="005B57F0" w:rsidRDefault="005B57F0" w:rsidP="008B7C4D">
      <w:pPr>
        <w:pStyle w:val="a0"/>
        <w:ind w:firstLineChars="0"/>
      </w:pPr>
    </w:p>
    <w:p w14:paraId="5187B7AC" w14:textId="77777777" w:rsidR="00C620BE" w:rsidRPr="005B57F0" w:rsidRDefault="00C620BE" w:rsidP="008B7C4D">
      <w:pPr>
        <w:pStyle w:val="a0"/>
        <w:ind w:firstLineChars="0"/>
      </w:pPr>
    </w:p>
    <w:p w14:paraId="16985772" w14:textId="31DF6FAA" w:rsidR="008B7C4D" w:rsidRDefault="008B7C4D" w:rsidP="008B7C4D">
      <w:pPr>
        <w:pStyle w:val="a0"/>
        <w:ind w:firstLineChars="0"/>
      </w:pPr>
      <w:r>
        <w:rPr>
          <w:rFonts w:hint="eastAsia"/>
        </w:rPr>
        <w:t>通过分析流量探头测试过程中所涉及的数据，主要有测试元件属性数据、测试环境数据、测试曲线数据、测试结果数据等。</w:t>
      </w:r>
    </w:p>
    <w:p w14:paraId="1239C181" w14:textId="3E8182D1" w:rsidR="008B7C4D" w:rsidRDefault="008B7C4D" w:rsidP="008B7C4D">
      <w:pPr>
        <w:pStyle w:val="a0"/>
        <w:ind w:firstLineChars="0"/>
      </w:pPr>
    </w:p>
    <w:p w14:paraId="77792826" w14:textId="70027B91" w:rsidR="008B7C4D" w:rsidRDefault="008B7C4D" w:rsidP="005C270F">
      <w:pPr>
        <w:pStyle w:val="a0"/>
        <w:ind w:left="420" w:firstLineChars="0" w:firstLine="0"/>
      </w:pPr>
      <w:r w:rsidRPr="005C270F">
        <w:t>作为主要存储形式</w:t>
      </w:r>
      <w:r w:rsidRPr="005C270F">
        <w:rPr>
          <w:rFonts w:hint="eastAsia"/>
        </w:rPr>
        <w:t>，</w:t>
      </w:r>
    </w:p>
    <w:p w14:paraId="0CB82370" w14:textId="6849EF95" w:rsidR="005C270F" w:rsidRPr="005B1893" w:rsidRDefault="005C270F" w:rsidP="005C270F">
      <w:pPr>
        <w:pStyle w:val="a0"/>
        <w:ind w:left="420" w:firstLineChars="0" w:firstLine="0"/>
      </w:pPr>
      <w:r>
        <w:rPr>
          <w:rFonts w:hint="eastAsia"/>
        </w:rPr>
        <w:lastRenderedPageBreak/>
        <w:t>为了解决以上问题，需要开发数据管理系统用来管理数据，也就是数据库</w:t>
      </w:r>
      <w:r w:rsidRPr="005B1893">
        <w:rPr>
          <w:rFonts w:hint="eastAsia"/>
        </w:rPr>
        <w:t xml:space="preserve"> </w:t>
      </w:r>
    </w:p>
    <w:p w14:paraId="7FEB6AC0" w14:textId="24937E0E" w:rsidR="005B1893" w:rsidRDefault="005B1893" w:rsidP="00770C51">
      <w:pPr>
        <w:pStyle w:val="a0"/>
      </w:pPr>
      <w:r>
        <w:rPr>
          <w:rFonts w:hint="eastAsia"/>
        </w:rPr>
        <w:t>数据库管理系统选型原则：</w:t>
      </w:r>
    </w:p>
    <w:p w14:paraId="41507C75" w14:textId="14760732" w:rsidR="005B1893" w:rsidRPr="005B1893" w:rsidRDefault="00EA74D4" w:rsidP="00770C51">
      <w:pPr>
        <w:pStyle w:val="a0"/>
      </w:pPr>
      <w:r>
        <w:rPr>
          <w:rFonts w:hint="eastAsia"/>
        </w:rPr>
        <w:t>稳定可靠、</w:t>
      </w:r>
      <w:r w:rsidR="00E96DC6">
        <w:rPr>
          <w:rFonts w:hint="eastAsia"/>
        </w:rPr>
        <w:t>技术成熟度、学习维护成本</w:t>
      </w:r>
    </w:p>
    <w:p w14:paraId="42454B78" w14:textId="56915F48" w:rsidR="00B7069F" w:rsidRDefault="00DD3F25" w:rsidP="00770C51">
      <w:pPr>
        <w:pStyle w:val="a0"/>
      </w:pPr>
      <w:r w:rsidRPr="00E83D4A">
        <w:rPr>
          <w:rFonts w:hint="eastAsia"/>
        </w:rPr>
        <w:t>主流</w:t>
      </w:r>
      <w:r w:rsidR="00AC2E01" w:rsidRPr="00E83D4A">
        <w:rPr>
          <w:rFonts w:hint="eastAsia"/>
        </w:rPr>
        <w:t>数据库</w:t>
      </w:r>
      <w:r w:rsidR="00E83D4A" w:rsidRPr="00E83D4A">
        <w:rPr>
          <w:rFonts w:hint="eastAsia"/>
        </w:rPr>
        <w:t>管理系统安装及建表</w:t>
      </w:r>
      <w:r w:rsidR="00AC2E01">
        <w:rPr>
          <w:rFonts w:hint="eastAsia"/>
        </w:rPr>
        <w:t>、表设计</w:t>
      </w:r>
    </w:p>
    <w:p w14:paraId="2E16E708" w14:textId="77777777" w:rsidR="005B1893" w:rsidRDefault="005B1893" w:rsidP="00770C51">
      <w:pPr>
        <w:pStyle w:val="a0"/>
      </w:pPr>
    </w:p>
    <w:p w14:paraId="2530E552" w14:textId="6E773C34" w:rsidR="0054229A" w:rsidRDefault="0054229A" w:rsidP="00770C51">
      <w:pPr>
        <w:pStyle w:val="a0"/>
      </w:pPr>
      <w:r>
        <w:rPr>
          <w:rFonts w:hint="eastAsia"/>
        </w:rPr>
        <w:t>分析工装数据特点：</w:t>
      </w:r>
      <w:r w:rsidR="00B53C01">
        <w:rPr>
          <w:rFonts w:hint="eastAsia"/>
        </w:rPr>
        <w:t>一次曲线数据为</w:t>
      </w:r>
      <w:r w:rsidR="00B53C01">
        <w:rPr>
          <w:rFonts w:hint="eastAsia"/>
        </w:rPr>
        <w:t>KB</w:t>
      </w:r>
      <w:r w:rsidR="00B53C01">
        <w:rPr>
          <w:rFonts w:hint="eastAsia"/>
        </w:rPr>
        <w:t>级别，</w:t>
      </w:r>
      <w:r w:rsidR="00B53C01">
        <w:rPr>
          <w:rFonts w:hint="eastAsia"/>
        </w:rPr>
        <w:t>N</w:t>
      </w:r>
      <w:r w:rsidR="00B53C01">
        <w:rPr>
          <w:rFonts w:hint="eastAsia"/>
        </w:rPr>
        <w:t>年也不会达到</w:t>
      </w:r>
      <w:r w:rsidR="00B53C01">
        <w:rPr>
          <w:rFonts w:hint="eastAsia"/>
        </w:rPr>
        <w:t>G</w:t>
      </w:r>
      <w:r w:rsidR="00B53C01">
        <w:rPr>
          <w:rFonts w:hint="eastAsia"/>
        </w:rPr>
        <w:t>级别</w:t>
      </w:r>
    </w:p>
    <w:p w14:paraId="7541DB30" w14:textId="491824E1" w:rsidR="005B1893" w:rsidRDefault="005B1893" w:rsidP="00770C51">
      <w:pPr>
        <w:pStyle w:val="a0"/>
      </w:pPr>
      <w:r>
        <w:rPr>
          <w:rFonts w:hint="eastAsia"/>
        </w:rPr>
        <w:t>目前可以使用</w:t>
      </w:r>
      <w:r>
        <w:rPr>
          <w:rFonts w:hint="eastAsia"/>
        </w:rPr>
        <w:t>excel</w:t>
      </w:r>
      <w:r w:rsidR="00BE4D6A">
        <w:rPr>
          <w:rFonts w:hint="eastAsia"/>
        </w:rPr>
        <w:t>，</w:t>
      </w:r>
      <w:r w:rsidR="002C0611">
        <w:rPr>
          <w:rFonts w:hint="eastAsia"/>
        </w:rPr>
        <w:t>后期如何导入数据库，</w:t>
      </w:r>
      <w:r w:rsidR="00BE4D6A">
        <w:rPr>
          <w:rFonts w:hint="eastAsia"/>
        </w:rPr>
        <w:t>曲线</w:t>
      </w:r>
      <w:r w:rsidR="00BD393A">
        <w:rPr>
          <w:rFonts w:hint="eastAsia"/>
        </w:rPr>
        <w:t>存储到</w:t>
      </w:r>
      <w:r w:rsidR="00BE4D6A">
        <w:rPr>
          <w:rFonts w:hint="eastAsia"/>
        </w:rPr>
        <w:t>文件中</w:t>
      </w:r>
      <w:r w:rsidR="00BD393A">
        <w:rPr>
          <w:rFonts w:hint="eastAsia"/>
        </w:rPr>
        <w:t>，可以被不同软件读取</w:t>
      </w:r>
    </w:p>
    <w:p w14:paraId="3123113D" w14:textId="74265AF9" w:rsidR="00DD3F25" w:rsidRDefault="00DD3F25" w:rsidP="00770C51">
      <w:pPr>
        <w:pStyle w:val="a0"/>
      </w:pPr>
    </w:p>
    <w:p w14:paraId="5FD5661C" w14:textId="7830FAD2" w:rsidR="00595CE1" w:rsidRDefault="00595CE1" w:rsidP="00770C51">
      <w:pPr>
        <w:pStyle w:val="a0"/>
      </w:pPr>
      <w:r>
        <w:rPr>
          <w:rFonts w:hint="eastAsia"/>
        </w:rPr>
        <w:t>表设计</w:t>
      </w:r>
    </w:p>
    <w:p w14:paraId="222609A0" w14:textId="2EA90C19" w:rsidR="00595CE1" w:rsidRDefault="0043021B" w:rsidP="00770C51">
      <w:pPr>
        <w:pStyle w:val="a0"/>
      </w:pPr>
      <w:r>
        <w:rPr>
          <w:rFonts w:hint="eastAsia"/>
        </w:rPr>
        <w:t>表中的记录会增长</w:t>
      </w:r>
    </w:p>
    <w:p w14:paraId="4BD0CE3C" w14:textId="66F7C3C1" w:rsidR="0043021B" w:rsidRDefault="0043021B" w:rsidP="00770C51">
      <w:pPr>
        <w:pStyle w:val="a0"/>
      </w:pPr>
      <w:r>
        <w:rPr>
          <w:rFonts w:hint="eastAsia"/>
        </w:rPr>
        <w:t>探头属性</w:t>
      </w:r>
      <w:proofErr w:type="spellStart"/>
      <w:r>
        <w:rPr>
          <w:rFonts w:hint="eastAsia"/>
        </w:rPr>
        <w:t>probe_attr</w:t>
      </w:r>
      <w:proofErr w:type="spellEnd"/>
    </w:p>
    <w:p w14:paraId="29594E51" w14:textId="47577FDC" w:rsidR="0043021B" w:rsidRDefault="0043021B" w:rsidP="00770C51">
      <w:pPr>
        <w:pStyle w:val="a0"/>
      </w:pPr>
      <w:r>
        <w:rPr>
          <w:rFonts w:hint="eastAsia"/>
        </w:rPr>
        <w:t>膜片属性</w:t>
      </w:r>
      <w:proofErr w:type="spellStart"/>
      <w:r w:rsidR="0020005B">
        <w:rPr>
          <w:rFonts w:hint="eastAsia"/>
        </w:rPr>
        <w:t>diaphragm_attr</w:t>
      </w:r>
      <w:proofErr w:type="spellEnd"/>
    </w:p>
    <w:p w14:paraId="6FC50CAA" w14:textId="06A59342" w:rsidR="0043021B" w:rsidRDefault="0043021B" w:rsidP="00770C51">
      <w:pPr>
        <w:pStyle w:val="a0"/>
      </w:pPr>
      <w:r>
        <w:rPr>
          <w:rFonts w:hint="eastAsia"/>
        </w:rPr>
        <w:t>膜片数据</w:t>
      </w:r>
      <w:proofErr w:type="spellStart"/>
      <w:r w:rsidR="0020005B">
        <w:rPr>
          <w:rFonts w:hint="eastAsia"/>
        </w:rPr>
        <w:t>diaphragm_data</w:t>
      </w:r>
      <w:proofErr w:type="spellEnd"/>
    </w:p>
    <w:p w14:paraId="7F3FC66D" w14:textId="133DA3AE" w:rsidR="0020005B" w:rsidRDefault="0020005B" w:rsidP="00770C51">
      <w:pPr>
        <w:pStyle w:val="a0"/>
      </w:pPr>
      <w:r>
        <w:rPr>
          <w:rFonts w:hint="eastAsia"/>
        </w:rPr>
        <w:t>测试</w:t>
      </w:r>
      <w:bookmarkStart w:id="48" w:name="OLE_LINK1"/>
      <w:r w:rsidR="00F57C27">
        <w:rPr>
          <w:rFonts w:hint="eastAsia"/>
        </w:rPr>
        <w:t>流程</w:t>
      </w:r>
      <w:proofErr w:type="spellStart"/>
      <w:r>
        <w:rPr>
          <w:rFonts w:hint="eastAsia"/>
        </w:rPr>
        <w:t>test_</w:t>
      </w:r>
      <w:r w:rsidR="004217EF">
        <w:rPr>
          <w:rFonts w:hint="eastAsia"/>
        </w:rPr>
        <w:t>process</w:t>
      </w:r>
      <w:bookmarkEnd w:id="48"/>
      <w:proofErr w:type="spellEnd"/>
    </w:p>
    <w:p w14:paraId="3634CCE5" w14:textId="77777777" w:rsidR="006822D6" w:rsidRDefault="006822D6" w:rsidP="00770C51">
      <w:pPr>
        <w:pStyle w:val="a0"/>
      </w:pPr>
    </w:p>
    <w:p w14:paraId="4A670218" w14:textId="21E7A55F" w:rsidR="006822D6" w:rsidRDefault="006822D6" w:rsidP="00770C51">
      <w:pPr>
        <w:pStyle w:val="a0"/>
      </w:pPr>
      <w:r>
        <w:rPr>
          <w:rFonts w:hint="eastAsia"/>
        </w:rPr>
        <w:t>ER</w:t>
      </w:r>
      <w:r>
        <w:rPr>
          <w:rFonts w:hint="eastAsia"/>
        </w:rPr>
        <w:t>关系图</w:t>
      </w:r>
    </w:p>
    <w:p w14:paraId="1763ABA0" w14:textId="28D06BDC" w:rsidR="006822D6" w:rsidRDefault="006822D6" w:rsidP="00770C51">
      <w:pPr>
        <w:pStyle w:val="a0"/>
      </w:pPr>
      <w:r>
        <w:rPr>
          <w:rFonts w:hint="eastAsia"/>
        </w:rPr>
        <w:t>测试人：</w:t>
      </w:r>
      <w:r w:rsidR="00E4452E">
        <w:rPr>
          <w:rFonts w:hint="eastAsia"/>
        </w:rPr>
        <w:t>序号</w:t>
      </w:r>
      <w:r w:rsidR="00E4452E">
        <w:rPr>
          <w:rFonts w:hint="eastAsia"/>
        </w:rPr>
        <w:t>(</w:t>
      </w:r>
      <w:r w:rsidR="00E4452E">
        <w:rPr>
          <w:rFonts w:hint="eastAsia"/>
        </w:rPr>
        <w:t>整形</w:t>
      </w:r>
      <w:r w:rsidR="00E4452E">
        <w:rPr>
          <w:rFonts w:hint="eastAsia"/>
        </w:rPr>
        <w:t>)</w:t>
      </w:r>
      <w:r w:rsidR="00E4452E">
        <w:rPr>
          <w:rFonts w:hint="eastAsia"/>
        </w:rPr>
        <w:t>、名字</w:t>
      </w:r>
      <w:r w:rsidR="00E4452E">
        <w:rPr>
          <w:rFonts w:hint="eastAsia"/>
        </w:rPr>
        <w:t>(</w:t>
      </w:r>
      <w:r w:rsidR="00E4452E">
        <w:rPr>
          <w:rFonts w:hint="eastAsia"/>
        </w:rPr>
        <w:t>字符串</w:t>
      </w:r>
      <w:r w:rsidR="00E4452E">
        <w:rPr>
          <w:rFonts w:hint="eastAsia"/>
        </w:rPr>
        <w:t>)</w:t>
      </w:r>
      <w:r w:rsidR="00E4452E">
        <w:rPr>
          <w:rFonts w:hint="eastAsia"/>
        </w:rPr>
        <w:t>、部门</w:t>
      </w:r>
      <w:r w:rsidR="00E4452E">
        <w:rPr>
          <w:rFonts w:hint="eastAsia"/>
        </w:rPr>
        <w:t>(</w:t>
      </w:r>
      <w:r w:rsidR="00E4452E">
        <w:rPr>
          <w:rFonts w:hint="eastAsia"/>
        </w:rPr>
        <w:t>字符串</w:t>
      </w:r>
      <w:r w:rsidR="00E4452E">
        <w:rPr>
          <w:rFonts w:hint="eastAsia"/>
        </w:rPr>
        <w:t>)</w:t>
      </w:r>
    </w:p>
    <w:p w14:paraId="7113AAA0" w14:textId="54A4915C" w:rsidR="006822D6" w:rsidRDefault="006822D6" w:rsidP="00770C51">
      <w:pPr>
        <w:pStyle w:val="a0"/>
      </w:pPr>
      <w:r>
        <w:rPr>
          <w:rFonts w:hint="eastAsia"/>
        </w:rPr>
        <w:t>测试环境：测试工装</w:t>
      </w:r>
      <w:r w:rsidR="00D97CC0">
        <w:rPr>
          <w:rFonts w:hint="eastAsia"/>
        </w:rPr>
        <w:t>序号</w:t>
      </w:r>
      <w:r w:rsidR="00D97CC0">
        <w:rPr>
          <w:rFonts w:hint="eastAsia"/>
        </w:rPr>
        <w:t>(</w:t>
      </w:r>
      <w:r w:rsidR="00D97CC0">
        <w:rPr>
          <w:rFonts w:hint="eastAsia"/>
        </w:rPr>
        <w:t>整形</w:t>
      </w:r>
      <w:r w:rsidR="00D97CC0">
        <w:rPr>
          <w:rFonts w:hint="eastAsia"/>
        </w:rPr>
        <w:t>)</w:t>
      </w:r>
      <w:r w:rsidR="00D97CC0">
        <w:rPr>
          <w:rFonts w:hint="eastAsia"/>
        </w:rPr>
        <w:t>、工装名称</w:t>
      </w:r>
      <w:r w:rsidR="00D97CC0">
        <w:rPr>
          <w:rFonts w:hint="eastAsia"/>
        </w:rPr>
        <w:t>(</w:t>
      </w:r>
      <w:r w:rsidR="00D97CC0">
        <w:rPr>
          <w:rFonts w:hint="eastAsia"/>
        </w:rPr>
        <w:t>字符串</w:t>
      </w:r>
      <w:r w:rsidR="00D97CC0">
        <w:rPr>
          <w:rFonts w:hint="eastAsia"/>
        </w:rPr>
        <w:t>)</w:t>
      </w:r>
    </w:p>
    <w:p w14:paraId="0A55A416" w14:textId="5EC6945D" w:rsidR="006822D6" w:rsidRDefault="006822D6" w:rsidP="00E4452E">
      <w:pPr>
        <w:pStyle w:val="a0"/>
      </w:pPr>
      <w:r>
        <w:rPr>
          <w:rFonts w:hint="eastAsia"/>
        </w:rPr>
        <w:t>测试流程：</w:t>
      </w:r>
      <w:r w:rsidR="00D97CC0">
        <w:rPr>
          <w:rFonts w:hint="eastAsia"/>
        </w:rPr>
        <w:t>序号</w:t>
      </w:r>
      <w:r w:rsidR="00D97CC0">
        <w:rPr>
          <w:rFonts w:hint="eastAsia"/>
        </w:rPr>
        <w:t>(</w:t>
      </w:r>
      <w:r w:rsidR="00D97CC0">
        <w:rPr>
          <w:rFonts w:hint="eastAsia"/>
        </w:rPr>
        <w:t>整形</w:t>
      </w:r>
      <w:r w:rsidR="00D97CC0">
        <w:rPr>
          <w:rFonts w:hint="eastAsia"/>
        </w:rPr>
        <w:t>)</w:t>
      </w:r>
      <w:r w:rsidR="00D97CC0">
        <w:rPr>
          <w:rFonts w:hint="eastAsia"/>
        </w:rPr>
        <w:t>、流程名称</w:t>
      </w:r>
      <w:r w:rsidR="00D97CC0">
        <w:rPr>
          <w:rFonts w:hint="eastAsia"/>
        </w:rPr>
        <w:t>(</w:t>
      </w:r>
      <w:r w:rsidR="00D97CC0">
        <w:rPr>
          <w:rFonts w:hint="eastAsia"/>
        </w:rPr>
        <w:t>字符串</w:t>
      </w:r>
      <w:r w:rsidR="00D97CC0">
        <w:rPr>
          <w:rFonts w:hint="eastAsia"/>
        </w:rPr>
        <w:t>)</w:t>
      </w:r>
    </w:p>
    <w:p w14:paraId="2AD95B0D" w14:textId="7B2DD964" w:rsidR="006822D6" w:rsidRDefault="006822D6" w:rsidP="006822D6">
      <w:pPr>
        <w:pStyle w:val="a0"/>
      </w:pPr>
      <w:r>
        <w:rPr>
          <w:rFonts w:hint="eastAsia"/>
        </w:rPr>
        <w:t>被测对象</w:t>
      </w:r>
      <w:r w:rsidR="00E4452E">
        <w:rPr>
          <w:rFonts w:hint="eastAsia"/>
        </w:rPr>
        <w:t>：</w:t>
      </w:r>
      <w:r w:rsidR="00972049">
        <w:rPr>
          <w:rFonts w:hint="eastAsia"/>
        </w:rPr>
        <w:t>序号</w:t>
      </w:r>
      <w:r w:rsidR="00972049">
        <w:rPr>
          <w:rFonts w:hint="eastAsia"/>
        </w:rPr>
        <w:t>(</w:t>
      </w:r>
      <w:r w:rsidR="00972049">
        <w:rPr>
          <w:rFonts w:hint="eastAsia"/>
        </w:rPr>
        <w:t>整形</w:t>
      </w:r>
      <w:r w:rsidR="00972049">
        <w:rPr>
          <w:rFonts w:hint="eastAsia"/>
        </w:rPr>
        <w:t>)</w:t>
      </w:r>
      <w:r w:rsidR="00972049">
        <w:rPr>
          <w:rFonts w:hint="eastAsia"/>
        </w:rPr>
        <w:t>、流程序号</w:t>
      </w:r>
      <w:r w:rsidR="00972049">
        <w:rPr>
          <w:rFonts w:hint="eastAsia"/>
        </w:rPr>
        <w:t>(</w:t>
      </w:r>
      <w:r w:rsidR="00972049">
        <w:rPr>
          <w:rFonts w:hint="eastAsia"/>
        </w:rPr>
        <w:t>整形</w:t>
      </w:r>
      <w:r w:rsidR="00972049">
        <w:rPr>
          <w:rFonts w:hint="eastAsia"/>
        </w:rPr>
        <w:t>)</w:t>
      </w:r>
      <w:r w:rsidR="00972049">
        <w:rPr>
          <w:rFonts w:hint="eastAsia"/>
        </w:rPr>
        <w:t>、开始时间、介质类型、温度、湿度、气压、存储时间、消毒时间、负载、测试信号、批次</w:t>
      </w:r>
    </w:p>
    <w:p w14:paraId="65CEF676" w14:textId="77D5AA5F" w:rsidR="0043021B" w:rsidRDefault="0043021B" w:rsidP="00770C51">
      <w:pPr>
        <w:pStyle w:val="a0"/>
      </w:pPr>
    </w:p>
    <w:tbl>
      <w:tblPr>
        <w:tblStyle w:val="afc"/>
        <w:tblW w:w="0" w:type="auto"/>
        <w:tblLook w:val="04A0" w:firstRow="1" w:lastRow="0" w:firstColumn="1" w:lastColumn="0" w:noHBand="0" w:noVBand="1"/>
      </w:tblPr>
      <w:tblGrid>
        <w:gridCol w:w="1519"/>
        <w:gridCol w:w="1519"/>
        <w:gridCol w:w="1519"/>
      </w:tblGrid>
      <w:tr w:rsidR="006822D6" w14:paraId="2EE0E5DC" w14:textId="77777777" w:rsidTr="001D2ED4">
        <w:tc>
          <w:tcPr>
            <w:tcW w:w="1519" w:type="dxa"/>
          </w:tcPr>
          <w:p w14:paraId="1C7C4AF5" w14:textId="65259FF0" w:rsidR="006822D6" w:rsidRDefault="006822D6" w:rsidP="001D2ED4">
            <w:pPr>
              <w:pStyle w:val="a0"/>
              <w:ind w:firstLineChars="0" w:firstLine="0"/>
            </w:pPr>
            <w:r>
              <w:rPr>
                <w:rFonts w:hint="eastAsia"/>
              </w:rPr>
              <w:t>id</w:t>
            </w:r>
          </w:p>
        </w:tc>
        <w:tc>
          <w:tcPr>
            <w:tcW w:w="1519" w:type="dxa"/>
          </w:tcPr>
          <w:p w14:paraId="67545D30" w14:textId="07A38FA9" w:rsidR="006822D6" w:rsidRDefault="006822D6" w:rsidP="001D2ED4">
            <w:pPr>
              <w:pStyle w:val="a0"/>
              <w:ind w:firstLineChars="0" w:firstLine="0"/>
            </w:pPr>
            <w:r>
              <w:rPr>
                <w:rFonts w:hint="eastAsia"/>
              </w:rPr>
              <w:t>name</w:t>
            </w:r>
          </w:p>
        </w:tc>
        <w:tc>
          <w:tcPr>
            <w:tcW w:w="1519" w:type="dxa"/>
          </w:tcPr>
          <w:p w14:paraId="2A87EDE7" w14:textId="3BD67A6C" w:rsidR="006822D6" w:rsidRDefault="006822D6" w:rsidP="001D2ED4">
            <w:pPr>
              <w:pStyle w:val="a0"/>
              <w:ind w:firstLineChars="0" w:firstLine="0"/>
            </w:pPr>
            <w:r>
              <w:rPr>
                <w:rFonts w:hint="eastAsia"/>
              </w:rPr>
              <w:t>remark</w:t>
            </w:r>
          </w:p>
        </w:tc>
      </w:tr>
      <w:tr w:rsidR="006822D6" w14:paraId="1C9EF35E" w14:textId="77777777" w:rsidTr="001D2ED4">
        <w:tc>
          <w:tcPr>
            <w:tcW w:w="1519" w:type="dxa"/>
          </w:tcPr>
          <w:p w14:paraId="04DF00D1" w14:textId="28CB0B68" w:rsidR="006822D6" w:rsidRDefault="006822D6" w:rsidP="001D2ED4">
            <w:pPr>
              <w:pStyle w:val="a0"/>
              <w:ind w:firstLineChars="0" w:firstLine="0"/>
            </w:pPr>
            <w:r>
              <w:rPr>
                <w:rFonts w:hint="eastAsia"/>
              </w:rPr>
              <w:t>1</w:t>
            </w:r>
          </w:p>
        </w:tc>
        <w:tc>
          <w:tcPr>
            <w:tcW w:w="1519" w:type="dxa"/>
          </w:tcPr>
          <w:p w14:paraId="7A2F07DF" w14:textId="0CB6282B" w:rsidR="006822D6" w:rsidRDefault="006822D6" w:rsidP="001D2ED4">
            <w:pPr>
              <w:pStyle w:val="a0"/>
              <w:ind w:firstLineChars="0" w:firstLine="0"/>
            </w:pPr>
            <w:r>
              <w:rPr>
                <w:rFonts w:hint="eastAsia"/>
              </w:rPr>
              <w:t>curve</w:t>
            </w:r>
          </w:p>
        </w:tc>
        <w:tc>
          <w:tcPr>
            <w:tcW w:w="1519" w:type="dxa"/>
          </w:tcPr>
          <w:p w14:paraId="794DEDD2" w14:textId="77777777" w:rsidR="006822D6" w:rsidRDefault="006822D6" w:rsidP="001D2ED4">
            <w:pPr>
              <w:pStyle w:val="a0"/>
              <w:ind w:firstLineChars="0" w:firstLine="0"/>
            </w:pPr>
          </w:p>
        </w:tc>
      </w:tr>
      <w:tr w:rsidR="006822D6" w14:paraId="37FFA040" w14:textId="77777777" w:rsidTr="001D2ED4">
        <w:tc>
          <w:tcPr>
            <w:tcW w:w="1519" w:type="dxa"/>
          </w:tcPr>
          <w:p w14:paraId="18EB2BFA" w14:textId="1081536D" w:rsidR="006822D6" w:rsidRDefault="006822D6" w:rsidP="001D2ED4">
            <w:pPr>
              <w:pStyle w:val="a0"/>
              <w:ind w:firstLineChars="0" w:firstLine="0"/>
            </w:pPr>
            <w:r>
              <w:rPr>
                <w:rFonts w:hint="eastAsia"/>
              </w:rPr>
              <w:t>2</w:t>
            </w:r>
          </w:p>
        </w:tc>
        <w:tc>
          <w:tcPr>
            <w:tcW w:w="1519" w:type="dxa"/>
          </w:tcPr>
          <w:p w14:paraId="1102CC99" w14:textId="04458A95" w:rsidR="006822D6" w:rsidRDefault="006822D6" w:rsidP="001D2ED4">
            <w:pPr>
              <w:pStyle w:val="a0"/>
              <w:ind w:firstLineChars="0" w:firstLine="0"/>
            </w:pPr>
            <w:proofErr w:type="spellStart"/>
            <w:r>
              <w:rPr>
                <w:rFonts w:hint="eastAsia"/>
              </w:rPr>
              <w:t>response_time</w:t>
            </w:r>
            <w:proofErr w:type="spellEnd"/>
          </w:p>
        </w:tc>
        <w:tc>
          <w:tcPr>
            <w:tcW w:w="1519" w:type="dxa"/>
          </w:tcPr>
          <w:p w14:paraId="336FB498" w14:textId="77777777" w:rsidR="006822D6" w:rsidRDefault="006822D6" w:rsidP="001D2ED4">
            <w:pPr>
              <w:pStyle w:val="a0"/>
              <w:ind w:firstLineChars="0" w:firstLine="0"/>
            </w:pPr>
          </w:p>
        </w:tc>
      </w:tr>
      <w:tr w:rsidR="006822D6" w14:paraId="2E792EAB" w14:textId="77777777" w:rsidTr="001D2ED4">
        <w:tc>
          <w:tcPr>
            <w:tcW w:w="1519" w:type="dxa"/>
          </w:tcPr>
          <w:p w14:paraId="64B37776" w14:textId="4C6A2A61" w:rsidR="006822D6" w:rsidRDefault="006822D6" w:rsidP="001D2ED4">
            <w:pPr>
              <w:pStyle w:val="a0"/>
              <w:ind w:firstLineChars="0" w:firstLine="0"/>
            </w:pPr>
            <w:r>
              <w:rPr>
                <w:rFonts w:hint="eastAsia"/>
              </w:rPr>
              <w:t>3</w:t>
            </w:r>
          </w:p>
        </w:tc>
        <w:tc>
          <w:tcPr>
            <w:tcW w:w="1519" w:type="dxa"/>
          </w:tcPr>
          <w:p w14:paraId="53FADD42" w14:textId="432E5804" w:rsidR="006822D6" w:rsidRDefault="006822D6" w:rsidP="001D2ED4">
            <w:pPr>
              <w:pStyle w:val="a0"/>
              <w:ind w:firstLineChars="0" w:firstLine="0"/>
            </w:pPr>
            <w:r>
              <w:rPr>
                <w:rFonts w:hint="eastAsia"/>
              </w:rPr>
              <w:t>life</w:t>
            </w:r>
          </w:p>
        </w:tc>
        <w:tc>
          <w:tcPr>
            <w:tcW w:w="1519" w:type="dxa"/>
          </w:tcPr>
          <w:p w14:paraId="5A06FC53" w14:textId="77777777" w:rsidR="006822D6" w:rsidRDefault="006822D6" w:rsidP="001D2ED4">
            <w:pPr>
              <w:pStyle w:val="a0"/>
              <w:ind w:firstLineChars="0" w:firstLine="0"/>
            </w:pPr>
          </w:p>
        </w:tc>
      </w:tr>
      <w:tr w:rsidR="006822D6" w14:paraId="5BA6F1B6" w14:textId="77777777" w:rsidTr="001D2ED4">
        <w:tc>
          <w:tcPr>
            <w:tcW w:w="1519" w:type="dxa"/>
          </w:tcPr>
          <w:p w14:paraId="7A002997" w14:textId="1FE8A468" w:rsidR="006822D6" w:rsidRDefault="006822D6" w:rsidP="001D2ED4">
            <w:pPr>
              <w:pStyle w:val="a0"/>
              <w:ind w:firstLineChars="0" w:firstLine="0"/>
            </w:pPr>
            <w:r>
              <w:rPr>
                <w:rFonts w:hint="eastAsia"/>
              </w:rPr>
              <w:t>4</w:t>
            </w:r>
          </w:p>
        </w:tc>
        <w:tc>
          <w:tcPr>
            <w:tcW w:w="1519" w:type="dxa"/>
          </w:tcPr>
          <w:p w14:paraId="73486D07" w14:textId="48870786" w:rsidR="006822D6" w:rsidRDefault="006822D6" w:rsidP="00185B02">
            <w:pPr>
              <w:pStyle w:val="a0"/>
              <w:ind w:firstLineChars="0" w:firstLine="0"/>
            </w:pPr>
            <w:r w:rsidRPr="00185B02">
              <w:t>Inspection</w:t>
            </w:r>
          </w:p>
        </w:tc>
        <w:tc>
          <w:tcPr>
            <w:tcW w:w="1519" w:type="dxa"/>
          </w:tcPr>
          <w:p w14:paraId="3C8BAA64" w14:textId="77777777" w:rsidR="006822D6" w:rsidRDefault="006822D6" w:rsidP="001D2ED4">
            <w:pPr>
              <w:pStyle w:val="a0"/>
              <w:ind w:firstLineChars="0" w:firstLine="0"/>
            </w:pPr>
          </w:p>
        </w:tc>
      </w:tr>
    </w:tbl>
    <w:p w14:paraId="2E93B666" w14:textId="65C7F614" w:rsidR="004217EF" w:rsidRPr="00B7069F" w:rsidRDefault="004217EF" w:rsidP="004217EF">
      <w:pPr>
        <w:pStyle w:val="a0"/>
        <w:jc w:val="center"/>
      </w:pPr>
      <w:proofErr w:type="spellStart"/>
      <w:r>
        <w:rPr>
          <w:rFonts w:hint="eastAsia"/>
        </w:rPr>
        <w:t>test_</w:t>
      </w:r>
      <w:proofErr w:type="gramStart"/>
      <w:r>
        <w:rPr>
          <w:rFonts w:hint="eastAsia"/>
        </w:rPr>
        <w:t>process</w:t>
      </w:r>
      <w:proofErr w:type="spellEnd"/>
      <w:proofErr w:type="gramEnd"/>
    </w:p>
    <w:p w14:paraId="15803D9D" w14:textId="77777777" w:rsidR="0020005B" w:rsidRDefault="0020005B" w:rsidP="00770C51">
      <w:pPr>
        <w:pStyle w:val="a0"/>
      </w:pPr>
    </w:p>
    <w:tbl>
      <w:tblPr>
        <w:tblStyle w:val="afc"/>
        <w:tblW w:w="0" w:type="auto"/>
        <w:tblLook w:val="04A0" w:firstRow="1" w:lastRow="0" w:firstColumn="1" w:lastColumn="0" w:noHBand="0" w:noVBand="1"/>
      </w:tblPr>
      <w:tblGrid>
        <w:gridCol w:w="1519"/>
        <w:gridCol w:w="1519"/>
        <w:gridCol w:w="1519"/>
        <w:gridCol w:w="1520"/>
        <w:gridCol w:w="1520"/>
        <w:gridCol w:w="1520"/>
      </w:tblGrid>
      <w:tr w:rsidR="0020005B" w14:paraId="20228155" w14:textId="77777777" w:rsidTr="0020005B">
        <w:tc>
          <w:tcPr>
            <w:tcW w:w="1519" w:type="dxa"/>
          </w:tcPr>
          <w:p w14:paraId="0CB8F0E2" w14:textId="1323687B" w:rsidR="0020005B" w:rsidRDefault="0020005B" w:rsidP="00770C51">
            <w:pPr>
              <w:pStyle w:val="a0"/>
              <w:ind w:firstLineChars="0" w:firstLine="0"/>
            </w:pPr>
            <w:proofErr w:type="spellStart"/>
            <w:r>
              <w:rPr>
                <w:rFonts w:hint="eastAsia"/>
              </w:rPr>
              <w:t>sn</w:t>
            </w:r>
            <w:proofErr w:type="spellEnd"/>
          </w:p>
        </w:tc>
        <w:tc>
          <w:tcPr>
            <w:tcW w:w="1519" w:type="dxa"/>
          </w:tcPr>
          <w:p w14:paraId="2DFDB3B8" w14:textId="51C87CE4" w:rsidR="0020005B" w:rsidRDefault="00326CBE" w:rsidP="00770C51">
            <w:pPr>
              <w:pStyle w:val="a0"/>
              <w:ind w:firstLineChars="0" w:firstLine="0"/>
            </w:pPr>
            <w:proofErr w:type="spellStart"/>
            <w:r>
              <w:rPr>
                <w:rFonts w:hint="eastAsia"/>
              </w:rPr>
              <w:t>process_id</w:t>
            </w:r>
            <w:proofErr w:type="spellEnd"/>
          </w:p>
        </w:tc>
        <w:tc>
          <w:tcPr>
            <w:tcW w:w="1519" w:type="dxa"/>
          </w:tcPr>
          <w:p w14:paraId="78E4545C" w14:textId="513CC7A4" w:rsidR="0020005B" w:rsidRDefault="00403B49" w:rsidP="00770C51">
            <w:pPr>
              <w:pStyle w:val="a0"/>
              <w:ind w:firstLineChars="0" w:firstLine="0"/>
            </w:pPr>
            <w:proofErr w:type="spellStart"/>
            <w:r>
              <w:rPr>
                <w:rFonts w:hint="eastAsia"/>
              </w:rPr>
              <w:t>start_time</w:t>
            </w:r>
            <w:proofErr w:type="spellEnd"/>
          </w:p>
        </w:tc>
        <w:tc>
          <w:tcPr>
            <w:tcW w:w="1520" w:type="dxa"/>
          </w:tcPr>
          <w:p w14:paraId="6A85484D" w14:textId="0833726E" w:rsidR="0020005B" w:rsidRDefault="0020005B" w:rsidP="00770C51">
            <w:pPr>
              <w:pStyle w:val="a0"/>
              <w:ind w:firstLineChars="0" w:firstLine="0"/>
            </w:pPr>
          </w:p>
        </w:tc>
        <w:tc>
          <w:tcPr>
            <w:tcW w:w="1520" w:type="dxa"/>
          </w:tcPr>
          <w:p w14:paraId="1633ADFB" w14:textId="77777777" w:rsidR="0020005B" w:rsidRDefault="0020005B" w:rsidP="00770C51">
            <w:pPr>
              <w:pStyle w:val="a0"/>
              <w:ind w:firstLineChars="0" w:firstLine="0"/>
            </w:pPr>
          </w:p>
        </w:tc>
        <w:tc>
          <w:tcPr>
            <w:tcW w:w="1520" w:type="dxa"/>
          </w:tcPr>
          <w:p w14:paraId="57A64143" w14:textId="77777777" w:rsidR="0020005B" w:rsidRDefault="0020005B" w:rsidP="00770C51">
            <w:pPr>
              <w:pStyle w:val="a0"/>
              <w:ind w:firstLineChars="0" w:firstLine="0"/>
            </w:pPr>
          </w:p>
        </w:tc>
      </w:tr>
      <w:tr w:rsidR="0020005B" w14:paraId="2DC15207" w14:textId="77777777" w:rsidTr="0020005B">
        <w:tc>
          <w:tcPr>
            <w:tcW w:w="1519" w:type="dxa"/>
          </w:tcPr>
          <w:p w14:paraId="66C8531F" w14:textId="77777777" w:rsidR="0020005B" w:rsidRDefault="0020005B" w:rsidP="00770C51">
            <w:pPr>
              <w:pStyle w:val="a0"/>
              <w:ind w:firstLineChars="0" w:firstLine="0"/>
            </w:pPr>
          </w:p>
        </w:tc>
        <w:tc>
          <w:tcPr>
            <w:tcW w:w="1519" w:type="dxa"/>
          </w:tcPr>
          <w:p w14:paraId="2E29C3C6" w14:textId="77777777" w:rsidR="0020005B" w:rsidRDefault="0020005B" w:rsidP="00770C51">
            <w:pPr>
              <w:pStyle w:val="a0"/>
              <w:ind w:firstLineChars="0" w:firstLine="0"/>
            </w:pPr>
          </w:p>
        </w:tc>
        <w:tc>
          <w:tcPr>
            <w:tcW w:w="1519" w:type="dxa"/>
          </w:tcPr>
          <w:p w14:paraId="134851E8" w14:textId="77777777" w:rsidR="0020005B" w:rsidRDefault="0020005B" w:rsidP="00770C51">
            <w:pPr>
              <w:pStyle w:val="a0"/>
              <w:ind w:firstLineChars="0" w:firstLine="0"/>
            </w:pPr>
          </w:p>
        </w:tc>
        <w:tc>
          <w:tcPr>
            <w:tcW w:w="1520" w:type="dxa"/>
          </w:tcPr>
          <w:p w14:paraId="587AF5FD" w14:textId="77777777" w:rsidR="0020005B" w:rsidRDefault="0020005B" w:rsidP="00770C51">
            <w:pPr>
              <w:pStyle w:val="a0"/>
              <w:ind w:firstLineChars="0" w:firstLine="0"/>
            </w:pPr>
          </w:p>
        </w:tc>
        <w:tc>
          <w:tcPr>
            <w:tcW w:w="1520" w:type="dxa"/>
          </w:tcPr>
          <w:p w14:paraId="003BDA68" w14:textId="77777777" w:rsidR="0020005B" w:rsidRDefault="0020005B" w:rsidP="00770C51">
            <w:pPr>
              <w:pStyle w:val="a0"/>
              <w:ind w:firstLineChars="0" w:firstLine="0"/>
            </w:pPr>
          </w:p>
        </w:tc>
        <w:tc>
          <w:tcPr>
            <w:tcW w:w="1520" w:type="dxa"/>
          </w:tcPr>
          <w:p w14:paraId="1336860D" w14:textId="77777777" w:rsidR="0020005B" w:rsidRDefault="0020005B" w:rsidP="00770C51">
            <w:pPr>
              <w:pStyle w:val="a0"/>
              <w:ind w:firstLineChars="0" w:firstLine="0"/>
            </w:pPr>
          </w:p>
        </w:tc>
      </w:tr>
      <w:tr w:rsidR="0020005B" w14:paraId="110691AF" w14:textId="77777777" w:rsidTr="0020005B">
        <w:tc>
          <w:tcPr>
            <w:tcW w:w="1519" w:type="dxa"/>
          </w:tcPr>
          <w:p w14:paraId="6C74AC51" w14:textId="77777777" w:rsidR="0020005B" w:rsidRDefault="0020005B" w:rsidP="00770C51">
            <w:pPr>
              <w:pStyle w:val="a0"/>
              <w:ind w:firstLineChars="0" w:firstLine="0"/>
            </w:pPr>
          </w:p>
        </w:tc>
        <w:tc>
          <w:tcPr>
            <w:tcW w:w="1519" w:type="dxa"/>
          </w:tcPr>
          <w:p w14:paraId="5303804F" w14:textId="77777777" w:rsidR="0020005B" w:rsidRDefault="0020005B" w:rsidP="00770C51">
            <w:pPr>
              <w:pStyle w:val="a0"/>
              <w:ind w:firstLineChars="0" w:firstLine="0"/>
            </w:pPr>
          </w:p>
        </w:tc>
        <w:tc>
          <w:tcPr>
            <w:tcW w:w="1519" w:type="dxa"/>
          </w:tcPr>
          <w:p w14:paraId="485E2B4B" w14:textId="77777777" w:rsidR="0020005B" w:rsidRDefault="0020005B" w:rsidP="00770C51">
            <w:pPr>
              <w:pStyle w:val="a0"/>
              <w:ind w:firstLineChars="0" w:firstLine="0"/>
            </w:pPr>
          </w:p>
        </w:tc>
        <w:tc>
          <w:tcPr>
            <w:tcW w:w="1520" w:type="dxa"/>
          </w:tcPr>
          <w:p w14:paraId="5FAFB8DB" w14:textId="77777777" w:rsidR="0020005B" w:rsidRDefault="0020005B" w:rsidP="00770C51">
            <w:pPr>
              <w:pStyle w:val="a0"/>
              <w:ind w:firstLineChars="0" w:firstLine="0"/>
            </w:pPr>
          </w:p>
        </w:tc>
        <w:tc>
          <w:tcPr>
            <w:tcW w:w="1520" w:type="dxa"/>
          </w:tcPr>
          <w:p w14:paraId="735396E0" w14:textId="77777777" w:rsidR="0020005B" w:rsidRDefault="0020005B" w:rsidP="00770C51">
            <w:pPr>
              <w:pStyle w:val="a0"/>
              <w:ind w:firstLineChars="0" w:firstLine="0"/>
            </w:pPr>
          </w:p>
        </w:tc>
        <w:tc>
          <w:tcPr>
            <w:tcW w:w="1520" w:type="dxa"/>
          </w:tcPr>
          <w:p w14:paraId="68D0101A" w14:textId="77777777" w:rsidR="0020005B" w:rsidRDefault="0020005B" w:rsidP="00770C51">
            <w:pPr>
              <w:pStyle w:val="a0"/>
              <w:ind w:firstLineChars="0" w:firstLine="0"/>
            </w:pPr>
          </w:p>
        </w:tc>
      </w:tr>
      <w:tr w:rsidR="0020005B" w14:paraId="7D271301" w14:textId="77777777" w:rsidTr="0020005B">
        <w:tc>
          <w:tcPr>
            <w:tcW w:w="1519" w:type="dxa"/>
          </w:tcPr>
          <w:p w14:paraId="440FB10E" w14:textId="77777777" w:rsidR="0020005B" w:rsidRDefault="0020005B" w:rsidP="00770C51">
            <w:pPr>
              <w:pStyle w:val="a0"/>
              <w:ind w:firstLineChars="0" w:firstLine="0"/>
            </w:pPr>
          </w:p>
        </w:tc>
        <w:tc>
          <w:tcPr>
            <w:tcW w:w="1519" w:type="dxa"/>
          </w:tcPr>
          <w:p w14:paraId="29082EB1" w14:textId="77777777" w:rsidR="0020005B" w:rsidRDefault="0020005B" w:rsidP="00770C51">
            <w:pPr>
              <w:pStyle w:val="a0"/>
              <w:ind w:firstLineChars="0" w:firstLine="0"/>
            </w:pPr>
          </w:p>
        </w:tc>
        <w:tc>
          <w:tcPr>
            <w:tcW w:w="1519" w:type="dxa"/>
          </w:tcPr>
          <w:p w14:paraId="39F41684" w14:textId="77777777" w:rsidR="0020005B" w:rsidRDefault="0020005B" w:rsidP="00770C51">
            <w:pPr>
              <w:pStyle w:val="a0"/>
              <w:ind w:firstLineChars="0" w:firstLine="0"/>
            </w:pPr>
          </w:p>
        </w:tc>
        <w:tc>
          <w:tcPr>
            <w:tcW w:w="1520" w:type="dxa"/>
          </w:tcPr>
          <w:p w14:paraId="6410941A" w14:textId="77777777" w:rsidR="0020005B" w:rsidRDefault="0020005B" w:rsidP="00770C51">
            <w:pPr>
              <w:pStyle w:val="a0"/>
              <w:ind w:firstLineChars="0" w:firstLine="0"/>
            </w:pPr>
          </w:p>
        </w:tc>
        <w:tc>
          <w:tcPr>
            <w:tcW w:w="1520" w:type="dxa"/>
          </w:tcPr>
          <w:p w14:paraId="6B0E9497" w14:textId="77777777" w:rsidR="0020005B" w:rsidRDefault="0020005B" w:rsidP="00770C51">
            <w:pPr>
              <w:pStyle w:val="a0"/>
              <w:ind w:firstLineChars="0" w:firstLine="0"/>
            </w:pPr>
          </w:p>
        </w:tc>
        <w:tc>
          <w:tcPr>
            <w:tcW w:w="1520" w:type="dxa"/>
          </w:tcPr>
          <w:p w14:paraId="29675B52" w14:textId="77777777" w:rsidR="0020005B" w:rsidRDefault="0020005B" w:rsidP="00770C51">
            <w:pPr>
              <w:pStyle w:val="a0"/>
              <w:ind w:firstLineChars="0" w:firstLine="0"/>
            </w:pPr>
          </w:p>
        </w:tc>
      </w:tr>
      <w:tr w:rsidR="0020005B" w14:paraId="146FF624" w14:textId="77777777" w:rsidTr="0020005B">
        <w:tc>
          <w:tcPr>
            <w:tcW w:w="1519" w:type="dxa"/>
          </w:tcPr>
          <w:p w14:paraId="5F1112BC" w14:textId="77777777" w:rsidR="0020005B" w:rsidRDefault="0020005B" w:rsidP="00770C51">
            <w:pPr>
              <w:pStyle w:val="a0"/>
              <w:ind w:firstLineChars="0" w:firstLine="0"/>
            </w:pPr>
          </w:p>
        </w:tc>
        <w:tc>
          <w:tcPr>
            <w:tcW w:w="1519" w:type="dxa"/>
          </w:tcPr>
          <w:p w14:paraId="2D089C6D" w14:textId="77777777" w:rsidR="0020005B" w:rsidRDefault="0020005B" w:rsidP="00770C51">
            <w:pPr>
              <w:pStyle w:val="a0"/>
              <w:ind w:firstLineChars="0" w:firstLine="0"/>
            </w:pPr>
          </w:p>
        </w:tc>
        <w:tc>
          <w:tcPr>
            <w:tcW w:w="1519" w:type="dxa"/>
          </w:tcPr>
          <w:p w14:paraId="3E65CB2D" w14:textId="77777777" w:rsidR="0020005B" w:rsidRDefault="0020005B" w:rsidP="00770C51">
            <w:pPr>
              <w:pStyle w:val="a0"/>
              <w:ind w:firstLineChars="0" w:firstLine="0"/>
            </w:pPr>
          </w:p>
        </w:tc>
        <w:tc>
          <w:tcPr>
            <w:tcW w:w="1520" w:type="dxa"/>
          </w:tcPr>
          <w:p w14:paraId="6230656C" w14:textId="77777777" w:rsidR="0020005B" w:rsidRDefault="0020005B" w:rsidP="00770C51">
            <w:pPr>
              <w:pStyle w:val="a0"/>
              <w:ind w:firstLineChars="0" w:firstLine="0"/>
            </w:pPr>
          </w:p>
        </w:tc>
        <w:tc>
          <w:tcPr>
            <w:tcW w:w="1520" w:type="dxa"/>
          </w:tcPr>
          <w:p w14:paraId="75AFC589" w14:textId="77777777" w:rsidR="0020005B" w:rsidRDefault="0020005B" w:rsidP="00770C51">
            <w:pPr>
              <w:pStyle w:val="a0"/>
              <w:ind w:firstLineChars="0" w:firstLine="0"/>
            </w:pPr>
          </w:p>
        </w:tc>
        <w:tc>
          <w:tcPr>
            <w:tcW w:w="1520" w:type="dxa"/>
          </w:tcPr>
          <w:p w14:paraId="733A08C9" w14:textId="77777777" w:rsidR="0020005B" w:rsidRDefault="0020005B" w:rsidP="00770C51">
            <w:pPr>
              <w:pStyle w:val="a0"/>
              <w:ind w:firstLineChars="0" w:firstLine="0"/>
            </w:pPr>
          </w:p>
        </w:tc>
      </w:tr>
    </w:tbl>
    <w:p w14:paraId="5E0CA94F" w14:textId="0DD2F4E6" w:rsidR="00595CE1" w:rsidRPr="00B7069F" w:rsidRDefault="0020005B" w:rsidP="0020005B">
      <w:pPr>
        <w:pStyle w:val="a0"/>
        <w:jc w:val="center"/>
      </w:pPr>
      <w:proofErr w:type="spellStart"/>
      <w:r>
        <w:rPr>
          <w:rFonts w:hint="eastAsia"/>
        </w:rPr>
        <w:t>diaphragm_</w:t>
      </w:r>
      <w:proofErr w:type="gramStart"/>
      <w:r>
        <w:rPr>
          <w:rFonts w:hint="eastAsia"/>
        </w:rPr>
        <w:t>data</w:t>
      </w:r>
      <w:proofErr w:type="spellEnd"/>
      <w:proofErr w:type="gramEnd"/>
    </w:p>
    <w:p w14:paraId="422FC163" w14:textId="77777777" w:rsidR="000B6569" w:rsidRDefault="00000000">
      <w:pPr>
        <w:pStyle w:val="2"/>
        <w:numPr>
          <w:ilvl w:val="1"/>
          <w:numId w:val="6"/>
        </w:numPr>
        <w:tabs>
          <w:tab w:val="left" w:pos="576"/>
        </w:tabs>
        <w:ind w:left="576" w:hanging="576"/>
        <w:rPr>
          <w:rFonts w:ascii="宋体" w:hAnsi="宋体"/>
        </w:rPr>
      </w:pPr>
      <w:bookmarkStart w:id="49" w:name="_Toc163825875"/>
      <w:r>
        <w:rPr>
          <w:rFonts w:ascii="宋体" w:hAnsi="宋体" w:hint="eastAsia"/>
        </w:rPr>
        <w:t>硬件设计</w:t>
      </w:r>
      <w:bookmarkEnd w:id="49"/>
    </w:p>
    <w:p w14:paraId="77423D06" w14:textId="13D437E2" w:rsidR="00F646CC" w:rsidRDefault="00CE5E7E" w:rsidP="002B0839">
      <w:pPr>
        <w:pStyle w:val="a0"/>
      </w:pPr>
      <w:r>
        <w:rPr>
          <w:rFonts w:hint="eastAsia"/>
        </w:rPr>
        <w:t>基于对探头的设计</w:t>
      </w:r>
      <w:r w:rsidR="00900FF8">
        <w:rPr>
          <w:rFonts w:hint="eastAsia"/>
        </w:rPr>
        <w:t>参数指标及测试流程，需要对探头压差、通过的流量、环境温度、湿度、</w:t>
      </w:r>
      <w:r w:rsidR="00900FF8">
        <w:rPr>
          <w:rFonts w:hint="eastAsia"/>
        </w:rPr>
        <w:lastRenderedPageBreak/>
        <w:t>大气压数据进行采集。</w:t>
      </w:r>
      <w:r>
        <w:rPr>
          <w:rFonts w:hint="eastAsia"/>
        </w:rPr>
        <w:t>选择</w:t>
      </w:r>
      <w:r w:rsidR="00F646CC">
        <w:rPr>
          <w:rFonts w:hint="eastAsia"/>
        </w:rPr>
        <w:t>各传感器精度要求如下：</w:t>
      </w:r>
    </w:p>
    <w:tbl>
      <w:tblPr>
        <w:tblStyle w:val="afc"/>
        <w:tblW w:w="0" w:type="auto"/>
        <w:tblLook w:val="04A0" w:firstRow="1" w:lastRow="0" w:firstColumn="1" w:lastColumn="0" w:noHBand="0" w:noVBand="1"/>
      </w:tblPr>
      <w:tblGrid>
        <w:gridCol w:w="3039"/>
        <w:gridCol w:w="3039"/>
        <w:gridCol w:w="3039"/>
      </w:tblGrid>
      <w:tr w:rsidR="00F646CC" w14:paraId="35DC3BB1" w14:textId="77777777" w:rsidTr="00F646CC">
        <w:tc>
          <w:tcPr>
            <w:tcW w:w="3039" w:type="dxa"/>
          </w:tcPr>
          <w:p w14:paraId="35C4ABED" w14:textId="1514196B" w:rsidR="00F646CC" w:rsidRDefault="002B0839" w:rsidP="00770C51">
            <w:pPr>
              <w:pStyle w:val="a0"/>
              <w:ind w:firstLineChars="0" w:firstLine="0"/>
            </w:pPr>
            <w:r>
              <w:rPr>
                <w:rFonts w:hint="eastAsia"/>
              </w:rPr>
              <w:t>传感器类型</w:t>
            </w:r>
          </w:p>
        </w:tc>
        <w:tc>
          <w:tcPr>
            <w:tcW w:w="3039" w:type="dxa"/>
          </w:tcPr>
          <w:p w14:paraId="55048388" w14:textId="4BCDD3FE" w:rsidR="00F646CC" w:rsidRDefault="002B0839" w:rsidP="00770C51">
            <w:pPr>
              <w:pStyle w:val="a0"/>
              <w:ind w:firstLineChars="0" w:firstLine="0"/>
            </w:pPr>
            <w:r>
              <w:rPr>
                <w:rFonts w:hint="eastAsia"/>
              </w:rPr>
              <w:t>精度</w:t>
            </w:r>
          </w:p>
        </w:tc>
        <w:tc>
          <w:tcPr>
            <w:tcW w:w="3039" w:type="dxa"/>
          </w:tcPr>
          <w:p w14:paraId="2936C97B" w14:textId="13167433" w:rsidR="00F646CC" w:rsidRDefault="002B0839" w:rsidP="00770C51">
            <w:pPr>
              <w:pStyle w:val="a0"/>
              <w:ind w:firstLineChars="0" w:firstLine="0"/>
            </w:pPr>
            <w:r>
              <w:rPr>
                <w:rFonts w:hint="eastAsia"/>
              </w:rPr>
              <w:t>使用环境</w:t>
            </w:r>
          </w:p>
        </w:tc>
      </w:tr>
      <w:tr w:rsidR="002B0839" w14:paraId="66C3FEBF" w14:textId="77777777" w:rsidTr="00F646CC">
        <w:tc>
          <w:tcPr>
            <w:tcW w:w="3039" w:type="dxa"/>
          </w:tcPr>
          <w:p w14:paraId="105F16AF" w14:textId="2140CB42" w:rsidR="002B0839" w:rsidRDefault="002B0839" w:rsidP="002B0839">
            <w:pPr>
              <w:pStyle w:val="a0"/>
              <w:ind w:firstLineChars="0" w:firstLine="0"/>
            </w:pPr>
            <w:r>
              <w:rPr>
                <w:rFonts w:hint="eastAsia"/>
              </w:rPr>
              <w:t>压差传感器</w:t>
            </w:r>
          </w:p>
        </w:tc>
        <w:tc>
          <w:tcPr>
            <w:tcW w:w="3039" w:type="dxa"/>
          </w:tcPr>
          <w:p w14:paraId="2AF5E1AF" w14:textId="4DC27985" w:rsidR="002B0839" w:rsidRDefault="002B0839" w:rsidP="002B0839">
            <w:pPr>
              <w:pStyle w:val="a0"/>
              <w:ind w:firstLineChars="0" w:firstLine="0"/>
            </w:pPr>
            <w:r>
              <w:rPr>
                <w:rFonts w:hint="eastAsia"/>
              </w:rPr>
              <w:t>±</w:t>
            </w:r>
            <w:r>
              <w:rPr>
                <w:rFonts w:hint="eastAsia"/>
              </w:rPr>
              <w:t>1%</w:t>
            </w:r>
          </w:p>
        </w:tc>
        <w:tc>
          <w:tcPr>
            <w:tcW w:w="3039" w:type="dxa"/>
          </w:tcPr>
          <w:p w14:paraId="35DFD390" w14:textId="77777777" w:rsidR="002B0839" w:rsidRDefault="002B0839" w:rsidP="002B0839">
            <w:pPr>
              <w:pStyle w:val="a0"/>
              <w:ind w:firstLineChars="0" w:firstLine="0"/>
            </w:pPr>
          </w:p>
        </w:tc>
      </w:tr>
      <w:tr w:rsidR="002B0839" w14:paraId="16984947" w14:textId="77777777" w:rsidTr="00F646CC">
        <w:tc>
          <w:tcPr>
            <w:tcW w:w="3039" w:type="dxa"/>
          </w:tcPr>
          <w:p w14:paraId="5CEABE21" w14:textId="788D734A" w:rsidR="002B0839" w:rsidRDefault="002B0839" w:rsidP="002B0839">
            <w:pPr>
              <w:pStyle w:val="a0"/>
              <w:ind w:firstLineChars="0" w:firstLine="0"/>
            </w:pPr>
            <w:r>
              <w:rPr>
                <w:rFonts w:hint="eastAsia"/>
              </w:rPr>
              <w:t>流量传感器</w:t>
            </w:r>
          </w:p>
        </w:tc>
        <w:tc>
          <w:tcPr>
            <w:tcW w:w="3039" w:type="dxa"/>
          </w:tcPr>
          <w:p w14:paraId="348CE71C" w14:textId="3E8723A2" w:rsidR="002B0839" w:rsidRDefault="002B0839" w:rsidP="002B0839">
            <w:pPr>
              <w:pStyle w:val="a0"/>
              <w:ind w:firstLineChars="0" w:firstLine="0"/>
            </w:pPr>
            <w:r>
              <w:rPr>
                <w:rFonts w:hint="eastAsia"/>
              </w:rPr>
              <w:t>±</w:t>
            </w:r>
            <w:r>
              <w:rPr>
                <w:rFonts w:hint="eastAsia"/>
              </w:rPr>
              <w:t>1%</w:t>
            </w:r>
          </w:p>
        </w:tc>
        <w:tc>
          <w:tcPr>
            <w:tcW w:w="3039" w:type="dxa"/>
          </w:tcPr>
          <w:p w14:paraId="1C8ADEF6" w14:textId="77777777" w:rsidR="002B0839" w:rsidRDefault="002B0839" w:rsidP="002B0839">
            <w:pPr>
              <w:pStyle w:val="a0"/>
              <w:ind w:firstLineChars="0" w:firstLine="0"/>
            </w:pPr>
          </w:p>
        </w:tc>
      </w:tr>
      <w:tr w:rsidR="002B0839" w14:paraId="0A7FD851" w14:textId="77777777" w:rsidTr="00F646CC">
        <w:tc>
          <w:tcPr>
            <w:tcW w:w="3039" w:type="dxa"/>
          </w:tcPr>
          <w:p w14:paraId="1B7552A4" w14:textId="48266DB8" w:rsidR="002B0839" w:rsidRDefault="002B0839" w:rsidP="002B0839">
            <w:pPr>
              <w:pStyle w:val="a0"/>
              <w:ind w:firstLineChars="0" w:firstLine="0"/>
            </w:pPr>
            <w:r>
              <w:rPr>
                <w:rFonts w:hint="eastAsia"/>
              </w:rPr>
              <w:t>温度传感器</w:t>
            </w:r>
          </w:p>
        </w:tc>
        <w:tc>
          <w:tcPr>
            <w:tcW w:w="3039" w:type="dxa"/>
          </w:tcPr>
          <w:p w14:paraId="7EF02A27" w14:textId="67056BF8" w:rsidR="002B0839" w:rsidRDefault="002B0839" w:rsidP="002B0839">
            <w:pPr>
              <w:pStyle w:val="a0"/>
              <w:ind w:firstLineChars="0" w:firstLine="0"/>
            </w:pPr>
            <w:r>
              <w:rPr>
                <w:rFonts w:hint="eastAsia"/>
              </w:rPr>
              <w:t>±</w:t>
            </w:r>
            <w:r>
              <w:rPr>
                <w:rFonts w:hint="eastAsia"/>
              </w:rPr>
              <w:t>0.1</w:t>
            </w:r>
            <w:r>
              <w:rPr>
                <w:rFonts w:hint="eastAsia"/>
              </w:rPr>
              <w:t>℃</w:t>
            </w:r>
          </w:p>
        </w:tc>
        <w:tc>
          <w:tcPr>
            <w:tcW w:w="3039" w:type="dxa"/>
          </w:tcPr>
          <w:p w14:paraId="5E8E0C6F" w14:textId="77777777" w:rsidR="002B0839" w:rsidRDefault="002B0839" w:rsidP="002B0839">
            <w:pPr>
              <w:pStyle w:val="a0"/>
              <w:ind w:firstLineChars="0" w:firstLine="0"/>
            </w:pPr>
          </w:p>
        </w:tc>
      </w:tr>
      <w:tr w:rsidR="002B0839" w14:paraId="15D9D91B" w14:textId="77777777" w:rsidTr="00F646CC">
        <w:tc>
          <w:tcPr>
            <w:tcW w:w="3039" w:type="dxa"/>
          </w:tcPr>
          <w:p w14:paraId="3A2E5DE0" w14:textId="1AA5044C" w:rsidR="002B0839" w:rsidRDefault="002B0839" w:rsidP="002B0839">
            <w:pPr>
              <w:pStyle w:val="a0"/>
              <w:ind w:firstLineChars="0" w:firstLine="0"/>
            </w:pPr>
            <w:r>
              <w:rPr>
                <w:rFonts w:hint="eastAsia"/>
              </w:rPr>
              <w:t>湿度传感器</w:t>
            </w:r>
          </w:p>
        </w:tc>
        <w:tc>
          <w:tcPr>
            <w:tcW w:w="3039" w:type="dxa"/>
          </w:tcPr>
          <w:p w14:paraId="1FD43172" w14:textId="23C55D34" w:rsidR="002B0839" w:rsidRDefault="002B0839" w:rsidP="002B0839">
            <w:pPr>
              <w:pStyle w:val="a0"/>
              <w:ind w:firstLineChars="0" w:firstLine="0"/>
            </w:pPr>
            <w:r>
              <w:rPr>
                <w:rFonts w:hint="eastAsia"/>
              </w:rPr>
              <w:t>±</w:t>
            </w:r>
            <w:r>
              <w:rPr>
                <w:rFonts w:hint="eastAsia"/>
              </w:rPr>
              <w:t>3%RH</w:t>
            </w:r>
          </w:p>
        </w:tc>
        <w:tc>
          <w:tcPr>
            <w:tcW w:w="3039" w:type="dxa"/>
          </w:tcPr>
          <w:p w14:paraId="2A799870" w14:textId="77777777" w:rsidR="002B0839" w:rsidRDefault="002B0839" w:rsidP="002B0839">
            <w:pPr>
              <w:pStyle w:val="a0"/>
              <w:ind w:firstLineChars="0" w:firstLine="0"/>
            </w:pPr>
          </w:p>
        </w:tc>
      </w:tr>
      <w:tr w:rsidR="002B0839" w14:paraId="2F94EDF1" w14:textId="77777777" w:rsidTr="00F646CC">
        <w:tc>
          <w:tcPr>
            <w:tcW w:w="3039" w:type="dxa"/>
          </w:tcPr>
          <w:p w14:paraId="5C8C0BE6" w14:textId="519F589A" w:rsidR="002B0839" w:rsidRDefault="002B0839" w:rsidP="002B0839">
            <w:pPr>
              <w:pStyle w:val="a0"/>
              <w:ind w:firstLineChars="0" w:firstLine="0"/>
            </w:pPr>
            <w:r>
              <w:rPr>
                <w:rFonts w:hint="eastAsia"/>
              </w:rPr>
              <w:t>大气压传感器</w:t>
            </w:r>
          </w:p>
        </w:tc>
        <w:tc>
          <w:tcPr>
            <w:tcW w:w="3039" w:type="dxa"/>
          </w:tcPr>
          <w:p w14:paraId="03B170C4" w14:textId="282C306B" w:rsidR="002B0839" w:rsidRDefault="002B0839" w:rsidP="002B0839">
            <w:pPr>
              <w:pStyle w:val="a0"/>
              <w:ind w:firstLineChars="0" w:firstLine="0"/>
            </w:pPr>
            <w:r>
              <w:rPr>
                <w:rFonts w:hint="eastAsia"/>
              </w:rPr>
              <w:t>±</w:t>
            </w:r>
            <w:r>
              <w:rPr>
                <w:rFonts w:hint="eastAsia"/>
              </w:rPr>
              <w:t>0.1Kpa</w:t>
            </w:r>
          </w:p>
        </w:tc>
        <w:tc>
          <w:tcPr>
            <w:tcW w:w="3039" w:type="dxa"/>
          </w:tcPr>
          <w:p w14:paraId="493FCC7F" w14:textId="77777777" w:rsidR="002B0839" w:rsidRDefault="002B0839" w:rsidP="002B0839">
            <w:pPr>
              <w:pStyle w:val="a0"/>
              <w:ind w:firstLineChars="0" w:firstLine="0"/>
            </w:pPr>
          </w:p>
        </w:tc>
      </w:tr>
    </w:tbl>
    <w:p w14:paraId="6B940B17" w14:textId="77777777" w:rsidR="002B0839" w:rsidRDefault="002B0839" w:rsidP="00770C51">
      <w:pPr>
        <w:pStyle w:val="a0"/>
      </w:pPr>
    </w:p>
    <w:p w14:paraId="54476777" w14:textId="7A6BC130" w:rsidR="002B0839" w:rsidRDefault="002B0839" w:rsidP="00770C51">
      <w:pPr>
        <w:pStyle w:val="a0"/>
      </w:pPr>
      <w:r>
        <w:rPr>
          <w:rFonts w:hint="eastAsia"/>
        </w:rPr>
        <w:t>其中压差传感器</w:t>
      </w:r>
      <w:proofErr w:type="gramStart"/>
      <w:r>
        <w:rPr>
          <w:rFonts w:hint="eastAsia"/>
        </w:rPr>
        <w:t>选型表</w:t>
      </w:r>
      <w:proofErr w:type="gramEnd"/>
      <w:r>
        <w:rPr>
          <w:rFonts w:hint="eastAsia"/>
        </w:rPr>
        <w:t>如下：</w:t>
      </w:r>
    </w:p>
    <w:p w14:paraId="229BD2FB" w14:textId="13E0521C" w:rsidR="00CE5E7E" w:rsidRDefault="00CE5E7E" w:rsidP="00770C51">
      <w:pPr>
        <w:pStyle w:val="a0"/>
      </w:pPr>
      <w:r>
        <w:rPr>
          <w:rFonts w:hint="eastAsia"/>
        </w:rPr>
        <w:t>高精度压差传感器</w:t>
      </w:r>
      <w:hyperlink r:id="rId47" w:history="1">
        <w:r w:rsidR="0009644C" w:rsidRPr="00C42BE9">
          <w:rPr>
            <w:rStyle w:val="aff1"/>
          </w:rPr>
          <w:t>https://www.alldatasheetcn.com/</w:t>
        </w:r>
      </w:hyperlink>
      <w:r w:rsidR="0009644C">
        <w:rPr>
          <w:rFonts w:hint="eastAsia"/>
        </w:rPr>
        <w:t>检索</w:t>
      </w:r>
    </w:p>
    <w:tbl>
      <w:tblPr>
        <w:tblStyle w:val="afc"/>
        <w:tblW w:w="0" w:type="auto"/>
        <w:tblLook w:val="04A0" w:firstRow="1" w:lastRow="0" w:firstColumn="1" w:lastColumn="0" w:noHBand="0" w:noVBand="1"/>
      </w:tblPr>
      <w:tblGrid>
        <w:gridCol w:w="1331"/>
        <w:gridCol w:w="1127"/>
        <w:gridCol w:w="1127"/>
        <w:gridCol w:w="1127"/>
        <w:gridCol w:w="1093"/>
        <w:gridCol w:w="1088"/>
        <w:gridCol w:w="1127"/>
        <w:gridCol w:w="1097"/>
      </w:tblGrid>
      <w:tr w:rsidR="009946C4" w14:paraId="49CA80E8" w14:textId="5EEEF0F3" w:rsidTr="009946C4">
        <w:tc>
          <w:tcPr>
            <w:tcW w:w="1331" w:type="dxa"/>
          </w:tcPr>
          <w:p w14:paraId="6E20A541" w14:textId="3F3D29B0" w:rsidR="009946C4" w:rsidRDefault="009946C4" w:rsidP="00770C51">
            <w:pPr>
              <w:pStyle w:val="a0"/>
              <w:ind w:firstLineChars="0" w:firstLine="0"/>
            </w:pPr>
            <w:r>
              <w:rPr>
                <w:rFonts w:hint="eastAsia"/>
              </w:rPr>
              <w:t>厂家</w:t>
            </w:r>
          </w:p>
        </w:tc>
        <w:tc>
          <w:tcPr>
            <w:tcW w:w="1127" w:type="dxa"/>
          </w:tcPr>
          <w:p w14:paraId="75709244" w14:textId="0FCBD39F" w:rsidR="009946C4" w:rsidRDefault="009946C4" w:rsidP="00770C51">
            <w:pPr>
              <w:pStyle w:val="a0"/>
              <w:ind w:firstLineChars="0" w:firstLine="0"/>
            </w:pPr>
            <w:r>
              <w:rPr>
                <w:rFonts w:hint="eastAsia"/>
              </w:rPr>
              <w:t>型号</w:t>
            </w:r>
          </w:p>
        </w:tc>
        <w:tc>
          <w:tcPr>
            <w:tcW w:w="1127" w:type="dxa"/>
          </w:tcPr>
          <w:p w14:paraId="7AA82B04" w14:textId="604E186F" w:rsidR="009946C4" w:rsidRDefault="009946C4" w:rsidP="00770C51">
            <w:pPr>
              <w:pStyle w:val="a0"/>
              <w:ind w:firstLineChars="0" w:firstLine="0"/>
            </w:pPr>
            <w:r>
              <w:rPr>
                <w:rFonts w:hint="eastAsia"/>
              </w:rPr>
              <w:t>精度</w:t>
            </w:r>
          </w:p>
        </w:tc>
        <w:tc>
          <w:tcPr>
            <w:tcW w:w="1127" w:type="dxa"/>
          </w:tcPr>
          <w:p w14:paraId="20874373" w14:textId="13EC8003" w:rsidR="009946C4" w:rsidRDefault="009946C4" w:rsidP="00770C51">
            <w:pPr>
              <w:pStyle w:val="a0"/>
              <w:ind w:firstLineChars="0" w:firstLine="0"/>
            </w:pPr>
            <w:r>
              <w:rPr>
                <w:rFonts w:hint="eastAsia"/>
              </w:rPr>
              <w:t>接口</w:t>
            </w:r>
          </w:p>
        </w:tc>
        <w:tc>
          <w:tcPr>
            <w:tcW w:w="1093" w:type="dxa"/>
          </w:tcPr>
          <w:p w14:paraId="7F203CD6" w14:textId="3BE660BA" w:rsidR="009946C4" w:rsidRDefault="009946C4" w:rsidP="00770C51">
            <w:pPr>
              <w:pStyle w:val="a0"/>
              <w:ind w:firstLineChars="0" w:firstLine="0"/>
            </w:pPr>
            <w:r>
              <w:rPr>
                <w:rFonts w:hint="eastAsia"/>
              </w:rPr>
              <w:t>供电</w:t>
            </w:r>
          </w:p>
        </w:tc>
        <w:tc>
          <w:tcPr>
            <w:tcW w:w="1088" w:type="dxa"/>
          </w:tcPr>
          <w:p w14:paraId="0DB4AE88" w14:textId="7FF8AE69" w:rsidR="009946C4" w:rsidRDefault="009946C4" w:rsidP="00770C51">
            <w:pPr>
              <w:pStyle w:val="a0"/>
              <w:ind w:firstLineChars="0" w:firstLine="0"/>
            </w:pPr>
            <w:r>
              <w:rPr>
                <w:rFonts w:hint="eastAsia"/>
              </w:rPr>
              <w:t>价格</w:t>
            </w:r>
          </w:p>
        </w:tc>
        <w:tc>
          <w:tcPr>
            <w:tcW w:w="1127" w:type="dxa"/>
          </w:tcPr>
          <w:p w14:paraId="00334429" w14:textId="7DFDD3D6" w:rsidR="009946C4" w:rsidRDefault="009946C4" w:rsidP="00770C51">
            <w:pPr>
              <w:pStyle w:val="a0"/>
              <w:ind w:firstLineChars="0" w:firstLine="0"/>
            </w:pPr>
            <w:r>
              <w:rPr>
                <w:rFonts w:hint="eastAsia"/>
              </w:rPr>
              <w:t>使用环境</w:t>
            </w:r>
          </w:p>
        </w:tc>
        <w:tc>
          <w:tcPr>
            <w:tcW w:w="1097" w:type="dxa"/>
          </w:tcPr>
          <w:p w14:paraId="0F9E7B63" w14:textId="6980A32D" w:rsidR="009946C4" w:rsidRDefault="009946C4" w:rsidP="00770C51">
            <w:pPr>
              <w:pStyle w:val="a0"/>
              <w:ind w:firstLineChars="0" w:firstLine="0"/>
            </w:pPr>
            <w:r>
              <w:rPr>
                <w:rFonts w:hint="eastAsia"/>
              </w:rPr>
              <w:t>供货</w:t>
            </w:r>
          </w:p>
        </w:tc>
      </w:tr>
      <w:tr w:rsidR="009946C4" w14:paraId="6B8406A0" w14:textId="4DF04806" w:rsidTr="009946C4">
        <w:tc>
          <w:tcPr>
            <w:tcW w:w="1331" w:type="dxa"/>
          </w:tcPr>
          <w:p w14:paraId="78C01DF8" w14:textId="30083987" w:rsidR="009946C4" w:rsidRDefault="009946C4" w:rsidP="00770C51">
            <w:pPr>
              <w:pStyle w:val="a0"/>
              <w:ind w:firstLineChars="0" w:firstLine="0"/>
            </w:pPr>
            <w:r>
              <w:rPr>
                <w:rFonts w:hint="eastAsia"/>
              </w:rPr>
              <w:t>霍尼韦尔</w:t>
            </w:r>
          </w:p>
        </w:tc>
        <w:tc>
          <w:tcPr>
            <w:tcW w:w="1127" w:type="dxa"/>
          </w:tcPr>
          <w:p w14:paraId="7D4AAB93" w14:textId="77777777" w:rsidR="009946C4" w:rsidRDefault="009946C4" w:rsidP="00770C51">
            <w:pPr>
              <w:pStyle w:val="a0"/>
              <w:ind w:firstLineChars="0" w:firstLine="0"/>
            </w:pPr>
          </w:p>
        </w:tc>
        <w:tc>
          <w:tcPr>
            <w:tcW w:w="1127" w:type="dxa"/>
          </w:tcPr>
          <w:p w14:paraId="34A5299A" w14:textId="77777777" w:rsidR="009946C4" w:rsidRDefault="009946C4" w:rsidP="00770C51">
            <w:pPr>
              <w:pStyle w:val="a0"/>
              <w:ind w:firstLineChars="0" w:firstLine="0"/>
            </w:pPr>
          </w:p>
        </w:tc>
        <w:tc>
          <w:tcPr>
            <w:tcW w:w="1127" w:type="dxa"/>
          </w:tcPr>
          <w:p w14:paraId="3F39D4E2" w14:textId="77777777" w:rsidR="009946C4" w:rsidRDefault="009946C4" w:rsidP="00770C51">
            <w:pPr>
              <w:pStyle w:val="a0"/>
              <w:ind w:firstLineChars="0" w:firstLine="0"/>
            </w:pPr>
          </w:p>
        </w:tc>
        <w:tc>
          <w:tcPr>
            <w:tcW w:w="1093" w:type="dxa"/>
          </w:tcPr>
          <w:p w14:paraId="0DC8069C" w14:textId="77777777" w:rsidR="009946C4" w:rsidRDefault="009946C4" w:rsidP="00770C51">
            <w:pPr>
              <w:pStyle w:val="a0"/>
              <w:ind w:firstLineChars="0" w:firstLine="0"/>
            </w:pPr>
          </w:p>
        </w:tc>
        <w:tc>
          <w:tcPr>
            <w:tcW w:w="1088" w:type="dxa"/>
          </w:tcPr>
          <w:p w14:paraId="5B96EE14" w14:textId="77777777" w:rsidR="009946C4" w:rsidRDefault="009946C4" w:rsidP="00770C51">
            <w:pPr>
              <w:pStyle w:val="a0"/>
              <w:ind w:firstLineChars="0" w:firstLine="0"/>
            </w:pPr>
          </w:p>
        </w:tc>
        <w:tc>
          <w:tcPr>
            <w:tcW w:w="1127" w:type="dxa"/>
          </w:tcPr>
          <w:p w14:paraId="28A8B712" w14:textId="67985F8F" w:rsidR="009946C4" w:rsidRDefault="009946C4" w:rsidP="00770C51">
            <w:pPr>
              <w:pStyle w:val="a0"/>
              <w:ind w:firstLineChars="0" w:firstLine="0"/>
            </w:pPr>
          </w:p>
        </w:tc>
        <w:tc>
          <w:tcPr>
            <w:tcW w:w="1097" w:type="dxa"/>
          </w:tcPr>
          <w:p w14:paraId="1607FDD3" w14:textId="77777777" w:rsidR="009946C4" w:rsidRDefault="009946C4" w:rsidP="00770C51">
            <w:pPr>
              <w:pStyle w:val="a0"/>
              <w:ind w:firstLineChars="0" w:firstLine="0"/>
            </w:pPr>
          </w:p>
        </w:tc>
      </w:tr>
      <w:tr w:rsidR="009946C4" w14:paraId="444C0F2C" w14:textId="4BA153DB" w:rsidTr="009946C4">
        <w:tc>
          <w:tcPr>
            <w:tcW w:w="1331" w:type="dxa"/>
          </w:tcPr>
          <w:p w14:paraId="42FF2734" w14:textId="51DB928F" w:rsidR="009946C4" w:rsidRDefault="009946C4" w:rsidP="00770C51">
            <w:pPr>
              <w:pStyle w:val="a0"/>
              <w:ind w:firstLineChars="0" w:firstLine="0"/>
            </w:pPr>
            <w:r>
              <w:t>A</w:t>
            </w:r>
            <w:r>
              <w:rPr>
                <w:rFonts w:hint="eastAsia"/>
              </w:rPr>
              <w:t>ll sensors</w:t>
            </w:r>
          </w:p>
        </w:tc>
        <w:tc>
          <w:tcPr>
            <w:tcW w:w="1127" w:type="dxa"/>
          </w:tcPr>
          <w:p w14:paraId="518FD220" w14:textId="77777777" w:rsidR="009946C4" w:rsidRDefault="009946C4" w:rsidP="00770C51">
            <w:pPr>
              <w:pStyle w:val="a0"/>
              <w:ind w:firstLineChars="0" w:firstLine="0"/>
            </w:pPr>
          </w:p>
        </w:tc>
        <w:tc>
          <w:tcPr>
            <w:tcW w:w="1127" w:type="dxa"/>
          </w:tcPr>
          <w:p w14:paraId="157D0678" w14:textId="77777777" w:rsidR="009946C4" w:rsidRDefault="009946C4" w:rsidP="00770C51">
            <w:pPr>
              <w:pStyle w:val="a0"/>
              <w:ind w:firstLineChars="0" w:firstLine="0"/>
            </w:pPr>
          </w:p>
        </w:tc>
        <w:tc>
          <w:tcPr>
            <w:tcW w:w="1127" w:type="dxa"/>
          </w:tcPr>
          <w:p w14:paraId="786DF232" w14:textId="77777777" w:rsidR="009946C4" w:rsidRDefault="009946C4" w:rsidP="00770C51">
            <w:pPr>
              <w:pStyle w:val="a0"/>
              <w:ind w:firstLineChars="0" w:firstLine="0"/>
            </w:pPr>
          </w:p>
        </w:tc>
        <w:tc>
          <w:tcPr>
            <w:tcW w:w="1093" w:type="dxa"/>
          </w:tcPr>
          <w:p w14:paraId="4BB750EE" w14:textId="77777777" w:rsidR="009946C4" w:rsidRDefault="009946C4" w:rsidP="00770C51">
            <w:pPr>
              <w:pStyle w:val="a0"/>
              <w:ind w:firstLineChars="0" w:firstLine="0"/>
            </w:pPr>
          </w:p>
        </w:tc>
        <w:tc>
          <w:tcPr>
            <w:tcW w:w="1088" w:type="dxa"/>
          </w:tcPr>
          <w:p w14:paraId="3533B9FB" w14:textId="77777777" w:rsidR="009946C4" w:rsidRDefault="009946C4" w:rsidP="00770C51">
            <w:pPr>
              <w:pStyle w:val="a0"/>
              <w:ind w:firstLineChars="0" w:firstLine="0"/>
            </w:pPr>
          </w:p>
        </w:tc>
        <w:tc>
          <w:tcPr>
            <w:tcW w:w="1127" w:type="dxa"/>
          </w:tcPr>
          <w:p w14:paraId="2CF168BE" w14:textId="48385C24" w:rsidR="009946C4" w:rsidRDefault="009946C4" w:rsidP="00770C51">
            <w:pPr>
              <w:pStyle w:val="a0"/>
              <w:ind w:firstLineChars="0" w:firstLine="0"/>
            </w:pPr>
          </w:p>
        </w:tc>
        <w:tc>
          <w:tcPr>
            <w:tcW w:w="1097" w:type="dxa"/>
          </w:tcPr>
          <w:p w14:paraId="071AC7FD" w14:textId="77777777" w:rsidR="009946C4" w:rsidRDefault="009946C4" w:rsidP="00770C51">
            <w:pPr>
              <w:pStyle w:val="a0"/>
              <w:ind w:firstLineChars="0" w:firstLine="0"/>
            </w:pPr>
          </w:p>
        </w:tc>
      </w:tr>
    </w:tbl>
    <w:p w14:paraId="446678B3" w14:textId="77777777" w:rsidR="00CE5E7E" w:rsidRDefault="00CE5E7E" w:rsidP="00770C51">
      <w:pPr>
        <w:pStyle w:val="a0"/>
      </w:pPr>
    </w:p>
    <w:p w14:paraId="7B8763FB" w14:textId="76BC3160" w:rsidR="009946C4" w:rsidRDefault="009946C4" w:rsidP="00770C51">
      <w:pPr>
        <w:pStyle w:val="a0"/>
      </w:pPr>
      <w:r>
        <w:rPr>
          <w:rFonts w:hint="eastAsia"/>
        </w:rPr>
        <w:t>依据各个传感器接口，</w:t>
      </w:r>
      <w:proofErr w:type="gramStart"/>
      <w:r>
        <w:rPr>
          <w:rFonts w:hint="eastAsia"/>
        </w:rPr>
        <w:t>数采卡选型表</w:t>
      </w:r>
      <w:proofErr w:type="gramEnd"/>
      <w:r>
        <w:rPr>
          <w:rFonts w:hint="eastAsia"/>
        </w:rPr>
        <w:t>如下：</w:t>
      </w:r>
    </w:p>
    <w:p w14:paraId="3CE6898C" w14:textId="77777777" w:rsidR="009946C4" w:rsidRPr="00E83D4A" w:rsidRDefault="009946C4" w:rsidP="00770C51">
      <w:pPr>
        <w:pStyle w:val="a0"/>
      </w:pPr>
    </w:p>
    <w:p w14:paraId="3680C44C" w14:textId="77777777" w:rsidR="00AC2E01" w:rsidRDefault="00AC2E01" w:rsidP="00770C51">
      <w:pPr>
        <w:pStyle w:val="a0"/>
      </w:pPr>
      <w:r>
        <w:rPr>
          <w:rFonts w:hint="eastAsia"/>
        </w:rPr>
        <w:t>精密电压源</w:t>
      </w:r>
    </w:p>
    <w:p w14:paraId="3364B61F" w14:textId="2D9D915E" w:rsidR="00B7069F" w:rsidRDefault="00AC2E01" w:rsidP="00770C51">
      <w:pPr>
        <w:pStyle w:val="a0"/>
      </w:pPr>
      <w:r>
        <w:rPr>
          <w:rFonts w:hint="eastAsia"/>
        </w:rPr>
        <w:t>高精度</w:t>
      </w:r>
      <w:proofErr w:type="gramStart"/>
      <w:r w:rsidR="008730B0">
        <w:rPr>
          <w:rFonts w:hint="eastAsia"/>
        </w:rPr>
        <w:t>数采卡</w:t>
      </w:r>
      <w:proofErr w:type="gramEnd"/>
    </w:p>
    <w:p w14:paraId="417BDC2F" w14:textId="77777777" w:rsidR="00423678" w:rsidRDefault="00423678" w:rsidP="00770C51">
      <w:pPr>
        <w:pStyle w:val="a0"/>
      </w:pPr>
    </w:p>
    <w:p w14:paraId="6706FA7E" w14:textId="2AB71407" w:rsidR="00423678" w:rsidRDefault="00423678" w:rsidP="00770C51">
      <w:pPr>
        <w:pStyle w:val="a0"/>
      </w:pPr>
      <w:r>
        <w:rPr>
          <w:rFonts w:hint="eastAsia"/>
        </w:rPr>
        <w:t>多通道设计</w:t>
      </w:r>
    </w:p>
    <w:p w14:paraId="15448D76" w14:textId="77777777" w:rsidR="002B5F6F" w:rsidRDefault="002B5F6F" w:rsidP="00770C51">
      <w:pPr>
        <w:pStyle w:val="a0"/>
      </w:pPr>
    </w:p>
    <w:p w14:paraId="6CC021EB" w14:textId="12D94838" w:rsidR="002B5F6F" w:rsidRDefault="002B5F6F" w:rsidP="00770C51">
      <w:pPr>
        <w:pStyle w:val="a0"/>
      </w:pPr>
      <w:r>
        <w:rPr>
          <w:rFonts w:hint="eastAsia"/>
        </w:rPr>
        <w:t>硬件框图</w:t>
      </w:r>
    </w:p>
    <w:p w14:paraId="05094A0C" w14:textId="77777777" w:rsidR="002B5F6F" w:rsidRDefault="002B5F6F" w:rsidP="00770C51">
      <w:pPr>
        <w:pStyle w:val="a0"/>
      </w:pPr>
    </w:p>
    <w:p w14:paraId="6195D5E8" w14:textId="77777777" w:rsidR="00E83D4A" w:rsidRDefault="00E83D4A" w:rsidP="00E83D4A">
      <w:pPr>
        <w:pStyle w:val="2"/>
        <w:numPr>
          <w:ilvl w:val="1"/>
          <w:numId w:val="6"/>
        </w:numPr>
        <w:tabs>
          <w:tab w:val="left" w:pos="576"/>
        </w:tabs>
        <w:ind w:left="576" w:hanging="576"/>
        <w:rPr>
          <w:rFonts w:ascii="宋体" w:hAnsi="宋体"/>
        </w:rPr>
      </w:pPr>
      <w:bookmarkStart w:id="50" w:name="_Toc163825874"/>
      <w:r>
        <w:rPr>
          <w:rFonts w:ascii="宋体" w:hAnsi="宋体" w:hint="eastAsia"/>
        </w:rPr>
        <w:t>采集控制软件</w:t>
      </w:r>
      <w:bookmarkEnd w:id="50"/>
    </w:p>
    <w:p w14:paraId="4C3C026B" w14:textId="77777777" w:rsidR="00E83D4A" w:rsidRPr="00AC2E01" w:rsidRDefault="00E83D4A" w:rsidP="00770C51">
      <w:pPr>
        <w:pStyle w:val="a0"/>
      </w:pPr>
      <w:r>
        <w:rPr>
          <w:rFonts w:hint="eastAsia"/>
        </w:rPr>
        <w:t>实时数据</w:t>
      </w:r>
    </w:p>
    <w:p w14:paraId="12E5A1F6" w14:textId="1C537FDB" w:rsidR="00E83D4A" w:rsidRPr="00B7069F" w:rsidRDefault="00423678" w:rsidP="00770C51">
      <w:pPr>
        <w:pStyle w:val="a0"/>
      </w:pPr>
      <w:r>
        <w:rPr>
          <w:rFonts w:hint="eastAsia"/>
        </w:rPr>
        <w:t>多通道设计</w:t>
      </w:r>
    </w:p>
    <w:p w14:paraId="3D1ACF6D" w14:textId="77777777" w:rsidR="000B6569" w:rsidRDefault="00000000">
      <w:pPr>
        <w:pStyle w:val="2"/>
        <w:numPr>
          <w:ilvl w:val="1"/>
          <w:numId w:val="6"/>
        </w:numPr>
        <w:tabs>
          <w:tab w:val="left" w:pos="576"/>
        </w:tabs>
        <w:ind w:left="576" w:hanging="576"/>
        <w:rPr>
          <w:rFonts w:ascii="宋体" w:hAnsi="宋体"/>
        </w:rPr>
      </w:pPr>
      <w:bookmarkStart w:id="51" w:name="_Toc163825876"/>
      <w:r>
        <w:rPr>
          <w:rFonts w:ascii="宋体" w:hAnsi="宋体" w:hint="eastAsia"/>
        </w:rPr>
        <w:t>结构设计</w:t>
      </w:r>
      <w:bookmarkEnd w:id="51"/>
    </w:p>
    <w:p w14:paraId="489467FB" w14:textId="487D897A" w:rsidR="000B6569" w:rsidRDefault="00205401" w:rsidP="00770C51">
      <w:pPr>
        <w:pStyle w:val="a0"/>
      </w:pPr>
      <w:r>
        <w:rPr>
          <w:rFonts w:hint="eastAsia"/>
        </w:rPr>
        <w:t>精密减压阀</w:t>
      </w:r>
    </w:p>
    <w:p w14:paraId="63D762B3" w14:textId="58F26A28" w:rsidR="00423678" w:rsidRDefault="00423678" w:rsidP="00770C51">
      <w:pPr>
        <w:pStyle w:val="a0"/>
      </w:pPr>
      <w:r>
        <w:rPr>
          <w:rFonts w:hint="eastAsia"/>
        </w:rPr>
        <w:t>多通道设计</w:t>
      </w:r>
    </w:p>
    <w:p w14:paraId="0065EACB" w14:textId="77777777" w:rsidR="000B6569" w:rsidRDefault="00000000">
      <w:pPr>
        <w:pStyle w:val="1"/>
        <w:numPr>
          <w:ilvl w:val="0"/>
          <w:numId w:val="6"/>
        </w:numPr>
        <w:rPr>
          <w:rFonts w:ascii="宋体" w:hAnsi="宋体"/>
        </w:rPr>
      </w:pPr>
      <w:bookmarkStart w:id="52" w:name="_Toc163825877"/>
      <w:r>
        <w:rPr>
          <w:rFonts w:ascii="宋体" w:hAnsi="宋体" w:hint="eastAsia"/>
        </w:rPr>
        <w:lastRenderedPageBreak/>
        <w:t>开发计划</w:t>
      </w:r>
      <w:bookmarkEnd w:id="52"/>
    </w:p>
    <w:p w14:paraId="60ED22B8" w14:textId="77777777" w:rsidR="000B6569" w:rsidRDefault="00000000">
      <w:pPr>
        <w:pStyle w:val="2"/>
        <w:numPr>
          <w:ilvl w:val="1"/>
          <w:numId w:val="6"/>
        </w:numPr>
        <w:tabs>
          <w:tab w:val="left" w:pos="576"/>
        </w:tabs>
        <w:ind w:left="576" w:hanging="576"/>
        <w:rPr>
          <w:rFonts w:ascii="宋体" w:hAnsi="宋体"/>
        </w:rPr>
      </w:pPr>
      <w:bookmarkStart w:id="53" w:name="_Toc163825878"/>
      <w:r>
        <w:rPr>
          <w:rFonts w:ascii="宋体" w:hAnsi="宋体" w:hint="eastAsia"/>
        </w:rPr>
        <w:t>总体计划</w:t>
      </w:r>
      <w:bookmarkEnd w:id="53"/>
    </w:p>
    <w:tbl>
      <w:tblPr>
        <w:tblStyle w:val="afc"/>
        <w:tblW w:w="0" w:type="auto"/>
        <w:tblLook w:val="04A0" w:firstRow="1" w:lastRow="0" w:firstColumn="1" w:lastColumn="0" w:noHBand="0" w:noVBand="1"/>
      </w:tblPr>
      <w:tblGrid>
        <w:gridCol w:w="675"/>
        <w:gridCol w:w="2971"/>
        <w:gridCol w:w="1823"/>
        <w:gridCol w:w="1824"/>
        <w:gridCol w:w="1824"/>
      </w:tblGrid>
      <w:tr w:rsidR="0073222C" w14:paraId="3509117E" w14:textId="77777777" w:rsidTr="0073222C">
        <w:tc>
          <w:tcPr>
            <w:tcW w:w="675" w:type="dxa"/>
          </w:tcPr>
          <w:p w14:paraId="34F591CD" w14:textId="5BEF0C1E" w:rsidR="0073222C" w:rsidRDefault="0073222C" w:rsidP="00770C51">
            <w:pPr>
              <w:pStyle w:val="a0"/>
            </w:pPr>
            <w:r>
              <w:rPr>
                <w:rFonts w:hint="eastAsia"/>
              </w:rPr>
              <w:t>序号</w:t>
            </w:r>
          </w:p>
        </w:tc>
        <w:tc>
          <w:tcPr>
            <w:tcW w:w="2971" w:type="dxa"/>
          </w:tcPr>
          <w:p w14:paraId="4BE743A8" w14:textId="7183BA79" w:rsidR="0073222C" w:rsidRDefault="0073222C" w:rsidP="00770C51">
            <w:pPr>
              <w:pStyle w:val="a0"/>
            </w:pPr>
            <w:r>
              <w:rPr>
                <w:rFonts w:hint="eastAsia"/>
              </w:rPr>
              <w:t>任务名称</w:t>
            </w:r>
          </w:p>
        </w:tc>
        <w:tc>
          <w:tcPr>
            <w:tcW w:w="1823" w:type="dxa"/>
          </w:tcPr>
          <w:p w14:paraId="021B6A3D" w14:textId="3B9A6DBE" w:rsidR="0073222C" w:rsidRDefault="0073222C" w:rsidP="00770C51">
            <w:pPr>
              <w:pStyle w:val="a0"/>
            </w:pPr>
            <w:r>
              <w:rPr>
                <w:rFonts w:hint="eastAsia"/>
              </w:rPr>
              <w:t>工期</w:t>
            </w:r>
            <w:r w:rsidR="00C30ED5">
              <w:rPr>
                <w:rFonts w:hint="eastAsia"/>
              </w:rPr>
              <w:t>（工作日）</w:t>
            </w:r>
          </w:p>
        </w:tc>
        <w:tc>
          <w:tcPr>
            <w:tcW w:w="1824" w:type="dxa"/>
          </w:tcPr>
          <w:p w14:paraId="70C75058" w14:textId="773ADD9D" w:rsidR="0073222C" w:rsidRDefault="0073222C" w:rsidP="00770C51">
            <w:pPr>
              <w:pStyle w:val="a0"/>
            </w:pPr>
            <w:r>
              <w:rPr>
                <w:rFonts w:hint="eastAsia"/>
              </w:rPr>
              <w:t>负责人</w:t>
            </w:r>
          </w:p>
        </w:tc>
        <w:tc>
          <w:tcPr>
            <w:tcW w:w="1824" w:type="dxa"/>
          </w:tcPr>
          <w:p w14:paraId="296223ED" w14:textId="26256337" w:rsidR="0073222C" w:rsidRDefault="0073222C" w:rsidP="00770C51">
            <w:pPr>
              <w:pStyle w:val="a0"/>
            </w:pPr>
            <w:r>
              <w:rPr>
                <w:rFonts w:hint="eastAsia"/>
              </w:rPr>
              <w:t>备注</w:t>
            </w:r>
          </w:p>
        </w:tc>
      </w:tr>
      <w:tr w:rsidR="0073222C" w14:paraId="17103C57" w14:textId="77777777" w:rsidTr="0073222C">
        <w:tc>
          <w:tcPr>
            <w:tcW w:w="675" w:type="dxa"/>
          </w:tcPr>
          <w:p w14:paraId="232B056A" w14:textId="15E5AFE3" w:rsidR="0073222C" w:rsidRDefault="0073222C" w:rsidP="00770C51">
            <w:pPr>
              <w:pStyle w:val="a0"/>
            </w:pPr>
            <w:r>
              <w:rPr>
                <w:rFonts w:hint="eastAsia"/>
              </w:rPr>
              <w:t>1</w:t>
            </w:r>
          </w:p>
        </w:tc>
        <w:tc>
          <w:tcPr>
            <w:tcW w:w="2971" w:type="dxa"/>
          </w:tcPr>
          <w:p w14:paraId="447B682F" w14:textId="31EDD65D" w:rsidR="0073222C" w:rsidRDefault="0073222C" w:rsidP="00770C51">
            <w:pPr>
              <w:pStyle w:val="a0"/>
            </w:pPr>
            <w:r>
              <w:rPr>
                <w:rFonts w:hint="eastAsia"/>
              </w:rPr>
              <w:t>工装需求：技术参数及测试流程</w:t>
            </w:r>
          </w:p>
        </w:tc>
        <w:tc>
          <w:tcPr>
            <w:tcW w:w="1823" w:type="dxa"/>
          </w:tcPr>
          <w:p w14:paraId="4D58A126" w14:textId="2FC5D089" w:rsidR="0073222C" w:rsidRDefault="00C30ED5" w:rsidP="00770C51">
            <w:pPr>
              <w:pStyle w:val="a0"/>
            </w:pPr>
            <w:r>
              <w:rPr>
                <w:rFonts w:hint="eastAsia"/>
              </w:rPr>
              <w:t>15</w:t>
            </w:r>
          </w:p>
        </w:tc>
        <w:tc>
          <w:tcPr>
            <w:tcW w:w="1824" w:type="dxa"/>
          </w:tcPr>
          <w:p w14:paraId="5C2B12FB" w14:textId="38F82F88" w:rsidR="0073222C" w:rsidRDefault="0073222C" w:rsidP="00770C51">
            <w:pPr>
              <w:pStyle w:val="a0"/>
            </w:pPr>
            <w:r>
              <w:rPr>
                <w:rFonts w:hint="eastAsia"/>
              </w:rPr>
              <w:t>宋恒利</w:t>
            </w:r>
          </w:p>
        </w:tc>
        <w:tc>
          <w:tcPr>
            <w:tcW w:w="1824" w:type="dxa"/>
          </w:tcPr>
          <w:p w14:paraId="7B8421C3" w14:textId="77777777" w:rsidR="0073222C" w:rsidRDefault="0073222C" w:rsidP="00770C51">
            <w:pPr>
              <w:pStyle w:val="a0"/>
            </w:pPr>
          </w:p>
        </w:tc>
      </w:tr>
      <w:tr w:rsidR="0073222C" w14:paraId="6A0BC5BE" w14:textId="77777777" w:rsidTr="0073222C">
        <w:tc>
          <w:tcPr>
            <w:tcW w:w="675" w:type="dxa"/>
          </w:tcPr>
          <w:p w14:paraId="1B3D8F47" w14:textId="408BFDD3" w:rsidR="0073222C" w:rsidRDefault="0073222C" w:rsidP="00770C51">
            <w:pPr>
              <w:pStyle w:val="a0"/>
            </w:pPr>
            <w:r>
              <w:rPr>
                <w:rFonts w:hint="eastAsia"/>
              </w:rPr>
              <w:t>2</w:t>
            </w:r>
          </w:p>
        </w:tc>
        <w:tc>
          <w:tcPr>
            <w:tcW w:w="2971" w:type="dxa"/>
          </w:tcPr>
          <w:p w14:paraId="23AE5EF3" w14:textId="506591BC" w:rsidR="0073222C" w:rsidRDefault="0073222C" w:rsidP="00770C51">
            <w:pPr>
              <w:pStyle w:val="a0"/>
            </w:pPr>
            <w:r>
              <w:rPr>
                <w:rFonts w:hint="eastAsia"/>
              </w:rPr>
              <w:t>设计：方案设计</w:t>
            </w:r>
          </w:p>
        </w:tc>
        <w:tc>
          <w:tcPr>
            <w:tcW w:w="1823" w:type="dxa"/>
          </w:tcPr>
          <w:p w14:paraId="737D670B" w14:textId="5EBA930F" w:rsidR="0073222C" w:rsidRDefault="00FF3B4B" w:rsidP="00770C51">
            <w:pPr>
              <w:pStyle w:val="a0"/>
            </w:pPr>
            <w:r>
              <w:rPr>
                <w:rFonts w:hint="eastAsia"/>
              </w:rPr>
              <w:t>4</w:t>
            </w:r>
            <w:r w:rsidR="00C30ED5">
              <w:rPr>
                <w:rFonts w:hint="eastAsia"/>
              </w:rPr>
              <w:t>0</w:t>
            </w:r>
          </w:p>
        </w:tc>
        <w:tc>
          <w:tcPr>
            <w:tcW w:w="1824" w:type="dxa"/>
          </w:tcPr>
          <w:p w14:paraId="2CE6F7E0" w14:textId="5A7279D8" w:rsidR="0073222C" w:rsidRDefault="0073222C" w:rsidP="00770C51">
            <w:pPr>
              <w:pStyle w:val="a0"/>
            </w:pPr>
            <w:r>
              <w:rPr>
                <w:rFonts w:hint="eastAsia"/>
              </w:rPr>
              <w:t>宋恒利</w:t>
            </w:r>
          </w:p>
        </w:tc>
        <w:tc>
          <w:tcPr>
            <w:tcW w:w="1824" w:type="dxa"/>
          </w:tcPr>
          <w:p w14:paraId="33C00EFD" w14:textId="77777777" w:rsidR="0073222C" w:rsidRDefault="0073222C" w:rsidP="00770C51">
            <w:pPr>
              <w:pStyle w:val="a0"/>
            </w:pPr>
          </w:p>
        </w:tc>
      </w:tr>
      <w:tr w:rsidR="0073222C" w14:paraId="087E5887" w14:textId="77777777" w:rsidTr="0073222C">
        <w:tc>
          <w:tcPr>
            <w:tcW w:w="675" w:type="dxa"/>
          </w:tcPr>
          <w:p w14:paraId="74539C54" w14:textId="3E1C34BD" w:rsidR="0073222C" w:rsidRDefault="0073222C" w:rsidP="00770C51">
            <w:pPr>
              <w:pStyle w:val="a0"/>
            </w:pPr>
            <w:r>
              <w:rPr>
                <w:rFonts w:hint="eastAsia"/>
              </w:rPr>
              <w:t>3</w:t>
            </w:r>
          </w:p>
        </w:tc>
        <w:tc>
          <w:tcPr>
            <w:tcW w:w="2971" w:type="dxa"/>
          </w:tcPr>
          <w:p w14:paraId="46A14B1C" w14:textId="2156AA86" w:rsidR="0073222C" w:rsidRDefault="0073222C" w:rsidP="00770C51">
            <w:pPr>
              <w:pStyle w:val="a0"/>
            </w:pPr>
            <w:r>
              <w:rPr>
                <w:rFonts w:hint="eastAsia"/>
              </w:rPr>
              <w:t>详细设计</w:t>
            </w:r>
            <w:r w:rsidR="000D07D5">
              <w:rPr>
                <w:rFonts w:hint="eastAsia"/>
              </w:rPr>
              <w:t>：界面</w:t>
            </w:r>
          </w:p>
        </w:tc>
        <w:tc>
          <w:tcPr>
            <w:tcW w:w="1823" w:type="dxa"/>
          </w:tcPr>
          <w:p w14:paraId="34CB501B" w14:textId="114A77BE" w:rsidR="0073222C" w:rsidRDefault="0073222C" w:rsidP="00770C51">
            <w:pPr>
              <w:pStyle w:val="a0"/>
            </w:pPr>
          </w:p>
        </w:tc>
        <w:tc>
          <w:tcPr>
            <w:tcW w:w="1824" w:type="dxa"/>
          </w:tcPr>
          <w:p w14:paraId="76CCFAF7" w14:textId="77777777" w:rsidR="0073222C" w:rsidRDefault="0073222C" w:rsidP="00770C51">
            <w:pPr>
              <w:pStyle w:val="a0"/>
            </w:pPr>
          </w:p>
        </w:tc>
        <w:tc>
          <w:tcPr>
            <w:tcW w:w="1824" w:type="dxa"/>
          </w:tcPr>
          <w:p w14:paraId="30C4C9CC" w14:textId="77777777" w:rsidR="0073222C" w:rsidRDefault="0073222C" w:rsidP="00770C51">
            <w:pPr>
              <w:pStyle w:val="a0"/>
            </w:pPr>
          </w:p>
        </w:tc>
      </w:tr>
      <w:tr w:rsidR="000D07D5" w14:paraId="71FA7F49" w14:textId="77777777" w:rsidTr="0073222C">
        <w:tc>
          <w:tcPr>
            <w:tcW w:w="675" w:type="dxa"/>
          </w:tcPr>
          <w:p w14:paraId="722C7E68" w14:textId="77777777" w:rsidR="000D07D5" w:rsidRDefault="000D07D5" w:rsidP="00770C51">
            <w:pPr>
              <w:pStyle w:val="a0"/>
            </w:pPr>
          </w:p>
        </w:tc>
        <w:tc>
          <w:tcPr>
            <w:tcW w:w="2971" w:type="dxa"/>
          </w:tcPr>
          <w:p w14:paraId="2FFA4B6D" w14:textId="0199A710" w:rsidR="000D07D5" w:rsidRDefault="000D07D5" w:rsidP="00770C51">
            <w:pPr>
              <w:pStyle w:val="a0"/>
            </w:pPr>
            <w:r>
              <w:rPr>
                <w:rFonts w:hint="eastAsia"/>
              </w:rPr>
              <w:t>详细设计：硬件</w:t>
            </w:r>
          </w:p>
        </w:tc>
        <w:tc>
          <w:tcPr>
            <w:tcW w:w="1823" w:type="dxa"/>
          </w:tcPr>
          <w:p w14:paraId="302C60F3" w14:textId="77777777" w:rsidR="000D07D5" w:rsidRDefault="000D07D5" w:rsidP="00770C51">
            <w:pPr>
              <w:pStyle w:val="a0"/>
            </w:pPr>
          </w:p>
        </w:tc>
        <w:tc>
          <w:tcPr>
            <w:tcW w:w="1824" w:type="dxa"/>
          </w:tcPr>
          <w:p w14:paraId="319027A4" w14:textId="77777777" w:rsidR="000D07D5" w:rsidRDefault="000D07D5" w:rsidP="00770C51">
            <w:pPr>
              <w:pStyle w:val="a0"/>
            </w:pPr>
          </w:p>
        </w:tc>
        <w:tc>
          <w:tcPr>
            <w:tcW w:w="1824" w:type="dxa"/>
          </w:tcPr>
          <w:p w14:paraId="024D7E7F" w14:textId="77777777" w:rsidR="000D07D5" w:rsidRDefault="000D07D5" w:rsidP="00770C51">
            <w:pPr>
              <w:pStyle w:val="a0"/>
            </w:pPr>
          </w:p>
        </w:tc>
      </w:tr>
      <w:tr w:rsidR="000D07D5" w14:paraId="5655F894" w14:textId="77777777" w:rsidTr="0073222C">
        <w:tc>
          <w:tcPr>
            <w:tcW w:w="675" w:type="dxa"/>
          </w:tcPr>
          <w:p w14:paraId="41139D39" w14:textId="77777777" w:rsidR="000D07D5" w:rsidRDefault="000D07D5" w:rsidP="00770C51">
            <w:pPr>
              <w:pStyle w:val="a0"/>
            </w:pPr>
          </w:p>
        </w:tc>
        <w:tc>
          <w:tcPr>
            <w:tcW w:w="2971" w:type="dxa"/>
          </w:tcPr>
          <w:p w14:paraId="288359C4" w14:textId="37BFA18B" w:rsidR="000D07D5" w:rsidRDefault="000D07D5" w:rsidP="00770C51">
            <w:pPr>
              <w:pStyle w:val="a0"/>
            </w:pPr>
            <w:r>
              <w:rPr>
                <w:rFonts w:hint="eastAsia"/>
              </w:rPr>
              <w:t>详细设计：结构</w:t>
            </w:r>
          </w:p>
        </w:tc>
        <w:tc>
          <w:tcPr>
            <w:tcW w:w="1823" w:type="dxa"/>
          </w:tcPr>
          <w:p w14:paraId="521787AC" w14:textId="77777777" w:rsidR="000D07D5" w:rsidRDefault="000D07D5" w:rsidP="00770C51">
            <w:pPr>
              <w:pStyle w:val="a0"/>
            </w:pPr>
          </w:p>
        </w:tc>
        <w:tc>
          <w:tcPr>
            <w:tcW w:w="1824" w:type="dxa"/>
          </w:tcPr>
          <w:p w14:paraId="6BBCB8A9" w14:textId="77777777" w:rsidR="000D07D5" w:rsidRDefault="000D07D5" w:rsidP="00770C51">
            <w:pPr>
              <w:pStyle w:val="a0"/>
            </w:pPr>
          </w:p>
        </w:tc>
        <w:tc>
          <w:tcPr>
            <w:tcW w:w="1824" w:type="dxa"/>
          </w:tcPr>
          <w:p w14:paraId="420509CE" w14:textId="77777777" w:rsidR="000D07D5" w:rsidRDefault="000D07D5" w:rsidP="00770C51">
            <w:pPr>
              <w:pStyle w:val="a0"/>
            </w:pPr>
          </w:p>
        </w:tc>
      </w:tr>
      <w:tr w:rsidR="0073222C" w14:paraId="05CC3D11" w14:textId="77777777" w:rsidTr="0073222C">
        <w:tc>
          <w:tcPr>
            <w:tcW w:w="675" w:type="dxa"/>
          </w:tcPr>
          <w:p w14:paraId="0922E810" w14:textId="5B20196A" w:rsidR="0073222C" w:rsidRDefault="0073222C" w:rsidP="00770C51">
            <w:pPr>
              <w:pStyle w:val="a0"/>
            </w:pPr>
            <w:r>
              <w:rPr>
                <w:rFonts w:hint="eastAsia"/>
              </w:rPr>
              <w:t>4</w:t>
            </w:r>
          </w:p>
        </w:tc>
        <w:tc>
          <w:tcPr>
            <w:tcW w:w="2971" w:type="dxa"/>
          </w:tcPr>
          <w:p w14:paraId="1B2D61E4" w14:textId="193DF1E5" w:rsidR="0073222C" w:rsidRDefault="0073222C" w:rsidP="00770C51">
            <w:pPr>
              <w:pStyle w:val="a0"/>
            </w:pPr>
            <w:r>
              <w:rPr>
                <w:rFonts w:hint="eastAsia"/>
              </w:rPr>
              <w:t>样机组装</w:t>
            </w:r>
          </w:p>
        </w:tc>
        <w:tc>
          <w:tcPr>
            <w:tcW w:w="1823" w:type="dxa"/>
          </w:tcPr>
          <w:p w14:paraId="37112485" w14:textId="2C0AE90A" w:rsidR="0073222C" w:rsidRDefault="00C30ED5" w:rsidP="00770C51">
            <w:pPr>
              <w:pStyle w:val="a0"/>
            </w:pPr>
            <w:r>
              <w:rPr>
                <w:rFonts w:hint="eastAsia"/>
              </w:rPr>
              <w:t>5</w:t>
            </w:r>
          </w:p>
        </w:tc>
        <w:tc>
          <w:tcPr>
            <w:tcW w:w="1824" w:type="dxa"/>
          </w:tcPr>
          <w:p w14:paraId="27B2E11A" w14:textId="77777777" w:rsidR="0073222C" w:rsidRDefault="0073222C" w:rsidP="00770C51">
            <w:pPr>
              <w:pStyle w:val="a0"/>
            </w:pPr>
          </w:p>
        </w:tc>
        <w:tc>
          <w:tcPr>
            <w:tcW w:w="1824" w:type="dxa"/>
          </w:tcPr>
          <w:p w14:paraId="147273AC" w14:textId="77777777" w:rsidR="0073222C" w:rsidRDefault="0073222C" w:rsidP="00770C51">
            <w:pPr>
              <w:pStyle w:val="a0"/>
            </w:pPr>
          </w:p>
        </w:tc>
      </w:tr>
      <w:tr w:rsidR="000D07D5" w14:paraId="5DC0DA86" w14:textId="77777777" w:rsidTr="0073222C">
        <w:tc>
          <w:tcPr>
            <w:tcW w:w="675" w:type="dxa"/>
          </w:tcPr>
          <w:p w14:paraId="54894212" w14:textId="77777777" w:rsidR="000D07D5" w:rsidRDefault="000D07D5" w:rsidP="00770C51">
            <w:pPr>
              <w:pStyle w:val="a0"/>
            </w:pPr>
          </w:p>
        </w:tc>
        <w:tc>
          <w:tcPr>
            <w:tcW w:w="2971" w:type="dxa"/>
          </w:tcPr>
          <w:p w14:paraId="30B88E06" w14:textId="77777777" w:rsidR="000D07D5" w:rsidRDefault="000D07D5" w:rsidP="00770C51">
            <w:pPr>
              <w:pStyle w:val="a0"/>
            </w:pPr>
          </w:p>
        </w:tc>
        <w:tc>
          <w:tcPr>
            <w:tcW w:w="1823" w:type="dxa"/>
          </w:tcPr>
          <w:p w14:paraId="332D3BB8" w14:textId="77777777" w:rsidR="000D07D5" w:rsidRDefault="000D07D5" w:rsidP="00770C51">
            <w:pPr>
              <w:pStyle w:val="a0"/>
            </w:pPr>
          </w:p>
        </w:tc>
        <w:tc>
          <w:tcPr>
            <w:tcW w:w="1824" w:type="dxa"/>
          </w:tcPr>
          <w:p w14:paraId="6958DCE1" w14:textId="77777777" w:rsidR="000D07D5" w:rsidRDefault="000D07D5" w:rsidP="00770C51">
            <w:pPr>
              <w:pStyle w:val="a0"/>
            </w:pPr>
          </w:p>
        </w:tc>
        <w:tc>
          <w:tcPr>
            <w:tcW w:w="1824" w:type="dxa"/>
          </w:tcPr>
          <w:p w14:paraId="111E982E" w14:textId="77777777" w:rsidR="000D07D5" w:rsidRDefault="000D07D5" w:rsidP="00770C51">
            <w:pPr>
              <w:pStyle w:val="a0"/>
            </w:pPr>
          </w:p>
        </w:tc>
      </w:tr>
      <w:tr w:rsidR="0073222C" w14:paraId="2F4D429B" w14:textId="77777777" w:rsidTr="0073222C">
        <w:tc>
          <w:tcPr>
            <w:tcW w:w="675" w:type="dxa"/>
          </w:tcPr>
          <w:p w14:paraId="6881F720" w14:textId="42010F92" w:rsidR="0073222C" w:rsidRDefault="0073222C" w:rsidP="00770C51">
            <w:pPr>
              <w:pStyle w:val="a0"/>
            </w:pPr>
            <w:r>
              <w:rPr>
                <w:rFonts w:hint="eastAsia"/>
              </w:rPr>
              <w:t>5</w:t>
            </w:r>
          </w:p>
        </w:tc>
        <w:tc>
          <w:tcPr>
            <w:tcW w:w="2971" w:type="dxa"/>
          </w:tcPr>
          <w:p w14:paraId="5CF269C1" w14:textId="7A462891" w:rsidR="0073222C" w:rsidRDefault="0073222C" w:rsidP="00770C51">
            <w:pPr>
              <w:pStyle w:val="a0"/>
            </w:pPr>
            <w:r>
              <w:rPr>
                <w:rFonts w:hint="eastAsia"/>
              </w:rPr>
              <w:t>各流程测试确认</w:t>
            </w:r>
          </w:p>
        </w:tc>
        <w:tc>
          <w:tcPr>
            <w:tcW w:w="1823" w:type="dxa"/>
          </w:tcPr>
          <w:p w14:paraId="5ACFF6DD" w14:textId="05FC895B" w:rsidR="0073222C" w:rsidRDefault="00C30ED5" w:rsidP="00770C51">
            <w:pPr>
              <w:pStyle w:val="a0"/>
            </w:pPr>
            <w:r>
              <w:rPr>
                <w:rFonts w:hint="eastAsia"/>
              </w:rPr>
              <w:t>10</w:t>
            </w:r>
          </w:p>
        </w:tc>
        <w:tc>
          <w:tcPr>
            <w:tcW w:w="1824" w:type="dxa"/>
          </w:tcPr>
          <w:p w14:paraId="773E6FBF" w14:textId="77777777" w:rsidR="0073222C" w:rsidRDefault="0073222C" w:rsidP="00770C51">
            <w:pPr>
              <w:pStyle w:val="a0"/>
            </w:pPr>
          </w:p>
        </w:tc>
        <w:tc>
          <w:tcPr>
            <w:tcW w:w="1824" w:type="dxa"/>
          </w:tcPr>
          <w:p w14:paraId="3151EF12" w14:textId="77777777" w:rsidR="0073222C" w:rsidRDefault="0073222C" w:rsidP="00770C51">
            <w:pPr>
              <w:pStyle w:val="a0"/>
            </w:pPr>
          </w:p>
        </w:tc>
      </w:tr>
      <w:tr w:rsidR="0073222C" w14:paraId="45E4C0F6" w14:textId="77777777" w:rsidTr="0073222C">
        <w:tc>
          <w:tcPr>
            <w:tcW w:w="675" w:type="dxa"/>
          </w:tcPr>
          <w:p w14:paraId="1588C931" w14:textId="73CB6A18" w:rsidR="0073222C" w:rsidRDefault="0073222C" w:rsidP="00770C51">
            <w:pPr>
              <w:pStyle w:val="a0"/>
            </w:pPr>
            <w:r>
              <w:rPr>
                <w:rFonts w:hint="eastAsia"/>
              </w:rPr>
              <w:t>6</w:t>
            </w:r>
          </w:p>
        </w:tc>
        <w:tc>
          <w:tcPr>
            <w:tcW w:w="2971" w:type="dxa"/>
          </w:tcPr>
          <w:p w14:paraId="3B9B2269" w14:textId="3E94D2FA" w:rsidR="0073222C" w:rsidRDefault="0073222C" w:rsidP="00770C51">
            <w:pPr>
              <w:pStyle w:val="a0"/>
            </w:pPr>
            <w:r>
              <w:rPr>
                <w:rFonts w:hint="eastAsia"/>
              </w:rPr>
              <w:t>问题分析及改进</w:t>
            </w:r>
            <w:r>
              <w:rPr>
                <w:rFonts w:hint="eastAsia"/>
              </w:rPr>
              <w:t>(2</w:t>
            </w:r>
            <w:r>
              <w:rPr>
                <w:rFonts w:hint="eastAsia"/>
              </w:rPr>
              <w:t>轮</w:t>
            </w:r>
            <w:r>
              <w:rPr>
                <w:rFonts w:hint="eastAsia"/>
              </w:rPr>
              <w:t>)</w:t>
            </w:r>
          </w:p>
        </w:tc>
        <w:tc>
          <w:tcPr>
            <w:tcW w:w="1823" w:type="dxa"/>
          </w:tcPr>
          <w:p w14:paraId="4983E62B" w14:textId="35BE2125" w:rsidR="0073222C" w:rsidRDefault="00C30ED5" w:rsidP="00770C51">
            <w:pPr>
              <w:pStyle w:val="a0"/>
            </w:pPr>
            <w:r>
              <w:rPr>
                <w:rFonts w:hint="eastAsia"/>
              </w:rPr>
              <w:t>30</w:t>
            </w:r>
          </w:p>
        </w:tc>
        <w:tc>
          <w:tcPr>
            <w:tcW w:w="1824" w:type="dxa"/>
          </w:tcPr>
          <w:p w14:paraId="6421D929" w14:textId="77777777" w:rsidR="0073222C" w:rsidRDefault="0073222C" w:rsidP="00770C51">
            <w:pPr>
              <w:pStyle w:val="a0"/>
            </w:pPr>
          </w:p>
        </w:tc>
        <w:tc>
          <w:tcPr>
            <w:tcW w:w="1824" w:type="dxa"/>
          </w:tcPr>
          <w:p w14:paraId="0194D60F" w14:textId="77777777" w:rsidR="0073222C" w:rsidRDefault="0073222C" w:rsidP="00770C51">
            <w:pPr>
              <w:pStyle w:val="a0"/>
            </w:pPr>
          </w:p>
        </w:tc>
      </w:tr>
      <w:tr w:rsidR="0073222C" w14:paraId="3698FB6D" w14:textId="77777777" w:rsidTr="0073222C">
        <w:tc>
          <w:tcPr>
            <w:tcW w:w="675" w:type="dxa"/>
          </w:tcPr>
          <w:p w14:paraId="0227AC21" w14:textId="6F61A893" w:rsidR="0073222C" w:rsidRDefault="0073222C" w:rsidP="00770C51">
            <w:pPr>
              <w:pStyle w:val="a0"/>
            </w:pPr>
            <w:r>
              <w:rPr>
                <w:rFonts w:hint="eastAsia"/>
              </w:rPr>
              <w:t>7</w:t>
            </w:r>
          </w:p>
        </w:tc>
        <w:tc>
          <w:tcPr>
            <w:tcW w:w="2971" w:type="dxa"/>
          </w:tcPr>
          <w:p w14:paraId="470311A7" w14:textId="6CA0C991" w:rsidR="0073222C" w:rsidRDefault="0073222C" w:rsidP="00770C51">
            <w:pPr>
              <w:pStyle w:val="a0"/>
            </w:pPr>
            <w:r>
              <w:rPr>
                <w:rFonts w:hint="eastAsia"/>
              </w:rPr>
              <w:t>样机归档</w:t>
            </w:r>
          </w:p>
        </w:tc>
        <w:tc>
          <w:tcPr>
            <w:tcW w:w="1823" w:type="dxa"/>
          </w:tcPr>
          <w:p w14:paraId="5BC91F31" w14:textId="5A0A4F53" w:rsidR="0073222C" w:rsidRDefault="00C30ED5" w:rsidP="00770C51">
            <w:pPr>
              <w:pStyle w:val="a0"/>
            </w:pPr>
            <w:r>
              <w:rPr>
                <w:rFonts w:hint="eastAsia"/>
              </w:rPr>
              <w:t>5</w:t>
            </w:r>
          </w:p>
        </w:tc>
        <w:tc>
          <w:tcPr>
            <w:tcW w:w="1824" w:type="dxa"/>
          </w:tcPr>
          <w:p w14:paraId="4DBE7E61" w14:textId="77777777" w:rsidR="0073222C" w:rsidRDefault="0073222C" w:rsidP="00770C51">
            <w:pPr>
              <w:pStyle w:val="a0"/>
            </w:pPr>
          </w:p>
        </w:tc>
        <w:tc>
          <w:tcPr>
            <w:tcW w:w="1824" w:type="dxa"/>
          </w:tcPr>
          <w:p w14:paraId="20033871" w14:textId="77777777" w:rsidR="0073222C" w:rsidRDefault="0073222C" w:rsidP="00770C51">
            <w:pPr>
              <w:pStyle w:val="a0"/>
            </w:pPr>
          </w:p>
        </w:tc>
      </w:tr>
    </w:tbl>
    <w:p w14:paraId="0459D6CC" w14:textId="6D94E5B1" w:rsidR="000B6569" w:rsidRDefault="000B6569" w:rsidP="00770C51">
      <w:pPr>
        <w:pStyle w:val="a0"/>
      </w:pPr>
    </w:p>
    <w:p w14:paraId="05920BD5" w14:textId="77777777" w:rsidR="000B6569" w:rsidRDefault="00000000">
      <w:pPr>
        <w:pStyle w:val="2"/>
        <w:numPr>
          <w:ilvl w:val="1"/>
          <w:numId w:val="6"/>
        </w:numPr>
        <w:tabs>
          <w:tab w:val="left" w:pos="576"/>
        </w:tabs>
        <w:ind w:left="576" w:hanging="576"/>
        <w:rPr>
          <w:rFonts w:ascii="宋体" w:hAnsi="宋体"/>
        </w:rPr>
      </w:pPr>
      <w:bookmarkStart w:id="54" w:name="_Toc163825879"/>
      <w:r>
        <w:rPr>
          <w:rFonts w:ascii="宋体" w:hAnsi="宋体" w:hint="eastAsia"/>
        </w:rPr>
        <w:t>资源分配</w:t>
      </w:r>
      <w:bookmarkEnd w:id="54"/>
    </w:p>
    <w:p w14:paraId="4EDC94F0" w14:textId="77777777" w:rsidR="000B6569" w:rsidRDefault="00000000" w:rsidP="00770C51">
      <w:pPr>
        <w:pStyle w:val="a0"/>
      </w:pPr>
      <w:r>
        <w:rPr>
          <w:rFonts w:hint="eastAsia"/>
        </w:rPr>
        <w:t>各个专业的需求</w:t>
      </w:r>
    </w:p>
    <w:p w14:paraId="7F4A9B9E" w14:textId="77777777" w:rsidR="000B6569" w:rsidRDefault="000B6569"/>
    <w:sectPr w:rsidR="000B6569">
      <w:headerReference w:type="even" r:id="rId48"/>
      <w:headerReference w:type="default" r:id="rId49"/>
      <w:footerReference w:type="even" r:id="rId50"/>
      <w:footerReference w:type="default" r:id="rId51"/>
      <w:headerReference w:type="first" r:id="rId52"/>
      <w:type w:val="continuous"/>
      <w:pgSz w:w="11906" w:h="16838"/>
      <w:pgMar w:top="1134" w:right="1247" w:bottom="1134" w:left="1758" w:header="851" w:footer="992" w:gutter="0"/>
      <w:cols w:space="425"/>
      <w:titlePg/>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37A16D" w14:textId="77777777" w:rsidR="00E7283D" w:rsidRDefault="00E7283D">
      <w:pPr>
        <w:spacing w:before="0"/>
      </w:pPr>
      <w:r>
        <w:separator/>
      </w:r>
    </w:p>
  </w:endnote>
  <w:endnote w:type="continuationSeparator" w:id="0">
    <w:p w14:paraId="79A8CEE9" w14:textId="77777777" w:rsidR="00E7283D" w:rsidRDefault="00E7283D">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FCBFNF+TimesNewRoman">
    <w:altName w:val="宋体"/>
    <w:charset w:val="86"/>
    <w:family w:val="roman"/>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icrosoft YaHei UI">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variable"/>
    <w:sig w:usb0="F7FFAEFF" w:usb1="F9DFFFFF" w:usb2="0000007F" w:usb3="00000000" w:csb0="003F01F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Helvetica">
    <w:panose1 w:val="020B05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7FDDE9" w14:textId="77777777" w:rsidR="000B6569" w:rsidRDefault="00000000">
    <w:pPr>
      <w:pStyle w:val="af2"/>
      <w:jc w:val="center"/>
    </w:pPr>
    <w:r>
      <w:rPr>
        <w:rFonts w:hint="eastAsia"/>
        <w:kern w:val="0"/>
        <w:szCs w:val="21"/>
      </w:rPr>
      <w:t>第</w:t>
    </w:r>
    <w:r>
      <w:rPr>
        <w:kern w:val="0"/>
        <w:szCs w:val="21"/>
      </w:rPr>
      <w:fldChar w:fldCharType="begin"/>
    </w:r>
    <w:r>
      <w:rPr>
        <w:kern w:val="0"/>
        <w:szCs w:val="21"/>
      </w:rPr>
      <w:instrText xml:space="preserve"> PAGE </w:instrText>
    </w:r>
    <w:r>
      <w:rPr>
        <w:kern w:val="0"/>
        <w:szCs w:val="21"/>
      </w:rPr>
      <w:fldChar w:fldCharType="separate"/>
    </w:r>
    <w:r>
      <w:rPr>
        <w:kern w:val="0"/>
        <w:szCs w:val="21"/>
      </w:rPr>
      <w:t>2</w:t>
    </w:r>
    <w:r>
      <w:rPr>
        <w:kern w:val="0"/>
        <w:szCs w:val="21"/>
      </w:rPr>
      <w:fldChar w:fldCharType="end"/>
    </w:r>
    <w:proofErr w:type="gramStart"/>
    <w:r>
      <w:rPr>
        <w:rFonts w:hint="eastAsia"/>
        <w:kern w:val="0"/>
        <w:szCs w:val="21"/>
      </w:rPr>
      <w:t>页共</w:t>
    </w:r>
    <w:proofErr w:type="gramEnd"/>
    <w:r>
      <w:rPr>
        <w:kern w:val="0"/>
        <w:szCs w:val="21"/>
      </w:rPr>
      <w:fldChar w:fldCharType="begin"/>
    </w:r>
    <w:r>
      <w:rPr>
        <w:kern w:val="0"/>
        <w:szCs w:val="21"/>
      </w:rPr>
      <w:instrText xml:space="preserve"> NUMPAGES </w:instrText>
    </w:r>
    <w:r>
      <w:rPr>
        <w:kern w:val="0"/>
        <w:szCs w:val="21"/>
      </w:rPr>
      <w:fldChar w:fldCharType="separate"/>
    </w:r>
    <w:r>
      <w:rPr>
        <w:kern w:val="0"/>
        <w:szCs w:val="21"/>
      </w:rPr>
      <w:t>5</w:t>
    </w:r>
    <w:r>
      <w:rPr>
        <w:kern w:val="0"/>
        <w:szCs w:val="21"/>
      </w:rPr>
      <w:fldChar w:fldCharType="end"/>
    </w:r>
    <w:r>
      <w:rPr>
        <w:rFonts w:hint="eastAsia"/>
        <w:kern w:val="0"/>
        <w:szCs w:val="21"/>
      </w:rPr>
      <w:t>页</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36A137" w14:textId="77777777" w:rsidR="000B6569" w:rsidRDefault="00000000">
    <w:pPr>
      <w:pStyle w:val="af4"/>
      <w:pBdr>
        <w:top w:val="single" w:sz="4" w:space="1" w:color="auto"/>
      </w:pBdr>
      <w:tabs>
        <w:tab w:val="clear" w:pos="8306"/>
        <w:tab w:val="right" w:pos="8640"/>
        <w:tab w:val="right" w:pos="8901"/>
      </w:tabs>
      <w:jc w:val="left"/>
      <w:rPr>
        <w:kern w:val="0"/>
        <w:szCs w:val="21"/>
      </w:rPr>
    </w:pPr>
    <w:r>
      <w:rPr>
        <w:spacing w:val="5"/>
      </w:rPr>
      <w:tab/>
    </w:r>
    <w:r>
      <w:rPr>
        <w:rFonts w:hint="eastAsia"/>
        <w:spacing w:val="5"/>
      </w:rPr>
      <w:t xml:space="preserve"> </w:t>
    </w:r>
    <w:r>
      <w:rPr>
        <w:rFonts w:hint="eastAsia"/>
        <w:kern w:val="0"/>
        <w:szCs w:val="21"/>
      </w:rPr>
      <w:t>第</w:t>
    </w:r>
    <w:r>
      <w:rPr>
        <w:kern w:val="0"/>
        <w:szCs w:val="21"/>
      </w:rPr>
      <w:fldChar w:fldCharType="begin"/>
    </w:r>
    <w:r>
      <w:rPr>
        <w:kern w:val="0"/>
        <w:szCs w:val="21"/>
      </w:rPr>
      <w:instrText xml:space="preserve"> PAGE </w:instrText>
    </w:r>
    <w:r>
      <w:rPr>
        <w:kern w:val="0"/>
        <w:szCs w:val="21"/>
      </w:rPr>
      <w:fldChar w:fldCharType="separate"/>
    </w:r>
    <w:r>
      <w:rPr>
        <w:kern w:val="0"/>
        <w:szCs w:val="21"/>
      </w:rPr>
      <w:t>18</w:t>
    </w:r>
    <w:r>
      <w:rPr>
        <w:kern w:val="0"/>
        <w:szCs w:val="21"/>
      </w:rPr>
      <w:fldChar w:fldCharType="end"/>
    </w:r>
    <w:proofErr w:type="gramStart"/>
    <w:r>
      <w:rPr>
        <w:rFonts w:hint="eastAsia"/>
        <w:kern w:val="0"/>
        <w:szCs w:val="21"/>
      </w:rPr>
      <w:t>页共</w:t>
    </w:r>
    <w:proofErr w:type="gramEnd"/>
    <w:r>
      <w:rPr>
        <w:kern w:val="0"/>
        <w:szCs w:val="21"/>
      </w:rPr>
      <w:fldChar w:fldCharType="begin"/>
    </w:r>
    <w:r>
      <w:rPr>
        <w:kern w:val="0"/>
        <w:szCs w:val="21"/>
      </w:rPr>
      <w:instrText xml:space="preserve"> NUMPAGES </w:instrText>
    </w:r>
    <w:r>
      <w:rPr>
        <w:kern w:val="0"/>
        <w:szCs w:val="21"/>
      </w:rPr>
      <w:fldChar w:fldCharType="separate"/>
    </w:r>
    <w:r>
      <w:rPr>
        <w:kern w:val="0"/>
        <w:szCs w:val="21"/>
      </w:rPr>
      <w:t>21</w:t>
    </w:r>
    <w:r>
      <w:rPr>
        <w:kern w:val="0"/>
        <w:szCs w:val="21"/>
      </w:rPr>
      <w:fldChar w:fldCharType="end"/>
    </w:r>
    <w:r>
      <w:rPr>
        <w:rFonts w:hint="eastAsia"/>
        <w:kern w:val="0"/>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D5DC4D" w14:textId="77777777" w:rsidR="00E7283D" w:rsidRDefault="00E7283D">
      <w:pPr>
        <w:spacing w:before="0"/>
      </w:pPr>
      <w:r>
        <w:separator/>
      </w:r>
    </w:p>
  </w:footnote>
  <w:footnote w:type="continuationSeparator" w:id="0">
    <w:p w14:paraId="33FAE31A" w14:textId="77777777" w:rsidR="00E7283D" w:rsidRDefault="00E7283D">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34E3B8" w14:textId="77777777" w:rsidR="000B6569" w:rsidRDefault="00000000">
    <w:pPr>
      <w:pStyle w:val="af4"/>
      <w:pBdr>
        <w:bottom w:val="single" w:sz="4" w:space="1" w:color="auto"/>
      </w:pBdr>
      <w:jc w:val="both"/>
    </w:pPr>
    <w:r>
      <w:fldChar w:fldCharType="begin"/>
    </w:r>
    <w:r>
      <w:instrText xml:space="preserve"> DOCPROPERTY "</w:instrText>
    </w:r>
    <w:r>
      <w:instrText>文件编号</w:instrText>
    </w:r>
    <w:r>
      <w:instrText xml:space="preserve">"  \* MERGEFORMAT </w:instrText>
    </w:r>
    <w:r>
      <w:fldChar w:fldCharType="separate"/>
    </w:r>
    <w:r>
      <w:rPr>
        <w:rFonts w:hint="eastAsia"/>
        <w:b/>
        <w:bCs/>
      </w:rPr>
      <w:t>文件编号</w:t>
    </w:r>
    <w:r>
      <w:rPr>
        <w:b/>
        <w:bCs/>
      </w:rPr>
      <w:fldChar w:fldCharType="end"/>
    </w:r>
    <w:r>
      <w:rPr>
        <w:rFonts w:hint="eastAsia"/>
      </w:rPr>
      <w:t>（</w:t>
    </w:r>
    <w:r>
      <w:fldChar w:fldCharType="begin"/>
    </w:r>
    <w:r>
      <w:instrText xml:space="preserve"> DOCPROPERTY "</w:instrText>
    </w:r>
    <w:r>
      <w:instrText>版本</w:instrText>
    </w:r>
    <w:r>
      <w:instrText xml:space="preserve">"  \* MERGEFORMAT </w:instrText>
    </w:r>
    <w:r>
      <w:fldChar w:fldCharType="separate"/>
    </w:r>
    <w:r>
      <w:rPr>
        <w:rFonts w:hint="eastAsia"/>
      </w:rPr>
      <w:t>版本</w:t>
    </w:r>
    <w:r>
      <w:fldChar w:fldCharType="end"/>
    </w:r>
    <w:r>
      <w:rPr>
        <w:rFonts w:hint="eastAsia"/>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FC3049" w14:textId="77777777" w:rsidR="000B6569" w:rsidRDefault="00000000">
    <w:pPr>
      <w:pStyle w:val="af4"/>
      <w:pBdr>
        <w:bottom w:val="single" w:sz="4" w:space="1" w:color="auto"/>
      </w:pBdr>
      <w:tabs>
        <w:tab w:val="clear" w:pos="8306"/>
        <w:tab w:val="right" w:pos="8640"/>
      </w:tabs>
      <w:jc w:val="right"/>
      <w:rPr>
        <w:color w:val="00B0F0"/>
      </w:rPr>
    </w:pPr>
    <w:r>
      <w:rPr>
        <w:rFonts w:ascii="Verdana" w:eastAsia="Microsoft YaHei UI" w:hAnsi="Verdana"/>
        <w:noProof/>
        <w:color w:val="00B0F0"/>
        <w:sz w:val="20"/>
        <w:szCs w:val="20"/>
      </w:rPr>
      <w:drawing>
        <wp:inline distT="0" distB="0" distL="0" distR="0" wp14:anchorId="7D3FB16C" wp14:editId="0F86795E">
          <wp:extent cx="1065530" cy="174625"/>
          <wp:effectExtent l="0" t="0" r="0" b="0"/>
          <wp:docPr id="4" name="图片 4" descr="说明: 说明: E:\2016720-工作\接手后工作-夏婉君\17年\关于logo\OA发布信息\OA发布信息\logo源文件（不同格式）\中文-谊安标准LOGO-PNG文件-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说明: 说明: E:\2016720-工作\接手后工作-夏婉君\17年\关于logo\OA发布信息\OA发布信息\logo源文件（不同格式）\中文-谊安标准LOGO-PNG文件-01.pn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a:xfrm>
                    <a:off x="0" y="0"/>
                    <a:ext cx="1092111" cy="179065"/>
                  </a:xfrm>
                  <a:prstGeom prst="rect">
                    <a:avLst/>
                  </a:prstGeom>
                  <a:noFill/>
                  <a:ln>
                    <a:noFill/>
                  </a:ln>
                </pic:spPr>
              </pic:pic>
            </a:graphicData>
          </a:graphic>
        </wp:inline>
      </w:drawing>
    </w:r>
    <w:r>
      <w:rPr>
        <w:spacing w:val="5"/>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EA3A81" w14:textId="77777777" w:rsidR="000B6569" w:rsidRDefault="000B6569">
    <w:pPr>
      <w:pStyle w:val="af4"/>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E1BC4"/>
    <w:multiLevelType w:val="multilevel"/>
    <w:tmpl w:val="007E1BC4"/>
    <w:lvl w:ilvl="0">
      <w:start w:val="1"/>
      <w:numFmt w:val="decimal"/>
      <w:pStyle w:val="1"/>
      <w:suff w:val="nothing"/>
      <w:lvlText w:val="第%1章 "/>
      <w:lvlJc w:val="left"/>
      <w:pPr>
        <w:ind w:left="0" w:firstLine="0"/>
      </w:pPr>
      <w:rPr>
        <w:rFonts w:hint="eastAsia"/>
      </w:rPr>
    </w:lvl>
    <w:lvl w:ilvl="1">
      <w:start w:val="1"/>
      <w:numFmt w:val="decimal"/>
      <w:pStyle w:val="2"/>
      <w:lvlText w:val="%1.%2"/>
      <w:lvlJc w:val="left"/>
      <w:pPr>
        <w:tabs>
          <w:tab w:val="left" w:pos="720"/>
        </w:tabs>
        <w:ind w:left="0" w:firstLine="0"/>
      </w:pPr>
      <w:rPr>
        <w:rFonts w:hint="eastAsia"/>
      </w:rPr>
    </w:lvl>
    <w:lvl w:ilvl="2">
      <w:start w:val="1"/>
      <w:numFmt w:val="decimal"/>
      <w:pStyle w:val="3"/>
      <w:lvlText w:val="%1.%2.%3"/>
      <w:lvlJc w:val="left"/>
      <w:pPr>
        <w:tabs>
          <w:tab w:val="left" w:pos="720"/>
        </w:tabs>
        <w:ind w:left="0" w:firstLine="0"/>
      </w:pPr>
      <w:rPr>
        <w:rFonts w:hint="eastAsia"/>
      </w:rPr>
    </w:lvl>
    <w:lvl w:ilvl="3">
      <w:start w:val="1"/>
      <w:numFmt w:val="decimal"/>
      <w:pStyle w:val="4"/>
      <w:lvlText w:val="%1.%2.%3.%4"/>
      <w:lvlJc w:val="left"/>
      <w:pPr>
        <w:tabs>
          <w:tab w:val="left" w:pos="1080"/>
        </w:tabs>
        <w:ind w:left="0" w:firstLine="0"/>
      </w:pPr>
      <w:rPr>
        <w:rFonts w:hint="eastAsia"/>
      </w:rPr>
    </w:lvl>
    <w:lvl w:ilvl="4">
      <w:start w:val="1"/>
      <w:numFmt w:val="decimal"/>
      <w:pStyle w:val="5"/>
      <w:lvlText w:val="%1.%2.%3.%4.%5"/>
      <w:lvlJc w:val="left"/>
      <w:pPr>
        <w:tabs>
          <w:tab w:val="left" w:pos="1440"/>
        </w:tabs>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1" w15:restartNumberingAfterBreak="0">
    <w:nsid w:val="05886E92"/>
    <w:multiLevelType w:val="multilevel"/>
    <w:tmpl w:val="05886E92"/>
    <w:lvl w:ilvl="0">
      <w:start w:val="1"/>
      <w:numFmt w:val="decimal"/>
      <w:pStyle w:val="TOC1"/>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pStyle w:val="X"/>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155B73EA"/>
    <w:multiLevelType w:val="multilevel"/>
    <w:tmpl w:val="81D08EC8"/>
    <w:lvl w:ilvl="0">
      <w:start w:val="1"/>
      <w:numFmt w:val="japaneseCounting"/>
      <w:lvlText w:val="%1."/>
      <w:lvlJc w:val="left"/>
      <w:pPr>
        <w:tabs>
          <w:tab w:val="num" w:pos="540"/>
        </w:tabs>
        <w:ind w:left="540" w:hanging="540"/>
      </w:pPr>
      <w:rPr>
        <w:rFonts w:hint="eastAsia"/>
      </w:rPr>
    </w:lvl>
    <w:lvl w:ilvl="1">
      <w:start w:val="1"/>
      <w:numFmt w:val="decimal"/>
      <w:lvlText w:val="%2、"/>
      <w:lvlJc w:val="left"/>
      <w:pPr>
        <w:tabs>
          <w:tab w:val="num" w:pos="780"/>
        </w:tabs>
        <w:ind w:left="780" w:hanging="360"/>
      </w:pPr>
      <w:rPr>
        <w:rFonts w:hint="default"/>
      </w:rPr>
    </w:lvl>
    <w:lvl w:ilvl="2">
      <w:start w:val="1"/>
      <w:numFmt w:val="decimal"/>
      <w:lvlText w:val="%3."/>
      <w:lvlJc w:val="left"/>
      <w:pPr>
        <w:ind w:left="1280" w:hanging="44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19145BC0"/>
    <w:multiLevelType w:val="multilevel"/>
    <w:tmpl w:val="19145BC0"/>
    <w:lvl w:ilvl="0">
      <w:start w:val="1"/>
      <w:numFmt w:val="upperLetter"/>
      <w:pStyle w:val="Appendix1"/>
      <w:suff w:val="nothing"/>
      <w:lvlText w:val="附录%1 "/>
      <w:lvlJc w:val="left"/>
      <w:pPr>
        <w:ind w:left="0" w:firstLine="0"/>
      </w:pPr>
      <w:rPr>
        <w:rFonts w:hint="eastAsia"/>
      </w:rPr>
    </w:lvl>
    <w:lvl w:ilvl="1">
      <w:start w:val="1"/>
      <w:numFmt w:val="decimal"/>
      <w:pStyle w:val="Appendix2"/>
      <w:lvlText w:val="%1.%2"/>
      <w:lvlJc w:val="left"/>
      <w:pPr>
        <w:tabs>
          <w:tab w:val="left" w:pos="720"/>
        </w:tabs>
        <w:ind w:left="0" w:firstLine="0"/>
      </w:pPr>
      <w:rPr>
        <w:rFonts w:hint="eastAsia"/>
      </w:rPr>
    </w:lvl>
    <w:lvl w:ilvl="2">
      <w:start w:val="1"/>
      <w:numFmt w:val="decimal"/>
      <w:pStyle w:val="Appendix3"/>
      <w:lvlText w:val="%1.%2.%3"/>
      <w:lvlJc w:val="left"/>
      <w:pPr>
        <w:tabs>
          <w:tab w:val="left" w:pos="720"/>
        </w:tabs>
        <w:ind w:left="0" w:firstLine="0"/>
      </w:pPr>
      <w:rPr>
        <w:rFonts w:hint="eastAsia"/>
      </w:rPr>
    </w:lvl>
    <w:lvl w:ilvl="3">
      <w:start w:val="1"/>
      <w:numFmt w:val="decimal"/>
      <w:pStyle w:val="Appendix4"/>
      <w:lvlText w:val="%1.%2.%3.%4"/>
      <w:lvlJc w:val="left"/>
      <w:pPr>
        <w:tabs>
          <w:tab w:val="left" w:pos="1080"/>
        </w:tabs>
        <w:ind w:left="0" w:firstLine="0"/>
      </w:pPr>
      <w:rPr>
        <w:rFonts w:hint="eastAsia"/>
      </w:rPr>
    </w:lvl>
    <w:lvl w:ilvl="4">
      <w:start w:val="1"/>
      <w:numFmt w:val="none"/>
      <w:lvlText w:val=""/>
      <w:lvlJc w:val="left"/>
      <w:pPr>
        <w:tabs>
          <w:tab w:val="left" w:pos="360"/>
        </w:tabs>
        <w:ind w:left="0" w:firstLine="0"/>
      </w:pPr>
      <w:rPr>
        <w:rFonts w:hint="eastAsia"/>
      </w:rPr>
    </w:lvl>
    <w:lvl w:ilvl="5">
      <w:start w:val="1"/>
      <w:numFmt w:val="none"/>
      <w:lvlText w:val=""/>
      <w:lvlJc w:val="left"/>
      <w:pPr>
        <w:tabs>
          <w:tab w:val="left" w:pos="360"/>
        </w:tabs>
        <w:ind w:left="0" w:firstLine="0"/>
      </w:pPr>
      <w:rPr>
        <w:rFonts w:hint="eastAsia"/>
      </w:rPr>
    </w:lvl>
    <w:lvl w:ilvl="6">
      <w:start w:val="1"/>
      <w:numFmt w:val="none"/>
      <w:lvlText w:val=""/>
      <w:lvlJc w:val="left"/>
      <w:pPr>
        <w:tabs>
          <w:tab w:val="left" w:pos="360"/>
        </w:tabs>
        <w:ind w:left="0" w:firstLine="0"/>
      </w:pPr>
      <w:rPr>
        <w:rFonts w:hint="eastAsia"/>
      </w:rPr>
    </w:lvl>
    <w:lvl w:ilvl="7">
      <w:start w:val="1"/>
      <w:numFmt w:val="none"/>
      <w:lvlText w:val=""/>
      <w:lvlJc w:val="left"/>
      <w:pPr>
        <w:tabs>
          <w:tab w:val="left" w:pos="360"/>
        </w:tabs>
        <w:ind w:left="0" w:firstLine="0"/>
      </w:pPr>
      <w:rPr>
        <w:rFonts w:hint="eastAsia"/>
      </w:rPr>
    </w:lvl>
    <w:lvl w:ilvl="8">
      <w:start w:val="1"/>
      <w:numFmt w:val="none"/>
      <w:lvlText w:val=""/>
      <w:lvlJc w:val="left"/>
      <w:pPr>
        <w:tabs>
          <w:tab w:val="left" w:pos="360"/>
        </w:tabs>
        <w:ind w:left="0" w:firstLine="0"/>
      </w:pPr>
      <w:rPr>
        <w:rFonts w:hint="eastAsia"/>
      </w:rPr>
    </w:lvl>
  </w:abstractNum>
  <w:abstractNum w:abstractNumId="4" w15:restartNumberingAfterBreak="0">
    <w:nsid w:val="20213D58"/>
    <w:multiLevelType w:val="multilevel"/>
    <w:tmpl w:val="438919DE"/>
    <w:lvl w:ilvl="0">
      <w:start w:val="1"/>
      <w:numFmt w:val="decimal"/>
      <w:lvlText w:val="%1."/>
      <w:lvlJc w:val="left"/>
      <w:pPr>
        <w:ind w:left="780" w:hanging="36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 w15:restartNumberingAfterBreak="0">
    <w:nsid w:val="2D4913C0"/>
    <w:multiLevelType w:val="hybridMultilevel"/>
    <w:tmpl w:val="9E4C3FD4"/>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 w15:restartNumberingAfterBreak="0">
    <w:nsid w:val="315E1057"/>
    <w:multiLevelType w:val="hybridMultilevel"/>
    <w:tmpl w:val="1CD0DEC0"/>
    <w:lvl w:ilvl="0" w:tplc="04090005">
      <w:start w:val="1"/>
      <w:numFmt w:val="bullet"/>
      <w:lvlText w:val=""/>
      <w:lvlJc w:val="left"/>
      <w:pPr>
        <w:ind w:left="860" w:hanging="440"/>
      </w:pPr>
      <w:rPr>
        <w:rFonts w:ascii="Wingdings" w:hAnsi="Wingdings" w:hint="default"/>
      </w:rPr>
    </w:lvl>
    <w:lvl w:ilvl="1" w:tplc="04090003">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7" w15:restartNumberingAfterBreak="0">
    <w:nsid w:val="381B2B71"/>
    <w:multiLevelType w:val="multilevel"/>
    <w:tmpl w:val="99C46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80534E"/>
    <w:multiLevelType w:val="multilevel"/>
    <w:tmpl w:val="438919DE"/>
    <w:lvl w:ilvl="0">
      <w:start w:val="1"/>
      <w:numFmt w:val="decimal"/>
      <w:lvlText w:val="%1."/>
      <w:lvlJc w:val="left"/>
      <w:pPr>
        <w:ind w:left="780" w:hanging="36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9" w15:restartNumberingAfterBreak="0">
    <w:nsid w:val="38C64DA4"/>
    <w:multiLevelType w:val="multilevel"/>
    <w:tmpl w:val="438919DE"/>
    <w:lvl w:ilvl="0">
      <w:start w:val="1"/>
      <w:numFmt w:val="decimal"/>
      <w:lvlText w:val="%1."/>
      <w:lvlJc w:val="left"/>
      <w:pPr>
        <w:ind w:left="780" w:hanging="36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0" w15:restartNumberingAfterBreak="0">
    <w:nsid w:val="438919DE"/>
    <w:multiLevelType w:val="multilevel"/>
    <w:tmpl w:val="438919DE"/>
    <w:lvl w:ilvl="0">
      <w:start w:val="1"/>
      <w:numFmt w:val="decimal"/>
      <w:lvlText w:val="%1."/>
      <w:lvlJc w:val="left"/>
      <w:pPr>
        <w:ind w:left="780" w:hanging="36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1" w15:restartNumberingAfterBreak="0">
    <w:nsid w:val="453D708D"/>
    <w:multiLevelType w:val="multilevel"/>
    <w:tmpl w:val="A96C482C"/>
    <w:lvl w:ilvl="0">
      <w:start w:val="1"/>
      <w:numFmt w:val="japaneseCounting"/>
      <w:lvlText w:val="%1."/>
      <w:lvlJc w:val="left"/>
      <w:pPr>
        <w:tabs>
          <w:tab w:val="num" w:pos="540"/>
        </w:tabs>
        <w:ind w:left="540" w:hanging="540"/>
      </w:pPr>
      <w:rPr>
        <w:rFonts w:hint="eastAsia"/>
      </w:rPr>
    </w:lvl>
    <w:lvl w:ilvl="1">
      <w:start w:val="1"/>
      <w:numFmt w:val="decimal"/>
      <w:lvlText w:val="%2、"/>
      <w:lvlJc w:val="left"/>
      <w:pPr>
        <w:tabs>
          <w:tab w:val="num" w:pos="780"/>
        </w:tabs>
        <w:ind w:left="780" w:hanging="360"/>
      </w:pPr>
      <w:rPr>
        <w:rFonts w:hint="default"/>
      </w:rPr>
    </w:lvl>
    <w:lvl w:ilvl="2">
      <w:start w:val="1"/>
      <w:numFmt w:val="decimalEnclosedCircle"/>
      <w:lvlText w:val="%3"/>
      <w:lvlJc w:val="left"/>
      <w:pPr>
        <w:tabs>
          <w:tab w:val="num" w:pos="1260"/>
        </w:tabs>
        <w:ind w:left="1260" w:hanging="420"/>
      </w:pPr>
      <w:rPr>
        <w:rFonts w:ascii="宋体" w:hAnsi="宋体" w:hint="default"/>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45FA4C1B"/>
    <w:multiLevelType w:val="multilevel"/>
    <w:tmpl w:val="438919DE"/>
    <w:lvl w:ilvl="0">
      <w:start w:val="1"/>
      <w:numFmt w:val="decimal"/>
      <w:lvlText w:val="%1."/>
      <w:lvlJc w:val="left"/>
      <w:pPr>
        <w:ind w:left="780" w:hanging="36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3" w15:restartNumberingAfterBreak="0">
    <w:nsid w:val="49E81260"/>
    <w:multiLevelType w:val="multilevel"/>
    <w:tmpl w:val="438919DE"/>
    <w:lvl w:ilvl="0">
      <w:start w:val="1"/>
      <w:numFmt w:val="decimal"/>
      <w:lvlText w:val="%1."/>
      <w:lvlJc w:val="left"/>
      <w:pPr>
        <w:ind w:left="780" w:hanging="36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4" w15:restartNumberingAfterBreak="0">
    <w:nsid w:val="4A2F2B21"/>
    <w:multiLevelType w:val="multilevel"/>
    <w:tmpl w:val="4A2F2B21"/>
    <w:lvl w:ilvl="0">
      <w:start w:val="1"/>
      <w:numFmt w:val="decimal"/>
      <w:suff w:val="space"/>
      <w:lvlText w:val="第%1章"/>
      <w:lvlJc w:val="left"/>
      <w:pPr>
        <w:ind w:left="100" w:hanging="100"/>
      </w:pPr>
      <w:rPr>
        <w:rFonts w:ascii="宋体" w:eastAsia="宋体" w:hAnsi="宋体" w:hint="eastAsia"/>
        <w:color w:val="auto"/>
        <w:spacing w:val="0"/>
        <w:w w:val="100"/>
        <w:kern w:val="0"/>
        <w:position w:val="0"/>
        <w:u w:val="none" w:color="000000" w:themeColor="text1"/>
        <w:vertAlign w:val="baseline"/>
      </w:rPr>
    </w:lvl>
    <w:lvl w:ilvl="1">
      <w:start w:val="1"/>
      <w:numFmt w:val="decimal"/>
      <w:suff w:val="space"/>
      <w:lvlText w:val="第%2节"/>
      <w:lvlJc w:val="left"/>
      <w:pPr>
        <w:ind w:left="100" w:hanging="100"/>
      </w:pPr>
      <w:rPr>
        <w:rFonts w:ascii="宋体" w:eastAsia="宋体" w:hAnsi="宋体" w:hint="eastAsia"/>
        <w:color w:val="auto"/>
        <w:vertAlign w:val="baseline"/>
      </w:rPr>
    </w:lvl>
    <w:lvl w:ilvl="2">
      <w:start w:val="1"/>
      <w:numFmt w:val="decimal"/>
      <w:suff w:val="space"/>
      <w:lvlText w:val="%1.%2.%3"/>
      <w:lvlJc w:val="left"/>
      <w:pPr>
        <w:ind w:left="100" w:hanging="100"/>
      </w:pPr>
      <w:rPr>
        <w:rFonts w:ascii="Times New Roman" w:hAnsi="Times New Roman" w:hint="default"/>
      </w:rPr>
    </w:lvl>
    <w:lvl w:ilvl="3">
      <w:start w:val="1"/>
      <w:numFmt w:val="decimal"/>
      <w:suff w:val="space"/>
      <w:lvlText w:val="%1.%2.%3.%4"/>
      <w:lvlJc w:val="left"/>
      <w:pPr>
        <w:ind w:left="100" w:hanging="100"/>
      </w:pPr>
      <w:rPr>
        <w:rFonts w:ascii="Times New Roman" w:hAnsi="Times New Roman" w:hint="default"/>
      </w:rPr>
    </w:lvl>
    <w:lvl w:ilvl="4">
      <w:start w:val="1"/>
      <w:numFmt w:val="decimal"/>
      <w:suff w:val="space"/>
      <w:lvlText w:val="%5."/>
      <w:lvlJc w:val="left"/>
      <w:pPr>
        <w:ind w:left="120" w:firstLine="360"/>
      </w:pPr>
      <w:rPr>
        <w:rFonts w:ascii="Times New Roman" w:hAnsi="Times New Roman" w:hint="default"/>
      </w:rPr>
    </w:lvl>
    <w:lvl w:ilvl="5">
      <w:start w:val="1"/>
      <w:numFmt w:val="none"/>
      <w:lvlRestart w:val="0"/>
      <w:pStyle w:val="Text"/>
      <w:suff w:val="nothing"/>
      <w:lvlText w:val=""/>
      <w:lvlJc w:val="left"/>
      <w:pPr>
        <w:ind w:left="1152" w:hanging="752"/>
      </w:pPr>
      <w:rPr>
        <w:rFonts w:hint="default"/>
      </w:rPr>
    </w:lvl>
    <w:lvl w:ilvl="6">
      <w:start w:val="1"/>
      <w:numFmt w:val="none"/>
      <w:lvlRestart w:val="0"/>
      <w:suff w:val="nothing"/>
      <w:lvlText w:val=""/>
      <w:lvlJc w:val="right"/>
      <w:pPr>
        <w:ind w:left="1296" w:hanging="288"/>
      </w:pPr>
      <w:rPr>
        <w:rFonts w:hint="default"/>
      </w:rPr>
    </w:lvl>
    <w:lvl w:ilvl="7">
      <w:start w:val="1"/>
      <w:numFmt w:val="none"/>
      <w:lvlRestart w:val="0"/>
      <w:lvlText w:val=""/>
      <w:lvlJc w:val="left"/>
      <w:pPr>
        <w:ind w:left="1440" w:hanging="432"/>
      </w:pPr>
      <w:rPr>
        <w:rFonts w:hint="default"/>
      </w:rPr>
    </w:lvl>
    <w:lvl w:ilvl="8">
      <w:start w:val="1"/>
      <w:numFmt w:val="none"/>
      <w:lvlRestart w:val="0"/>
      <w:suff w:val="nothing"/>
      <w:lvlText w:val=""/>
      <w:lvlJc w:val="right"/>
      <w:pPr>
        <w:ind w:left="1584" w:hanging="144"/>
      </w:pPr>
      <w:rPr>
        <w:rFonts w:hint="default"/>
      </w:rPr>
    </w:lvl>
  </w:abstractNum>
  <w:abstractNum w:abstractNumId="15" w15:restartNumberingAfterBreak="0">
    <w:nsid w:val="53745A44"/>
    <w:multiLevelType w:val="hybridMultilevel"/>
    <w:tmpl w:val="78FE1E92"/>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6" w15:restartNumberingAfterBreak="0">
    <w:nsid w:val="53BE6FC0"/>
    <w:multiLevelType w:val="multilevel"/>
    <w:tmpl w:val="53BE6FC0"/>
    <w:lvl w:ilvl="0">
      <w:start w:val="1"/>
      <w:numFmt w:val="decimal"/>
      <w:pStyle w:val="10"/>
      <w:lvlText w:val="%1. "/>
      <w:lvlJc w:val="left"/>
      <w:pPr>
        <w:tabs>
          <w:tab w:val="left" w:pos="839"/>
        </w:tabs>
        <w:ind w:left="839" w:hanging="419"/>
      </w:pPr>
      <w:rPr>
        <w:rFonts w:hint="eastAsia"/>
      </w:rPr>
    </w:lvl>
    <w:lvl w:ilvl="1">
      <w:start w:val="1"/>
      <w:numFmt w:val="upperLetter"/>
      <w:pStyle w:val="20"/>
      <w:lvlText w:val="%2. "/>
      <w:lvlJc w:val="left"/>
      <w:pPr>
        <w:tabs>
          <w:tab w:val="left" w:pos="1049"/>
        </w:tabs>
        <w:ind w:left="1049" w:hanging="420"/>
      </w:pPr>
      <w:rPr>
        <w:rFonts w:hint="eastAsia"/>
      </w:rPr>
    </w:lvl>
    <w:lvl w:ilvl="2">
      <w:start w:val="1"/>
      <w:numFmt w:val="lowerLetter"/>
      <w:pStyle w:val="30"/>
      <w:lvlText w:val="%3. "/>
      <w:lvlJc w:val="left"/>
      <w:pPr>
        <w:tabs>
          <w:tab w:val="left" w:pos="1259"/>
        </w:tabs>
        <w:ind w:left="1259" w:hanging="420"/>
      </w:pPr>
      <w:rPr>
        <w:rFonts w:hint="eastAsia"/>
      </w:rPr>
    </w:lvl>
    <w:lvl w:ilvl="3">
      <w:start w:val="1"/>
      <w:numFmt w:val="lowerLetter"/>
      <w:pStyle w:val="40"/>
      <w:lvlText w:val="%4) "/>
      <w:lvlJc w:val="left"/>
      <w:pPr>
        <w:tabs>
          <w:tab w:val="left" w:pos="1469"/>
        </w:tabs>
        <w:ind w:left="1469" w:hanging="420"/>
      </w:pPr>
      <w:rPr>
        <w:rFonts w:hint="eastAsia"/>
      </w:rPr>
    </w:lvl>
    <w:lvl w:ilvl="4">
      <w:start w:val="1"/>
      <w:numFmt w:val="none"/>
      <w:suff w:val="nothing"/>
      <w:lvlText w:val=""/>
      <w:lvlJc w:val="left"/>
      <w:pPr>
        <w:ind w:left="1259" w:firstLine="0"/>
      </w:pPr>
      <w:rPr>
        <w:rFonts w:hint="eastAsia"/>
      </w:rPr>
    </w:lvl>
    <w:lvl w:ilvl="5">
      <w:start w:val="1"/>
      <w:numFmt w:val="none"/>
      <w:suff w:val="nothing"/>
      <w:lvlText w:val=""/>
      <w:lvlJc w:val="left"/>
      <w:pPr>
        <w:ind w:left="1259" w:firstLine="0"/>
      </w:pPr>
      <w:rPr>
        <w:rFonts w:hint="eastAsia"/>
      </w:rPr>
    </w:lvl>
    <w:lvl w:ilvl="6">
      <w:start w:val="1"/>
      <w:numFmt w:val="none"/>
      <w:suff w:val="nothing"/>
      <w:lvlText w:val=""/>
      <w:lvlJc w:val="left"/>
      <w:pPr>
        <w:ind w:left="1259" w:firstLine="0"/>
      </w:pPr>
      <w:rPr>
        <w:rFonts w:hint="eastAsia"/>
      </w:rPr>
    </w:lvl>
    <w:lvl w:ilvl="7">
      <w:start w:val="1"/>
      <w:numFmt w:val="none"/>
      <w:suff w:val="nothing"/>
      <w:lvlText w:val=""/>
      <w:lvlJc w:val="left"/>
      <w:pPr>
        <w:ind w:left="1259" w:firstLine="0"/>
      </w:pPr>
      <w:rPr>
        <w:rFonts w:hint="eastAsia"/>
      </w:rPr>
    </w:lvl>
    <w:lvl w:ilvl="8">
      <w:start w:val="1"/>
      <w:numFmt w:val="none"/>
      <w:suff w:val="nothing"/>
      <w:lvlText w:val=""/>
      <w:lvlJc w:val="left"/>
      <w:pPr>
        <w:ind w:left="1259" w:firstLine="0"/>
      </w:pPr>
      <w:rPr>
        <w:rFonts w:hint="eastAsia"/>
      </w:rPr>
    </w:lvl>
  </w:abstractNum>
  <w:abstractNum w:abstractNumId="17" w15:restartNumberingAfterBreak="0">
    <w:nsid w:val="5DBB0820"/>
    <w:multiLevelType w:val="multilevel"/>
    <w:tmpl w:val="438919DE"/>
    <w:lvl w:ilvl="0">
      <w:start w:val="1"/>
      <w:numFmt w:val="decimal"/>
      <w:lvlText w:val="%1."/>
      <w:lvlJc w:val="left"/>
      <w:pPr>
        <w:ind w:left="780" w:hanging="36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8" w15:restartNumberingAfterBreak="0">
    <w:nsid w:val="5DCB74ED"/>
    <w:multiLevelType w:val="multilevel"/>
    <w:tmpl w:val="438919DE"/>
    <w:lvl w:ilvl="0">
      <w:start w:val="1"/>
      <w:numFmt w:val="decimal"/>
      <w:lvlText w:val="%1."/>
      <w:lvlJc w:val="left"/>
      <w:pPr>
        <w:ind w:left="780" w:hanging="36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9" w15:restartNumberingAfterBreak="0">
    <w:nsid w:val="63365654"/>
    <w:multiLevelType w:val="multilevel"/>
    <w:tmpl w:val="438919DE"/>
    <w:lvl w:ilvl="0">
      <w:start w:val="1"/>
      <w:numFmt w:val="decimal"/>
      <w:lvlText w:val="%1."/>
      <w:lvlJc w:val="left"/>
      <w:pPr>
        <w:ind w:left="780" w:hanging="36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0" w15:restartNumberingAfterBreak="0">
    <w:nsid w:val="6432242D"/>
    <w:multiLevelType w:val="multilevel"/>
    <w:tmpl w:val="438919DE"/>
    <w:lvl w:ilvl="0">
      <w:start w:val="1"/>
      <w:numFmt w:val="decimal"/>
      <w:lvlText w:val="%1."/>
      <w:lvlJc w:val="left"/>
      <w:pPr>
        <w:ind w:left="780" w:hanging="36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1" w15:restartNumberingAfterBreak="0">
    <w:nsid w:val="7B845B45"/>
    <w:multiLevelType w:val="multilevel"/>
    <w:tmpl w:val="438919DE"/>
    <w:lvl w:ilvl="0">
      <w:start w:val="1"/>
      <w:numFmt w:val="decimal"/>
      <w:lvlText w:val="%1."/>
      <w:lvlJc w:val="left"/>
      <w:pPr>
        <w:ind w:left="780" w:hanging="36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num w:numId="1" w16cid:durableId="2056154329">
    <w:abstractNumId w:val="0"/>
  </w:num>
  <w:num w:numId="2" w16cid:durableId="772674558">
    <w:abstractNumId w:val="3"/>
  </w:num>
  <w:num w:numId="3" w16cid:durableId="73667233">
    <w:abstractNumId w:val="16"/>
  </w:num>
  <w:num w:numId="4" w16cid:durableId="1717001333">
    <w:abstractNumId w:val="1"/>
  </w:num>
  <w:num w:numId="5" w16cid:durableId="956595525">
    <w:abstractNumId w:val="14"/>
  </w:num>
  <w:num w:numId="6" w16cid:durableId="48735776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977018">
    <w:abstractNumId w:val="10"/>
  </w:num>
  <w:num w:numId="8" w16cid:durableId="1609655413">
    <w:abstractNumId w:val="9"/>
  </w:num>
  <w:num w:numId="9" w16cid:durableId="188565786">
    <w:abstractNumId w:val="18"/>
  </w:num>
  <w:num w:numId="10" w16cid:durableId="1812550396">
    <w:abstractNumId w:val="12"/>
  </w:num>
  <w:num w:numId="11" w16cid:durableId="363409366">
    <w:abstractNumId w:val="19"/>
  </w:num>
  <w:num w:numId="12" w16cid:durableId="1046830874">
    <w:abstractNumId w:val="21"/>
  </w:num>
  <w:num w:numId="13" w16cid:durableId="2053573051">
    <w:abstractNumId w:val="20"/>
  </w:num>
  <w:num w:numId="14" w16cid:durableId="602886928">
    <w:abstractNumId w:val="8"/>
  </w:num>
  <w:num w:numId="15" w16cid:durableId="596475720">
    <w:abstractNumId w:val="13"/>
  </w:num>
  <w:num w:numId="16" w16cid:durableId="1874346731">
    <w:abstractNumId w:val="17"/>
  </w:num>
  <w:num w:numId="17" w16cid:durableId="231162158">
    <w:abstractNumId w:val="6"/>
  </w:num>
  <w:num w:numId="18" w16cid:durableId="425881284">
    <w:abstractNumId w:val="11"/>
  </w:num>
  <w:num w:numId="19" w16cid:durableId="1814132687">
    <w:abstractNumId w:val="2"/>
  </w:num>
  <w:num w:numId="20" w16cid:durableId="1869100289">
    <w:abstractNumId w:val="5"/>
  </w:num>
  <w:num w:numId="21" w16cid:durableId="703365033">
    <w:abstractNumId w:val="4"/>
  </w:num>
  <w:num w:numId="22" w16cid:durableId="180633112">
    <w:abstractNumId w:val="15"/>
  </w:num>
  <w:num w:numId="23" w16cid:durableId="16068434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noPunctuationKerning/>
  <w:characterSpacingControl w:val="compressPunctuation"/>
  <w:hdrShapeDefaults>
    <o:shapedefaults v:ext="edit" spidmax="2051"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docVars>
    <w:docVar w:name="commondata" w:val="eyJoZGlkIjoiNTllYzFhYmRhNzVjZjRmNTM3NTRmYmE0ODA4MjZiNmIifQ=="/>
  </w:docVars>
  <w:rsids>
    <w:rsidRoot w:val="001321DD"/>
    <w:rsid w:val="00000C69"/>
    <w:rsid w:val="00001B86"/>
    <w:rsid w:val="00001F53"/>
    <w:rsid w:val="00002165"/>
    <w:rsid w:val="0000477D"/>
    <w:rsid w:val="00004959"/>
    <w:rsid w:val="0000540F"/>
    <w:rsid w:val="000064B3"/>
    <w:rsid w:val="00007C8E"/>
    <w:rsid w:val="00012013"/>
    <w:rsid w:val="00025351"/>
    <w:rsid w:val="00027979"/>
    <w:rsid w:val="00032697"/>
    <w:rsid w:val="00033916"/>
    <w:rsid w:val="00035A0D"/>
    <w:rsid w:val="0003703F"/>
    <w:rsid w:val="00037599"/>
    <w:rsid w:val="000378A2"/>
    <w:rsid w:val="000408B7"/>
    <w:rsid w:val="00040C33"/>
    <w:rsid w:val="00044800"/>
    <w:rsid w:val="00044BC0"/>
    <w:rsid w:val="00045CEE"/>
    <w:rsid w:val="00047072"/>
    <w:rsid w:val="00055072"/>
    <w:rsid w:val="00055372"/>
    <w:rsid w:val="0005546C"/>
    <w:rsid w:val="00056E36"/>
    <w:rsid w:val="00057F43"/>
    <w:rsid w:val="00060019"/>
    <w:rsid w:val="000610D7"/>
    <w:rsid w:val="0006110F"/>
    <w:rsid w:val="0006240F"/>
    <w:rsid w:val="000639DA"/>
    <w:rsid w:val="00063BD1"/>
    <w:rsid w:val="00066AE5"/>
    <w:rsid w:val="0006754D"/>
    <w:rsid w:val="000706CD"/>
    <w:rsid w:val="00070945"/>
    <w:rsid w:val="0007314F"/>
    <w:rsid w:val="000800F4"/>
    <w:rsid w:val="00080549"/>
    <w:rsid w:val="00080C79"/>
    <w:rsid w:val="00080E9A"/>
    <w:rsid w:val="0008129E"/>
    <w:rsid w:val="0008161B"/>
    <w:rsid w:val="00081D2E"/>
    <w:rsid w:val="000823D9"/>
    <w:rsid w:val="00082706"/>
    <w:rsid w:val="00082D76"/>
    <w:rsid w:val="0008478B"/>
    <w:rsid w:val="00084D90"/>
    <w:rsid w:val="000900F8"/>
    <w:rsid w:val="000909EE"/>
    <w:rsid w:val="00091E5F"/>
    <w:rsid w:val="00093E50"/>
    <w:rsid w:val="0009507C"/>
    <w:rsid w:val="00095CA9"/>
    <w:rsid w:val="000962DF"/>
    <w:rsid w:val="0009644C"/>
    <w:rsid w:val="000969D0"/>
    <w:rsid w:val="000A0BC6"/>
    <w:rsid w:val="000A0CF6"/>
    <w:rsid w:val="000A3F98"/>
    <w:rsid w:val="000A5DB4"/>
    <w:rsid w:val="000B0190"/>
    <w:rsid w:val="000B0DCA"/>
    <w:rsid w:val="000B2011"/>
    <w:rsid w:val="000B4CC5"/>
    <w:rsid w:val="000B6569"/>
    <w:rsid w:val="000C1802"/>
    <w:rsid w:val="000C39C3"/>
    <w:rsid w:val="000C47F4"/>
    <w:rsid w:val="000C50D3"/>
    <w:rsid w:val="000C6C75"/>
    <w:rsid w:val="000C7A5C"/>
    <w:rsid w:val="000D03BA"/>
    <w:rsid w:val="000D07D5"/>
    <w:rsid w:val="000D15E3"/>
    <w:rsid w:val="000D46ED"/>
    <w:rsid w:val="000D48DD"/>
    <w:rsid w:val="000D54FD"/>
    <w:rsid w:val="000D58BE"/>
    <w:rsid w:val="000D5F4E"/>
    <w:rsid w:val="000D63CB"/>
    <w:rsid w:val="000D69A8"/>
    <w:rsid w:val="000D6AFD"/>
    <w:rsid w:val="000D6C4D"/>
    <w:rsid w:val="000E3395"/>
    <w:rsid w:val="000E58EA"/>
    <w:rsid w:val="000E615C"/>
    <w:rsid w:val="000F1AC0"/>
    <w:rsid w:val="000F251F"/>
    <w:rsid w:val="000F32F2"/>
    <w:rsid w:val="000F7EF2"/>
    <w:rsid w:val="001046BF"/>
    <w:rsid w:val="00104E9A"/>
    <w:rsid w:val="00105A88"/>
    <w:rsid w:val="00105BD7"/>
    <w:rsid w:val="00106D9F"/>
    <w:rsid w:val="0011648C"/>
    <w:rsid w:val="001165C2"/>
    <w:rsid w:val="00120E20"/>
    <w:rsid w:val="00120F5D"/>
    <w:rsid w:val="00124937"/>
    <w:rsid w:val="001263D8"/>
    <w:rsid w:val="0013081E"/>
    <w:rsid w:val="001314A5"/>
    <w:rsid w:val="0013188B"/>
    <w:rsid w:val="001321DD"/>
    <w:rsid w:val="00135AF8"/>
    <w:rsid w:val="00141050"/>
    <w:rsid w:val="00141707"/>
    <w:rsid w:val="00141A23"/>
    <w:rsid w:val="00143A03"/>
    <w:rsid w:val="001447A1"/>
    <w:rsid w:val="001550DF"/>
    <w:rsid w:val="00156D2B"/>
    <w:rsid w:val="00157161"/>
    <w:rsid w:val="00162410"/>
    <w:rsid w:val="00165938"/>
    <w:rsid w:val="00165EBE"/>
    <w:rsid w:val="001663B5"/>
    <w:rsid w:val="00166974"/>
    <w:rsid w:val="00167AB4"/>
    <w:rsid w:val="00170A43"/>
    <w:rsid w:val="00171C59"/>
    <w:rsid w:val="00172D07"/>
    <w:rsid w:val="00172E73"/>
    <w:rsid w:val="00173B86"/>
    <w:rsid w:val="00173ED4"/>
    <w:rsid w:val="00175D81"/>
    <w:rsid w:val="00177C60"/>
    <w:rsid w:val="00177CDD"/>
    <w:rsid w:val="00180CF5"/>
    <w:rsid w:val="00180F8B"/>
    <w:rsid w:val="001810D1"/>
    <w:rsid w:val="00181998"/>
    <w:rsid w:val="00181AAC"/>
    <w:rsid w:val="001823B1"/>
    <w:rsid w:val="00182A96"/>
    <w:rsid w:val="00184435"/>
    <w:rsid w:val="00185B02"/>
    <w:rsid w:val="00187E1B"/>
    <w:rsid w:val="00190F90"/>
    <w:rsid w:val="00191097"/>
    <w:rsid w:val="00191277"/>
    <w:rsid w:val="001916D0"/>
    <w:rsid w:val="00191A16"/>
    <w:rsid w:val="00192CEE"/>
    <w:rsid w:val="00193B11"/>
    <w:rsid w:val="00197012"/>
    <w:rsid w:val="001A1F10"/>
    <w:rsid w:val="001A2544"/>
    <w:rsid w:val="001A29A3"/>
    <w:rsid w:val="001A3CA2"/>
    <w:rsid w:val="001A78FA"/>
    <w:rsid w:val="001B04F5"/>
    <w:rsid w:val="001B3834"/>
    <w:rsid w:val="001C144A"/>
    <w:rsid w:val="001C1B35"/>
    <w:rsid w:val="001C3C30"/>
    <w:rsid w:val="001C3F68"/>
    <w:rsid w:val="001C530D"/>
    <w:rsid w:val="001C530E"/>
    <w:rsid w:val="001C591B"/>
    <w:rsid w:val="001C7918"/>
    <w:rsid w:val="001D2E1D"/>
    <w:rsid w:val="001D30CA"/>
    <w:rsid w:val="001D312D"/>
    <w:rsid w:val="001D3A02"/>
    <w:rsid w:val="001D44F8"/>
    <w:rsid w:val="001D6965"/>
    <w:rsid w:val="001D7CFD"/>
    <w:rsid w:val="001E0F0F"/>
    <w:rsid w:val="001E1200"/>
    <w:rsid w:val="001E35FC"/>
    <w:rsid w:val="001E5896"/>
    <w:rsid w:val="001E66DB"/>
    <w:rsid w:val="001E6DF2"/>
    <w:rsid w:val="001F159D"/>
    <w:rsid w:val="001F3E4D"/>
    <w:rsid w:val="001F4CA1"/>
    <w:rsid w:val="001F6489"/>
    <w:rsid w:val="001F7407"/>
    <w:rsid w:val="0020005B"/>
    <w:rsid w:val="00200156"/>
    <w:rsid w:val="002006C1"/>
    <w:rsid w:val="002007DE"/>
    <w:rsid w:val="00201677"/>
    <w:rsid w:val="00202C0A"/>
    <w:rsid w:val="0020518C"/>
    <w:rsid w:val="00205401"/>
    <w:rsid w:val="00206344"/>
    <w:rsid w:val="00206630"/>
    <w:rsid w:val="00207F82"/>
    <w:rsid w:val="00211353"/>
    <w:rsid w:val="002132D3"/>
    <w:rsid w:val="002141E8"/>
    <w:rsid w:val="002152AA"/>
    <w:rsid w:val="00215E6A"/>
    <w:rsid w:val="00222F5D"/>
    <w:rsid w:val="00223A28"/>
    <w:rsid w:val="00223EAF"/>
    <w:rsid w:val="002246E1"/>
    <w:rsid w:val="0022758C"/>
    <w:rsid w:val="00227F1D"/>
    <w:rsid w:val="0023002A"/>
    <w:rsid w:val="002314FF"/>
    <w:rsid w:val="00231DD3"/>
    <w:rsid w:val="00232018"/>
    <w:rsid w:val="0023221A"/>
    <w:rsid w:val="00233588"/>
    <w:rsid w:val="00233DDC"/>
    <w:rsid w:val="00234638"/>
    <w:rsid w:val="00234E03"/>
    <w:rsid w:val="002353EB"/>
    <w:rsid w:val="00236838"/>
    <w:rsid w:val="0023710B"/>
    <w:rsid w:val="0023712E"/>
    <w:rsid w:val="00237BB4"/>
    <w:rsid w:val="002402AF"/>
    <w:rsid w:val="002421A2"/>
    <w:rsid w:val="00247FD3"/>
    <w:rsid w:val="0025005C"/>
    <w:rsid w:val="00250091"/>
    <w:rsid w:val="002506F8"/>
    <w:rsid w:val="002547A7"/>
    <w:rsid w:val="002548AF"/>
    <w:rsid w:val="00255DF1"/>
    <w:rsid w:val="00260C16"/>
    <w:rsid w:val="002610A4"/>
    <w:rsid w:val="00261A14"/>
    <w:rsid w:val="00261F85"/>
    <w:rsid w:val="00263853"/>
    <w:rsid w:val="00264218"/>
    <w:rsid w:val="00266414"/>
    <w:rsid w:val="00267860"/>
    <w:rsid w:val="0027080B"/>
    <w:rsid w:val="002713A7"/>
    <w:rsid w:val="00275499"/>
    <w:rsid w:val="00275D11"/>
    <w:rsid w:val="00277808"/>
    <w:rsid w:val="00280D60"/>
    <w:rsid w:val="00286823"/>
    <w:rsid w:val="00286E2F"/>
    <w:rsid w:val="00287143"/>
    <w:rsid w:val="0028798D"/>
    <w:rsid w:val="0029309B"/>
    <w:rsid w:val="002936FB"/>
    <w:rsid w:val="00294595"/>
    <w:rsid w:val="00294A62"/>
    <w:rsid w:val="00294C5D"/>
    <w:rsid w:val="00294E31"/>
    <w:rsid w:val="0029536B"/>
    <w:rsid w:val="00297ECA"/>
    <w:rsid w:val="002A008C"/>
    <w:rsid w:val="002A0245"/>
    <w:rsid w:val="002A0704"/>
    <w:rsid w:val="002A3DE6"/>
    <w:rsid w:val="002A3EC9"/>
    <w:rsid w:val="002A5695"/>
    <w:rsid w:val="002A5762"/>
    <w:rsid w:val="002A7536"/>
    <w:rsid w:val="002B0839"/>
    <w:rsid w:val="002B22FE"/>
    <w:rsid w:val="002B3346"/>
    <w:rsid w:val="002B3EEB"/>
    <w:rsid w:val="002B5F6F"/>
    <w:rsid w:val="002B622C"/>
    <w:rsid w:val="002B69C8"/>
    <w:rsid w:val="002B776F"/>
    <w:rsid w:val="002B7CC5"/>
    <w:rsid w:val="002C0611"/>
    <w:rsid w:val="002C0C6A"/>
    <w:rsid w:val="002C0E55"/>
    <w:rsid w:val="002C10F7"/>
    <w:rsid w:val="002C242D"/>
    <w:rsid w:val="002C4EEA"/>
    <w:rsid w:val="002D01A4"/>
    <w:rsid w:val="002D0AD0"/>
    <w:rsid w:val="002D2D3F"/>
    <w:rsid w:val="002D46B9"/>
    <w:rsid w:val="002D55F8"/>
    <w:rsid w:val="002D7738"/>
    <w:rsid w:val="002D7767"/>
    <w:rsid w:val="002E2161"/>
    <w:rsid w:val="002E3470"/>
    <w:rsid w:val="002E6C24"/>
    <w:rsid w:val="002E6CDC"/>
    <w:rsid w:val="002F0D42"/>
    <w:rsid w:val="002F2104"/>
    <w:rsid w:val="002F66A8"/>
    <w:rsid w:val="002F6D1B"/>
    <w:rsid w:val="003005D6"/>
    <w:rsid w:val="00300B6C"/>
    <w:rsid w:val="00301C21"/>
    <w:rsid w:val="00302EF7"/>
    <w:rsid w:val="003065B2"/>
    <w:rsid w:val="003105C4"/>
    <w:rsid w:val="0031269B"/>
    <w:rsid w:val="0031295A"/>
    <w:rsid w:val="003139C6"/>
    <w:rsid w:val="00320B08"/>
    <w:rsid w:val="00320CFC"/>
    <w:rsid w:val="003214BE"/>
    <w:rsid w:val="00321C9C"/>
    <w:rsid w:val="00321DAC"/>
    <w:rsid w:val="00322F46"/>
    <w:rsid w:val="00323578"/>
    <w:rsid w:val="0032417F"/>
    <w:rsid w:val="0032504C"/>
    <w:rsid w:val="00326086"/>
    <w:rsid w:val="00326CBE"/>
    <w:rsid w:val="003271A0"/>
    <w:rsid w:val="003278AA"/>
    <w:rsid w:val="00330501"/>
    <w:rsid w:val="00330940"/>
    <w:rsid w:val="00330E51"/>
    <w:rsid w:val="00333E03"/>
    <w:rsid w:val="00335A28"/>
    <w:rsid w:val="0033743B"/>
    <w:rsid w:val="0034018B"/>
    <w:rsid w:val="003412D5"/>
    <w:rsid w:val="003442BB"/>
    <w:rsid w:val="0034466D"/>
    <w:rsid w:val="00344D95"/>
    <w:rsid w:val="0034570D"/>
    <w:rsid w:val="003469F5"/>
    <w:rsid w:val="00351AB7"/>
    <w:rsid w:val="003526B4"/>
    <w:rsid w:val="003532ED"/>
    <w:rsid w:val="00360456"/>
    <w:rsid w:val="00360B31"/>
    <w:rsid w:val="003615ED"/>
    <w:rsid w:val="00364258"/>
    <w:rsid w:val="003645A6"/>
    <w:rsid w:val="0036538E"/>
    <w:rsid w:val="00367563"/>
    <w:rsid w:val="00370684"/>
    <w:rsid w:val="00370D82"/>
    <w:rsid w:val="003712EA"/>
    <w:rsid w:val="00372637"/>
    <w:rsid w:val="00372970"/>
    <w:rsid w:val="00372F19"/>
    <w:rsid w:val="00373C32"/>
    <w:rsid w:val="00376084"/>
    <w:rsid w:val="00376A75"/>
    <w:rsid w:val="00377B93"/>
    <w:rsid w:val="00381F25"/>
    <w:rsid w:val="003836D9"/>
    <w:rsid w:val="0038440F"/>
    <w:rsid w:val="00384421"/>
    <w:rsid w:val="0039150D"/>
    <w:rsid w:val="00392D69"/>
    <w:rsid w:val="003961F0"/>
    <w:rsid w:val="00396334"/>
    <w:rsid w:val="0039759E"/>
    <w:rsid w:val="00397A7E"/>
    <w:rsid w:val="003A3C6D"/>
    <w:rsid w:val="003A6A9E"/>
    <w:rsid w:val="003A7502"/>
    <w:rsid w:val="003A7BB8"/>
    <w:rsid w:val="003B0213"/>
    <w:rsid w:val="003B07F6"/>
    <w:rsid w:val="003B107D"/>
    <w:rsid w:val="003B1423"/>
    <w:rsid w:val="003B2350"/>
    <w:rsid w:val="003B24E2"/>
    <w:rsid w:val="003B2ED7"/>
    <w:rsid w:val="003B5F7A"/>
    <w:rsid w:val="003B604E"/>
    <w:rsid w:val="003B6759"/>
    <w:rsid w:val="003C1D78"/>
    <w:rsid w:val="003C2618"/>
    <w:rsid w:val="003C3162"/>
    <w:rsid w:val="003C47C0"/>
    <w:rsid w:val="003C74D2"/>
    <w:rsid w:val="003C77B8"/>
    <w:rsid w:val="003D0F56"/>
    <w:rsid w:val="003D331D"/>
    <w:rsid w:val="003D5479"/>
    <w:rsid w:val="003D5CE9"/>
    <w:rsid w:val="003D6FAE"/>
    <w:rsid w:val="003E3943"/>
    <w:rsid w:val="003E41DD"/>
    <w:rsid w:val="003F2DC4"/>
    <w:rsid w:val="003F4D3C"/>
    <w:rsid w:val="003F69C4"/>
    <w:rsid w:val="003F738C"/>
    <w:rsid w:val="00400FE9"/>
    <w:rsid w:val="004018F3"/>
    <w:rsid w:val="00403A3E"/>
    <w:rsid w:val="00403B49"/>
    <w:rsid w:val="0040411E"/>
    <w:rsid w:val="00404213"/>
    <w:rsid w:val="00406163"/>
    <w:rsid w:val="00406312"/>
    <w:rsid w:val="00406E6C"/>
    <w:rsid w:val="004115D7"/>
    <w:rsid w:val="00414361"/>
    <w:rsid w:val="004155A6"/>
    <w:rsid w:val="00415E22"/>
    <w:rsid w:val="00417013"/>
    <w:rsid w:val="00417E8C"/>
    <w:rsid w:val="0042106B"/>
    <w:rsid w:val="004217EF"/>
    <w:rsid w:val="00422008"/>
    <w:rsid w:val="004221B0"/>
    <w:rsid w:val="00423678"/>
    <w:rsid w:val="00424CDB"/>
    <w:rsid w:val="004258A4"/>
    <w:rsid w:val="00426398"/>
    <w:rsid w:val="004267C2"/>
    <w:rsid w:val="00427A44"/>
    <w:rsid w:val="0043021B"/>
    <w:rsid w:val="00431A06"/>
    <w:rsid w:val="00432C60"/>
    <w:rsid w:val="004355B8"/>
    <w:rsid w:val="00435964"/>
    <w:rsid w:val="00435985"/>
    <w:rsid w:val="004373E5"/>
    <w:rsid w:val="004436F7"/>
    <w:rsid w:val="00447785"/>
    <w:rsid w:val="00451A05"/>
    <w:rsid w:val="00452440"/>
    <w:rsid w:val="0045453E"/>
    <w:rsid w:val="00454AAE"/>
    <w:rsid w:val="004559FE"/>
    <w:rsid w:val="00455C5E"/>
    <w:rsid w:val="00455D34"/>
    <w:rsid w:val="004560FD"/>
    <w:rsid w:val="00457187"/>
    <w:rsid w:val="00457CE2"/>
    <w:rsid w:val="00457E4E"/>
    <w:rsid w:val="00460AE9"/>
    <w:rsid w:val="00461088"/>
    <w:rsid w:val="00462B74"/>
    <w:rsid w:val="004637CD"/>
    <w:rsid w:val="00464892"/>
    <w:rsid w:val="00466469"/>
    <w:rsid w:val="00466AA8"/>
    <w:rsid w:val="00466D8A"/>
    <w:rsid w:val="0047105A"/>
    <w:rsid w:val="0047189D"/>
    <w:rsid w:val="004721F1"/>
    <w:rsid w:val="0047300A"/>
    <w:rsid w:val="00475489"/>
    <w:rsid w:val="00475816"/>
    <w:rsid w:val="00476B43"/>
    <w:rsid w:val="00480961"/>
    <w:rsid w:val="0048222D"/>
    <w:rsid w:val="00482C0B"/>
    <w:rsid w:val="0048362A"/>
    <w:rsid w:val="00484F3F"/>
    <w:rsid w:val="004851BC"/>
    <w:rsid w:val="0048637E"/>
    <w:rsid w:val="00487317"/>
    <w:rsid w:val="00490499"/>
    <w:rsid w:val="00493F72"/>
    <w:rsid w:val="0049517E"/>
    <w:rsid w:val="00495CFB"/>
    <w:rsid w:val="0049642F"/>
    <w:rsid w:val="004971BE"/>
    <w:rsid w:val="004A0F06"/>
    <w:rsid w:val="004A12B2"/>
    <w:rsid w:val="004A33C3"/>
    <w:rsid w:val="004A452F"/>
    <w:rsid w:val="004A4C83"/>
    <w:rsid w:val="004A7C9A"/>
    <w:rsid w:val="004B0130"/>
    <w:rsid w:val="004B1871"/>
    <w:rsid w:val="004B2C5B"/>
    <w:rsid w:val="004B3055"/>
    <w:rsid w:val="004B506A"/>
    <w:rsid w:val="004B644D"/>
    <w:rsid w:val="004C1B1F"/>
    <w:rsid w:val="004C273D"/>
    <w:rsid w:val="004C3D1B"/>
    <w:rsid w:val="004C4D70"/>
    <w:rsid w:val="004C5098"/>
    <w:rsid w:val="004C56A7"/>
    <w:rsid w:val="004C66D8"/>
    <w:rsid w:val="004D0A77"/>
    <w:rsid w:val="004D0ED4"/>
    <w:rsid w:val="004D2560"/>
    <w:rsid w:val="004D2C5B"/>
    <w:rsid w:val="004D4396"/>
    <w:rsid w:val="004D449C"/>
    <w:rsid w:val="004D44BE"/>
    <w:rsid w:val="004D648F"/>
    <w:rsid w:val="004D6A66"/>
    <w:rsid w:val="004D7B78"/>
    <w:rsid w:val="004E1C06"/>
    <w:rsid w:val="004E27A2"/>
    <w:rsid w:val="004E5958"/>
    <w:rsid w:val="004E603D"/>
    <w:rsid w:val="004F0E10"/>
    <w:rsid w:val="004F26C8"/>
    <w:rsid w:val="004F3046"/>
    <w:rsid w:val="004F44DD"/>
    <w:rsid w:val="004F682A"/>
    <w:rsid w:val="00500E5B"/>
    <w:rsid w:val="0050162E"/>
    <w:rsid w:val="00501DE8"/>
    <w:rsid w:val="005023FF"/>
    <w:rsid w:val="00510F91"/>
    <w:rsid w:val="00511E04"/>
    <w:rsid w:val="00513FF5"/>
    <w:rsid w:val="00517F82"/>
    <w:rsid w:val="005207D4"/>
    <w:rsid w:val="00521A23"/>
    <w:rsid w:val="00521DD7"/>
    <w:rsid w:val="00523A07"/>
    <w:rsid w:val="00523AB4"/>
    <w:rsid w:val="0052533E"/>
    <w:rsid w:val="00526C8E"/>
    <w:rsid w:val="00531D02"/>
    <w:rsid w:val="00533488"/>
    <w:rsid w:val="0053566E"/>
    <w:rsid w:val="00535D56"/>
    <w:rsid w:val="00536353"/>
    <w:rsid w:val="005368A2"/>
    <w:rsid w:val="00536C75"/>
    <w:rsid w:val="0053796C"/>
    <w:rsid w:val="0054229A"/>
    <w:rsid w:val="00542B22"/>
    <w:rsid w:val="00542F64"/>
    <w:rsid w:val="005456C2"/>
    <w:rsid w:val="0054617A"/>
    <w:rsid w:val="00551664"/>
    <w:rsid w:val="005518F8"/>
    <w:rsid w:val="00551E1B"/>
    <w:rsid w:val="00552F0C"/>
    <w:rsid w:val="005530E6"/>
    <w:rsid w:val="00553B77"/>
    <w:rsid w:val="0055423E"/>
    <w:rsid w:val="00554312"/>
    <w:rsid w:val="00554695"/>
    <w:rsid w:val="0055514F"/>
    <w:rsid w:val="00557044"/>
    <w:rsid w:val="00557208"/>
    <w:rsid w:val="00557836"/>
    <w:rsid w:val="00557D42"/>
    <w:rsid w:val="005637B6"/>
    <w:rsid w:val="0056421B"/>
    <w:rsid w:val="0056632E"/>
    <w:rsid w:val="005708D6"/>
    <w:rsid w:val="00570EDD"/>
    <w:rsid w:val="0057357D"/>
    <w:rsid w:val="00573EEB"/>
    <w:rsid w:val="0057411F"/>
    <w:rsid w:val="005748C1"/>
    <w:rsid w:val="005758CF"/>
    <w:rsid w:val="00575F96"/>
    <w:rsid w:val="00576CE7"/>
    <w:rsid w:val="00576F1E"/>
    <w:rsid w:val="0057749E"/>
    <w:rsid w:val="0057793D"/>
    <w:rsid w:val="00577FB9"/>
    <w:rsid w:val="005802BC"/>
    <w:rsid w:val="005805CA"/>
    <w:rsid w:val="0058124C"/>
    <w:rsid w:val="00581BF1"/>
    <w:rsid w:val="005844D9"/>
    <w:rsid w:val="00586D70"/>
    <w:rsid w:val="00590908"/>
    <w:rsid w:val="00590945"/>
    <w:rsid w:val="0059122A"/>
    <w:rsid w:val="00591A66"/>
    <w:rsid w:val="005951C4"/>
    <w:rsid w:val="00595766"/>
    <w:rsid w:val="00595CE1"/>
    <w:rsid w:val="005963CB"/>
    <w:rsid w:val="00596C3B"/>
    <w:rsid w:val="005A0EC1"/>
    <w:rsid w:val="005A24A2"/>
    <w:rsid w:val="005A457D"/>
    <w:rsid w:val="005A4913"/>
    <w:rsid w:val="005A5994"/>
    <w:rsid w:val="005B1893"/>
    <w:rsid w:val="005B1A9F"/>
    <w:rsid w:val="005B1E0D"/>
    <w:rsid w:val="005B3806"/>
    <w:rsid w:val="005B4475"/>
    <w:rsid w:val="005B57F0"/>
    <w:rsid w:val="005B5EE5"/>
    <w:rsid w:val="005B7F66"/>
    <w:rsid w:val="005C16BF"/>
    <w:rsid w:val="005C19EE"/>
    <w:rsid w:val="005C270F"/>
    <w:rsid w:val="005C3208"/>
    <w:rsid w:val="005C60B5"/>
    <w:rsid w:val="005C7B14"/>
    <w:rsid w:val="005C7BFB"/>
    <w:rsid w:val="005D1F98"/>
    <w:rsid w:val="005D2346"/>
    <w:rsid w:val="005D336E"/>
    <w:rsid w:val="005D482A"/>
    <w:rsid w:val="005D6251"/>
    <w:rsid w:val="005D74F6"/>
    <w:rsid w:val="005D78C4"/>
    <w:rsid w:val="005E1D65"/>
    <w:rsid w:val="005E3401"/>
    <w:rsid w:val="005E681B"/>
    <w:rsid w:val="005F1214"/>
    <w:rsid w:val="005F1874"/>
    <w:rsid w:val="005F1E9E"/>
    <w:rsid w:val="005F3BD9"/>
    <w:rsid w:val="005F3E26"/>
    <w:rsid w:val="005F63A3"/>
    <w:rsid w:val="00601627"/>
    <w:rsid w:val="006063EB"/>
    <w:rsid w:val="00607823"/>
    <w:rsid w:val="00611999"/>
    <w:rsid w:val="00613070"/>
    <w:rsid w:val="0061397B"/>
    <w:rsid w:val="006218C2"/>
    <w:rsid w:val="00622562"/>
    <w:rsid w:val="0062337A"/>
    <w:rsid w:val="0062356D"/>
    <w:rsid w:val="0062379C"/>
    <w:rsid w:val="00625025"/>
    <w:rsid w:val="00626663"/>
    <w:rsid w:val="006278BB"/>
    <w:rsid w:val="00633C07"/>
    <w:rsid w:val="006352E9"/>
    <w:rsid w:val="00641D6B"/>
    <w:rsid w:val="00643D82"/>
    <w:rsid w:val="00645126"/>
    <w:rsid w:val="006451E1"/>
    <w:rsid w:val="0064634D"/>
    <w:rsid w:val="0064636E"/>
    <w:rsid w:val="00646BB7"/>
    <w:rsid w:val="0064740A"/>
    <w:rsid w:val="006508B7"/>
    <w:rsid w:val="00651895"/>
    <w:rsid w:val="00651DEC"/>
    <w:rsid w:val="006528CE"/>
    <w:rsid w:val="00654B2B"/>
    <w:rsid w:val="006566ED"/>
    <w:rsid w:val="00657B49"/>
    <w:rsid w:val="00657FB6"/>
    <w:rsid w:val="00660A43"/>
    <w:rsid w:val="00661053"/>
    <w:rsid w:val="006618A6"/>
    <w:rsid w:val="006629D0"/>
    <w:rsid w:val="00663EF3"/>
    <w:rsid w:val="00663F25"/>
    <w:rsid w:val="00664F9A"/>
    <w:rsid w:val="00665CBD"/>
    <w:rsid w:val="0066702F"/>
    <w:rsid w:val="00667538"/>
    <w:rsid w:val="00675029"/>
    <w:rsid w:val="006811EC"/>
    <w:rsid w:val="006822D6"/>
    <w:rsid w:val="00682707"/>
    <w:rsid w:val="00685DA8"/>
    <w:rsid w:val="00687E81"/>
    <w:rsid w:val="00690A58"/>
    <w:rsid w:val="006922C8"/>
    <w:rsid w:val="0069374D"/>
    <w:rsid w:val="00695B58"/>
    <w:rsid w:val="00697BC1"/>
    <w:rsid w:val="006A1090"/>
    <w:rsid w:val="006A2AFD"/>
    <w:rsid w:val="006A4A2A"/>
    <w:rsid w:val="006A4BC9"/>
    <w:rsid w:val="006A5D18"/>
    <w:rsid w:val="006A619F"/>
    <w:rsid w:val="006A75EC"/>
    <w:rsid w:val="006A7883"/>
    <w:rsid w:val="006B02B9"/>
    <w:rsid w:val="006B0EAA"/>
    <w:rsid w:val="006B1DCE"/>
    <w:rsid w:val="006B21C3"/>
    <w:rsid w:val="006B2AB8"/>
    <w:rsid w:val="006B5B0C"/>
    <w:rsid w:val="006B5CD6"/>
    <w:rsid w:val="006B7D27"/>
    <w:rsid w:val="006C1847"/>
    <w:rsid w:val="006C19F1"/>
    <w:rsid w:val="006C33A7"/>
    <w:rsid w:val="006C4EBC"/>
    <w:rsid w:val="006C7C4A"/>
    <w:rsid w:val="006C7D77"/>
    <w:rsid w:val="006C7E22"/>
    <w:rsid w:val="006D4ACB"/>
    <w:rsid w:val="006D4D9B"/>
    <w:rsid w:val="006E161D"/>
    <w:rsid w:val="006E4010"/>
    <w:rsid w:val="006E4A8C"/>
    <w:rsid w:val="006E59E7"/>
    <w:rsid w:val="006E5D07"/>
    <w:rsid w:val="006E6364"/>
    <w:rsid w:val="006E70DF"/>
    <w:rsid w:val="006E71D7"/>
    <w:rsid w:val="006F04B4"/>
    <w:rsid w:val="006F2323"/>
    <w:rsid w:val="006F3331"/>
    <w:rsid w:val="006F4B58"/>
    <w:rsid w:val="006F665F"/>
    <w:rsid w:val="006F73FC"/>
    <w:rsid w:val="00702CD3"/>
    <w:rsid w:val="00704014"/>
    <w:rsid w:val="0070451B"/>
    <w:rsid w:val="00704A84"/>
    <w:rsid w:val="007053E6"/>
    <w:rsid w:val="00705545"/>
    <w:rsid w:val="00712625"/>
    <w:rsid w:val="0071373A"/>
    <w:rsid w:val="007143A0"/>
    <w:rsid w:val="00714BD2"/>
    <w:rsid w:val="00716E81"/>
    <w:rsid w:val="007223C8"/>
    <w:rsid w:val="00722693"/>
    <w:rsid w:val="00722BB6"/>
    <w:rsid w:val="0072329D"/>
    <w:rsid w:val="007235D0"/>
    <w:rsid w:val="00724C1E"/>
    <w:rsid w:val="00724EA7"/>
    <w:rsid w:val="00724F64"/>
    <w:rsid w:val="00726180"/>
    <w:rsid w:val="0072736B"/>
    <w:rsid w:val="00727381"/>
    <w:rsid w:val="00730E2A"/>
    <w:rsid w:val="007314DE"/>
    <w:rsid w:val="00731FFD"/>
    <w:rsid w:val="0073222C"/>
    <w:rsid w:val="00732BA8"/>
    <w:rsid w:val="00734B24"/>
    <w:rsid w:val="00734D2F"/>
    <w:rsid w:val="00735A86"/>
    <w:rsid w:val="00735C64"/>
    <w:rsid w:val="00740C34"/>
    <w:rsid w:val="00741CBB"/>
    <w:rsid w:val="007421EC"/>
    <w:rsid w:val="007429CA"/>
    <w:rsid w:val="007454A3"/>
    <w:rsid w:val="0074687D"/>
    <w:rsid w:val="00746DF3"/>
    <w:rsid w:val="00750BCA"/>
    <w:rsid w:val="00752AA0"/>
    <w:rsid w:val="007532AF"/>
    <w:rsid w:val="00753D40"/>
    <w:rsid w:val="00753F5B"/>
    <w:rsid w:val="00755950"/>
    <w:rsid w:val="00756EF2"/>
    <w:rsid w:val="0075748B"/>
    <w:rsid w:val="00760DC3"/>
    <w:rsid w:val="00761DAC"/>
    <w:rsid w:val="007628AC"/>
    <w:rsid w:val="00763078"/>
    <w:rsid w:val="007633E8"/>
    <w:rsid w:val="00764F45"/>
    <w:rsid w:val="0077015A"/>
    <w:rsid w:val="00770C51"/>
    <w:rsid w:val="00770E35"/>
    <w:rsid w:val="0077485D"/>
    <w:rsid w:val="00774D0A"/>
    <w:rsid w:val="00777435"/>
    <w:rsid w:val="0077750A"/>
    <w:rsid w:val="00780349"/>
    <w:rsid w:val="00782180"/>
    <w:rsid w:val="00782215"/>
    <w:rsid w:val="0078697D"/>
    <w:rsid w:val="007938CE"/>
    <w:rsid w:val="00794209"/>
    <w:rsid w:val="00794D6A"/>
    <w:rsid w:val="007964A8"/>
    <w:rsid w:val="007977DC"/>
    <w:rsid w:val="00797DC0"/>
    <w:rsid w:val="007A1576"/>
    <w:rsid w:val="007A1E29"/>
    <w:rsid w:val="007A4E80"/>
    <w:rsid w:val="007A4F6D"/>
    <w:rsid w:val="007A7366"/>
    <w:rsid w:val="007B0634"/>
    <w:rsid w:val="007B2BB7"/>
    <w:rsid w:val="007B5F8F"/>
    <w:rsid w:val="007B6161"/>
    <w:rsid w:val="007B7460"/>
    <w:rsid w:val="007B789C"/>
    <w:rsid w:val="007C0EAE"/>
    <w:rsid w:val="007C1CF3"/>
    <w:rsid w:val="007C20F7"/>
    <w:rsid w:val="007C3F16"/>
    <w:rsid w:val="007C4BBE"/>
    <w:rsid w:val="007C5BA3"/>
    <w:rsid w:val="007C6525"/>
    <w:rsid w:val="007C67E4"/>
    <w:rsid w:val="007D11D4"/>
    <w:rsid w:val="007D3D02"/>
    <w:rsid w:val="007D5C7B"/>
    <w:rsid w:val="007D6203"/>
    <w:rsid w:val="007D691D"/>
    <w:rsid w:val="007D7F06"/>
    <w:rsid w:val="007E07FD"/>
    <w:rsid w:val="007E1A2B"/>
    <w:rsid w:val="007E2315"/>
    <w:rsid w:val="007E2F50"/>
    <w:rsid w:val="007E33B4"/>
    <w:rsid w:val="007E45B9"/>
    <w:rsid w:val="007E63E4"/>
    <w:rsid w:val="007E6586"/>
    <w:rsid w:val="007E6A51"/>
    <w:rsid w:val="007E6AA7"/>
    <w:rsid w:val="007F0AE1"/>
    <w:rsid w:val="007F0E50"/>
    <w:rsid w:val="007F1524"/>
    <w:rsid w:val="007F2096"/>
    <w:rsid w:val="007F24FC"/>
    <w:rsid w:val="007F4E90"/>
    <w:rsid w:val="007F7750"/>
    <w:rsid w:val="00800B4E"/>
    <w:rsid w:val="008012BA"/>
    <w:rsid w:val="0080192F"/>
    <w:rsid w:val="0080705B"/>
    <w:rsid w:val="00810786"/>
    <w:rsid w:val="00811F09"/>
    <w:rsid w:val="00811F41"/>
    <w:rsid w:val="00815328"/>
    <w:rsid w:val="008155BB"/>
    <w:rsid w:val="00815A80"/>
    <w:rsid w:val="00817262"/>
    <w:rsid w:val="00817DB1"/>
    <w:rsid w:val="00817E8E"/>
    <w:rsid w:val="008206BA"/>
    <w:rsid w:val="00826C7C"/>
    <w:rsid w:val="00830783"/>
    <w:rsid w:val="008328E4"/>
    <w:rsid w:val="0083558F"/>
    <w:rsid w:val="00836866"/>
    <w:rsid w:val="00837EED"/>
    <w:rsid w:val="00840435"/>
    <w:rsid w:val="00841178"/>
    <w:rsid w:val="008416ED"/>
    <w:rsid w:val="0084373D"/>
    <w:rsid w:val="00847B9E"/>
    <w:rsid w:val="00850FC9"/>
    <w:rsid w:val="008520B3"/>
    <w:rsid w:val="00853551"/>
    <w:rsid w:val="008563D8"/>
    <w:rsid w:val="008564F8"/>
    <w:rsid w:val="00856E45"/>
    <w:rsid w:val="00861A7E"/>
    <w:rsid w:val="008653DA"/>
    <w:rsid w:val="008700E5"/>
    <w:rsid w:val="008730B0"/>
    <w:rsid w:val="008755FA"/>
    <w:rsid w:val="00877AEA"/>
    <w:rsid w:val="00880162"/>
    <w:rsid w:val="00881881"/>
    <w:rsid w:val="008821B0"/>
    <w:rsid w:val="00882454"/>
    <w:rsid w:val="00882530"/>
    <w:rsid w:val="008838EE"/>
    <w:rsid w:val="00883F6E"/>
    <w:rsid w:val="00884828"/>
    <w:rsid w:val="00892537"/>
    <w:rsid w:val="00895FBD"/>
    <w:rsid w:val="008A02FE"/>
    <w:rsid w:val="008A1BB5"/>
    <w:rsid w:val="008A2866"/>
    <w:rsid w:val="008A3C5D"/>
    <w:rsid w:val="008A3F7C"/>
    <w:rsid w:val="008A51FE"/>
    <w:rsid w:val="008A7E63"/>
    <w:rsid w:val="008B0810"/>
    <w:rsid w:val="008B0E0D"/>
    <w:rsid w:val="008B2F0C"/>
    <w:rsid w:val="008B37AD"/>
    <w:rsid w:val="008B5576"/>
    <w:rsid w:val="008B7C4D"/>
    <w:rsid w:val="008C0C92"/>
    <w:rsid w:val="008C1499"/>
    <w:rsid w:val="008C3C3C"/>
    <w:rsid w:val="008C4651"/>
    <w:rsid w:val="008D10EB"/>
    <w:rsid w:val="008D27FF"/>
    <w:rsid w:val="008D28AB"/>
    <w:rsid w:val="008D2ADB"/>
    <w:rsid w:val="008D4AF1"/>
    <w:rsid w:val="008D5D4B"/>
    <w:rsid w:val="008D664B"/>
    <w:rsid w:val="008D7538"/>
    <w:rsid w:val="008E3457"/>
    <w:rsid w:val="008E37CB"/>
    <w:rsid w:val="008E4790"/>
    <w:rsid w:val="008F2034"/>
    <w:rsid w:val="008F23D0"/>
    <w:rsid w:val="008F3F4C"/>
    <w:rsid w:val="008F56CE"/>
    <w:rsid w:val="008F6B25"/>
    <w:rsid w:val="008F713C"/>
    <w:rsid w:val="0090016D"/>
    <w:rsid w:val="00900604"/>
    <w:rsid w:val="00900FF8"/>
    <w:rsid w:val="0090500C"/>
    <w:rsid w:val="00905B39"/>
    <w:rsid w:val="00907D01"/>
    <w:rsid w:val="00912D37"/>
    <w:rsid w:val="009137D6"/>
    <w:rsid w:val="00913CE5"/>
    <w:rsid w:val="009143A1"/>
    <w:rsid w:val="00916B5A"/>
    <w:rsid w:val="0091783F"/>
    <w:rsid w:val="00920B64"/>
    <w:rsid w:val="0092318C"/>
    <w:rsid w:val="0092475C"/>
    <w:rsid w:val="00925237"/>
    <w:rsid w:val="00926D40"/>
    <w:rsid w:val="0092725E"/>
    <w:rsid w:val="009308BC"/>
    <w:rsid w:val="009311D7"/>
    <w:rsid w:val="009342A4"/>
    <w:rsid w:val="00934912"/>
    <w:rsid w:val="009359D3"/>
    <w:rsid w:val="0094051E"/>
    <w:rsid w:val="0094360D"/>
    <w:rsid w:val="009447FF"/>
    <w:rsid w:val="00944A49"/>
    <w:rsid w:val="00944B13"/>
    <w:rsid w:val="009457D0"/>
    <w:rsid w:val="00946B95"/>
    <w:rsid w:val="00946BEB"/>
    <w:rsid w:val="00950857"/>
    <w:rsid w:val="00954018"/>
    <w:rsid w:val="0095561A"/>
    <w:rsid w:val="0095751C"/>
    <w:rsid w:val="0096100D"/>
    <w:rsid w:val="009620F2"/>
    <w:rsid w:val="00962467"/>
    <w:rsid w:val="00962604"/>
    <w:rsid w:val="00964222"/>
    <w:rsid w:val="00964D4F"/>
    <w:rsid w:val="009666CB"/>
    <w:rsid w:val="0096766C"/>
    <w:rsid w:val="00971A0B"/>
    <w:rsid w:val="00972049"/>
    <w:rsid w:val="00972137"/>
    <w:rsid w:val="00973179"/>
    <w:rsid w:val="009765BB"/>
    <w:rsid w:val="009773B6"/>
    <w:rsid w:val="00980FE1"/>
    <w:rsid w:val="00982623"/>
    <w:rsid w:val="00984E1B"/>
    <w:rsid w:val="009854AB"/>
    <w:rsid w:val="00985A3B"/>
    <w:rsid w:val="009861D7"/>
    <w:rsid w:val="00992148"/>
    <w:rsid w:val="00992B6C"/>
    <w:rsid w:val="00992FC2"/>
    <w:rsid w:val="009946C4"/>
    <w:rsid w:val="00994F05"/>
    <w:rsid w:val="00995FEC"/>
    <w:rsid w:val="00996A34"/>
    <w:rsid w:val="009A0D58"/>
    <w:rsid w:val="009A0EB2"/>
    <w:rsid w:val="009A12B8"/>
    <w:rsid w:val="009A14B5"/>
    <w:rsid w:val="009A157D"/>
    <w:rsid w:val="009A234D"/>
    <w:rsid w:val="009A2482"/>
    <w:rsid w:val="009A30A6"/>
    <w:rsid w:val="009A34BE"/>
    <w:rsid w:val="009A3BE6"/>
    <w:rsid w:val="009A50B6"/>
    <w:rsid w:val="009A5567"/>
    <w:rsid w:val="009A5640"/>
    <w:rsid w:val="009A620C"/>
    <w:rsid w:val="009A6F4C"/>
    <w:rsid w:val="009B4233"/>
    <w:rsid w:val="009B4CAA"/>
    <w:rsid w:val="009B729B"/>
    <w:rsid w:val="009C0C02"/>
    <w:rsid w:val="009C13D8"/>
    <w:rsid w:val="009C2214"/>
    <w:rsid w:val="009C4013"/>
    <w:rsid w:val="009C4DA4"/>
    <w:rsid w:val="009C7CC6"/>
    <w:rsid w:val="009D0DEC"/>
    <w:rsid w:val="009D319F"/>
    <w:rsid w:val="009D4D08"/>
    <w:rsid w:val="009D7FE7"/>
    <w:rsid w:val="009E0B58"/>
    <w:rsid w:val="009E1DEA"/>
    <w:rsid w:val="009E20B9"/>
    <w:rsid w:val="009E3000"/>
    <w:rsid w:val="009E39E4"/>
    <w:rsid w:val="009E7B3B"/>
    <w:rsid w:val="009F289E"/>
    <w:rsid w:val="009F2D42"/>
    <w:rsid w:val="009F2D72"/>
    <w:rsid w:val="009F5727"/>
    <w:rsid w:val="009F5D59"/>
    <w:rsid w:val="009F798D"/>
    <w:rsid w:val="00A00F3B"/>
    <w:rsid w:val="00A020DE"/>
    <w:rsid w:val="00A0406C"/>
    <w:rsid w:val="00A047EC"/>
    <w:rsid w:val="00A06AE5"/>
    <w:rsid w:val="00A077FE"/>
    <w:rsid w:val="00A07EA3"/>
    <w:rsid w:val="00A13456"/>
    <w:rsid w:val="00A159E1"/>
    <w:rsid w:val="00A17998"/>
    <w:rsid w:val="00A17FC6"/>
    <w:rsid w:val="00A20602"/>
    <w:rsid w:val="00A209ED"/>
    <w:rsid w:val="00A2131F"/>
    <w:rsid w:val="00A22D6F"/>
    <w:rsid w:val="00A24A47"/>
    <w:rsid w:val="00A25F3A"/>
    <w:rsid w:val="00A272D9"/>
    <w:rsid w:val="00A30E20"/>
    <w:rsid w:val="00A3115F"/>
    <w:rsid w:val="00A32391"/>
    <w:rsid w:val="00A359ED"/>
    <w:rsid w:val="00A40956"/>
    <w:rsid w:val="00A4388C"/>
    <w:rsid w:val="00A465BC"/>
    <w:rsid w:val="00A46999"/>
    <w:rsid w:val="00A50992"/>
    <w:rsid w:val="00A50E50"/>
    <w:rsid w:val="00A51470"/>
    <w:rsid w:val="00A51FEB"/>
    <w:rsid w:val="00A526AE"/>
    <w:rsid w:val="00A5637E"/>
    <w:rsid w:val="00A56F5E"/>
    <w:rsid w:val="00A5745A"/>
    <w:rsid w:val="00A575B4"/>
    <w:rsid w:val="00A63848"/>
    <w:rsid w:val="00A66222"/>
    <w:rsid w:val="00A66E96"/>
    <w:rsid w:val="00A677EF"/>
    <w:rsid w:val="00A679AE"/>
    <w:rsid w:val="00A704C2"/>
    <w:rsid w:val="00A7080E"/>
    <w:rsid w:val="00A70EA4"/>
    <w:rsid w:val="00A710B4"/>
    <w:rsid w:val="00A73450"/>
    <w:rsid w:val="00A74D2E"/>
    <w:rsid w:val="00A7546E"/>
    <w:rsid w:val="00A77673"/>
    <w:rsid w:val="00A8243D"/>
    <w:rsid w:val="00A82F7A"/>
    <w:rsid w:val="00A84903"/>
    <w:rsid w:val="00A84DBC"/>
    <w:rsid w:val="00A85197"/>
    <w:rsid w:val="00A86609"/>
    <w:rsid w:val="00A91D9F"/>
    <w:rsid w:val="00A9205B"/>
    <w:rsid w:val="00A92380"/>
    <w:rsid w:val="00A92CCF"/>
    <w:rsid w:val="00A94516"/>
    <w:rsid w:val="00AA16D6"/>
    <w:rsid w:val="00AA1F33"/>
    <w:rsid w:val="00AA396F"/>
    <w:rsid w:val="00AA6C23"/>
    <w:rsid w:val="00AB0897"/>
    <w:rsid w:val="00AB0CDD"/>
    <w:rsid w:val="00AB26E6"/>
    <w:rsid w:val="00AB272F"/>
    <w:rsid w:val="00AB4AAB"/>
    <w:rsid w:val="00AB5835"/>
    <w:rsid w:val="00AB7F5C"/>
    <w:rsid w:val="00AC020A"/>
    <w:rsid w:val="00AC0D28"/>
    <w:rsid w:val="00AC2E01"/>
    <w:rsid w:val="00AC3778"/>
    <w:rsid w:val="00AC459C"/>
    <w:rsid w:val="00AC4805"/>
    <w:rsid w:val="00AD203D"/>
    <w:rsid w:val="00AD2F17"/>
    <w:rsid w:val="00AD5121"/>
    <w:rsid w:val="00AD57AE"/>
    <w:rsid w:val="00AD57BB"/>
    <w:rsid w:val="00AE02A3"/>
    <w:rsid w:val="00AE16ED"/>
    <w:rsid w:val="00AE2849"/>
    <w:rsid w:val="00AE4257"/>
    <w:rsid w:val="00AE449D"/>
    <w:rsid w:val="00AE5B48"/>
    <w:rsid w:val="00AE5F1A"/>
    <w:rsid w:val="00AE61DF"/>
    <w:rsid w:val="00AE625B"/>
    <w:rsid w:val="00AE6FA3"/>
    <w:rsid w:val="00AF12E1"/>
    <w:rsid w:val="00AF17AD"/>
    <w:rsid w:val="00AF1F91"/>
    <w:rsid w:val="00AF3FF2"/>
    <w:rsid w:val="00AF47CE"/>
    <w:rsid w:val="00AF5D29"/>
    <w:rsid w:val="00AF7381"/>
    <w:rsid w:val="00B023E9"/>
    <w:rsid w:val="00B036AF"/>
    <w:rsid w:val="00B04973"/>
    <w:rsid w:val="00B05213"/>
    <w:rsid w:val="00B06888"/>
    <w:rsid w:val="00B1166E"/>
    <w:rsid w:val="00B12FF2"/>
    <w:rsid w:val="00B13097"/>
    <w:rsid w:val="00B13176"/>
    <w:rsid w:val="00B13BC8"/>
    <w:rsid w:val="00B15A4A"/>
    <w:rsid w:val="00B15D0A"/>
    <w:rsid w:val="00B162B0"/>
    <w:rsid w:val="00B163B0"/>
    <w:rsid w:val="00B20C7A"/>
    <w:rsid w:val="00B21B56"/>
    <w:rsid w:val="00B23379"/>
    <w:rsid w:val="00B23821"/>
    <w:rsid w:val="00B23FF2"/>
    <w:rsid w:val="00B25DF9"/>
    <w:rsid w:val="00B26AB9"/>
    <w:rsid w:val="00B26F18"/>
    <w:rsid w:val="00B3001C"/>
    <w:rsid w:val="00B303F8"/>
    <w:rsid w:val="00B32518"/>
    <w:rsid w:val="00B32AC0"/>
    <w:rsid w:val="00B33D5C"/>
    <w:rsid w:val="00B33F97"/>
    <w:rsid w:val="00B34004"/>
    <w:rsid w:val="00B43248"/>
    <w:rsid w:val="00B457E8"/>
    <w:rsid w:val="00B458B7"/>
    <w:rsid w:val="00B4759D"/>
    <w:rsid w:val="00B47BE0"/>
    <w:rsid w:val="00B53C01"/>
    <w:rsid w:val="00B54812"/>
    <w:rsid w:val="00B55A0B"/>
    <w:rsid w:val="00B56C37"/>
    <w:rsid w:val="00B5773E"/>
    <w:rsid w:val="00B57CFC"/>
    <w:rsid w:val="00B6371B"/>
    <w:rsid w:val="00B64EAD"/>
    <w:rsid w:val="00B67B5F"/>
    <w:rsid w:val="00B7069F"/>
    <w:rsid w:val="00B7090B"/>
    <w:rsid w:val="00B71164"/>
    <w:rsid w:val="00B71700"/>
    <w:rsid w:val="00B73109"/>
    <w:rsid w:val="00B76BFC"/>
    <w:rsid w:val="00B76D68"/>
    <w:rsid w:val="00B80328"/>
    <w:rsid w:val="00B807B0"/>
    <w:rsid w:val="00B80F50"/>
    <w:rsid w:val="00B812BC"/>
    <w:rsid w:val="00B81C2E"/>
    <w:rsid w:val="00B82891"/>
    <w:rsid w:val="00B82D9B"/>
    <w:rsid w:val="00B83881"/>
    <w:rsid w:val="00B8484A"/>
    <w:rsid w:val="00B879C9"/>
    <w:rsid w:val="00B9008D"/>
    <w:rsid w:val="00B910F7"/>
    <w:rsid w:val="00B93A8E"/>
    <w:rsid w:val="00B94407"/>
    <w:rsid w:val="00B94DD0"/>
    <w:rsid w:val="00B97C0A"/>
    <w:rsid w:val="00B97C7B"/>
    <w:rsid w:val="00BA0872"/>
    <w:rsid w:val="00BA2BA1"/>
    <w:rsid w:val="00BA2FCD"/>
    <w:rsid w:val="00BA5B0B"/>
    <w:rsid w:val="00BA6B37"/>
    <w:rsid w:val="00BA72D6"/>
    <w:rsid w:val="00BB0901"/>
    <w:rsid w:val="00BB1444"/>
    <w:rsid w:val="00BB22EE"/>
    <w:rsid w:val="00BB5AAA"/>
    <w:rsid w:val="00BB5C10"/>
    <w:rsid w:val="00BB5EF6"/>
    <w:rsid w:val="00BB6AF8"/>
    <w:rsid w:val="00BC214D"/>
    <w:rsid w:val="00BC336C"/>
    <w:rsid w:val="00BC3B1A"/>
    <w:rsid w:val="00BC4F24"/>
    <w:rsid w:val="00BC5809"/>
    <w:rsid w:val="00BC6B79"/>
    <w:rsid w:val="00BC7181"/>
    <w:rsid w:val="00BC78BF"/>
    <w:rsid w:val="00BD2045"/>
    <w:rsid w:val="00BD20CF"/>
    <w:rsid w:val="00BD269D"/>
    <w:rsid w:val="00BD3511"/>
    <w:rsid w:val="00BD393A"/>
    <w:rsid w:val="00BD559C"/>
    <w:rsid w:val="00BE4D6A"/>
    <w:rsid w:val="00BF0C5D"/>
    <w:rsid w:val="00BF1E76"/>
    <w:rsid w:val="00BF395F"/>
    <w:rsid w:val="00BF42DE"/>
    <w:rsid w:val="00BF4DC4"/>
    <w:rsid w:val="00BF638D"/>
    <w:rsid w:val="00BF7A8A"/>
    <w:rsid w:val="00BF7BC2"/>
    <w:rsid w:val="00BF7F94"/>
    <w:rsid w:val="00C00794"/>
    <w:rsid w:val="00C02E21"/>
    <w:rsid w:val="00C04F12"/>
    <w:rsid w:val="00C05DA7"/>
    <w:rsid w:val="00C05DD4"/>
    <w:rsid w:val="00C076AC"/>
    <w:rsid w:val="00C07A05"/>
    <w:rsid w:val="00C102A8"/>
    <w:rsid w:val="00C113C3"/>
    <w:rsid w:val="00C14946"/>
    <w:rsid w:val="00C15E8D"/>
    <w:rsid w:val="00C2106C"/>
    <w:rsid w:val="00C214A4"/>
    <w:rsid w:val="00C249A8"/>
    <w:rsid w:val="00C2513D"/>
    <w:rsid w:val="00C25D13"/>
    <w:rsid w:val="00C267BE"/>
    <w:rsid w:val="00C30BDA"/>
    <w:rsid w:val="00C30ED5"/>
    <w:rsid w:val="00C360A2"/>
    <w:rsid w:val="00C36905"/>
    <w:rsid w:val="00C41B5B"/>
    <w:rsid w:val="00C43F89"/>
    <w:rsid w:val="00C467F2"/>
    <w:rsid w:val="00C46C2D"/>
    <w:rsid w:val="00C47305"/>
    <w:rsid w:val="00C509E5"/>
    <w:rsid w:val="00C51E76"/>
    <w:rsid w:val="00C5271F"/>
    <w:rsid w:val="00C536B0"/>
    <w:rsid w:val="00C558BC"/>
    <w:rsid w:val="00C55A74"/>
    <w:rsid w:val="00C565D8"/>
    <w:rsid w:val="00C56791"/>
    <w:rsid w:val="00C56AFC"/>
    <w:rsid w:val="00C572CA"/>
    <w:rsid w:val="00C57330"/>
    <w:rsid w:val="00C57D77"/>
    <w:rsid w:val="00C57D79"/>
    <w:rsid w:val="00C61C6F"/>
    <w:rsid w:val="00C620BE"/>
    <w:rsid w:val="00C632D3"/>
    <w:rsid w:val="00C635A5"/>
    <w:rsid w:val="00C63CCD"/>
    <w:rsid w:val="00C67262"/>
    <w:rsid w:val="00C701BF"/>
    <w:rsid w:val="00C7076E"/>
    <w:rsid w:val="00C718DC"/>
    <w:rsid w:val="00C72047"/>
    <w:rsid w:val="00C72688"/>
    <w:rsid w:val="00C74290"/>
    <w:rsid w:val="00C75840"/>
    <w:rsid w:val="00C805E4"/>
    <w:rsid w:val="00C81D5C"/>
    <w:rsid w:val="00C83298"/>
    <w:rsid w:val="00C832D4"/>
    <w:rsid w:val="00C837F7"/>
    <w:rsid w:val="00C8411F"/>
    <w:rsid w:val="00C87197"/>
    <w:rsid w:val="00C87F16"/>
    <w:rsid w:val="00C935D4"/>
    <w:rsid w:val="00C940E0"/>
    <w:rsid w:val="00C9477E"/>
    <w:rsid w:val="00C95CD5"/>
    <w:rsid w:val="00C96308"/>
    <w:rsid w:val="00C96C8B"/>
    <w:rsid w:val="00C97A82"/>
    <w:rsid w:val="00CA0033"/>
    <w:rsid w:val="00CA0B4B"/>
    <w:rsid w:val="00CA2AF6"/>
    <w:rsid w:val="00CA2AF8"/>
    <w:rsid w:val="00CA45C0"/>
    <w:rsid w:val="00CA56C1"/>
    <w:rsid w:val="00CA6461"/>
    <w:rsid w:val="00CA6B12"/>
    <w:rsid w:val="00CA75EB"/>
    <w:rsid w:val="00CB004D"/>
    <w:rsid w:val="00CB0BAB"/>
    <w:rsid w:val="00CB0E82"/>
    <w:rsid w:val="00CB1578"/>
    <w:rsid w:val="00CB274C"/>
    <w:rsid w:val="00CB41FD"/>
    <w:rsid w:val="00CB5273"/>
    <w:rsid w:val="00CB6D46"/>
    <w:rsid w:val="00CB79AF"/>
    <w:rsid w:val="00CC059F"/>
    <w:rsid w:val="00CC12C2"/>
    <w:rsid w:val="00CC174B"/>
    <w:rsid w:val="00CC2E70"/>
    <w:rsid w:val="00CC49DA"/>
    <w:rsid w:val="00CC6294"/>
    <w:rsid w:val="00CD4BD3"/>
    <w:rsid w:val="00CD6021"/>
    <w:rsid w:val="00CD663D"/>
    <w:rsid w:val="00CD7488"/>
    <w:rsid w:val="00CD7A06"/>
    <w:rsid w:val="00CE0E66"/>
    <w:rsid w:val="00CE2A9F"/>
    <w:rsid w:val="00CE3669"/>
    <w:rsid w:val="00CE4101"/>
    <w:rsid w:val="00CE54AF"/>
    <w:rsid w:val="00CE5E7E"/>
    <w:rsid w:val="00CE6401"/>
    <w:rsid w:val="00CE6BE6"/>
    <w:rsid w:val="00CE7ECE"/>
    <w:rsid w:val="00CF0494"/>
    <w:rsid w:val="00CF0C61"/>
    <w:rsid w:val="00CF0FCD"/>
    <w:rsid w:val="00CF1B87"/>
    <w:rsid w:val="00CF39CA"/>
    <w:rsid w:val="00CF5CBB"/>
    <w:rsid w:val="00CF66E7"/>
    <w:rsid w:val="00CF7544"/>
    <w:rsid w:val="00CF76B0"/>
    <w:rsid w:val="00CF7ABE"/>
    <w:rsid w:val="00D011A6"/>
    <w:rsid w:val="00D0348D"/>
    <w:rsid w:val="00D05FCD"/>
    <w:rsid w:val="00D06C2D"/>
    <w:rsid w:val="00D06FE6"/>
    <w:rsid w:val="00D12D05"/>
    <w:rsid w:val="00D130A3"/>
    <w:rsid w:val="00D13188"/>
    <w:rsid w:val="00D14005"/>
    <w:rsid w:val="00D147C1"/>
    <w:rsid w:val="00D207A3"/>
    <w:rsid w:val="00D21B52"/>
    <w:rsid w:val="00D22430"/>
    <w:rsid w:val="00D233B3"/>
    <w:rsid w:val="00D2437B"/>
    <w:rsid w:val="00D24ABF"/>
    <w:rsid w:val="00D31343"/>
    <w:rsid w:val="00D313E6"/>
    <w:rsid w:val="00D31B6B"/>
    <w:rsid w:val="00D330CD"/>
    <w:rsid w:val="00D3325A"/>
    <w:rsid w:val="00D336BC"/>
    <w:rsid w:val="00D33CE9"/>
    <w:rsid w:val="00D35485"/>
    <w:rsid w:val="00D35DAA"/>
    <w:rsid w:val="00D36126"/>
    <w:rsid w:val="00D36BD4"/>
    <w:rsid w:val="00D4038F"/>
    <w:rsid w:val="00D433E1"/>
    <w:rsid w:val="00D5054B"/>
    <w:rsid w:val="00D50AA4"/>
    <w:rsid w:val="00D50D04"/>
    <w:rsid w:val="00D52248"/>
    <w:rsid w:val="00D52CDE"/>
    <w:rsid w:val="00D52DF9"/>
    <w:rsid w:val="00D53307"/>
    <w:rsid w:val="00D54514"/>
    <w:rsid w:val="00D55889"/>
    <w:rsid w:val="00D55CAD"/>
    <w:rsid w:val="00D5616B"/>
    <w:rsid w:val="00D575E8"/>
    <w:rsid w:val="00D6274E"/>
    <w:rsid w:val="00D63F44"/>
    <w:rsid w:val="00D64B40"/>
    <w:rsid w:val="00D665DC"/>
    <w:rsid w:val="00D6746C"/>
    <w:rsid w:val="00D70377"/>
    <w:rsid w:val="00D70727"/>
    <w:rsid w:val="00D70E18"/>
    <w:rsid w:val="00D7248B"/>
    <w:rsid w:val="00D74878"/>
    <w:rsid w:val="00D749DD"/>
    <w:rsid w:val="00D75F56"/>
    <w:rsid w:val="00D772EE"/>
    <w:rsid w:val="00D8071E"/>
    <w:rsid w:val="00D848F0"/>
    <w:rsid w:val="00D84A8E"/>
    <w:rsid w:val="00D9120C"/>
    <w:rsid w:val="00D93092"/>
    <w:rsid w:val="00D948E1"/>
    <w:rsid w:val="00D954B6"/>
    <w:rsid w:val="00D95E23"/>
    <w:rsid w:val="00D969A6"/>
    <w:rsid w:val="00D97CC0"/>
    <w:rsid w:val="00DA2295"/>
    <w:rsid w:val="00DA5087"/>
    <w:rsid w:val="00DA61C0"/>
    <w:rsid w:val="00DA6493"/>
    <w:rsid w:val="00DB0B9A"/>
    <w:rsid w:val="00DB0E1F"/>
    <w:rsid w:val="00DB153C"/>
    <w:rsid w:val="00DB3200"/>
    <w:rsid w:val="00DB3901"/>
    <w:rsid w:val="00DB7EE9"/>
    <w:rsid w:val="00DC0C85"/>
    <w:rsid w:val="00DC0FE3"/>
    <w:rsid w:val="00DC1609"/>
    <w:rsid w:val="00DD09F0"/>
    <w:rsid w:val="00DD226B"/>
    <w:rsid w:val="00DD2FE4"/>
    <w:rsid w:val="00DD3F25"/>
    <w:rsid w:val="00DD43F1"/>
    <w:rsid w:val="00DD4DFC"/>
    <w:rsid w:val="00DD51D4"/>
    <w:rsid w:val="00DD5C72"/>
    <w:rsid w:val="00DD6A46"/>
    <w:rsid w:val="00DD7998"/>
    <w:rsid w:val="00DE0624"/>
    <w:rsid w:val="00DE4D87"/>
    <w:rsid w:val="00DE6C23"/>
    <w:rsid w:val="00DF069D"/>
    <w:rsid w:val="00DF074C"/>
    <w:rsid w:val="00DF2ACE"/>
    <w:rsid w:val="00DF2DE0"/>
    <w:rsid w:val="00DF3C73"/>
    <w:rsid w:val="00DF44DD"/>
    <w:rsid w:val="00DF4BD1"/>
    <w:rsid w:val="00DF4FBB"/>
    <w:rsid w:val="00DF6BCC"/>
    <w:rsid w:val="00DF6FE1"/>
    <w:rsid w:val="00DF718C"/>
    <w:rsid w:val="00DF7D57"/>
    <w:rsid w:val="00E0015E"/>
    <w:rsid w:val="00E031EC"/>
    <w:rsid w:val="00E03718"/>
    <w:rsid w:val="00E063C1"/>
    <w:rsid w:val="00E07D41"/>
    <w:rsid w:val="00E11E1D"/>
    <w:rsid w:val="00E12671"/>
    <w:rsid w:val="00E14310"/>
    <w:rsid w:val="00E15A73"/>
    <w:rsid w:val="00E17F7A"/>
    <w:rsid w:val="00E209CB"/>
    <w:rsid w:val="00E20AAF"/>
    <w:rsid w:val="00E214B2"/>
    <w:rsid w:val="00E22E25"/>
    <w:rsid w:val="00E23A5C"/>
    <w:rsid w:val="00E2519B"/>
    <w:rsid w:val="00E25C3F"/>
    <w:rsid w:val="00E266D8"/>
    <w:rsid w:val="00E2698B"/>
    <w:rsid w:val="00E305E2"/>
    <w:rsid w:val="00E33BC8"/>
    <w:rsid w:val="00E345DD"/>
    <w:rsid w:val="00E3590B"/>
    <w:rsid w:val="00E35EEE"/>
    <w:rsid w:val="00E378A6"/>
    <w:rsid w:val="00E40DF2"/>
    <w:rsid w:val="00E40FE5"/>
    <w:rsid w:val="00E42083"/>
    <w:rsid w:val="00E435EA"/>
    <w:rsid w:val="00E4452E"/>
    <w:rsid w:val="00E44CFD"/>
    <w:rsid w:val="00E44D2E"/>
    <w:rsid w:val="00E456CD"/>
    <w:rsid w:val="00E506B2"/>
    <w:rsid w:val="00E53B8F"/>
    <w:rsid w:val="00E55E90"/>
    <w:rsid w:val="00E5639A"/>
    <w:rsid w:val="00E603E4"/>
    <w:rsid w:val="00E60C67"/>
    <w:rsid w:val="00E60F1B"/>
    <w:rsid w:val="00E641FA"/>
    <w:rsid w:val="00E64F9C"/>
    <w:rsid w:val="00E657A1"/>
    <w:rsid w:val="00E666AB"/>
    <w:rsid w:val="00E71483"/>
    <w:rsid w:val="00E71C5B"/>
    <w:rsid w:val="00E7283D"/>
    <w:rsid w:val="00E73D83"/>
    <w:rsid w:val="00E74623"/>
    <w:rsid w:val="00E74923"/>
    <w:rsid w:val="00E7518C"/>
    <w:rsid w:val="00E77FD7"/>
    <w:rsid w:val="00E808F5"/>
    <w:rsid w:val="00E81D2F"/>
    <w:rsid w:val="00E81EBF"/>
    <w:rsid w:val="00E822D3"/>
    <w:rsid w:val="00E83095"/>
    <w:rsid w:val="00E83B71"/>
    <w:rsid w:val="00E83D3A"/>
    <w:rsid w:val="00E83D4A"/>
    <w:rsid w:val="00E83FE5"/>
    <w:rsid w:val="00E8455A"/>
    <w:rsid w:val="00E854FD"/>
    <w:rsid w:val="00E862E7"/>
    <w:rsid w:val="00E8739B"/>
    <w:rsid w:val="00E87696"/>
    <w:rsid w:val="00E92937"/>
    <w:rsid w:val="00E92C9E"/>
    <w:rsid w:val="00E96A08"/>
    <w:rsid w:val="00E96DC6"/>
    <w:rsid w:val="00EA0F5F"/>
    <w:rsid w:val="00EA1095"/>
    <w:rsid w:val="00EA3B99"/>
    <w:rsid w:val="00EA47A9"/>
    <w:rsid w:val="00EA69DC"/>
    <w:rsid w:val="00EA74D4"/>
    <w:rsid w:val="00EB0012"/>
    <w:rsid w:val="00EB2B9B"/>
    <w:rsid w:val="00EB2FAE"/>
    <w:rsid w:val="00EB3952"/>
    <w:rsid w:val="00EB43AF"/>
    <w:rsid w:val="00EB51A2"/>
    <w:rsid w:val="00EB5FE6"/>
    <w:rsid w:val="00EC06DA"/>
    <w:rsid w:val="00EC1A31"/>
    <w:rsid w:val="00EC2481"/>
    <w:rsid w:val="00EC3F58"/>
    <w:rsid w:val="00EC420D"/>
    <w:rsid w:val="00EC7656"/>
    <w:rsid w:val="00EC7C78"/>
    <w:rsid w:val="00ED0CD8"/>
    <w:rsid w:val="00ED12DD"/>
    <w:rsid w:val="00ED13DC"/>
    <w:rsid w:val="00ED1A8C"/>
    <w:rsid w:val="00ED1E72"/>
    <w:rsid w:val="00ED294C"/>
    <w:rsid w:val="00ED3BCB"/>
    <w:rsid w:val="00ED5302"/>
    <w:rsid w:val="00ED553E"/>
    <w:rsid w:val="00ED5724"/>
    <w:rsid w:val="00ED6F64"/>
    <w:rsid w:val="00ED7888"/>
    <w:rsid w:val="00ED7A75"/>
    <w:rsid w:val="00EE033C"/>
    <w:rsid w:val="00EE5AB2"/>
    <w:rsid w:val="00EF3336"/>
    <w:rsid w:val="00EF5295"/>
    <w:rsid w:val="00EF767A"/>
    <w:rsid w:val="00F029EF"/>
    <w:rsid w:val="00F03AF6"/>
    <w:rsid w:val="00F0401F"/>
    <w:rsid w:val="00F044E4"/>
    <w:rsid w:val="00F07142"/>
    <w:rsid w:val="00F10A30"/>
    <w:rsid w:val="00F111B7"/>
    <w:rsid w:val="00F1123D"/>
    <w:rsid w:val="00F12A71"/>
    <w:rsid w:val="00F159DB"/>
    <w:rsid w:val="00F15D74"/>
    <w:rsid w:val="00F160B3"/>
    <w:rsid w:val="00F245CB"/>
    <w:rsid w:val="00F24D0B"/>
    <w:rsid w:val="00F26448"/>
    <w:rsid w:val="00F340BD"/>
    <w:rsid w:val="00F34375"/>
    <w:rsid w:val="00F346E6"/>
    <w:rsid w:val="00F34F3F"/>
    <w:rsid w:val="00F35F1A"/>
    <w:rsid w:val="00F43529"/>
    <w:rsid w:val="00F46A82"/>
    <w:rsid w:val="00F50CC2"/>
    <w:rsid w:val="00F51A29"/>
    <w:rsid w:val="00F51F28"/>
    <w:rsid w:val="00F52901"/>
    <w:rsid w:val="00F5421A"/>
    <w:rsid w:val="00F546DE"/>
    <w:rsid w:val="00F549A2"/>
    <w:rsid w:val="00F55ECC"/>
    <w:rsid w:val="00F56518"/>
    <w:rsid w:val="00F56FF5"/>
    <w:rsid w:val="00F57C27"/>
    <w:rsid w:val="00F612CD"/>
    <w:rsid w:val="00F61ABE"/>
    <w:rsid w:val="00F63684"/>
    <w:rsid w:val="00F646CC"/>
    <w:rsid w:val="00F64C0C"/>
    <w:rsid w:val="00F65374"/>
    <w:rsid w:val="00F705CC"/>
    <w:rsid w:val="00F7126F"/>
    <w:rsid w:val="00F72685"/>
    <w:rsid w:val="00F76A7F"/>
    <w:rsid w:val="00F76D66"/>
    <w:rsid w:val="00F76DB2"/>
    <w:rsid w:val="00F77D80"/>
    <w:rsid w:val="00F9243C"/>
    <w:rsid w:val="00F931C6"/>
    <w:rsid w:val="00F942CC"/>
    <w:rsid w:val="00F946FC"/>
    <w:rsid w:val="00F94A44"/>
    <w:rsid w:val="00F95FB4"/>
    <w:rsid w:val="00F969F4"/>
    <w:rsid w:val="00FA23A6"/>
    <w:rsid w:val="00FA2A7F"/>
    <w:rsid w:val="00FA62C3"/>
    <w:rsid w:val="00FA73E7"/>
    <w:rsid w:val="00FB048D"/>
    <w:rsid w:val="00FB10CF"/>
    <w:rsid w:val="00FB1A13"/>
    <w:rsid w:val="00FB1F10"/>
    <w:rsid w:val="00FB26CF"/>
    <w:rsid w:val="00FB2A07"/>
    <w:rsid w:val="00FB2CD9"/>
    <w:rsid w:val="00FB4837"/>
    <w:rsid w:val="00FB5EB0"/>
    <w:rsid w:val="00FB61DE"/>
    <w:rsid w:val="00FB79CD"/>
    <w:rsid w:val="00FB7DFE"/>
    <w:rsid w:val="00FC04B3"/>
    <w:rsid w:val="00FC1254"/>
    <w:rsid w:val="00FC1CB8"/>
    <w:rsid w:val="00FC3689"/>
    <w:rsid w:val="00FC3FCB"/>
    <w:rsid w:val="00FC4E66"/>
    <w:rsid w:val="00FD1721"/>
    <w:rsid w:val="00FD2191"/>
    <w:rsid w:val="00FD265F"/>
    <w:rsid w:val="00FD64D8"/>
    <w:rsid w:val="00FD65AF"/>
    <w:rsid w:val="00FD7452"/>
    <w:rsid w:val="00FE0C35"/>
    <w:rsid w:val="00FE0F91"/>
    <w:rsid w:val="00FE11CB"/>
    <w:rsid w:val="00FE2203"/>
    <w:rsid w:val="00FE5896"/>
    <w:rsid w:val="00FE6182"/>
    <w:rsid w:val="00FE7447"/>
    <w:rsid w:val="00FE7D35"/>
    <w:rsid w:val="00FE7D36"/>
    <w:rsid w:val="00FF02FC"/>
    <w:rsid w:val="00FF0BD8"/>
    <w:rsid w:val="00FF0DA3"/>
    <w:rsid w:val="00FF2042"/>
    <w:rsid w:val="00FF2B2A"/>
    <w:rsid w:val="00FF3195"/>
    <w:rsid w:val="00FF396D"/>
    <w:rsid w:val="00FF3B4B"/>
    <w:rsid w:val="00FF5DCC"/>
    <w:rsid w:val="00FF7B2D"/>
    <w:rsid w:val="013A432D"/>
    <w:rsid w:val="03B86720"/>
    <w:rsid w:val="040E5DDE"/>
    <w:rsid w:val="055C4E26"/>
    <w:rsid w:val="05D31A5A"/>
    <w:rsid w:val="05DE2970"/>
    <w:rsid w:val="064D6A45"/>
    <w:rsid w:val="06835B14"/>
    <w:rsid w:val="06C21663"/>
    <w:rsid w:val="07342561"/>
    <w:rsid w:val="07520C39"/>
    <w:rsid w:val="093D3223"/>
    <w:rsid w:val="096B38AC"/>
    <w:rsid w:val="096F6BE8"/>
    <w:rsid w:val="09B73475"/>
    <w:rsid w:val="0A8413F9"/>
    <w:rsid w:val="0B9475AC"/>
    <w:rsid w:val="0C945850"/>
    <w:rsid w:val="0DC53787"/>
    <w:rsid w:val="0E4F1A2E"/>
    <w:rsid w:val="0ECA7307"/>
    <w:rsid w:val="0F1D1B2D"/>
    <w:rsid w:val="0F5C5031"/>
    <w:rsid w:val="10617D64"/>
    <w:rsid w:val="10E1250E"/>
    <w:rsid w:val="11094FAD"/>
    <w:rsid w:val="114A0BD3"/>
    <w:rsid w:val="11E60541"/>
    <w:rsid w:val="148A7C64"/>
    <w:rsid w:val="14E00FED"/>
    <w:rsid w:val="15B648C8"/>
    <w:rsid w:val="16A7405F"/>
    <w:rsid w:val="16F119F4"/>
    <w:rsid w:val="1844012A"/>
    <w:rsid w:val="1A243B72"/>
    <w:rsid w:val="1D6C2132"/>
    <w:rsid w:val="1E932EA5"/>
    <w:rsid w:val="20821C90"/>
    <w:rsid w:val="21613890"/>
    <w:rsid w:val="21DC7694"/>
    <w:rsid w:val="239D1C68"/>
    <w:rsid w:val="23A128D5"/>
    <w:rsid w:val="24773635"/>
    <w:rsid w:val="25207829"/>
    <w:rsid w:val="26BA2A56"/>
    <w:rsid w:val="277E1D90"/>
    <w:rsid w:val="28F355C4"/>
    <w:rsid w:val="2987431B"/>
    <w:rsid w:val="2B504BA4"/>
    <w:rsid w:val="2DF00C14"/>
    <w:rsid w:val="2EA3245F"/>
    <w:rsid w:val="2F4159BF"/>
    <w:rsid w:val="30183F1E"/>
    <w:rsid w:val="30201D8F"/>
    <w:rsid w:val="30334B55"/>
    <w:rsid w:val="309C1849"/>
    <w:rsid w:val="31772EC7"/>
    <w:rsid w:val="332103EF"/>
    <w:rsid w:val="369040D8"/>
    <w:rsid w:val="378974B0"/>
    <w:rsid w:val="392C27E9"/>
    <w:rsid w:val="392F76D8"/>
    <w:rsid w:val="3BB01DD8"/>
    <w:rsid w:val="3CAF5C0A"/>
    <w:rsid w:val="3CB33768"/>
    <w:rsid w:val="3D7D3613"/>
    <w:rsid w:val="3E7A6130"/>
    <w:rsid w:val="3FF12096"/>
    <w:rsid w:val="402045AD"/>
    <w:rsid w:val="405F1E76"/>
    <w:rsid w:val="41831414"/>
    <w:rsid w:val="4241067B"/>
    <w:rsid w:val="42876CE2"/>
    <w:rsid w:val="43F116CE"/>
    <w:rsid w:val="45112D04"/>
    <w:rsid w:val="472C57E5"/>
    <w:rsid w:val="48121D6A"/>
    <w:rsid w:val="4B88737F"/>
    <w:rsid w:val="4D1971F3"/>
    <w:rsid w:val="51251D85"/>
    <w:rsid w:val="517F7502"/>
    <w:rsid w:val="53492C33"/>
    <w:rsid w:val="53CE29C2"/>
    <w:rsid w:val="5CDF79EE"/>
    <w:rsid w:val="5CF26C67"/>
    <w:rsid w:val="5F884A61"/>
    <w:rsid w:val="61426DE4"/>
    <w:rsid w:val="6217439D"/>
    <w:rsid w:val="64392A73"/>
    <w:rsid w:val="683D1BC7"/>
    <w:rsid w:val="68463678"/>
    <w:rsid w:val="688F7FCB"/>
    <w:rsid w:val="68E12D15"/>
    <w:rsid w:val="69551345"/>
    <w:rsid w:val="6AFE7E7F"/>
    <w:rsid w:val="6B1E33D8"/>
    <w:rsid w:val="6BE24E05"/>
    <w:rsid w:val="6CF509A3"/>
    <w:rsid w:val="6D604233"/>
    <w:rsid w:val="6DFF0901"/>
    <w:rsid w:val="6F163DD2"/>
    <w:rsid w:val="702800BD"/>
    <w:rsid w:val="70CB0ADD"/>
    <w:rsid w:val="70E32B78"/>
    <w:rsid w:val="72ED5642"/>
    <w:rsid w:val="73117D7E"/>
    <w:rsid w:val="74EF1990"/>
    <w:rsid w:val="75174B08"/>
    <w:rsid w:val="75E64E8C"/>
    <w:rsid w:val="775F3375"/>
    <w:rsid w:val="77BE280C"/>
    <w:rsid w:val="7B325897"/>
    <w:rsid w:val="7CCC169D"/>
    <w:rsid w:val="7EA907AD"/>
    <w:rsid w:val="7F556AC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fillcolor="white">
      <v:fill color="white"/>
    </o:shapedefaults>
    <o:shapelayout v:ext="edit">
      <o:idmap v:ext="edit" data="2"/>
    </o:shapelayout>
  </w:shapeDefaults>
  <w:decimalSymbol w:val="."/>
  <w:listSeparator w:val=","/>
  <w14:docId w14:val="2607186A"/>
  <w15:docId w15:val="{A1314626-AC92-4554-96B3-754AB81CE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semiHidden="1" w:unhideWhenUsed="1"/>
    <w:lsdException w:name="annotation text" w:unhideWhenUsed="1" w:qFormat="1"/>
    <w:lsdException w:name="header" w:qFormat="1"/>
    <w:lsdException w:name="footer" w:qFormat="1"/>
    <w:lsdException w:name="index heading" w:semiHidden="1" w:unhideWhenUsed="1"/>
    <w:lsdException w:name="caption" w:qFormat="1"/>
    <w:lsdException w:name="table of figures" w:uiPriority="99" w:qFormat="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uiPriority="99" w:qFormat="1"/>
    <w:lsdException w:name="Body Text First Indent" w:semiHidden="1" w:unhideWhenUsed="1"/>
    <w:lsdException w:name="Body Text First Indent 2"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uiPriority="99" w:unhideWhenUsed="1" w:qFormat="1"/>
    <w:lsdException w:name="Strong" w:uiPriority="22" w:qFormat="1"/>
    <w:lsdException w:name="Emphasis" w:uiPriority="20" w:qFormat="1"/>
    <w:lsdException w:name="Document Map" w:semiHidden="1" w:uiPriority="99"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iPriority="99" w:unhideWhenUsed="1" w:qFormat="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iPriority="99" w:unhideWhenUsed="1" w:qFormat="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qFormat="1"/>
    <w:lsdException w:name="Table Grid" w:qFormat="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before="60"/>
      <w:jc w:val="both"/>
    </w:pPr>
    <w:rPr>
      <w:kern w:val="2"/>
      <w:sz w:val="21"/>
      <w:szCs w:val="24"/>
    </w:rPr>
  </w:style>
  <w:style w:type="paragraph" w:styleId="1">
    <w:name w:val="heading 1"/>
    <w:basedOn w:val="a"/>
    <w:next w:val="a0"/>
    <w:link w:val="11"/>
    <w:autoRedefine/>
    <w:uiPriority w:val="9"/>
    <w:qFormat/>
    <w:pPr>
      <w:keepNext/>
      <w:keepLines/>
      <w:pageBreakBefore/>
      <w:numPr>
        <w:numId w:val="1"/>
      </w:numPr>
      <w:spacing w:before="240" w:after="120"/>
      <w:jc w:val="center"/>
      <w:outlineLvl w:val="0"/>
    </w:pPr>
    <w:rPr>
      <w:b/>
      <w:bCs/>
      <w:kern w:val="44"/>
      <w:sz w:val="36"/>
      <w:szCs w:val="44"/>
    </w:rPr>
  </w:style>
  <w:style w:type="paragraph" w:styleId="2">
    <w:name w:val="heading 2"/>
    <w:basedOn w:val="a"/>
    <w:next w:val="a0"/>
    <w:link w:val="21"/>
    <w:autoRedefine/>
    <w:uiPriority w:val="9"/>
    <w:qFormat/>
    <w:pPr>
      <w:keepNext/>
      <w:keepLines/>
      <w:numPr>
        <w:ilvl w:val="1"/>
        <w:numId w:val="1"/>
      </w:numPr>
      <w:tabs>
        <w:tab w:val="left" w:pos="525"/>
      </w:tabs>
      <w:outlineLvl w:val="1"/>
    </w:pPr>
    <w:rPr>
      <w:b/>
      <w:bCs/>
      <w:sz w:val="32"/>
      <w:szCs w:val="32"/>
    </w:rPr>
  </w:style>
  <w:style w:type="paragraph" w:styleId="3">
    <w:name w:val="heading 3"/>
    <w:basedOn w:val="a"/>
    <w:next w:val="a0"/>
    <w:link w:val="31"/>
    <w:autoRedefine/>
    <w:uiPriority w:val="9"/>
    <w:qFormat/>
    <w:pPr>
      <w:keepNext/>
      <w:keepLines/>
      <w:numPr>
        <w:ilvl w:val="2"/>
        <w:numId w:val="1"/>
      </w:numPr>
      <w:outlineLvl w:val="2"/>
    </w:pPr>
    <w:rPr>
      <w:b/>
      <w:bCs/>
      <w:sz w:val="28"/>
      <w:szCs w:val="32"/>
    </w:rPr>
  </w:style>
  <w:style w:type="paragraph" w:styleId="4">
    <w:name w:val="heading 4"/>
    <w:basedOn w:val="a"/>
    <w:next w:val="a0"/>
    <w:link w:val="41"/>
    <w:autoRedefine/>
    <w:qFormat/>
    <w:pPr>
      <w:keepNext/>
      <w:keepLines/>
      <w:numPr>
        <w:ilvl w:val="3"/>
        <w:numId w:val="1"/>
      </w:numPr>
      <w:tabs>
        <w:tab w:val="left" w:pos="840"/>
      </w:tabs>
      <w:outlineLvl w:val="3"/>
    </w:pPr>
    <w:rPr>
      <w:b/>
      <w:bCs/>
      <w:sz w:val="24"/>
      <w:szCs w:val="28"/>
    </w:rPr>
  </w:style>
  <w:style w:type="paragraph" w:styleId="5">
    <w:name w:val="heading 5"/>
    <w:basedOn w:val="a"/>
    <w:next w:val="a0"/>
    <w:link w:val="50"/>
    <w:autoRedefine/>
    <w:qFormat/>
    <w:pPr>
      <w:keepNext/>
      <w:keepLines/>
      <w:numPr>
        <w:ilvl w:val="4"/>
        <w:numId w:val="1"/>
      </w:numPr>
      <w:tabs>
        <w:tab w:val="left" w:pos="945"/>
      </w:tabs>
      <w:outlineLvl w:val="4"/>
    </w:pPr>
    <w:rPr>
      <w:b/>
      <w:bCs/>
      <w:szCs w:val="28"/>
    </w:rPr>
  </w:style>
  <w:style w:type="paragraph" w:styleId="6">
    <w:name w:val="heading 6"/>
    <w:basedOn w:val="a"/>
    <w:next w:val="a0"/>
    <w:link w:val="60"/>
    <w:autoRedefine/>
    <w:qFormat/>
    <w:pPr>
      <w:numPr>
        <w:ilvl w:val="5"/>
        <w:numId w:val="1"/>
      </w:numPr>
      <w:outlineLvl w:val="5"/>
    </w:pPr>
    <w:rPr>
      <w:b/>
      <w:bCs/>
    </w:rPr>
  </w:style>
  <w:style w:type="paragraph" w:styleId="7">
    <w:name w:val="heading 7"/>
    <w:basedOn w:val="a"/>
    <w:next w:val="a0"/>
    <w:link w:val="70"/>
    <w:autoRedefine/>
    <w:qFormat/>
    <w:pPr>
      <w:numPr>
        <w:ilvl w:val="6"/>
        <w:numId w:val="1"/>
      </w:numPr>
      <w:outlineLvl w:val="6"/>
    </w:pPr>
    <w:rPr>
      <w:b/>
      <w:bCs/>
    </w:rPr>
  </w:style>
  <w:style w:type="paragraph" w:styleId="8">
    <w:name w:val="heading 8"/>
    <w:basedOn w:val="a"/>
    <w:next w:val="a0"/>
    <w:link w:val="80"/>
    <w:autoRedefine/>
    <w:qFormat/>
    <w:pPr>
      <w:numPr>
        <w:ilvl w:val="7"/>
        <w:numId w:val="1"/>
      </w:numPr>
      <w:outlineLvl w:val="7"/>
    </w:pPr>
    <w:rPr>
      <w:b/>
    </w:rPr>
  </w:style>
  <w:style w:type="paragraph" w:styleId="9">
    <w:name w:val="heading 9"/>
    <w:basedOn w:val="a"/>
    <w:next w:val="a0"/>
    <w:link w:val="90"/>
    <w:autoRedefine/>
    <w:qFormat/>
    <w:pPr>
      <w:numPr>
        <w:ilvl w:val="8"/>
        <w:numId w:val="1"/>
      </w:numPr>
      <w:outlineLvl w:val="8"/>
    </w:pPr>
    <w:rPr>
      <w:b/>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link w:val="a4"/>
    <w:autoRedefine/>
    <w:qFormat/>
    <w:rsid w:val="00770C51"/>
    <w:pPr>
      <w:ind w:firstLineChars="200" w:firstLine="420"/>
      <w:jc w:val="left"/>
    </w:pPr>
  </w:style>
  <w:style w:type="paragraph" w:styleId="TOC7">
    <w:name w:val="toc 7"/>
    <w:basedOn w:val="a"/>
    <w:next w:val="a"/>
    <w:autoRedefine/>
    <w:uiPriority w:val="39"/>
    <w:qFormat/>
    <w:pPr>
      <w:ind w:leftChars="1200" w:left="2520"/>
    </w:pPr>
  </w:style>
  <w:style w:type="paragraph" w:styleId="a5">
    <w:name w:val="caption"/>
    <w:basedOn w:val="a"/>
    <w:next w:val="a0"/>
    <w:autoRedefine/>
    <w:qFormat/>
    <w:pPr>
      <w:spacing w:before="152" w:after="160"/>
      <w:jc w:val="center"/>
    </w:pPr>
    <w:rPr>
      <w:rFonts w:ascii="Arial" w:eastAsia="黑体" w:hAnsi="Arial" w:cs="Arial"/>
      <w:sz w:val="20"/>
      <w:szCs w:val="20"/>
    </w:rPr>
  </w:style>
  <w:style w:type="paragraph" w:styleId="a6">
    <w:name w:val="Document Map"/>
    <w:basedOn w:val="a"/>
    <w:link w:val="a7"/>
    <w:autoRedefine/>
    <w:uiPriority w:val="99"/>
    <w:semiHidden/>
    <w:qFormat/>
    <w:pPr>
      <w:spacing w:before="0"/>
      <w:ind w:firstLineChars="200" w:firstLine="200"/>
      <w:jc w:val="left"/>
    </w:pPr>
    <w:rPr>
      <w:rFonts w:ascii="宋体"/>
      <w:sz w:val="18"/>
      <w:szCs w:val="18"/>
    </w:rPr>
  </w:style>
  <w:style w:type="paragraph" w:styleId="a8">
    <w:name w:val="annotation text"/>
    <w:basedOn w:val="a"/>
    <w:link w:val="a9"/>
    <w:autoRedefine/>
    <w:unhideWhenUsed/>
    <w:qFormat/>
    <w:pPr>
      <w:jc w:val="left"/>
    </w:pPr>
  </w:style>
  <w:style w:type="paragraph" w:styleId="aa">
    <w:name w:val="Body Text"/>
    <w:basedOn w:val="a"/>
    <w:link w:val="ab"/>
    <w:autoRedefine/>
    <w:qFormat/>
    <w:pPr>
      <w:widowControl/>
      <w:spacing w:before="0"/>
      <w:jc w:val="left"/>
    </w:pPr>
    <w:rPr>
      <w:rFonts w:ascii="Times" w:hAnsi="Times"/>
      <w:kern w:val="0"/>
      <w:sz w:val="22"/>
      <w:szCs w:val="20"/>
      <w:lang w:eastAsia="en-US"/>
    </w:rPr>
  </w:style>
  <w:style w:type="paragraph" w:styleId="ac">
    <w:name w:val="Body Text Indent"/>
    <w:basedOn w:val="a"/>
    <w:link w:val="ad"/>
    <w:autoRedefine/>
    <w:semiHidden/>
    <w:unhideWhenUsed/>
    <w:qFormat/>
    <w:pPr>
      <w:spacing w:after="120"/>
      <w:ind w:leftChars="200" w:left="420"/>
    </w:pPr>
  </w:style>
  <w:style w:type="paragraph" w:styleId="TOC5">
    <w:name w:val="toc 5"/>
    <w:basedOn w:val="a"/>
    <w:next w:val="a"/>
    <w:autoRedefine/>
    <w:uiPriority w:val="39"/>
    <w:qFormat/>
    <w:pPr>
      <w:ind w:leftChars="800" w:left="1680"/>
    </w:pPr>
  </w:style>
  <w:style w:type="paragraph" w:styleId="TOC3">
    <w:name w:val="toc 3"/>
    <w:basedOn w:val="a"/>
    <w:next w:val="a"/>
    <w:autoRedefine/>
    <w:uiPriority w:val="39"/>
    <w:qFormat/>
    <w:pPr>
      <w:ind w:leftChars="400" w:left="840"/>
    </w:pPr>
  </w:style>
  <w:style w:type="paragraph" w:styleId="TOC8">
    <w:name w:val="toc 8"/>
    <w:basedOn w:val="a"/>
    <w:next w:val="a"/>
    <w:autoRedefine/>
    <w:uiPriority w:val="39"/>
    <w:qFormat/>
    <w:pPr>
      <w:ind w:leftChars="1400" w:left="2940"/>
    </w:pPr>
  </w:style>
  <w:style w:type="paragraph" w:styleId="ae">
    <w:name w:val="Date"/>
    <w:basedOn w:val="a"/>
    <w:next w:val="a"/>
    <w:link w:val="af"/>
    <w:autoRedefine/>
    <w:uiPriority w:val="99"/>
    <w:qFormat/>
    <w:pPr>
      <w:spacing w:before="0"/>
      <w:ind w:leftChars="2500" w:left="100"/>
    </w:pPr>
  </w:style>
  <w:style w:type="paragraph" w:styleId="af0">
    <w:name w:val="Balloon Text"/>
    <w:basedOn w:val="a"/>
    <w:link w:val="af1"/>
    <w:autoRedefine/>
    <w:uiPriority w:val="99"/>
    <w:qFormat/>
    <w:pPr>
      <w:spacing w:before="0"/>
    </w:pPr>
    <w:rPr>
      <w:sz w:val="18"/>
      <w:szCs w:val="18"/>
    </w:rPr>
  </w:style>
  <w:style w:type="paragraph" w:styleId="af2">
    <w:name w:val="footer"/>
    <w:basedOn w:val="a"/>
    <w:link w:val="af3"/>
    <w:qFormat/>
    <w:pPr>
      <w:tabs>
        <w:tab w:val="right" w:pos="8640"/>
      </w:tabs>
      <w:snapToGrid w:val="0"/>
      <w:jc w:val="left"/>
    </w:pPr>
    <w:rPr>
      <w:iCs/>
      <w:sz w:val="18"/>
      <w:szCs w:val="18"/>
    </w:rPr>
  </w:style>
  <w:style w:type="paragraph" w:styleId="af4">
    <w:name w:val="header"/>
    <w:basedOn w:val="a"/>
    <w:link w:val="af5"/>
    <w:autoRedefine/>
    <w:qFormat/>
    <w:pPr>
      <w:tabs>
        <w:tab w:val="center" w:pos="4153"/>
        <w:tab w:val="right" w:pos="8306"/>
      </w:tabs>
      <w:snapToGrid w:val="0"/>
      <w:jc w:val="center"/>
    </w:pPr>
    <w:rPr>
      <w:sz w:val="18"/>
      <w:szCs w:val="18"/>
    </w:rPr>
  </w:style>
  <w:style w:type="paragraph" w:styleId="TOC10">
    <w:name w:val="toc 1"/>
    <w:basedOn w:val="a"/>
    <w:next w:val="a"/>
    <w:autoRedefine/>
    <w:uiPriority w:val="39"/>
    <w:qFormat/>
    <w:rPr>
      <w:b/>
    </w:rPr>
  </w:style>
  <w:style w:type="paragraph" w:styleId="TOC4">
    <w:name w:val="toc 4"/>
    <w:basedOn w:val="a"/>
    <w:next w:val="a"/>
    <w:autoRedefine/>
    <w:uiPriority w:val="39"/>
    <w:qFormat/>
    <w:pPr>
      <w:ind w:leftChars="600" w:left="1260"/>
    </w:pPr>
  </w:style>
  <w:style w:type="paragraph" w:styleId="TOC6">
    <w:name w:val="toc 6"/>
    <w:basedOn w:val="a"/>
    <w:next w:val="a"/>
    <w:autoRedefine/>
    <w:uiPriority w:val="39"/>
    <w:qFormat/>
    <w:pPr>
      <w:ind w:leftChars="1000" w:left="2100"/>
    </w:pPr>
  </w:style>
  <w:style w:type="paragraph" w:styleId="af6">
    <w:name w:val="table of figures"/>
    <w:basedOn w:val="a"/>
    <w:next w:val="a"/>
    <w:autoRedefine/>
    <w:uiPriority w:val="99"/>
    <w:qFormat/>
    <w:pPr>
      <w:ind w:leftChars="200" w:left="840" w:hangingChars="200" w:hanging="420"/>
    </w:pPr>
  </w:style>
  <w:style w:type="paragraph" w:styleId="TOC2">
    <w:name w:val="toc 2"/>
    <w:basedOn w:val="a"/>
    <w:next w:val="a"/>
    <w:autoRedefine/>
    <w:uiPriority w:val="39"/>
    <w:qFormat/>
    <w:pPr>
      <w:ind w:leftChars="200" w:left="200"/>
    </w:pPr>
  </w:style>
  <w:style w:type="paragraph" w:styleId="TOC9">
    <w:name w:val="toc 9"/>
    <w:basedOn w:val="a"/>
    <w:next w:val="a"/>
    <w:autoRedefine/>
    <w:uiPriority w:val="39"/>
    <w:qFormat/>
    <w:pPr>
      <w:ind w:leftChars="1600" w:left="3360"/>
    </w:pPr>
  </w:style>
  <w:style w:type="paragraph" w:styleId="af7">
    <w:name w:val="Normal (Web)"/>
    <w:basedOn w:val="a"/>
    <w:autoRedefine/>
    <w:uiPriority w:val="99"/>
    <w:semiHidden/>
    <w:unhideWhenUsed/>
    <w:qFormat/>
    <w:pPr>
      <w:widowControl/>
      <w:spacing w:before="100" w:beforeAutospacing="1" w:after="100" w:afterAutospacing="1"/>
      <w:jc w:val="left"/>
    </w:pPr>
    <w:rPr>
      <w:rFonts w:ascii="宋体" w:hAnsi="宋体" w:cs="宋体"/>
      <w:kern w:val="0"/>
      <w:sz w:val="24"/>
    </w:rPr>
  </w:style>
  <w:style w:type="paragraph" w:styleId="12">
    <w:name w:val="index 1"/>
    <w:basedOn w:val="a"/>
    <w:next w:val="a"/>
    <w:autoRedefine/>
    <w:uiPriority w:val="99"/>
    <w:qFormat/>
    <w:pPr>
      <w:spacing w:before="0"/>
    </w:pPr>
  </w:style>
  <w:style w:type="paragraph" w:styleId="af8">
    <w:name w:val="Title"/>
    <w:basedOn w:val="a"/>
    <w:next w:val="a"/>
    <w:link w:val="af9"/>
    <w:autoRedefine/>
    <w:uiPriority w:val="99"/>
    <w:qFormat/>
    <w:pPr>
      <w:spacing w:before="3000" w:after="6000"/>
      <w:jc w:val="center"/>
      <w:outlineLvl w:val="0"/>
    </w:pPr>
    <w:rPr>
      <w:rFonts w:ascii="Arial" w:hAnsi="Arial" w:cs="Arial"/>
      <w:b/>
      <w:bCs/>
      <w:sz w:val="44"/>
      <w:szCs w:val="32"/>
    </w:rPr>
  </w:style>
  <w:style w:type="paragraph" w:styleId="afa">
    <w:name w:val="annotation subject"/>
    <w:basedOn w:val="a8"/>
    <w:next w:val="a8"/>
    <w:link w:val="afb"/>
    <w:autoRedefine/>
    <w:uiPriority w:val="99"/>
    <w:semiHidden/>
    <w:unhideWhenUsed/>
    <w:qFormat/>
    <w:rPr>
      <w:b/>
      <w:bCs/>
    </w:rPr>
  </w:style>
  <w:style w:type="paragraph" w:styleId="22">
    <w:name w:val="Body Text First Indent 2"/>
    <w:basedOn w:val="ac"/>
    <w:link w:val="23"/>
    <w:autoRedefine/>
    <w:qFormat/>
    <w:pPr>
      <w:ind w:firstLineChars="200" w:firstLine="420"/>
    </w:pPr>
  </w:style>
  <w:style w:type="table" w:styleId="afc">
    <w:name w:val="Table Grid"/>
    <w:basedOn w:val="a2"/>
    <w:autoRedefine/>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Table Subtle 1"/>
    <w:basedOn w:val="a2"/>
    <w:autoRedefine/>
    <w:uiPriority w:val="99"/>
    <w:qFormat/>
    <w:pPr>
      <w:widowControl w:val="0"/>
      <w:jc w:val="both"/>
    </w:pPr>
    <w:tblPr>
      <w:tblStyleRowBandSize w:val="1"/>
    </w:tblPr>
    <w:tblStylePr w:type="firstRow">
      <w:rPr>
        <w:rFonts w:cs="Times New Roman"/>
      </w:rPr>
      <w:tblPr/>
      <w:tcPr>
        <w:tcBorders>
          <w:top w:val="single" w:sz="6" w:space="0" w:color="000000"/>
          <w:bottom w:val="single" w:sz="12" w:space="0" w:color="000000"/>
          <w:tl2br w:val="nil"/>
          <w:tr2bl w:val="nil"/>
        </w:tcBorders>
      </w:tcPr>
    </w:tblStylePr>
    <w:tblStylePr w:type="lastRow">
      <w:rPr>
        <w:rFonts w:cs="Times New Roman"/>
      </w:rPr>
      <w:tblPr/>
      <w:tcPr>
        <w:tcBorders>
          <w:top w:val="single" w:sz="12" w:space="0" w:color="000000"/>
          <w:tl2br w:val="nil"/>
          <w:tr2bl w:val="nil"/>
        </w:tcBorders>
        <w:shd w:val="pct25" w:color="800080" w:fill="FFFFFF"/>
      </w:tcPr>
    </w:tblStylePr>
    <w:tblStylePr w:type="firstCol">
      <w:rPr>
        <w:rFonts w:cs="Times New Roman"/>
      </w:rPr>
      <w:tblPr/>
      <w:tcPr>
        <w:tcBorders>
          <w:right w:val="single" w:sz="12" w:space="0" w:color="000000"/>
          <w:tl2br w:val="nil"/>
          <w:tr2bl w:val="nil"/>
        </w:tcBorders>
      </w:tcPr>
    </w:tblStylePr>
    <w:tblStylePr w:type="lastCol">
      <w:rPr>
        <w:rFonts w:cs="Times New Roman"/>
      </w:rPr>
      <w:tblPr/>
      <w:tcPr>
        <w:tcBorders>
          <w:left w:val="single" w:sz="12" w:space="0" w:color="000000"/>
          <w:tl2br w:val="nil"/>
          <w:tr2bl w:val="nil"/>
        </w:tcBorders>
      </w:tcPr>
    </w:tblStylePr>
    <w:tblStylePr w:type="band1Horz">
      <w:rPr>
        <w:rFonts w:cs="Times New Roman"/>
      </w:rPr>
      <w:tblPr/>
      <w:tcPr>
        <w:tcBorders>
          <w:bottom w:val="single" w:sz="6" w:space="0" w:color="000000"/>
          <w:tl2br w:val="nil"/>
          <w:tr2bl w:val="nil"/>
        </w:tcBorders>
        <w:shd w:val="pct25" w:color="808000" w:fill="FFFFFF"/>
      </w:tcPr>
    </w:tblStylePr>
    <w:tblStylePr w:type="neCell">
      <w:rPr>
        <w:rFonts w:cs="Times New Roman"/>
        <w:b/>
        <w:bCs/>
      </w:rPr>
      <w:tblPr/>
      <w:tcPr>
        <w:tcBorders>
          <w:tl2br w:val="nil"/>
          <w:tr2bl w:val="nil"/>
        </w:tcBorders>
      </w:tcPr>
    </w:tblStylePr>
    <w:tblStylePr w:type="swCell">
      <w:rPr>
        <w:rFonts w:cs="Times New Roman"/>
        <w:b/>
        <w:bCs/>
      </w:rPr>
      <w:tblPr/>
      <w:tcPr>
        <w:tcBorders>
          <w:tl2br w:val="nil"/>
          <w:tr2bl w:val="nil"/>
        </w:tcBorders>
      </w:tcPr>
    </w:tblStylePr>
  </w:style>
  <w:style w:type="table" w:styleId="14">
    <w:name w:val="Table List 1"/>
    <w:basedOn w:val="a2"/>
    <w:autoRedefine/>
    <w:uiPriority w:val="99"/>
    <w:qFormat/>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il"/>
          <w:tr2bl w:val="nil"/>
        </w:tcBorders>
        <w:shd w:val="solid" w:color="C0C0C0" w:fill="FFFFFF"/>
      </w:tcPr>
    </w:tblStylePr>
    <w:tblStylePr w:type="lastRow">
      <w:rPr>
        <w:rFonts w:cs="Times New Roman"/>
      </w:rPr>
      <w:tblPr/>
      <w:tcPr>
        <w:tcBorders>
          <w:top w:val="single" w:sz="6" w:space="0" w:color="000000"/>
          <w:tl2br w:val="nil"/>
          <w:tr2bl w:val="nil"/>
        </w:tcBorders>
      </w:tcPr>
    </w:tblStylePr>
    <w:tblStylePr w:type="band1Horz">
      <w:rPr>
        <w:rFonts w:cs="Times New Roman"/>
        <w:color w:val="auto"/>
      </w:rPr>
      <w:tblPr/>
      <w:tcPr>
        <w:tcBorders>
          <w:tl2br w:val="nil"/>
          <w:tr2bl w:val="nil"/>
        </w:tcBorders>
        <w:shd w:val="solid" w:color="C0C0C0" w:fill="FFFFFF"/>
      </w:tcPr>
    </w:tblStylePr>
    <w:tblStylePr w:type="band2Horz">
      <w:rPr>
        <w:rFonts w:cs="Times New Roman"/>
        <w:color w:val="auto"/>
      </w:rPr>
      <w:tblPr/>
      <w:tcPr>
        <w:tcBorders>
          <w:tl2br w:val="nil"/>
          <w:tr2bl w:val="nil"/>
        </w:tcBorders>
      </w:tcPr>
    </w:tblStylePr>
    <w:tblStylePr w:type="swCell">
      <w:rPr>
        <w:rFonts w:cs="Times New Roman"/>
        <w:b/>
        <w:bCs/>
      </w:rPr>
      <w:tblPr/>
      <w:tcPr>
        <w:tcBorders>
          <w:tl2br w:val="nil"/>
          <w:tr2bl w:val="nil"/>
        </w:tcBorders>
      </w:tcPr>
    </w:tblStylePr>
  </w:style>
  <w:style w:type="character" w:styleId="afd">
    <w:name w:val="Strong"/>
    <w:basedOn w:val="a1"/>
    <w:uiPriority w:val="22"/>
    <w:qFormat/>
    <w:rPr>
      <w:b/>
    </w:rPr>
  </w:style>
  <w:style w:type="character" w:styleId="afe">
    <w:name w:val="page number"/>
    <w:basedOn w:val="a1"/>
    <w:autoRedefine/>
    <w:qFormat/>
  </w:style>
  <w:style w:type="character" w:styleId="aff">
    <w:name w:val="FollowedHyperlink"/>
    <w:basedOn w:val="a1"/>
    <w:autoRedefine/>
    <w:uiPriority w:val="99"/>
    <w:unhideWhenUsed/>
    <w:qFormat/>
    <w:rPr>
      <w:color w:val="800080" w:themeColor="followedHyperlink"/>
      <w:u w:val="single"/>
    </w:rPr>
  </w:style>
  <w:style w:type="character" w:styleId="aff0">
    <w:name w:val="Emphasis"/>
    <w:basedOn w:val="a1"/>
    <w:autoRedefine/>
    <w:uiPriority w:val="20"/>
    <w:qFormat/>
    <w:rPr>
      <w:i/>
      <w:iCs/>
    </w:rPr>
  </w:style>
  <w:style w:type="character" w:styleId="aff1">
    <w:name w:val="Hyperlink"/>
    <w:basedOn w:val="a1"/>
    <w:autoRedefine/>
    <w:uiPriority w:val="99"/>
    <w:qFormat/>
    <w:rPr>
      <w:color w:val="0000FF"/>
      <w:u w:val="single"/>
    </w:rPr>
  </w:style>
  <w:style w:type="character" w:styleId="aff2">
    <w:name w:val="annotation reference"/>
    <w:basedOn w:val="a1"/>
    <w:autoRedefine/>
    <w:unhideWhenUsed/>
    <w:qFormat/>
    <w:rPr>
      <w:sz w:val="21"/>
      <w:szCs w:val="21"/>
    </w:rPr>
  </w:style>
  <w:style w:type="paragraph" w:customStyle="1" w:styleId="Issue">
    <w:name w:val="Issue"/>
    <w:basedOn w:val="a"/>
    <w:autoRedefine/>
    <w:qFormat/>
    <w:pPr>
      <w:keepLines/>
      <w:widowControl/>
      <w:pBdr>
        <w:top w:val="single" w:sz="6" w:space="1" w:color="000080"/>
        <w:left w:val="single" w:sz="6" w:space="1" w:color="000080"/>
        <w:bottom w:val="single" w:sz="6" w:space="1" w:color="000080"/>
        <w:right w:val="single" w:sz="6" w:space="1" w:color="000080"/>
      </w:pBdr>
      <w:spacing w:after="120"/>
      <w:jc w:val="left"/>
    </w:pPr>
    <w:rPr>
      <w:i/>
      <w:color w:val="FF0000"/>
      <w:kern w:val="0"/>
      <w:sz w:val="20"/>
      <w:szCs w:val="20"/>
      <w:lang w:eastAsia="en-US"/>
    </w:rPr>
  </w:style>
  <w:style w:type="paragraph" w:customStyle="1" w:styleId="Appendix1">
    <w:name w:val="Appendix 1"/>
    <w:basedOn w:val="1"/>
    <w:next w:val="a0"/>
    <w:autoRedefine/>
    <w:uiPriority w:val="99"/>
    <w:qFormat/>
    <w:pPr>
      <w:numPr>
        <w:numId w:val="2"/>
      </w:numPr>
    </w:pPr>
  </w:style>
  <w:style w:type="paragraph" w:customStyle="1" w:styleId="Appendix2">
    <w:name w:val="Appendix 2"/>
    <w:basedOn w:val="2"/>
    <w:next w:val="a0"/>
    <w:autoRedefine/>
    <w:uiPriority w:val="99"/>
    <w:qFormat/>
    <w:pPr>
      <w:numPr>
        <w:numId w:val="2"/>
      </w:numPr>
    </w:pPr>
  </w:style>
  <w:style w:type="paragraph" w:customStyle="1" w:styleId="10">
    <w:name w:val="正文序号 1"/>
    <w:basedOn w:val="a"/>
    <w:uiPriority w:val="99"/>
    <w:qFormat/>
    <w:pPr>
      <w:numPr>
        <w:numId w:val="3"/>
      </w:numPr>
    </w:pPr>
  </w:style>
  <w:style w:type="paragraph" w:customStyle="1" w:styleId="Appendix3">
    <w:name w:val="Appendix 3"/>
    <w:basedOn w:val="3"/>
    <w:next w:val="a0"/>
    <w:uiPriority w:val="99"/>
    <w:qFormat/>
    <w:pPr>
      <w:numPr>
        <w:numId w:val="2"/>
      </w:numPr>
    </w:pPr>
  </w:style>
  <w:style w:type="paragraph" w:customStyle="1" w:styleId="Appendix4">
    <w:name w:val="Appendix 4"/>
    <w:basedOn w:val="4"/>
    <w:next w:val="a0"/>
    <w:autoRedefine/>
    <w:uiPriority w:val="99"/>
    <w:qFormat/>
    <w:pPr>
      <w:numPr>
        <w:numId w:val="2"/>
      </w:numPr>
    </w:pPr>
  </w:style>
  <w:style w:type="paragraph" w:customStyle="1" w:styleId="Content">
    <w:name w:val="Content"/>
    <w:basedOn w:val="1"/>
    <w:next w:val="a0"/>
    <w:qFormat/>
    <w:pPr>
      <w:numPr>
        <w:numId w:val="0"/>
      </w:numPr>
    </w:pPr>
    <w:rPr>
      <w:kern w:val="0"/>
    </w:rPr>
  </w:style>
  <w:style w:type="paragraph" w:customStyle="1" w:styleId="Code">
    <w:name w:val="Code"/>
    <w:basedOn w:val="a"/>
    <w:autoRedefine/>
    <w:qFormat/>
    <w:pPr>
      <w:keepLines/>
      <w:ind w:leftChars="200" w:left="200"/>
    </w:pPr>
    <w:rPr>
      <w:rFonts w:ascii="Lucida Console" w:hAnsi="Lucida Console"/>
      <w:sz w:val="18"/>
    </w:rPr>
  </w:style>
  <w:style w:type="paragraph" w:customStyle="1" w:styleId="20">
    <w:name w:val="正文序号 2"/>
    <w:basedOn w:val="a"/>
    <w:autoRedefine/>
    <w:uiPriority w:val="99"/>
    <w:qFormat/>
    <w:pPr>
      <w:numPr>
        <w:ilvl w:val="1"/>
        <w:numId w:val="3"/>
      </w:numPr>
    </w:pPr>
  </w:style>
  <w:style w:type="paragraph" w:customStyle="1" w:styleId="30">
    <w:name w:val="正文序号 3"/>
    <w:basedOn w:val="a"/>
    <w:autoRedefine/>
    <w:uiPriority w:val="99"/>
    <w:qFormat/>
    <w:pPr>
      <w:numPr>
        <w:ilvl w:val="2"/>
        <w:numId w:val="3"/>
      </w:numPr>
    </w:pPr>
  </w:style>
  <w:style w:type="paragraph" w:customStyle="1" w:styleId="40">
    <w:name w:val="正文序号 4"/>
    <w:basedOn w:val="a"/>
    <w:autoRedefine/>
    <w:uiPriority w:val="99"/>
    <w:qFormat/>
    <w:pPr>
      <w:numPr>
        <w:ilvl w:val="3"/>
        <w:numId w:val="3"/>
      </w:numPr>
    </w:pPr>
  </w:style>
  <w:style w:type="paragraph" w:customStyle="1" w:styleId="Graph">
    <w:name w:val="Graph"/>
    <w:basedOn w:val="a"/>
    <w:next w:val="a5"/>
    <w:qFormat/>
    <w:pPr>
      <w:jc w:val="center"/>
    </w:pPr>
  </w:style>
  <w:style w:type="paragraph" w:customStyle="1" w:styleId="TableTitle">
    <w:name w:val="Table Title"/>
    <w:basedOn w:val="a"/>
    <w:autoRedefine/>
    <w:qFormat/>
    <w:pPr>
      <w:jc w:val="center"/>
    </w:pPr>
    <w:rPr>
      <w:b/>
    </w:rPr>
  </w:style>
  <w:style w:type="paragraph" w:customStyle="1" w:styleId="Grammar">
    <w:name w:val="Grammar"/>
    <w:basedOn w:val="a"/>
    <w:autoRedefine/>
    <w:qFormat/>
    <w:pPr>
      <w:ind w:firstLineChars="200" w:firstLine="200"/>
    </w:pPr>
    <w:rPr>
      <w:i/>
    </w:rPr>
  </w:style>
  <w:style w:type="paragraph" w:customStyle="1" w:styleId="Comment">
    <w:name w:val="Comment"/>
    <w:basedOn w:val="a"/>
    <w:autoRedefine/>
    <w:qFormat/>
    <w:pPr>
      <w:keepNext/>
      <w:keepLines/>
      <w:widowControl/>
      <w:pBdr>
        <w:top w:val="single" w:sz="4" w:space="1" w:color="auto"/>
        <w:left w:val="single" w:sz="4" w:space="4" w:color="auto"/>
        <w:bottom w:val="single" w:sz="4" w:space="1" w:color="auto"/>
        <w:right w:val="single" w:sz="4" w:space="4" w:color="auto"/>
      </w:pBdr>
      <w:spacing w:before="240" w:after="240"/>
      <w:ind w:leftChars="500" w:left="500"/>
    </w:pPr>
    <w:rPr>
      <w:sz w:val="18"/>
    </w:rPr>
  </w:style>
  <w:style w:type="character" w:customStyle="1" w:styleId="af1">
    <w:name w:val="批注框文本 字符"/>
    <w:basedOn w:val="a1"/>
    <w:link w:val="af0"/>
    <w:autoRedefine/>
    <w:uiPriority w:val="99"/>
    <w:qFormat/>
    <w:rPr>
      <w:kern w:val="2"/>
      <w:sz w:val="18"/>
      <w:szCs w:val="18"/>
    </w:rPr>
  </w:style>
  <w:style w:type="paragraph" w:styleId="aff3">
    <w:name w:val="List Paragraph"/>
    <w:basedOn w:val="a"/>
    <w:link w:val="aff4"/>
    <w:autoRedefine/>
    <w:uiPriority w:val="34"/>
    <w:qFormat/>
    <w:pPr>
      <w:ind w:left="720"/>
      <w:contextualSpacing/>
    </w:pPr>
  </w:style>
  <w:style w:type="character" w:customStyle="1" w:styleId="a4">
    <w:name w:val="正文缩进 字符"/>
    <w:basedOn w:val="a1"/>
    <w:link w:val="a0"/>
    <w:qFormat/>
    <w:rsid w:val="00770C51"/>
    <w:rPr>
      <w:kern w:val="2"/>
      <w:sz w:val="21"/>
      <w:szCs w:val="24"/>
    </w:rPr>
  </w:style>
  <w:style w:type="character" w:customStyle="1" w:styleId="a9">
    <w:name w:val="批注文字 字符"/>
    <w:basedOn w:val="a1"/>
    <w:link w:val="a8"/>
    <w:qFormat/>
    <w:rPr>
      <w:kern w:val="2"/>
      <w:sz w:val="21"/>
      <w:szCs w:val="24"/>
    </w:rPr>
  </w:style>
  <w:style w:type="character" w:customStyle="1" w:styleId="afb">
    <w:name w:val="批注主题 字符"/>
    <w:basedOn w:val="a9"/>
    <w:link w:val="afa"/>
    <w:autoRedefine/>
    <w:uiPriority w:val="99"/>
    <w:semiHidden/>
    <w:qFormat/>
    <w:rPr>
      <w:b/>
      <w:bCs/>
      <w:kern w:val="2"/>
      <w:sz w:val="21"/>
      <w:szCs w:val="24"/>
    </w:rPr>
  </w:style>
  <w:style w:type="paragraph" w:customStyle="1" w:styleId="Default">
    <w:name w:val="Default"/>
    <w:autoRedefine/>
    <w:qFormat/>
    <w:pPr>
      <w:widowControl w:val="0"/>
      <w:autoSpaceDE w:val="0"/>
      <w:autoSpaceDN w:val="0"/>
      <w:adjustRightInd w:val="0"/>
    </w:pPr>
    <w:rPr>
      <w:rFonts w:ascii="FCBFNF+TimesNewRoman" w:eastAsia="FCBFNF+TimesNewRoman" w:cs="FCBFNF+TimesNewRoman"/>
      <w:color w:val="000000"/>
      <w:sz w:val="24"/>
      <w:szCs w:val="24"/>
    </w:rPr>
  </w:style>
  <w:style w:type="character" w:customStyle="1" w:styleId="ad">
    <w:name w:val="正文文本缩进 字符"/>
    <w:basedOn w:val="a1"/>
    <w:link w:val="ac"/>
    <w:autoRedefine/>
    <w:semiHidden/>
    <w:qFormat/>
    <w:rPr>
      <w:kern w:val="2"/>
      <w:sz w:val="21"/>
      <w:szCs w:val="24"/>
    </w:rPr>
  </w:style>
  <w:style w:type="character" w:customStyle="1" w:styleId="23">
    <w:name w:val="正文文本首行缩进 2 字符"/>
    <w:basedOn w:val="ad"/>
    <w:link w:val="22"/>
    <w:qFormat/>
    <w:rPr>
      <w:kern w:val="2"/>
      <w:sz w:val="21"/>
      <w:szCs w:val="24"/>
    </w:rPr>
  </w:style>
  <w:style w:type="character" w:customStyle="1" w:styleId="af5">
    <w:name w:val="页眉 字符"/>
    <w:basedOn w:val="a1"/>
    <w:link w:val="af4"/>
    <w:autoRedefine/>
    <w:uiPriority w:val="99"/>
    <w:qFormat/>
    <w:rPr>
      <w:kern w:val="2"/>
      <w:sz w:val="18"/>
      <w:szCs w:val="18"/>
    </w:rPr>
  </w:style>
  <w:style w:type="paragraph" w:customStyle="1" w:styleId="15">
    <w:name w:val="修订1"/>
    <w:autoRedefine/>
    <w:hidden/>
    <w:uiPriority w:val="99"/>
    <w:semiHidden/>
    <w:qFormat/>
    <w:rPr>
      <w:kern w:val="2"/>
      <w:sz w:val="21"/>
      <w:szCs w:val="24"/>
    </w:rPr>
  </w:style>
  <w:style w:type="character" w:customStyle="1" w:styleId="a7">
    <w:name w:val="文档结构图 字符"/>
    <w:basedOn w:val="a1"/>
    <w:link w:val="a6"/>
    <w:uiPriority w:val="99"/>
    <w:semiHidden/>
    <w:qFormat/>
    <w:rPr>
      <w:rFonts w:ascii="宋体"/>
      <w:kern w:val="2"/>
      <w:sz w:val="18"/>
      <w:szCs w:val="18"/>
    </w:rPr>
  </w:style>
  <w:style w:type="character" w:customStyle="1" w:styleId="16">
    <w:name w:val="未处理的提及1"/>
    <w:basedOn w:val="a1"/>
    <w:autoRedefine/>
    <w:uiPriority w:val="99"/>
    <w:semiHidden/>
    <w:unhideWhenUsed/>
    <w:qFormat/>
    <w:rPr>
      <w:color w:val="605E5C"/>
      <w:shd w:val="clear" w:color="auto" w:fill="E1DFDD"/>
    </w:rPr>
  </w:style>
  <w:style w:type="character" w:customStyle="1" w:styleId="24">
    <w:name w:val="未处理的提及2"/>
    <w:basedOn w:val="a1"/>
    <w:autoRedefine/>
    <w:uiPriority w:val="99"/>
    <w:semiHidden/>
    <w:unhideWhenUsed/>
    <w:qFormat/>
    <w:rPr>
      <w:color w:val="605E5C"/>
      <w:shd w:val="clear" w:color="auto" w:fill="E1DFDD"/>
    </w:rPr>
  </w:style>
  <w:style w:type="character" w:customStyle="1" w:styleId="aff4">
    <w:name w:val="列表段落 字符"/>
    <w:basedOn w:val="a1"/>
    <w:link w:val="aff3"/>
    <w:autoRedefine/>
    <w:uiPriority w:val="34"/>
    <w:qFormat/>
    <w:rPr>
      <w:kern w:val="2"/>
      <w:sz w:val="21"/>
      <w:szCs w:val="24"/>
    </w:rPr>
  </w:style>
  <w:style w:type="character" w:customStyle="1" w:styleId="ab">
    <w:name w:val="正文文本 字符"/>
    <w:basedOn w:val="a1"/>
    <w:link w:val="aa"/>
    <w:qFormat/>
    <w:rPr>
      <w:rFonts w:ascii="Times" w:hAnsi="Times"/>
      <w:sz w:val="22"/>
      <w:lang w:eastAsia="en-US"/>
    </w:rPr>
  </w:style>
  <w:style w:type="character" w:customStyle="1" w:styleId="af">
    <w:name w:val="日期 字符"/>
    <w:basedOn w:val="a1"/>
    <w:link w:val="ae"/>
    <w:autoRedefine/>
    <w:uiPriority w:val="99"/>
    <w:qFormat/>
    <w:rPr>
      <w:kern w:val="2"/>
      <w:sz w:val="21"/>
      <w:szCs w:val="24"/>
    </w:rPr>
  </w:style>
  <w:style w:type="character" w:customStyle="1" w:styleId="11">
    <w:name w:val="标题 1 字符"/>
    <w:basedOn w:val="a1"/>
    <w:link w:val="1"/>
    <w:autoRedefine/>
    <w:qFormat/>
    <w:locked/>
    <w:rPr>
      <w:b/>
      <w:bCs/>
      <w:kern w:val="44"/>
      <w:sz w:val="36"/>
      <w:szCs w:val="44"/>
    </w:rPr>
  </w:style>
  <w:style w:type="character" w:customStyle="1" w:styleId="21">
    <w:name w:val="标题 2 字符"/>
    <w:basedOn w:val="a1"/>
    <w:link w:val="2"/>
    <w:autoRedefine/>
    <w:uiPriority w:val="9"/>
    <w:qFormat/>
    <w:locked/>
    <w:rPr>
      <w:b/>
      <w:bCs/>
      <w:kern w:val="2"/>
      <w:sz w:val="32"/>
      <w:szCs w:val="32"/>
    </w:rPr>
  </w:style>
  <w:style w:type="character" w:customStyle="1" w:styleId="31">
    <w:name w:val="标题 3 字符"/>
    <w:basedOn w:val="a1"/>
    <w:link w:val="3"/>
    <w:uiPriority w:val="9"/>
    <w:qFormat/>
    <w:locked/>
    <w:rPr>
      <w:b/>
      <w:bCs/>
      <w:kern w:val="2"/>
      <w:sz w:val="28"/>
      <w:szCs w:val="32"/>
    </w:rPr>
  </w:style>
  <w:style w:type="character" w:customStyle="1" w:styleId="41">
    <w:name w:val="标题 4 字符"/>
    <w:basedOn w:val="a1"/>
    <w:link w:val="4"/>
    <w:autoRedefine/>
    <w:qFormat/>
    <w:locked/>
    <w:rPr>
      <w:b/>
      <w:bCs/>
      <w:kern w:val="2"/>
      <w:sz w:val="24"/>
      <w:szCs w:val="28"/>
    </w:rPr>
  </w:style>
  <w:style w:type="character" w:customStyle="1" w:styleId="af3">
    <w:name w:val="页脚 字符"/>
    <w:basedOn w:val="a1"/>
    <w:link w:val="af2"/>
    <w:uiPriority w:val="99"/>
    <w:qFormat/>
    <w:locked/>
    <w:rPr>
      <w:iCs/>
      <w:kern w:val="2"/>
      <w:sz w:val="18"/>
      <w:szCs w:val="18"/>
    </w:rPr>
  </w:style>
  <w:style w:type="paragraph" w:customStyle="1" w:styleId="X">
    <w:name w:val="样式X"/>
    <w:basedOn w:val="4"/>
    <w:next w:val="a"/>
    <w:autoRedefine/>
    <w:uiPriority w:val="99"/>
    <w:qFormat/>
    <w:pPr>
      <w:numPr>
        <w:numId w:val="4"/>
      </w:numPr>
      <w:tabs>
        <w:tab w:val="clear" w:pos="840"/>
      </w:tabs>
      <w:spacing w:before="120" w:after="120" w:line="377" w:lineRule="auto"/>
      <w:ind w:left="420"/>
    </w:pPr>
    <w:rPr>
      <w:rFonts w:ascii="Cambria" w:hAnsi="Cambria"/>
    </w:rPr>
  </w:style>
  <w:style w:type="paragraph" w:customStyle="1" w:styleId="TOC1">
    <w:name w:val="TOC 标题1"/>
    <w:basedOn w:val="1"/>
    <w:next w:val="a"/>
    <w:autoRedefine/>
    <w:uiPriority w:val="99"/>
    <w:qFormat/>
    <w:pPr>
      <w:pageBreakBefore w:val="0"/>
      <w:widowControl/>
      <w:numPr>
        <w:numId w:val="4"/>
      </w:numPr>
      <w:spacing w:before="480" w:after="0" w:line="276" w:lineRule="auto"/>
      <w:ind w:left="142"/>
      <w:jc w:val="left"/>
      <w:outlineLvl w:val="9"/>
    </w:pPr>
    <w:rPr>
      <w:rFonts w:ascii="Cambria" w:hAnsi="Cambria" w:cs="Arial"/>
      <w:color w:val="365F91"/>
      <w:kern w:val="0"/>
      <w:sz w:val="28"/>
      <w:szCs w:val="28"/>
    </w:rPr>
  </w:style>
  <w:style w:type="table" w:customStyle="1" w:styleId="-11">
    <w:name w:val="浅色底纹 - 强调文字颜色 11"/>
    <w:autoRedefine/>
    <w:uiPriority w:val="99"/>
    <w:qFormat/>
    <w:rPr>
      <w:color w:val="365F91"/>
    </w:rPr>
    <w:tblPr>
      <w:tblBorders>
        <w:top w:val="single" w:sz="8" w:space="0" w:color="4F81BD"/>
        <w:bottom w:val="single" w:sz="8" w:space="0" w:color="4F81BD"/>
      </w:tblBorders>
      <w:tblCellMar>
        <w:top w:w="0" w:type="dxa"/>
        <w:left w:w="108" w:type="dxa"/>
        <w:bottom w:w="0" w:type="dxa"/>
        <w:right w:w="108" w:type="dxa"/>
      </w:tblCellMar>
    </w:tblPr>
  </w:style>
  <w:style w:type="paragraph" w:customStyle="1" w:styleId="17">
    <w:name w:val="列出段落1"/>
    <w:basedOn w:val="a"/>
    <w:autoRedefine/>
    <w:uiPriority w:val="34"/>
    <w:qFormat/>
    <w:pPr>
      <w:spacing w:before="0"/>
      <w:ind w:firstLineChars="200" w:firstLine="420"/>
    </w:pPr>
  </w:style>
  <w:style w:type="paragraph" w:customStyle="1" w:styleId="aff5">
    <w:name w:val="段"/>
    <w:autoRedefine/>
    <w:uiPriority w:val="99"/>
    <w:qFormat/>
    <w:pPr>
      <w:autoSpaceDE w:val="0"/>
      <w:autoSpaceDN w:val="0"/>
      <w:ind w:firstLineChars="200" w:firstLine="200"/>
      <w:jc w:val="both"/>
    </w:pPr>
    <w:rPr>
      <w:rFonts w:ascii="宋体"/>
      <w:sz w:val="21"/>
    </w:rPr>
  </w:style>
  <w:style w:type="character" w:customStyle="1" w:styleId="af9">
    <w:name w:val="标题 字符"/>
    <w:basedOn w:val="a1"/>
    <w:link w:val="af8"/>
    <w:autoRedefine/>
    <w:uiPriority w:val="99"/>
    <w:qFormat/>
    <w:locked/>
    <w:rPr>
      <w:rFonts w:ascii="Arial" w:hAnsi="Arial" w:cs="Arial"/>
      <w:b/>
      <w:bCs/>
      <w:kern w:val="2"/>
      <w:sz w:val="44"/>
      <w:szCs w:val="32"/>
    </w:rPr>
  </w:style>
  <w:style w:type="character" w:customStyle="1" w:styleId="word">
    <w:name w:val="word"/>
    <w:basedOn w:val="a1"/>
    <w:autoRedefine/>
    <w:qFormat/>
  </w:style>
  <w:style w:type="character" w:customStyle="1" w:styleId="hps">
    <w:name w:val="hps"/>
    <w:basedOn w:val="a1"/>
    <w:autoRedefine/>
    <w:qFormat/>
  </w:style>
  <w:style w:type="paragraph" w:customStyle="1" w:styleId="18">
    <w:name w:val="无间隔1"/>
    <w:autoRedefine/>
    <w:uiPriority w:val="1"/>
    <w:qFormat/>
    <w:pPr>
      <w:widowControl w:val="0"/>
      <w:jc w:val="both"/>
    </w:pPr>
    <w:rPr>
      <w:rFonts w:asciiTheme="minorHAnsi" w:eastAsiaTheme="minorEastAsia" w:hAnsiTheme="minorHAnsi" w:cstheme="minorBidi"/>
      <w:kern w:val="2"/>
      <w:sz w:val="21"/>
      <w:szCs w:val="22"/>
    </w:rPr>
  </w:style>
  <w:style w:type="character" w:customStyle="1" w:styleId="highlight">
    <w:name w:val="highlight"/>
    <w:basedOn w:val="a1"/>
    <w:autoRedefine/>
    <w:qFormat/>
  </w:style>
  <w:style w:type="character" w:customStyle="1" w:styleId="50">
    <w:name w:val="标题 5 字符"/>
    <w:basedOn w:val="a1"/>
    <w:link w:val="5"/>
    <w:autoRedefine/>
    <w:qFormat/>
    <w:rPr>
      <w:b/>
      <w:bCs/>
      <w:kern w:val="2"/>
      <w:sz w:val="21"/>
      <w:szCs w:val="28"/>
    </w:rPr>
  </w:style>
  <w:style w:type="character" w:customStyle="1" w:styleId="60">
    <w:name w:val="标题 6 字符"/>
    <w:basedOn w:val="a1"/>
    <w:link w:val="6"/>
    <w:autoRedefine/>
    <w:qFormat/>
    <w:rPr>
      <w:b/>
      <w:bCs/>
      <w:kern w:val="2"/>
      <w:sz w:val="21"/>
      <w:szCs w:val="24"/>
    </w:rPr>
  </w:style>
  <w:style w:type="paragraph" w:customStyle="1" w:styleId="25">
    <w:name w:val="列出段落2"/>
    <w:basedOn w:val="a"/>
    <w:autoRedefine/>
    <w:uiPriority w:val="99"/>
    <w:unhideWhenUsed/>
    <w:qFormat/>
    <w:pPr>
      <w:spacing w:before="0"/>
      <w:ind w:firstLineChars="200" w:firstLine="420"/>
    </w:pPr>
  </w:style>
  <w:style w:type="paragraph" w:customStyle="1" w:styleId="32">
    <w:name w:val="列出段落3"/>
    <w:basedOn w:val="a"/>
    <w:autoRedefine/>
    <w:uiPriority w:val="99"/>
    <w:unhideWhenUsed/>
    <w:qFormat/>
    <w:pPr>
      <w:spacing w:before="0"/>
      <w:ind w:firstLineChars="200" w:firstLine="420"/>
    </w:pPr>
  </w:style>
  <w:style w:type="paragraph" w:styleId="aff6">
    <w:name w:val="No Spacing"/>
    <w:autoRedefine/>
    <w:uiPriority w:val="1"/>
    <w:qFormat/>
    <w:pPr>
      <w:widowControl w:val="0"/>
      <w:jc w:val="both"/>
    </w:pPr>
    <w:rPr>
      <w:rFonts w:asciiTheme="minorHAnsi" w:eastAsiaTheme="minorEastAsia" w:hAnsiTheme="minorHAnsi" w:cstheme="minorBidi"/>
      <w:kern w:val="2"/>
      <w:sz w:val="21"/>
      <w:szCs w:val="22"/>
    </w:rPr>
  </w:style>
  <w:style w:type="paragraph" w:customStyle="1" w:styleId="Text">
    <w:name w:val="Text"/>
    <w:basedOn w:val="a"/>
    <w:autoRedefine/>
    <w:qFormat/>
    <w:pPr>
      <w:widowControl/>
      <w:numPr>
        <w:ilvl w:val="5"/>
        <w:numId w:val="5"/>
      </w:numPr>
      <w:spacing w:before="0"/>
      <w:ind w:left="0" w:firstLineChars="200" w:firstLine="480"/>
      <w:jc w:val="left"/>
    </w:pPr>
    <w:rPr>
      <w:rFonts w:cstheme="minorBidi"/>
      <w:kern w:val="0"/>
      <w:sz w:val="24"/>
      <w:lang w:val="de-DE"/>
    </w:rPr>
  </w:style>
  <w:style w:type="paragraph" w:customStyle="1" w:styleId="CharChar">
    <w:name w:val="Char Char"/>
    <w:autoRedefine/>
    <w:qFormat/>
    <w:pPr>
      <w:widowControl w:val="0"/>
      <w:autoSpaceDE w:val="0"/>
      <w:autoSpaceDN w:val="0"/>
      <w:adjustRightInd w:val="0"/>
    </w:pPr>
    <w:rPr>
      <w:rFonts w:ascii="宋体" w:cs="宋体"/>
      <w:snapToGrid w:val="0"/>
      <w:color w:val="000000"/>
      <w:sz w:val="24"/>
      <w:szCs w:val="24"/>
    </w:rPr>
  </w:style>
  <w:style w:type="paragraph" w:customStyle="1" w:styleId="CM72">
    <w:name w:val="CM72"/>
    <w:basedOn w:val="a"/>
    <w:next w:val="a"/>
    <w:autoRedefine/>
    <w:qFormat/>
    <w:pPr>
      <w:autoSpaceDE w:val="0"/>
      <w:autoSpaceDN w:val="0"/>
      <w:adjustRightInd w:val="0"/>
      <w:spacing w:before="0" w:after="253"/>
      <w:jc w:val="left"/>
    </w:pPr>
    <w:rPr>
      <w:rFonts w:ascii="宋体" w:cs="宋体"/>
      <w:snapToGrid w:val="0"/>
      <w:kern w:val="0"/>
      <w:sz w:val="24"/>
    </w:rPr>
  </w:style>
  <w:style w:type="character" w:customStyle="1" w:styleId="70">
    <w:name w:val="标题 7 字符"/>
    <w:basedOn w:val="a1"/>
    <w:link w:val="7"/>
    <w:autoRedefine/>
    <w:qFormat/>
    <w:rPr>
      <w:b/>
      <w:bCs/>
      <w:kern w:val="2"/>
      <w:sz w:val="21"/>
      <w:szCs w:val="24"/>
    </w:rPr>
  </w:style>
  <w:style w:type="character" w:customStyle="1" w:styleId="80">
    <w:name w:val="标题 8 字符"/>
    <w:basedOn w:val="a1"/>
    <w:link w:val="8"/>
    <w:autoRedefine/>
    <w:qFormat/>
    <w:rPr>
      <w:b/>
      <w:kern w:val="2"/>
      <w:sz w:val="21"/>
      <w:szCs w:val="24"/>
    </w:rPr>
  </w:style>
  <w:style w:type="character" w:customStyle="1" w:styleId="90">
    <w:name w:val="标题 9 字符"/>
    <w:basedOn w:val="a1"/>
    <w:link w:val="9"/>
    <w:autoRedefine/>
    <w:qFormat/>
    <w:rPr>
      <w:b/>
      <w:kern w:val="2"/>
      <w:sz w:val="21"/>
      <w:szCs w:val="21"/>
    </w:rPr>
  </w:style>
  <w:style w:type="character" w:customStyle="1" w:styleId="apple-converted-space">
    <w:name w:val="apple-converted-space"/>
    <w:basedOn w:val="a1"/>
    <w:autoRedefine/>
    <w:qFormat/>
  </w:style>
  <w:style w:type="paragraph" w:customStyle="1" w:styleId="26">
    <w:name w:val="修订2"/>
    <w:autoRedefine/>
    <w:hidden/>
    <w:uiPriority w:val="99"/>
    <w:unhideWhenUsed/>
    <w:qFormat/>
    <w:rPr>
      <w:kern w:val="2"/>
      <w:sz w:val="21"/>
      <w:szCs w:val="24"/>
    </w:rPr>
  </w:style>
  <w:style w:type="character" w:customStyle="1" w:styleId="33">
    <w:name w:val="未处理的提及3"/>
    <w:basedOn w:val="a1"/>
    <w:autoRedefine/>
    <w:uiPriority w:val="99"/>
    <w:semiHidden/>
    <w:unhideWhenUsed/>
    <w:qFormat/>
    <w:rPr>
      <w:color w:val="605E5C"/>
      <w:shd w:val="clear" w:color="auto" w:fill="E1DFDD"/>
    </w:rPr>
  </w:style>
  <w:style w:type="character" w:customStyle="1" w:styleId="42">
    <w:name w:val="未处理的提及4"/>
    <w:basedOn w:val="a1"/>
    <w:autoRedefine/>
    <w:uiPriority w:val="99"/>
    <w:semiHidden/>
    <w:unhideWhenUsed/>
    <w:qFormat/>
    <w:rPr>
      <w:color w:val="605E5C"/>
      <w:shd w:val="clear" w:color="auto" w:fill="E1DFDD"/>
    </w:rPr>
  </w:style>
  <w:style w:type="character" w:customStyle="1" w:styleId="Char">
    <w:name w:val="页脚 Char"/>
    <w:rsid w:val="0095561A"/>
    <w:rPr>
      <w:kern w:val="2"/>
      <w:sz w:val="18"/>
      <w:szCs w:val="18"/>
    </w:rPr>
  </w:style>
  <w:style w:type="paragraph" w:styleId="HTML">
    <w:name w:val="HTML Preformatted"/>
    <w:basedOn w:val="a"/>
    <w:link w:val="HTML0"/>
    <w:uiPriority w:val="99"/>
    <w:semiHidden/>
    <w:unhideWhenUsed/>
    <w:rsid w:val="005B57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宋体" w:hAnsi="宋体" w:cs="宋体"/>
      <w:kern w:val="0"/>
      <w:sz w:val="24"/>
    </w:rPr>
  </w:style>
  <w:style w:type="character" w:customStyle="1" w:styleId="HTML0">
    <w:name w:val="HTML 预设格式 字符"/>
    <w:basedOn w:val="a1"/>
    <w:link w:val="HTML"/>
    <w:uiPriority w:val="99"/>
    <w:semiHidden/>
    <w:rsid w:val="005B57F0"/>
    <w:rPr>
      <w:rFonts w:ascii="宋体" w:hAnsi="宋体" w:cs="宋体"/>
      <w:sz w:val="24"/>
      <w:szCs w:val="24"/>
    </w:rPr>
  </w:style>
  <w:style w:type="character" w:styleId="HTML1">
    <w:name w:val="HTML Code"/>
    <w:basedOn w:val="a1"/>
    <w:uiPriority w:val="99"/>
    <w:semiHidden/>
    <w:unhideWhenUsed/>
    <w:rsid w:val="005B57F0"/>
    <w:rPr>
      <w:rFonts w:ascii="宋体" w:eastAsia="宋体" w:hAnsi="宋体" w:cs="宋体"/>
      <w:sz w:val="24"/>
      <w:szCs w:val="24"/>
    </w:rPr>
  </w:style>
  <w:style w:type="character" w:customStyle="1" w:styleId="y2iqfc">
    <w:name w:val="y2iqfc"/>
    <w:basedOn w:val="a1"/>
    <w:rsid w:val="00185B02"/>
  </w:style>
  <w:style w:type="character" w:styleId="aff7">
    <w:name w:val="Unresolved Mention"/>
    <w:basedOn w:val="a1"/>
    <w:uiPriority w:val="99"/>
    <w:semiHidden/>
    <w:unhideWhenUsed/>
    <w:rsid w:val="000964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295380">
      <w:bodyDiv w:val="1"/>
      <w:marLeft w:val="0"/>
      <w:marRight w:val="0"/>
      <w:marTop w:val="0"/>
      <w:marBottom w:val="0"/>
      <w:divBdr>
        <w:top w:val="none" w:sz="0" w:space="0" w:color="auto"/>
        <w:left w:val="none" w:sz="0" w:space="0" w:color="auto"/>
        <w:bottom w:val="none" w:sz="0" w:space="0" w:color="auto"/>
        <w:right w:val="none" w:sz="0" w:space="0" w:color="auto"/>
      </w:divBdr>
    </w:div>
    <w:div w:id="624704329">
      <w:bodyDiv w:val="1"/>
      <w:marLeft w:val="0"/>
      <w:marRight w:val="0"/>
      <w:marTop w:val="0"/>
      <w:marBottom w:val="0"/>
      <w:divBdr>
        <w:top w:val="none" w:sz="0" w:space="0" w:color="auto"/>
        <w:left w:val="none" w:sz="0" w:space="0" w:color="auto"/>
        <w:bottom w:val="none" w:sz="0" w:space="0" w:color="auto"/>
        <w:right w:val="none" w:sz="0" w:space="0" w:color="auto"/>
      </w:divBdr>
    </w:div>
    <w:div w:id="668944231">
      <w:bodyDiv w:val="1"/>
      <w:marLeft w:val="0"/>
      <w:marRight w:val="0"/>
      <w:marTop w:val="0"/>
      <w:marBottom w:val="0"/>
      <w:divBdr>
        <w:top w:val="none" w:sz="0" w:space="0" w:color="auto"/>
        <w:left w:val="none" w:sz="0" w:space="0" w:color="auto"/>
        <w:bottom w:val="none" w:sz="0" w:space="0" w:color="auto"/>
        <w:right w:val="none" w:sz="0" w:space="0" w:color="auto"/>
      </w:divBdr>
    </w:div>
    <w:div w:id="703216752">
      <w:bodyDiv w:val="1"/>
      <w:marLeft w:val="0"/>
      <w:marRight w:val="0"/>
      <w:marTop w:val="0"/>
      <w:marBottom w:val="0"/>
      <w:divBdr>
        <w:top w:val="none" w:sz="0" w:space="0" w:color="auto"/>
        <w:left w:val="none" w:sz="0" w:space="0" w:color="auto"/>
        <w:bottom w:val="none" w:sz="0" w:space="0" w:color="auto"/>
        <w:right w:val="none" w:sz="0" w:space="0" w:color="auto"/>
      </w:divBdr>
    </w:div>
    <w:div w:id="21130158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oleObject" Target="embeddings/oleObject1.bin"/><Relationship Id="rId26" Type="http://schemas.openxmlformats.org/officeDocument/2006/relationships/image" Target="media/image8.png"/><Relationship Id="rId39" Type="http://schemas.openxmlformats.org/officeDocument/2006/relationships/image" Target="media/image15.png"/><Relationship Id="rId21" Type="http://schemas.openxmlformats.org/officeDocument/2006/relationships/image" Target="media/image5.wmf"/><Relationship Id="rId34" Type="http://schemas.openxmlformats.org/officeDocument/2006/relationships/package" Target="embeddings/Microsoft_Visio_Drawing3.vsdx"/><Relationship Id="rId42" Type="http://schemas.openxmlformats.org/officeDocument/2006/relationships/image" Target="file:///C:\Users\wuyanmei\AppData\Roaming\feiq\RichOle\2995884527.bmp" TargetMode="External"/><Relationship Id="rId47" Type="http://schemas.openxmlformats.org/officeDocument/2006/relationships/hyperlink" Target="https://www.alldatasheetcn.com/" TargetMode="External"/><Relationship Id="rId50" Type="http://schemas.openxmlformats.org/officeDocument/2006/relationships/footer" Target="footer1.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image" Target="media/image10.emf"/><Relationship Id="rId11" Type="http://schemas.openxmlformats.org/officeDocument/2006/relationships/webSettings" Target="webSettings.xml"/><Relationship Id="rId24" Type="http://schemas.openxmlformats.org/officeDocument/2006/relationships/image" Target="media/image7.png"/><Relationship Id="rId32" Type="http://schemas.openxmlformats.org/officeDocument/2006/relationships/package" Target="embeddings/Microsoft_Visio_Drawing2.vsdx"/><Relationship Id="rId37" Type="http://schemas.openxmlformats.org/officeDocument/2006/relationships/image" Target="media/image14.emf"/><Relationship Id="rId40" Type="http://schemas.openxmlformats.org/officeDocument/2006/relationships/image" Target="file:///C:\Users\wuyanmei\AppData\Roaming\feiq\RichOle\924236088.bmp" TargetMode="External"/><Relationship Id="rId45" Type="http://schemas.openxmlformats.org/officeDocument/2006/relationships/image" Target="media/image19.jpeg"/><Relationship Id="rId53"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settings" Target="settings.xml"/><Relationship Id="rId19" Type="http://schemas.openxmlformats.org/officeDocument/2006/relationships/image" Target="media/image4.wmf"/><Relationship Id="rId31" Type="http://schemas.openxmlformats.org/officeDocument/2006/relationships/image" Target="media/image11.emf"/><Relationship Id="rId44" Type="http://schemas.openxmlformats.org/officeDocument/2006/relationships/image" Target="media/image18.jpeg"/><Relationship Id="rId52"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oleObject" Target="embeddings/oleObject3.bin"/><Relationship Id="rId27" Type="http://schemas.openxmlformats.org/officeDocument/2006/relationships/image" Target="media/image9.emf"/><Relationship Id="rId30" Type="http://schemas.openxmlformats.org/officeDocument/2006/relationships/package" Target="embeddings/Microsoft_Visio_Drawing1.vsdx"/><Relationship Id="rId35" Type="http://schemas.openxmlformats.org/officeDocument/2006/relationships/image" Target="media/image13.emf"/><Relationship Id="rId43" Type="http://schemas.openxmlformats.org/officeDocument/2006/relationships/image" Target="media/image17.png"/><Relationship Id="rId48" Type="http://schemas.openxmlformats.org/officeDocument/2006/relationships/header" Target="header1.xml"/><Relationship Id="rId8" Type="http://schemas.openxmlformats.org/officeDocument/2006/relationships/numbering" Target="numbering.xml"/><Relationship Id="rId51" Type="http://schemas.openxmlformats.org/officeDocument/2006/relationships/footer" Target="footer2.xm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image" Target="media/image3.wmf"/><Relationship Id="rId25" Type="http://schemas.openxmlformats.org/officeDocument/2006/relationships/chart" Target="charts/chart1.xml"/><Relationship Id="rId33" Type="http://schemas.openxmlformats.org/officeDocument/2006/relationships/image" Target="media/image12.emf"/><Relationship Id="rId38" Type="http://schemas.openxmlformats.org/officeDocument/2006/relationships/package" Target="embeddings/Microsoft_Visio_Drawing5.vsdx"/><Relationship Id="rId46" Type="http://schemas.openxmlformats.org/officeDocument/2006/relationships/image" Target="media/image20.jpeg"/><Relationship Id="rId20" Type="http://schemas.openxmlformats.org/officeDocument/2006/relationships/oleObject" Target="embeddings/oleObject2.bin"/><Relationship Id="rId41" Type="http://schemas.openxmlformats.org/officeDocument/2006/relationships/image" Target="media/image16.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image" Target="cid:_Foxmail.1@660495de-31ac-dcf8-6c15-c6de796ad2d8" TargetMode="External"/><Relationship Id="rId23" Type="http://schemas.openxmlformats.org/officeDocument/2006/relationships/image" Target="media/image6.png"/><Relationship Id="rId28" Type="http://schemas.openxmlformats.org/officeDocument/2006/relationships/package" Target="embeddings/Microsoft_Visio_Drawing.vsdx"/><Relationship Id="rId36" Type="http://schemas.openxmlformats.org/officeDocument/2006/relationships/package" Target="embeddings/Microsoft_Visio_Drawing4.vsdx"/><Relationship Id="rId49"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cid:_Foxmail.1@660495de-31ac-dcf8-6c15-c6de796ad2d8"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30740;&#21457;&#31649;&#29702;\&#28373;&#24635;&#30340;&#21442;&#32771;\&#24320;&#21457;&#25991;&#26723;&#27169;&#26495;\&#24320;&#21457;&#25991;&#26723;&#27169;&#26495;&#65288;&#20013;&#25991;&#65289;.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Aeonmed\5.&#35850;&#23433;&#21307;&#30103;&#24037;&#20316;&#36164;&#26009;\&#25216;&#26415;&#19987;&#39033;\&#23567;&#25209;&#37327;&#27979;&#35797;\&#25163;&#21160;&#26631;&#26657;%20IN2109025%2003_10_2022%2010_17_22.xls"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流量电压曲线</a:t>
            </a:r>
          </a:p>
        </c:rich>
      </c:tx>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'[手动标校 IN2109025 03_10_2022 10_17_22.xls]Sheet2'!$A$6:$A$28</c:f>
              <c:numCache>
                <c:formatCode>General</c:formatCode>
                <c:ptCount val="23"/>
                <c:pt idx="0">
                  <c:v>0</c:v>
                </c:pt>
                <c:pt idx="1">
                  <c:v>1</c:v>
                </c:pt>
                <c:pt idx="2">
                  <c:v>2</c:v>
                </c:pt>
                <c:pt idx="3">
                  <c:v>3</c:v>
                </c:pt>
                <c:pt idx="4">
                  <c:v>4</c:v>
                </c:pt>
                <c:pt idx="5">
                  <c:v>5</c:v>
                </c:pt>
                <c:pt idx="6">
                  <c:v>6</c:v>
                </c:pt>
                <c:pt idx="7">
                  <c:v>7</c:v>
                </c:pt>
                <c:pt idx="8">
                  <c:v>8</c:v>
                </c:pt>
                <c:pt idx="9">
                  <c:v>9</c:v>
                </c:pt>
                <c:pt idx="10">
                  <c:v>10</c:v>
                </c:pt>
                <c:pt idx="11">
                  <c:v>20</c:v>
                </c:pt>
                <c:pt idx="12">
                  <c:v>30</c:v>
                </c:pt>
                <c:pt idx="13">
                  <c:v>40</c:v>
                </c:pt>
                <c:pt idx="14">
                  <c:v>50</c:v>
                </c:pt>
                <c:pt idx="15">
                  <c:v>60</c:v>
                </c:pt>
                <c:pt idx="16">
                  <c:v>70</c:v>
                </c:pt>
                <c:pt idx="17">
                  <c:v>80</c:v>
                </c:pt>
                <c:pt idx="18">
                  <c:v>90</c:v>
                </c:pt>
                <c:pt idx="19">
                  <c:v>100</c:v>
                </c:pt>
                <c:pt idx="20">
                  <c:v>110</c:v>
                </c:pt>
                <c:pt idx="21">
                  <c:v>120</c:v>
                </c:pt>
                <c:pt idx="22">
                  <c:v>130</c:v>
                </c:pt>
              </c:numCache>
            </c:numRef>
          </c:xVal>
          <c:yVal>
            <c:numRef>
              <c:f>'[手动标校 IN2109025 03_10_2022 10_17_22.xls]Sheet2'!$I$6:$I$28</c:f>
              <c:numCache>
                <c:formatCode>General</c:formatCode>
                <c:ptCount val="23"/>
                <c:pt idx="0">
                  <c:v>0</c:v>
                </c:pt>
                <c:pt idx="1">
                  <c:v>20.400000000000102</c:v>
                </c:pt>
                <c:pt idx="2">
                  <c:v>82.5</c:v>
                </c:pt>
                <c:pt idx="3">
                  <c:v>145.30000000000001</c:v>
                </c:pt>
                <c:pt idx="4">
                  <c:v>208.2</c:v>
                </c:pt>
                <c:pt idx="5">
                  <c:v>248.6</c:v>
                </c:pt>
                <c:pt idx="6">
                  <c:v>279</c:v>
                </c:pt>
                <c:pt idx="7">
                  <c:v>307.89999999999998</c:v>
                </c:pt>
                <c:pt idx="8">
                  <c:v>334.4</c:v>
                </c:pt>
                <c:pt idx="9">
                  <c:v>360.5</c:v>
                </c:pt>
                <c:pt idx="10">
                  <c:v>386.1</c:v>
                </c:pt>
                <c:pt idx="11">
                  <c:v>618.29999999999995</c:v>
                </c:pt>
                <c:pt idx="12">
                  <c:v>845</c:v>
                </c:pt>
                <c:pt idx="13">
                  <c:v>1062.8</c:v>
                </c:pt>
                <c:pt idx="14">
                  <c:v>1230.2</c:v>
                </c:pt>
                <c:pt idx="15">
                  <c:v>1384.1</c:v>
                </c:pt>
                <c:pt idx="16">
                  <c:v>1520</c:v>
                </c:pt>
                <c:pt idx="17">
                  <c:v>1633.9</c:v>
                </c:pt>
                <c:pt idx="18">
                  <c:v>1769.4</c:v>
                </c:pt>
                <c:pt idx="19">
                  <c:v>1911.8</c:v>
                </c:pt>
                <c:pt idx="20">
                  <c:v>2034.7</c:v>
                </c:pt>
                <c:pt idx="21">
                  <c:v>2155.5</c:v>
                </c:pt>
                <c:pt idx="22">
                  <c:v>2255.4</c:v>
                </c:pt>
              </c:numCache>
            </c:numRef>
          </c:yVal>
          <c:smooth val="1"/>
          <c:extLst>
            <c:ext xmlns:c16="http://schemas.microsoft.com/office/drawing/2014/chart" uri="{C3380CC4-5D6E-409C-BE32-E72D297353CC}">
              <c16:uniqueId val="{00000000-B316-4088-9FAD-F4E8B07367CA}"/>
            </c:ext>
          </c:extLst>
        </c:ser>
        <c:dLbls>
          <c:showLegendKey val="0"/>
          <c:showVal val="0"/>
          <c:showCatName val="0"/>
          <c:showSerName val="0"/>
          <c:showPercent val="0"/>
          <c:showBubbleSize val="0"/>
        </c:dLbls>
        <c:axId val="889618672"/>
        <c:axId val="44025256"/>
      </c:scatterChart>
      <c:valAx>
        <c:axId val="8896186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4025256"/>
        <c:crosses val="autoZero"/>
        <c:crossBetween val="midCat"/>
      </c:valAx>
      <c:valAx>
        <c:axId val="44025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8896186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inkml:ink xmlns:inkml="http://www.w3.org/2003/InkML">
  <inkml:definitions>
    <inkml:context xml:id="ctx0">
      <inkml:inkSource xml:id="inkSrc0">
        <inkml:traceFormat>
          <inkml:channel name="X" type="integer" units="cm"/>
          <inkml:channel name="Y" type="integer" units="cm"/>
          <inkml:channel name="F" type="integer" max="1023" units="cm"/>
        </inkml:traceFormat>
        <inkml:channelProperties>
          <inkml:channelProperty channel="X" name="resolution" value="28.3464566929134" units="1/cm"/>
          <inkml:channelProperty channel="Y" name="resolution" value="28.3464566929134" units="1/cm"/>
          <inkml:channelProperty channel="F" name="resolution" value="2.84167" units="1/cm"/>
        </inkml:channelProperties>
      </inkml:inkSource>
      <inkml:timestamp xml:id="ts0" timeString="2022-03-20T20:34:33"/>
    </inkml:context>
    <inkml:brush xml:id="br0">
      <inkml:brushProperty name="width" value="0.05" units="cm"/>
      <inkml:brushProperty name="height" value="0.05" units="cm"/>
      <inkml:brushProperty name="color" value="#000000"/>
    </inkml:brush>
  </inkml:definitions>
  <inkml:trace contextRef="#ctx0" brushRef="#br0">0 0 24575</inkml:trace>
</inkml:ink>
</file>

<file path=customXml/item2.xml><?xml version="1.0" encoding="utf-8"?>
<s:customData xmlns="http://www.wps.cn/officeDocument/2013/wpsCustomData" xmlns:s="http://www.wps.cn/officeDocument/2013/wpsCustomData">
  <customSectProps>
    <customSectPr/>
  </customSectProps>
  <customShpExts>
    <customShpInfo spid="_x0000_s2050"/>
  </customShpExts>
</s:customData>
</file>

<file path=customXml/item3.xml><?xml version="1.0" encoding="utf-8"?>
<inkml:ink xmlns:inkml="http://www.w3.org/2003/InkML">
  <inkml:definitions>
    <inkml:context xml:id="ctx0">
      <inkml:inkSource xml:id="inkSrc0">
        <inkml:traceFormat>
          <inkml:channel name="X" type="integer" units="cm"/>
          <inkml:channel name="Y" type="integer" units="cm"/>
          <inkml:channel name="F" type="integer" max="1023" units="cm"/>
        </inkml:traceFormat>
        <inkml:channelProperties>
          <inkml:channelProperty channel="X" name="resolution" value="28.3464566929134" units="1/cm"/>
          <inkml:channelProperty channel="Y" name="resolution" value="28.3464566929134" units="1/cm"/>
          <inkml:channelProperty channel="F" name="resolution" value="2.84167" units="1/cm"/>
        </inkml:channelProperties>
      </inkml:inkSource>
      <inkml:timestamp xml:id="ts0" timeString="2022-03-20T20:34:33"/>
    </inkml:context>
    <inkml:brush xml:id="br0">
      <inkml:brushProperty name="width" value="0.05" units="cm"/>
      <inkml:brushProperty name="height" value="0.05" units="cm"/>
      <inkml:brushProperty name="color" value="#000000"/>
    </inkml:brush>
  </inkml:definitions>
  <inkml:trace contextRef="#ctx0" brushRef="#br0">0 0 24575</inkml:trace>
</inkml:ink>
</file>

<file path=customXml/item4.xml><?xml version="1.0" encoding="utf-8"?>
<inkml:ink xmlns:inkml="http://www.w3.org/2003/InkML">
  <inkml:definitions>
    <inkml:context xml:id="ctx0">
      <inkml:inkSource xml:id="inkSrc0">
        <inkml:traceFormat>
          <inkml:channel name="X" type="integer" units="cm"/>
          <inkml:channel name="Y" type="integer" units="cm"/>
          <inkml:channel name="F" type="integer" max="1023" units="cm"/>
        </inkml:traceFormat>
        <inkml:channelProperties>
          <inkml:channelProperty channel="X" name="resolution" value="28.3464566929134" units="1/cm"/>
          <inkml:channelProperty channel="Y" name="resolution" value="28.3464566929134" units="1/cm"/>
          <inkml:channelProperty channel="F" name="resolution" value="2.84167" units="1/cm"/>
        </inkml:channelProperties>
      </inkml:inkSource>
      <inkml:timestamp xml:id="ts0" timeString="2022-03-20T20:34:33"/>
    </inkml:context>
    <inkml:brush xml:id="br0">
      <inkml:brushProperty name="width" value="0.05" units="cm"/>
      <inkml:brushProperty name="height" value="0.05" units="cm"/>
      <inkml:brushProperty name="color" value="#000000"/>
    </inkml:brush>
  </inkml:definitions>
  <inkml:trace contextRef="#ctx0" brushRef="#br0">0 0 24575</inkml:trace>
</inkml:ink>
</file>

<file path=customXml/item5.xml><?xml version="1.0" encoding="utf-8"?>
<inkml:ink xmlns:inkml="http://www.w3.org/2003/InkML">
  <inkml:definitions>
    <inkml:context xml:id="ctx0">
      <inkml:inkSource xml:id="inkSrc0">
        <inkml:traceFormat>
          <inkml:channel name="X" type="integer" units="cm"/>
          <inkml:channel name="Y" type="integer" units="cm"/>
          <inkml:channel name="F" type="integer" max="1023" units="cm"/>
        </inkml:traceFormat>
        <inkml:channelProperties>
          <inkml:channelProperty channel="X" name="resolution" value="28.3464566929134" units="1/cm"/>
          <inkml:channelProperty channel="Y" name="resolution" value="28.3464566929134" units="1/cm"/>
          <inkml:channelProperty channel="F" name="resolution" value="2.84167" units="1/cm"/>
        </inkml:channelProperties>
      </inkml:inkSource>
      <inkml:timestamp xml:id="ts0" timeString="2022-03-20T20:34:33"/>
    </inkml:context>
    <inkml:brush xml:id="br0">
      <inkml:brushProperty name="width" value="0.05" units="cm"/>
      <inkml:brushProperty name="height" value="0.05" units="cm"/>
      <inkml:brushProperty name="color" value="#000000"/>
    </inkml:brush>
  </inkml:definitions>
  <inkml:trace contextRef="#ctx0" brushRef="#br0">0 0 24575</inkml:trace>
</inkml:ink>
</file>

<file path=customXml/item6.xml><?xml version="1.0" encoding="utf-8"?>
<b:Sources xmlns:b="http://schemas.openxmlformats.org/officeDocument/2006/bibliography" xmlns="http://schemas.openxmlformats.org/officeDocument/2006/bibliography" SelectedStyle="\GostTitle.XSL" StyleName="GOST - Title Sort"/>
</file>

<file path=customXml/item7.xml><?xml version="1.0" encoding="utf-8"?>
<inkml:ink xmlns:inkml="http://www.w3.org/2003/InkML">
  <inkml:definitions>
    <inkml:context xml:id="ctx0">
      <inkml:inkSource xml:id="inkSrc0">
        <inkml:traceFormat>
          <inkml:channel name="X" type="integer" units="cm"/>
          <inkml:channel name="Y" type="integer" units="cm"/>
          <inkml:channel name="F" type="integer" max="1023" units="cm"/>
        </inkml:traceFormat>
        <inkml:channelProperties>
          <inkml:channelProperty channel="X" name="resolution" value="28.3464566929134" units="1/cm"/>
          <inkml:channelProperty channel="Y" name="resolution" value="28.3464566929134" units="1/cm"/>
          <inkml:channelProperty channel="F" name="resolution" value="2.84167" units="1/cm"/>
        </inkml:channelProperties>
      </inkml:inkSource>
      <inkml:timestamp xml:id="ts0" timeString="2022-03-20T20:34:33"/>
    </inkml:context>
    <inkml:brush xml:id="br0">
      <inkml:brushProperty name="width" value="0.05" units="cm"/>
      <inkml:brushProperty name="height" value="0.05" units="cm"/>
      <inkml:brushProperty name="color" value="#000000"/>
    </inkml:brush>
  </inkml:definitions>
  <inkml:trace contextRef="#ctx0" brushRef="#br0">0 0 24575</inkml:trace>
</inkml:ink>
</file>

<file path=customXml/itemProps1.xml><?xml version="1.0" encoding="utf-8"?>
<ds:datastoreItem xmlns:ds="http://schemas.openxmlformats.org/officeDocument/2006/customXml" ds:itemID="{9C86B2CC-4F0F-4071-8019-986924E74E4B}">
  <ds:schemaRefs>
    <ds:schemaRef ds:uri="http://www.w3.org/2003/InkML"/>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8AD6EAA7-2A73-4F7F-B533-36CF31314BA8}">
  <ds:schemaRefs>
    <ds:schemaRef ds:uri="http://www.w3.org/2003/InkML"/>
  </ds:schemaRefs>
</ds:datastoreItem>
</file>

<file path=customXml/itemProps4.xml><?xml version="1.0" encoding="utf-8"?>
<ds:datastoreItem xmlns:ds="http://schemas.openxmlformats.org/officeDocument/2006/customXml" ds:itemID="{58E26088-1B49-40AA-8829-82C39D135D22}">
  <ds:schemaRefs>
    <ds:schemaRef ds:uri="http://www.w3.org/2003/InkML"/>
  </ds:schemaRefs>
</ds:datastoreItem>
</file>

<file path=customXml/itemProps5.xml><?xml version="1.0" encoding="utf-8"?>
<ds:datastoreItem xmlns:ds="http://schemas.openxmlformats.org/officeDocument/2006/customXml" ds:itemID="{8C3CC42E-060C-40A2-8372-1E321123128F}">
  <ds:schemaRefs>
    <ds:schemaRef ds:uri="http://www.w3.org/2003/InkML"/>
  </ds:schemaRefs>
</ds:datastoreItem>
</file>

<file path=customXml/itemProps6.xml><?xml version="1.0" encoding="utf-8"?>
<ds:datastoreItem xmlns:ds="http://schemas.openxmlformats.org/officeDocument/2006/customXml" ds:itemID="{87748CB0-811B-4A32-8916-1A4D78869A99}">
  <ds:schemaRefs>
    <ds:schemaRef ds:uri="http://schemas.openxmlformats.org/officeDocument/2006/bibliography"/>
  </ds:schemaRefs>
</ds:datastoreItem>
</file>

<file path=customXml/itemProps7.xml><?xml version="1.0" encoding="utf-8"?>
<ds:datastoreItem xmlns:ds="http://schemas.openxmlformats.org/officeDocument/2006/customXml" ds:itemID="{13B13E53-1F4F-4EFB-9194-F8BC45FEDB8D}">
  <ds:schemaRefs>
    <ds:schemaRef ds:uri="http://www.w3.org/2003/InkML"/>
  </ds:schemaRefs>
</ds:datastoreItem>
</file>

<file path=docProps/app.xml><?xml version="1.0" encoding="utf-8"?>
<Properties xmlns="http://schemas.openxmlformats.org/officeDocument/2006/extended-properties" xmlns:vt="http://schemas.openxmlformats.org/officeDocument/2006/docPropsVTypes">
  <Template>开发文档模板（中文）.dot</Template>
  <TotalTime>3193</TotalTime>
  <Pages>1</Pages>
  <Words>2184</Words>
  <Characters>12451</Characters>
  <Application>Microsoft Office Word</Application>
  <DocSecurity>0</DocSecurity>
  <Lines>103</Lines>
  <Paragraphs>29</Paragraphs>
  <ScaleCrop>false</ScaleCrop>
  <Company>AEON</Company>
  <LinksUpToDate>false</LinksUpToDate>
  <CharactersWithSpaces>14606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文件名称</dc:title>
  <dc:creator>盛璟</dc:creator>
  <cp:keywords>关键词</cp:keywords>
  <cp:lastModifiedBy>恒利 宋</cp:lastModifiedBy>
  <cp:revision>478</cp:revision>
  <cp:lastPrinted>2023-02-17T02:29:00Z</cp:lastPrinted>
  <dcterms:created xsi:type="dcterms:W3CDTF">2021-11-05T08:09:00Z</dcterms:created>
  <dcterms:modified xsi:type="dcterms:W3CDTF">2024-05-05T15:05:00Z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项目名称">
    <vt:lpwstr>PM-8000产品改进</vt:lpwstr>
  </property>
  <property fmtid="{D5CDD505-2E9C-101B-9397-08002B2CF9AE}" pid="3" name="版本">
    <vt:lpwstr>版本</vt:lpwstr>
  </property>
  <property fmtid="{D5CDD505-2E9C-101B-9397-08002B2CF9AE}" pid="4" name="密级">
    <vt:lpwstr>机密</vt:lpwstr>
  </property>
  <property fmtid="{D5CDD505-2E9C-101B-9397-08002B2CF9AE}" pid="5" name="文件编号">
    <vt:lpwstr>文件编号</vt:lpwstr>
  </property>
  <property fmtid="{D5CDD505-2E9C-101B-9397-08002B2CF9AE}" pid="6" name="产品名称">
    <vt:lpwstr>PM-8000 Express Patient Monitor</vt:lpwstr>
  </property>
  <property fmtid="{D5CDD505-2E9C-101B-9397-08002B2CF9AE}" pid="7" name="KSOProductBuildVer">
    <vt:lpwstr>2052-12.1.0.16388</vt:lpwstr>
  </property>
  <property fmtid="{D5CDD505-2E9C-101B-9397-08002B2CF9AE}" pid="8" name="ICV">
    <vt:lpwstr>62166E9E9D25415E9495F2AD6CF6EF09</vt:lpwstr>
  </property>
</Properties>
</file>