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宋体" w:cs="PMingLiU"/>
          <w:sz w:val="21"/>
          <w:szCs w:val="22"/>
          <w:lang w:val="en-US" w:eastAsia="zh-CN" w:bidi="zh-CN"/>
        </w:rPr>
      </w:pPr>
      <w:r>
        <w:rPr>
          <w:rFonts w:hint="eastAsia" w:ascii="PMingLiU" w:hAnsi="PMingLiU" w:eastAsia="宋体" w:cs="PMingLiU"/>
          <w:sz w:val="21"/>
          <w:szCs w:val="22"/>
          <w:lang w:val="en-US" w:eastAsia="zh-CN" w:bidi="zh-CN"/>
        </w:rPr>
        <w:t>参奖作品简介：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宋体" w:cs="PMingLiU"/>
          <w:sz w:val="21"/>
          <w:szCs w:val="22"/>
          <w:lang w:val="en-US" w:eastAsia="zh-CN" w:bidi="zh-CN"/>
        </w:rPr>
      </w:pPr>
      <w:r>
        <w:rPr>
          <w:rFonts w:hint="eastAsia" w:ascii="PMingLiU" w:hAnsi="PMingLiU" w:cs="PMingLiU"/>
          <w:sz w:val="21"/>
          <w:szCs w:val="22"/>
          <w:lang w:val="en-US" w:eastAsia="zh-CN" w:bidi="zh-CN"/>
        </w:rPr>
        <w:t>九江信华宴会厅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项目地址：江西省九江市浔阳区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设计单位：上海御舍设计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主创设计：李宏升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参与设计：王景前/刘坤</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软装设计：陈婷婷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color w:val="000000"/>
          <w:sz w:val="21"/>
          <w:szCs w:val="21"/>
          <w:lang w:val="en-US" w:eastAsia="zh-CN"/>
        </w:rPr>
      </w:pPr>
      <w:r>
        <w:rPr>
          <w:rFonts w:hint="eastAsia"/>
          <w:color w:val="000000"/>
          <w:sz w:val="21"/>
          <w:szCs w:val="21"/>
          <w:lang w:val="en-US" w:eastAsia="zh-CN"/>
        </w:rPr>
        <w:t>摄影师：张嗣烨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设计时间：2017.12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sz w:val="21"/>
          <w:szCs w:val="21"/>
          <w:lang w:val="en-US" w:eastAsia="zh-CN"/>
        </w:rPr>
      </w:pPr>
      <w:r>
        <w:rPr>
          <w:rFonts w:hint="eastAsia"/>
          <w:color w:val="000000"/>
          <w:sz w:val="21"/>
          <w:szCs w:val="21"/>
          <w:lang w:val="en-US" w:eastAsia="zh-CN"/>
        </w:rPr>
        <w:t>开放时间：2018.06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建筑面积：1500m²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sz w:val="21"/>
          <w:szCs w:val="21"/>
          <w:lang w:val="en-US" w:eastAsia="zh-CN"/>
        </w:rPr>
      </w:pPr>
      <w:r>
        <w:rPr>
          <w:rFonts w:hint="eastAsia"/>
          <w:sz w:val="21"/>
          <w:szCs w:val="21"/>
          <w:lang w:val="en-US" w:eastAsia="zh-CN"/>
        </w:rPr>
        <w:t>项目造价：1500万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主材名称：</w:t>
      </w:r>
      <w:r>
        <w:rPr>
          <w:rFonts w:hint="eastAsia"/>
          <w:color w:val="000000" w:themeColor="text1"/>
          <w:sz w:val="21"/>
          <w:szCs w:val="21"/>
          <w:lang w:val="en-US" w:eastAsia="zh-CN"/>
          <w14:textFill>
            <w14:solidFill>
              <w14:schemeClr w14:val="tx1"/>
            </w14:solidFill>
          </w14:textFill>
        </w:rPr>
        <w:t>仿木纹大理石砖，黑胡桃木饰面，黑色镜面不锈钢，黑色铝塑板，实木线条，香槟金不锈钢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color w:val="000000" w:themeColor="text1"/>
          <w:sz w:val="21"/>
          <w:szCs w:val="21"/>
          <w:lang w:val="en-US" w:eastAsia="zh-CN"/>
          <w14:textFill>
            <w14:solidFill>
              <w14:schemeClr w14:val="tx1"/>
            </w14:solidFill>
          </w14:textFill>
        </w:rPr>
      </w:pPr>
      <w:r>
        <w:rPr>
          <w:rFonts w:hint="eastAsia"/>
          <w:sz w:val="21"/>
          <w:szCs w:val="21"/>
          <w:lang w:val="en-US" w:eastAsia="zh-CN"/>
        </w:rPr>
        <w:t>设计说明：</w:t>
      </w:r>
      <w:r>
        <w:rPr>
          <w:rFonts w:hint="eastAsia"/>
          <w:b/>
          <w:bCs/>
          <w:sz w:val="21"/>
          <w:szCs w:val="21"/>
          <w:lang w:val="en-US" w:eastAsia="zh-CN"/>
        </w:rPr>
        <w:t>幽情逸韵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传承东方的情感，碰撞西方的韵味。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酒店的主宴会厅以中国红作为主基调，通过选用不同层次和饱和度的红，同时配以大量棕红色的木饰面免漆板装饰整个空间，再加以金色点缀，处处充满着优雅而高贵、经典又摩登的海派风格。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整体空间以中国红作为主基调，通过选用不同层次和饱和度的红，同时配以大量棕红色的木饰面免漆板装饰整个空间，再加以金色点缀，室内设计同户外景色相互呼应，处处充满着优雅而高贵、经典又摩登的海派风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仅仅看一眼，你就能想起它的存在，东西相通，情韵相融。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lang w:eastAsia="zh-CN"/>
        </w:rPr>
      </w:pPr>
      <w:r>
        <w:rPr>
          <w:rFonts w:hint="eastAsia"/>
          <w:lang w:eastAsia="zh-CN"/>
        </w:rPr>
        <w:t>Xinhua Hotel Jiujiang</w:t>
      </w:r>
    </w:p>
    <w:p>
      <w:pPr>
        <w:rPr>
          <w:rFonts w:hint="default"/>
          <w:lang w:val="en-US" w:eastAsia="zh-CN"/>
        </w:rPr>
      </w:pPr>
      <w:r>
        <w:rPr>
          <w:rFonts w:hint="eastAsia"/>
          <w:lang w:eastAsia="zh-CN"/>
        </w:rPr>
        <w:t>Project Address</w:t>
      </w:r>
      <w:r>
        <w:rPr>
          <w:rFonts w:hint="default"/>
          <w:lang w:val="en-US" w:eastAsia="zh-CN"/>
        </w:rPr>
        <w:t>:Xunyang Area</w:t>
      </w:r>
    </w:p>
    <w:p>
      <w:pPr>
        <w:rPr>
          <w:rFonts w:hint="default"/>
          <w:lang w:val="en-US" w:eastAsia="zh-CN"/>
        </w:rPr>
      </w:pPr>
      <w:r>
        <w:rPr>
          <w:rFonts w:hint="default"/>
          <w:lang w:val="en-US" w:eastAsia="zh-CN"/>
        </w:rPr>
        <w:t xml:space="preserve">             Jiujiang City  </w:t>
      </w:r>
    </w:p>
    <w:p>
      <w:pPr>
        <w:rPr>
          <w:rFonts w:hint="default"/>
          <w:lang w:val="en-US" w:eastAsia="zh-CN"/>
        </w:rPr>
      </w:pPr>
      <w:r>
        <w:rPr>
          <w:rFonts w:hint="default"/>
          <w:lang w:val="en-US" w:eastAsia="zh-CN"/>
        </w:rPr>
        <w:t xml:space="preserve">             Jiangxi Province</w:t>
      </w:r>
    </w:p>
    <w:p>
      <w:pPr>
        <w:rPr>
          <w:rFonts w:hint="default"/>
          <w:lang w:val="en-US" w:eastAsia="zh-CN"/>
        </w:rPr>
      </w:pPr>
      <w:r>
        <w:rPr>
          <w:rFonts w:hint="default"/>
          <w:lang w:val="en-US" w:eastAsia="zh-CN"/>
        </w:rPr>
        <w:t xml:space="preserve">             China</w:t>
      </w:r>
    </w:p>
    <w:p>
      <w:pPr>
        <w:rPr>
          <w:rFonts w:hint="default"/>
          <w:lang w:val="en-US" w:eastAsia="zh-CN"/>
        </w:rPr>
      </w:pPr>
      <w:r>
        <w:rPr>
          <w:rFonts w:hint="default"/>
          <w:lang w:val="en-US" w:eastAsia="zh-CN"/>
        </w:rPr>
        <w:t>Design Organization:Yushe Design Shanghai</w:t>
      </w:r>
    </w:p>
    <w:p>
      <w:pPr>
        <w:rPr>
          <w:rFonts w:hint="eastAsia"/>
          <w:lang w:val="en-US" w:eastAsia="zh-CN"/>
        </w:rPr>
      </w:pPr>
      <w:r>
        <w:rPr>
          <w:rFonts w:hint="default"/>
          <w:lang w:val="en-US" w:eastAsia="zh-CN"/>
        </w:rPr>
        <w:t>Chief Designer</w:t>
      </w:r>
      <w:r>
        <w:rPr>
          <w:rFonts w:hint="eastAsia"/>
          <w:lang w:val="en-US" w:eastAsia="zh-CN"/>
        </w:rPr>
        <w:t>:Hongsheng Li</w:t>
      </w:r>
    </w:p>
    <w:p>
      <w:pPr>
        <w:rPr>
          <w:rFonts w:hint="eastAsia"/>
          <w:lang w:val="en-US" w:eastAsia="zh-CN"/>
        </w:rPr>
      </w:pPr>
      <w:r>
        <w:rPr>
          <w:rFonts w:hint="default"/>
          <w:lang w:val="en-US" w:eastAsia="zh-CN"/>
        </w:rPr>
        <w:t>Participate</w:t>
      </w:r>
      <w:r>
        <w:rPr>
          <w:rFonts w:hint="eastAsia"/>
          <w:lang w:val="en-US" w:eastAsia="zh-CN"/>
        </w:rPr>
        <w:t xml:space="preserve"> D</w:t>
      </w:r>
      <w:r>
        <w:rPr>
          <w:rFonts w:hint="default"/>
          <w:lang w:val="en-US" w:eastAsia="zh-CN"/>
        </w:rPr>
        <w:t>esign</w:t>
      </w:r>
      <w:r>
        <w:rPr>
          <w:rFonts w:hint="eastAsia"/>
          <w:lang w:val="en-US" w:eastAsia="zh-CN"/>
        </w:rPr>
        <w:t>er:Jingqian Wang</w:t>
      </w:r>
    </w:p>
    <w:p>
      <w:pPr>
        <w:rPr>
          <w:rFonts w:hint="eastAsia"/>
          <w:lang w:val="en-US" w:eastAsia="zh-CN"/>
        </w:rPr>
      </w:pPr>
      <w:r>
        <w:rPr>
          <w:rFonts w:hint="eastAsia"/>
          <w:lang w:val="en-US" w:eastAsia="zh-CN"/>
        </w:rPr>
        <w:t xml:space="preserve">                  Kun Liu </w:t>
      </w:r>
    </w:p>
    <w:p>
      <w:pPr>
        <w:rPr>
          <w:rFonts w:hint="eastAsia"/>
          <w:lang w:val="en-US" w:eastAsia="zh-CN"/>
        </w:rPr>
      </w:pPr>
      <w:r>
        <w:rPr>
          <w:rFonts w:hint="eastAsia"/>
          <w:lang w:val="en-US" w:eastAsia="zh-CN"/>
        </w:rPr>
        <w:t>Soft Decoration Design:Tingting Chen</w:t>
      </w:r>
    </w:p>
    <w:p>
      <w:pPr>
        <w:rPr>
          <w:rFonts w:hint="default"/>
          <w:lang w:val="en-US" w:eastAsia="zh-CN"/>
        </w:rPr>
      </w:pPr>
      <w:r>
        <w:rPr>
          <w:rFonts w:hint="eastAsia"/>
          <w:lang w:val="en-US" w:eastAsia="zh-CN"/>
        </w:rPr>
        <w:t>Photographer</w:t>
      </w:r>
      <w:r>
        <w:rPr>
          <w:rFonts w:hint="default"/>
          <w:lang w:val="en-US" w:eastAsia="zh-CN"/>
        </w:rPr>
        <w:t>:Siye Zhang</w:t>
      </w:r>
    </w:p>
    <w:p>
      <w:pPr>
        <w:rPr>
          <w:rFonts w:hint="eastAsia"/>
          <w:lang w:val="en-US" w:eastAsia="zh-CN"/>
        </w:rPr>
      </w:pPr>
      <w:r>
        <w:rPr>
          <w:rFonts w:hint="eastAsia"/>
          <w:lang w:val="en-US" w:eastAsia="zh-CN"/>
        </w:rPr>
        <w:t>Design Time</w:t>
      </w:r>
      <w:r>
        <w:rPr>
          <w:rFonts w:hint="default"/>
          <w:lang w:val="en-US" w:eastAsia="zh-CN"/>
        </w:rPr>
        <w:t>:</w:t>
      </w:r>
      <w:r>
        <w:rPr>
          <w:rFonts w:hint="eastAsia"/>
          <w:lang w:val="en-US" w:eastAsia="zh-CN"/>
        </w:rPr>
        <w:t>December 2017</w:t>
      </w:r>
    </w:p>
    <w:p>
      <w:pPr>
        <w:rPr>
          <w:rFonts w:hint="default"/>
          <w:lang w:val="en-US" w:eastAsia="zh-CN"/>
        </w:rPr>
      </w:pPr>
      <w:r>
        <w:rPr>
          <w:rFonts w:hint="default"/>
          <w:lang w:val="en-US" w:eastAsia="zh-CN"/>
        </w:rPr>
        <w:t>Open Time:June 2018</w:t>
      </w:r>
    </w:p>
    <w:p>
      <w:pPr>
        <w:rPr>
          <w:rFonts w:hint="default"/>
          <w:lang w:val="en-US" w:eastAsia="zh-CN"/>
        </w:rPr>
      </w:pPr>
      <w:r>
        <w:rPr>
          <w:rFonts w:hint="default"/>
          <w:lang w:val="en-US" w:eastAsia="zh-CN"/>
        </w:rPr>
        <w:t>Covered area:3000 square metres</w:t>
      </w:r>
    </w:p>
    <w:p>
      <w:pPr>
        <w:rPr>
          <w:rFonts w:hint="default"/>
          <w:lang w:val="en-US" w:eastAsia="zh-CN"/>
        </w:rPr>
      </w:pPr>
      <w:r>
        <w:rPr>
          <w:rFonts w:hint="default"/>
          <w:lang w:val="en-US" w:eastAsia="zh-CN"/>
        </w:rPr>
        <w:t>Main materials name:Imitation wood marble tiles</w:t>
      </w:r>
    </w:p>
    <w:p>
      <w:pPr>
        <w:ind w:firstLine="1890" w:firstLineChars="900"/>
        <w:rPr>
          <w:rFonts w:hint="default"/>
          <w:lang w:val="en-US" w:eastAsia="zh-CN"/>
        </w:rPr>
      </w:pPr>
      <w:r>
        <w:rPr>
          <w:rFonts w:hint="default"/>
          <w:lang w:val="en-US" w:eastAsia="zh-CN"/>
        </w:rPr>
        <w:t>black walnut veneer</w:t>
      </w:r>
    </w:p>
    <w:p>
      <w:pPr>
        <w:ind w:firstLine="1890" w:firstLineChars="900"/>
        <w:rPr>
          <w:rFonts w:hint="default"/>
          <w:lang w:val="en-US" w:eastAsia="zh-CN"/>
        </w:rPr>
      </w:pPr>
      <w:r>
        <w:rPr>
          <w:rFonts w:hint="default"/>
          <w:lang w:val="en-US" w:eastAsia="zh-CN"/>
        </w:rPr>
        <w:t>black mirror stainless steel</w:t>
      </w:r>
    </w:p>
    <w:p>
      <w:pPr>
        <w:ind w:firstLine="1890" w:firstLineChars="900"/>
        <w:rPr>
          <w:rFonts w:hint="default"/>
          <w:lang w:val="en-US" w:eastAsia="zh-CN"/>
        </w:rPr>
      </w:pPr>
      <w:r>
        <w:rPr>
          <w:rFonts w:hint="default"/>
          <w:lang w:val="en-US" w:eastAsia="zh-CN"/>
        </w:rPr>
        <w:t xml:space="preserve"> black aluminum plastic board</w:t>
      </w:r>
    </w:p>
    <w:p>
      <w:pPr>
        <w:ind w:firstLine="1890" w:firstLineChars="900"/>
        <w:rPr>
          <w:rFonts w:hint="default"/>
          <w:lang w:val="en-US" w:eastAsia="zh-CN"/>
        </w:rPr>
      </w:pPr>
      <w:r>
        <w:rPr>
          <w:rFonts w:hint="default"/>
          <w:lang w:val="en-US" w:eastAsia="zh-CN"/>
        </w:rPr>
        <w:t>solid wood lines</w:t>
      </w:r>
    </w:p>
    <w:p>
      <w:pPr>
        <w:ind w:firstLine="1890" w:firstLineChars="900"/>
        <w:rPr>
          <w:rFonts w:hint="eastAsia"/>
          <w:color w:val="000000" w:themeColor="text1"/>
          <w:sz w:val="21"/>
          <w:szCs w:val="21"/>
          <w:lang w:val="en-US" w:eastAsia="zh-CN"/>
          <w14:textFill>
            <w14:solidFill>
              <w14:schemeClr w14:val="tx1"/>
            </w14:solidFill>
          </w14:textFill>
        </w:rPr>
      </w:pPr>
      <w:r>
        <w:rPr>
          <w:rFonts w:hint="default"/>
          <w:lang w:val="en-US" w:eastAsia="zh-CN"/>
        </w:rPr>
        <w:t xml:space="preserve"> champagne gold stainless steel</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Design description: Passion and charm</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Inherits the emotion of the east, collides the lasting appeal of the west.</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The main banquet hall of the hotel is mainly based on Chinese red, through the selection of different levels and saturation of red, and at the same time with a large number of palm-red wood veneers to decorate the entire space, and gold embellishment, everywhere is full of elegant and noble, classic and modern Shanghai style.</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Whole space is given priority to fundamental key with Chinese red, by choosing the red of different level and saturation, deserve to decorate whole space with a large number of palm-red wood to act the role of avoid lacquer board at the same time, try again golden ornament, interior design and outdoor scene echo each other, be full of elegant and noble, classic and modern Shanghai style everywhere.</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Just looking at it, you can think of its existence, things are interlinked, love is integrated.</w:t>
      </w:r>
    </w:p>
    <w:p>
      <w:pPr>
        <w:rPr>
          <w:rFonts w:hint="eastAsia"/>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E0165"/>
    <w:rsid w:val="02EC4199"/>
    <w:rsid w:val="03BF51C4"/>
    <w:rsid w:val="0633018B"/>
    <w:rsid w:val="07D15B90"/>
    <w:rsid w:val="0DEC41C6"/>
    <w:rsid w:val="0EB367A2"/>
    <w:rsid w:val="108D5322"/>
    <w:rsid w:val="16C558B4"/>
    <w:rsid w:val="1A604C21"/>
    <w:rsid w:val="1D195AF9"/>
    <w:rsid w:val="1E6E5B66"/>
    <w:rsid w:val="221C2909"/>
    <w:rsid w:val="274504B5"/>
    <w:rsid w:val="2B33791A"/>
    <w:rsid w:val="2B807DF9"/>
    <w:rsid w:val="2CD7316D"/>
    <w:rsid w:val="34606A4D"/>
    <w:rsid w:val="360617A6"/>
    <w:rsid w:val="36D72DE3"/>
    <w:rsid w:val="3E1D668E"/>
    <w:rsid w:val="4015685C"/>
    <w:rsid w:val="40AE0165"/>
    <w:rsid w:val="43515876"/>
    <w:rsid w:val="45CA205A"/>
    <w:rsid w:val="46CA3E40"/>
    <w:rsid w:val="50804638"/>
    <w:rsid w:val="523E5E1C"/>
    <w:rsid w:val="5328253B"/>
    <w:rsid w:val="597C5D7B"/>
    <w:rsid w:val="5DB846A8"/>
    <w:rsid w:val="618E67EF"/>
    <w:rsid w:val="62C71D92"/>
    <w:rsid w:val="670C040B"/>
    <w:rsid w:val="670E77F9"/>
    <w:rsid w:val="6D945DD7"/>
    <w:rsid w:val="7D6135E3"/>
    <w:rsid w:val="7F51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2018-07-24T09:35:00Z</dcterms:created>
  <dc:creator>江西道和设计商务部</dc:creator>
  <cp:lastModifiedBy>Administrator</cp:lastModifiedBy>
  <dcterms:modified xsi:type="dcterms:W3CDTF">2018-11-01T05:28:31Z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