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原生与web端方法文档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单个播放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//单个播放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 xml:space="preserve">function 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>oneplayer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szCs w:val="24"/>
          <w:highlight w:val="white"/>
        </w:rPr>
        <w:t>/(iPhone|iPad|iPod|iOS)/i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.userAgent))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{ 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//判断iPhone|iPad|iPod|iOS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else if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szCs w:val="24"/>
          <w:highlight w:val="white"/>
        </w:rPr>
        <w:t>/(Android)/i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.userAgent)) { 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//判断Android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Android.playMusic(JSON.stringify({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mUrl: 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szCs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"data-murl"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mCoverImageUrl: 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szCs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"data-mcoverimageurl"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mTitle: 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szCs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"data-mtitle"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mAlbum: 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szCs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"data-malbum"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mArtist: 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szCs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"data-martist"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}));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}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</w:rPr>
        <w:t>}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Android.playMusic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曲目地址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mCoverImageUrl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曲目封面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mTitle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曲目标题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mAlbum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曲目所属专辑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mArtist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曲目作者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参数形式：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通过json的字符串传递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全部播放   待定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lightGray"/>
        </w:rPr>
        <w:t>//判断客户端进入页面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 xml:space="preserve">function 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>checkAIEnter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back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conText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shareUrl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layerDepth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szCs w:val="24"/>
          <w:highlight w:val="white"/>
        </w:rPr>
        <w:t>/(iPhone|iPad|iPod|iOS)/i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.userAgent)) { 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//判断iPhone|iPad|iPod|iOS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alert(conText);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iPhone.enterPlayView(back, conText, shareUrl, layerDepth);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else if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szCs w:val="24"/>
          <w:highlight w:val="white"/>
        </w:rPr>
        <w:t>/(Android)/i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.userAgent)) { 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//判断Android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alert(conText);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Android.enterPlayView(back, conText, shareUrl, layerDepth);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else 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{ 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//pc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alert(conText)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};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enterPlayView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back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是否有返回按钮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有传递“back”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没有传递“”或者“</w:t>
      </w:r>
      <w:r>
        <w:rPr>
          <w:rFonts w:hint="eastAsia" w:ascii="·ÂËÎ" w:hAnsi="·ÂËÎ" w:eastAsia="·ÂËÎ"/>
          <w:color w:val="248C85"/>
          <w:sz w:val="24"/>
          <w:szCs w:val="24"/>
          <w:highlight w:val="lightGray"/>
        </w:rPr>
        <w:t>scan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”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conText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页面标题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shareUrl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分享地址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传递“option”出现分享按钮 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layerDepth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层级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参数形式：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通过参数一一对应形式 不是为json字符串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4、</w:t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//返回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loadHistoryPage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() {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"#mainbox"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).load(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.localStorage.getItem(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"historyhtml"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));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}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loadHistoryPage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历史页面由web端来记录，只需要调用源码的返回功能即可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5、一期扫二维码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openUrl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melodyUrl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$.ajax({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type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'POST'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 xml:space="preserve">url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'melody/query.do'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data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melodyUrl.melodyUrl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dataType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'json'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success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data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error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xhr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error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ex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});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>openUrl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参数：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melodyUrl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  <w:lang w:val="en-US" w:eastAsia="zh-CN"/>
        </w:rPr>
        <w:t>扫描二维码返回的id 以对象形式返回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: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melodyUrl.melodyUrl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 xml:space="preserve">充值 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>后台接口：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</w:pPr>
      <w:bookmarkStart w:id="0" w:name="_GoBack"/>
      <w:bookmarkEnd w:id="0"/>
      <w:r>
        <w:rPr>
          <w:rFonts w:hint="eastAsia" w:ascii="·ÂËÎ" w:hAnsi="·ÂËÎ" w:eastAsia="·ÂËÎ"/>
          <w:color w:val="248C85"/>
          <w:sz w:val="24"/>
          <w:szCs w:val="24"/>
          <w:highlight w:val="lightGray"/>
        </w:rPr>
        <w:t>app/accountRechargeRecord/add.do</w:t>
      </w:r>
      <w:r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  <w:t xml:space="preserve">  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accountId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 xml:space="preserve">用户id  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rechargeMoney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 xml:space="preserve">充值钱  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rechargePlatform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充值方式 例如微信，支付宝</w:t>
      </w:r>
    </w:p>
    <w:p>
      <w:pPr>
        <w:numPr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还在和康哥商定如何和源码方面交互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下载   待定</w:t>
      </w:r>
    </w:p>
    <w:p>
      <w:pPr>
        <w:numPr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1EF6"/>
    <w:multiLevelType w:val="singleLevel"/>
    <w:tmpl w:val="5A731E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7322B9"/>
    <w:multiLevelType w:val="singleLevel"/>
    <w:tmpl w:val="5A7322B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10623"/>
    <w:rsid w:val="03CC5F76"/>
    <w:rsid w:val="04064F05"/>
    <w:rsid w:val="04375632"/>
    <w:rsid w:val="043B7CEF"/>
    <w:rsid w:val="05141D5E"/>
    <w:rsid w:val="05D178C1"/>
    <w:rsid w:val="06144308"/>
    <w:rsid w:val="06812B3B"/>
    <w:rsid w:val="06DA2FB4"/>
    <w:rsid w:val="089C0E8F"/>
    <w:rsid w:val="08B14F25"/>
    <w:rsid w:val="093A641D"/>
    <w:rsid w:val="097331CD"/>
    <w:rsid w:val="0A152976"/>
    <w:rsid w:val="0B492A40"/>
    <w:rsid w:val="0BF213C9"/>
    <w:rsid w:val="0C264678"/>
    <w:rsid w:val="0D2A173E"/>
    <w:rsid w:val="0D4E7225"/>
    <w:rsid w:val="0DB019B1"/>
    <w:rsid w:val="0E1F1702"/>
    <w:rsid w:val="0EE872F3"/>
    <w:rsid w:val="108E2F83"/>
    <w:rsid w:val="113A0420"/>
    <w:rsid w:val="115F5587"/>
    <w:rsid w:val="121A3C8E"/>
    <w:rsid w:val="122E4BE2"/>
    <w:rsid w:val="12EE4538"/>
    <w:rsid w:val="13D27426"/>
    <w:rsid w:val="151F0CBC"/>
    <w:rsid w:val="15331C5C"/>
    <w:rsid w:val="15373219"/>
    <w:rsid w:val="15532CE4"/>
    <w:rsid w:val="17623A5F"/>
    <w:rsid w:val="17EF65A1"/>
    <w:rsid w:val="18B32703"/>
    <w:rsid w:val="18EB7675"/>
    <w:rsid w:val="18FE4454"/>
    <w:rsid w:val="195B46C6"/>
    <w:rsid w:val="1A5E4F8E"/>
    <w:rsid w:val="1A7244C2"/>
    <w:rsid w:val="1B1E07C9"/>
    <w:rsid w:val="1D3369AB"/>
    <w:rsid w:val="1D545639"/>
    <w:rsid w:val="1D691584"/>
    <w:rsid w:val="1DA84840"/>
    <w:rsid w:val="1DB010A8"/>
    <w:rsid w:val="1E334F0F"/>
    <w:rsid w:val="1EC439DD"/>
    <w:rsid w:val="1EC86CAD"/>
    <w:rsid w:val="1F3B4833"/>
    <w:rsid w:val="2003514E"/>
    <w:rsid w:val="206F0E29"/>
    <w:rsid w:val="20E85CF1"/>
    <w:rsid w:val="22B404F4"/>
    <w:rsid w:val="22F10BEE"/>
    <w:rsid w:val="23077983"/>
    <w:rsid w:val="2376458F"/>
    <w:rsid w:val="245D5D79"/>
    <w:rsid w:val="24D253DF"/>
    <w:rsid w:val="260E48A4"/>
    <w:rsid w:val="275C7650"/>
    <w:rsid w:val="27744A0A"/>
    <w:rsid w:val="27FE368A"/>
    <w:rsid w:val="28763BB1"/>
    <w:rsid w:val="28A70951"/>
    <w:rsid w:val="292D1DB8"/>
    <w:rsid w:val="2A7B058D"/>
    <w:rsid w:val="2B956E48"/>
    <w:rsid w:val="2D4717A0"/>
    <w:rsid w:val="2E1D4A6D"/>
    <w:rsid w:val="2F0D4810"/>
    <w:rsid w:val="2F7D4602"/>
    <w:rsid w:val="2FF94DCC"/>
    <w:rsid w:val="301F357C"/>
    <w:rsid w:val="30292BDB"/>
    <w:rsid w:val="30FB3F97"/>
    <w:rsid w:val="30FE3446"/>
    <w:rsid w:val="33026E54"/>
    <w:rsid w:val="331C40B4"/>
    <w:rsid w:val="332578DD"/>
    <w:rsid w:val="337D786A"/>
    <w:rsid w:val="33960E71"/>
    <w:rsid w:val="355E2B3A"/>
    <w:rsid w:val="359F4F6B"/>
    <w:rsid w:val="367C594F"/>
    <w:rsid w:val="36ED1B51"/>
    <w:rsid w:val="397C17DF"/>
    <w:rsid w:val="39B779B7"/>
    <w:rsid w:val="3A162131"/>
    <w:rsid w:val="3A464E64"/>
    <w:rsid w:val="3A5A77B5"/>
    <w:rsid w:val="3AFD7858"/>
    <w:rsid w:val="3AFE481A"/>
    <w:rsid w:val="3B03086E"/>
    <w:rsid w:val="3CBB62D7"/>
    <w:rsid w:val="3CD64581"/>
    <w:rsid w:val="3D9F09A9"/>
    <w:rsid w:val="3DB057B7"/>
    <w:rsid w:val="3E165961"/>
    <w:rsid w:val="3EC977B8"/>
    <w:rsid w:val="3F8000FB"/>
    <w:rsid w:val="41060F34"/>
    <w:rsid w:val="41A27250"/>
    <w:rsid w:val="41C67EBE"/>
    <w:rsid w:val="41EA789A"/>
    <w:rsid w:val="42024CA6"/>
    <w:rsid w:val="420B758C"/>
    <w:rsid w:val="42742C17"/>
    <w:rsid w:val="4279071D"/>
    <w:rsid w:val="429F6853"/>
    <w:rsid w:val="444E1D7F"/>
    <w:rsid w:val="44AE1083"/>
    <w:rsid w:val="44DA59EC"/>
    <w:rsid w:val="45282ABF"/>
    <w:rsid w:val="46583A89"/>
    <w:rsid w:val="46DF31C3"/>
    <w:rsid w:val="470A6129"/>
    <w:rsid w:val="4725508D"/>
    <w:rsid w:val="4728404E"/>
    <w:rsid w:val="47840FAD"/>
    <w:rsid w:val="4812528D"/>
    <w:rsid w:val="49351E6E"/>
    <w:rsid w:val="49AE0803"/>
    <w:rsid w:val="4A5734C9"/>
    <w:rsid w:val="4A854B06"/>
    <w:rsid w:val="4A952B67"/>
    <w:rsid w:val="4B0E2B10"/>
    <w:rsid w:val="4DEA3F95"/>
    <w:rsid w:val="4E7E25A3"/>
    <w:rsid w:val="4ED109E6"/>
    <w:rsid w:val="4EFA7AA6"/>
    <w:rsid w:val="4F01510C"/>
    <w:rsid w:val="4F462D14"/>
    <w:rsid w:val="4F840A7E"/>
    <w:rsid w:val="506141A0"/>
    <w:rsid w:val="50667E43"/>
    <w:rsid w:val="51436817"/>
    <w:rsid w:val="5193424B"/>
    <w:rsid w:val="51AE20C9"/>
    <w:rsid w:val="51F53408"/>
    <w:rsid w:val="527304AE"/>
    <w:rsid w:val="53A36113"/>
    <w:rsid w:val="53E6023B"/>
    <w:rsid w:val="54043F40"/>
    <w:rsid w:val="54F07734"/>
    <w:rsid w:val="551C5DA1"/>
    <w:rsid w:val="55CB577F"/>
    <w:rsid w:val="583F6E3C"/>
    <w:rsid w:val="5A8727B7"/>
    <w:rsid w:val="5AEA6AF9"/>
    <w:rsid w:val="5B73184C"/>
    <w:rsid w:val="5CA759B4"/>
    <w:rsid w:val="5D4A21B3"/>
    <w:rsid w:val="5D863D4E"/>
    <w:rsid w:val="5E742B52"/>
    <w:rsid w:val="5EC20998"/>
    <w:rsid w:val="5F671672"/>
    <w:rsid w:val="60086769"/>
    <w:rsid w:val="616C22CC"/>
    <w:rsid w:val="61993086"/>
    <w:rsid w:val="62120D28"/>
    <w:rsid w:val="62151348"/>
    <w:rsid w:val="62752233"/>
    <w:rsid w:val="62CE4DAB"/>
    <w:rsid w:val="63E83151"/>
    <w:rsid w:val="64930964"/>
    <w:rsid w:val="64C36FC1"/>
    <w:rsid w:val="64E62312"/>
    <w:rsid w:val="65F92003"/>
    <w:rsid w:val="66921B30"/>
    <w:rsid w:val="672A27C6"/>
    <w:rsid w:val="680D2C18"/>
    <w:rsid w:val="683727E1"/>
    <w:rsid w:val="68674822"/>
    <w:rsid w:val="69995185"/>
    <w:rsid w:val="69BD6420"/>
    <w:rsid w:val="6A830C0E"/>
    <w:rsid w:val="6B882D5E"/>
    <w:rsid w:val="6BB31DAB"/>
    <w:rsid w:val="6CE273BB"/>
    <w:rsid w:val="6D29158C"/>
    <w:rsid w:val="6D7C5513"/>
    <w:rsid w:val="6F6B4B55"/>
    <w:rsid w:val="70D27B4B"/>
    <w:rsid w:val="7165119E"/>
    <w:rsid w:val="71673D2B"/>
    <w:rsid w:val="71D70285"/>
    <w:rsid w:val="73510942"/>
    <w:rsid w:val="7540365A"/>
    <w:rsid w:val="75A154D6"/>
    <w:rsid w:val="75CC478D"/>
    <w:rsid w:val="764F13D5"/>
    <w:rsid w:val="77682955"/>
    <w:rsid w:val="78355F9E"/>
    <w:rsid w:val="78411E4B"/>
    <w:rsid w:val="784A35D2"/>
    <w:rsid w:val="78832AB9"/>
    <w:rsid w:val="78C26B15"/>
    <w:rsid w:val="79832D9A"/>
    <w:rsid w:val="7A7E7724"/>
    <w:rsid w:val="7B195964"/>
    <w:rsid w:val="7C425E13"/>
    <w:rsid w:val="7C695947"/>
    <w:rsid w:val="7CCE3E2A"/>
    <w:rsid w:val="7D0B00F5"/>
    <w:rsid w:val="7D38044F"/>
    <w:rsid w:val="7E0C2E2F"/>
    <w:rsid w:val="7EFE1242"/>
    <w:rsid w:val="7F5A0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2018-02-01T14:30:12Z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