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FE6567" w:rsidP="00FE6567" w:rsidRDefault="00FE6567" w14:paraId="4EC7BB5E" w14:textId="77777777" w14:noSpellErr="1">
      <w:pPr>
        <w:pStyle w:val="Heading1"/>
      </w:pPr>
      <w:r w:rsidR="538D417D">
        <w:rPr/>
        <w:t>Global B - How to Add an External DTC</w:t>
      </w:r>
    </w:p>
    <w:p w:rsidRPr="007E5683" w:rsidR="00FE6567" w:rsidP="00FE6567" w:rsidRDefault="00FE6567" w14:paraId="5F6BD6AB" w14:textId="77777777" w14:noSpellErr="1">
      <w:r w:rsidR="538D417D">
        <w:rPr/>
        <w:t>This document assumes you are starting with a baseline project with the latest ARXML database already integrated.</w:t>
      </w:r>
    </w:p>
    <w:p w:rsidR="00FE6567" w:rsidP="00FE6567" w:rsidRDefault="00FE6567" w14:paraId="47174FF0" w14:textId="77777777">
      <w:pPr>
        <w:pStyle w:val="Heading2"/>
      </w:pPr>
      <w:r w:rsidR="538D417D">
        <w:rPr/>
        <w:t xml:space="preserve">Changes in </w:t>
      </w:r>
      <w:proofErr w:type="spellStart"/>
      <w:r w:rsidR="538D417D">
        <w:rPr/>
        <w:t>DaVinci</w:t>
      </w:r>
      <w:proofErr w:type="spellEnd"/>
      <w:r w:rsidR="538D417D">
        <w:rPr/>
        <w:t xml:space="preserve"> Configurator and Developer</w:t>
      </w:r>
    </w:p>
    <w:p w:rsidRPr="006F1CF6" w:rsidR="00FE6567" w:rsidP="00FE6567" w:rsidRDefault="00FE6567" w14:paraId="646280A7" w14:textId="77777777" w14:noSpellErr="1">
      <w:pPr>
        <w:pStyle w:val="Heading3"/>
      </w:pPr>
      <w:r w:rsidR="538D417D">
        <w:rPr/>
        <w:t>Configurator: Configuring the DEM</w:t>
      </w:r>
    </w:p>
    <w:p w:rsidR="00FE6567" w:rsidP="00FE6567" w:rsidRDefault="00FE6567" w14:paraId="31EE7809" w14:textId="77777777">
      <w:pPr>
        <w:pStyle w:val="ListParagraph"/>
        <w:numPr>
          <w:ilvl w:val="0"/>
          <w:numId w:val="1"/>
        </w:numPr>
        <w:rPr/>
      </w:pPr>
      <w:r w:rsidR="538D417D">
        <w:rPr/>
        <w:t xml:space="preserve">Open your project in </w:t>
      </w:r>
      <w:proofErr w:type="spellStart"/>
      <w:r w:rsidR="538D417D">
        <w:rPr/>
        <w:t>DaVinci</w:t>
      </w:r>
      <w:proofErr w:type="spellEnd"/>
      <w:r w:rsidR="538D417D">
        <w:rPr/>
        <w:t xml:space="preserve"> Configurator.</w:t>
      </w:r>
    </w:p>
    <w:p w:rsidR="00FE6567" w:rsidP="00FE6567" w:rsidRDefault="00FE6567" w14:paraId="247FC44B" w14:textId="77777777" w14:noSpellErr="1">
      <w:pPr>
        <w:pStyle w:val="ListParagraph"/>
        <w:numPr>
          <w:ilvl w:val="0"/>
          <w:numId w:val="1"/>
        </w:numPr>
        <w:rPr/>
      </w:pPr>
      <w:r w:rsidR="538D417D">
        <w:rPr/>
        <w:t>Synchronize and save the project, if necessary.</w:t>
      </w:r>
    </w:p>
    <w:p w:rsidR="00FE6567" w:rsidP="00FE6567" w:rsidRDefault="00FE6567" w14:paraId="549A2E9D" w14:textId="77777777" w14:noSpellErr="1">
      <w:pPr>
        <w:pStyle w:val="ListParagraph"/>
        <w:numPr>
          <w:ilvl w:val="0"/>
          <w:numId w:val="1"/>
        </w:numPr>
        <w:rPr/>
      </w:pPr>
      <w:r w:rsidR="538D417D">
        <w:rPr/>
        <w:t>Open the Basic Editor.</w:t>
      </w:r>
    </w:p>
    <w:p w:rsidR="00FE6567" w:rsidP="00FE6567" w:rsidRDefault="00FE6567" w14:paraId="39FB0DCF" w14:textId="77777777">
      <w:pPr>
        <w:pStyle w:val="ListParagraph"/>
        <w:numPr>
          <w:ilvl w:val="0"/>
          <w:numId w:val="1"/>
        </w:numPr>
        <w:rPr/>
      </w:pPr>
      <w:r w:rsidR="538D417D">
        <w:rPr/>
        <w:t xml:space="preserve">Expand the following node: </w:t>
      </w:r>
      <w:r>
        <w:br/>
      </w:r>
      <w:r>
        <w:br/>
      </w:r>
      <w:r w:rsidR="538D417D">
        <w:rPr/>
        <w:t>Dem/</w:t>
      </w:r>
      <w:proofErr w:type="spellStart"/>
      <w:r w:rsidR="538D417D">
        <w:rPr/>
        <w:t>DemConfigSet</w:t>
      </w:r>
      <w:proofErr w:type="spellEnd"/>
      <w:r w:rsidR="538D417D">
        <w:rPr/>
        <w:t>/</w:t>
      </w:r>
      <w:proofErr w:type="spellStart"/>
      <w:r w:rsidR="538D417D">
        <w:rPr/>
        <w:t>DemEventParameters</w:t>
      </w:r>
      <w:proofErr w:type="spellEnd"/>
      <w:r>
        <w:br/>
      </w:r>
    </w:p>
    <w:p w:rsidR="00FE6567" w:rsidP="00FE6567" w:rsidRDefault="00FE6567" w14:paraId="6F4D90B1" w14:textId="77777777" w14:noSpellErr="1">
      <w:pPr>
        <w:pStyle w:val="ListParagraph"/>
        <w:numPr>
          <w:ilvl w:val="0"/>
          <w:numId w:val="1"/>
        </w:numPr>
        <w:rPr/>
      </w:pPr>
      <w:r w:rsidR="538D417D">
        <w:rPr/>
        <w:t>Scroll down the list of DTCs and look for the one you are trying to add. It should already be in the list. Expand the node.</w:t>
      </w:r>
    </w:p>
    <w:p w:rsidR="00FE6567" w:rsidP="00FE6567" w:rsidRDefault="00FE6567" w14:paraId="0DB4D5FB" w14:textId="77777777">
      <w:pPr>
        <w:pStyle w:val="ListParagraph"/>
        <w:numPr>
          <w:ilvl w:val="0"/>
          <w:numId w:val="1"/>
        </w:numPr>
        <w:rPr/>
      </w:pPr>
      <w:r w:rsidR="538D417D">
        <w:rPr/>
        <w:t>Click on the “</w:t>
      </w:r>
      <w:proofErr w:type="spellStart"/>
      <w:r w:rsidR="538D417D">
        <w:rPr/>
        <w:t>DemCallbackEventStatusChangeds</w:t>
      </w:r>
      <w:proofErr w:type="spellEnd"/>
      <w:r w:rsidR="538D417D">
        <w:rPr/>
        <w:t>” node. Click on the ‘plus’ button to add a callback. The default name is fine.</w:t>
      </w:r>
      <w:r>
        <w:br/>
      </w:r>
      <w:r>
        <w:br/>
      </w:r>
      <w:r>
        <w:drawing>
          <wp:inline wp14:editId="74FC4E24" wp14:anchorId="7862D4E9">
            <wp:extent cx="5943600" cy="2625725"/>
            <wp:effectExtent l="0" t="0" r="0" b="3175"/>
            <wp:docPr id="14017662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575923d53f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E6567" w:rsidP="00FE6567" w:rsidRDefault="00FE6567" w14:paraId="6D81C570" w14:textId="77777777" w14:noSpellErr="1">
      <w:pPr>
        <w:pStyle w:val="ListParagraph"/>
        <w:numPr>
          <w:ilvl w:val="0"/>
          <w:numId w:val="1"/>
        </w:numPr>
        <w:rPr/>
      </w:pPr>
      <w:r w:rsidR="538D417D">
        <w:rPr/>
        <w:t>Synchronize and save the project again.</w:t>
      </w:r>
    </w:p>
    <w:p w:rsidRPr="002848F8" w:rsidR="00FE6567" w:rsidP="00FE6567" w:rsidRDefault="00FE6567" w14:paraId="26804FED" w14:textId="77777777">
      <w:pPr>
        <w:pStyle w:val="ListParagraph"/>
        <w:numPr>
          <w:ilvl w:val="0"/>
          <w:numId w:val="1"/>
        </w:numPr>
        <w:rPr/>
      </w:pPr>
      <w:r w:rsidR="538D417D">
        <w:rPr/>
        <w:t>Click on the “</w:t>
      </w:r>
      <w:proofErr w:type="spellStart"/>
      <w:r w:rsidR="538D417D">
        <w:rPr/>
        <w:t>DemEventClass</w:t>
      </w:r>
      <w:proofErr w:type="spellEnd"/>
      <w:r w:rsidR="538D417D">
        <w:rPr/>
        <w:t>” node. Set:</w:t>
      </w:r>
      <w:r>
        <w:br/>
      </w:r>
      <w:r>
        <w:br/>
      </w:r>
      <w:proofErr w:type="spellStart"/>
      <w:r w:rsidR="538D417D">
        <w:rPr/>
        <w:t>EnableCondition</w:t>
      </w:r>
      <w:proofErr w:type="spellEnd"/>
      <w:r w:rsidR="538D417D">
        <w:rPr/>
        <w:t xml:space="preserve"> Group Ref = </w:t>
      </w:r>
      <w:r w:rsidRPr="538D417D" w:rsidR="538D417D">
        <w:rPr>
          <w:rFonts w:ascii="Segoe UI" w:hAnsi="Segoe UI" w:cs="Segoe UI"/>
          <w:color w:val="A0A0A0"/>
          <w:sz w:val="18"/>
          <w:szCs w:val="18"/>
        </w:rPr>
        <w:t>(Select the appropriate conditions for your particular DTC)</w:t>
      </w:r>
      <w:r>
        <w:br/>
      </w:r>
      <w:r>
        <w:br/>
      </w:r>
      <w:r w:rsidRPr="538D417D" w:rsidR="538D417D">
        <w:rPr>
          <w:rFonts w:ascii="Segoe UI" w:hAnsi="Segoe UI" w:cs="Segoe UI"/>
          <w:color w:val="000000" w:themeColor="text1" w:themeTint="FF" w:themeShade="FF"/>
          <w:sz w:val="18"/>
          <w:szCs w:val="18"/>
        </w:rPr>
        <w:t xml:space="preserve">Event </w:t>
      </w:r>
      <w:proofErr w:type="spellStart"/>
      <w:r w:rsidRPr="538D417D" w:rsidR="538D417D">
        <w:rPr>
          <w:rFonts w:ascii="Segoe UI" w:hAnsi="Segoe UI" w:cs="Segoe UI"/>
          <w:color w:val="000000" w:themeColor="text1" w:themeTint="FF" w:themeShade="FF"/>
          <w:sz w:val="18"/>
          <w:szCs w:val="18"/>
        </w:rPr>
        <w:t>FailureCycle</w:t>
      </w:r>
      <w:proofErr w:type="spellEnd"/>
      <w:r w:rsidRPr="538D417D" w:rsidR="538D417D">
        <w:rPr>
          <w:rFonts w:ascii="Segoe UI" w:hAnsi="Segoe UI" w:cs="Segoe UI"/>
          <w:color w:val="000000" w:themeColor="text1" w:themeTint="FF" w:themeShade="FF"/>
          <w:sz w:val="18"/>
          <w:szCs w:val="18"/>
        </w:rPr>
        <w:t xml:space="preserve"> Ref = </w:t>
      </w:r>
      <w:r w:rsidRPr="538D417D" w:rsidR="538D417D">
        <w:rPr>
          <w:rFonts w:ascii="Segoe UI" w:hAnsi="Segoe UI" w:cs="Segoe UI"/>
          <w:color w:val="A0A0A0"/>
          <w:sz w:val="18"/>
          <w:szCs w:val="18"/>
        </w:rPr>
        <w:t>/</w:t>
      </w:r>
      <w:proofErr w:type="spellStart"/>
      <w:r w:rsidRPr="538D417D" w:rsidR="538D417D">
        <w:rPr>
          <w:rFonts w:ascii="Segoe UI" w:hAnsi="Segoe UI" w:cs="Segoe UI"/>
          <w:color w:val="A0A0A0"/>
          <w:sz w:val="18"/>
          <w:szCs w:val="18"/>
        </w:rPr>
        <w:t>ActiveEcuC</w:t>
      </w:r>
      <w:proofErr w:type="spellEnd"/>
      <w:r w:rsidRPr="538D417D" w:rsidR="538D417D">
        <w:rPr>
          <w:rFonts w:ascii="Segoe UI" w:hAnsi="Segoe UI" w:cs="Segoe UI"/>
          <w:color w:val="A0A0A0"/>
          <w:sz w:val="18"/>
          <w:szCs w:val="18"/>
        </w:rPr>
        <w:t>/Dem/</w:t>
      </w:r>
      <w:proofErr w:type="spellStart"/>
      <w:r w:rsidRPr="538D417D" w:rsidR="538D417D">
        <w:rPr>
          <w:rFonts w:ascii="Segoe UI" w:hAnsi="Segoe UI" w:cs="Segoe UI"/>
          <w:color w:val="A0A0A0"/>
          <w:sz w:val="18"/>
          <w:szCs w:val="18"/>
        </w:rPr>
        <w:t>DemGeneral</w:t>
      </w:r>
      <w:proofErr w:type="spellEnd"/>
      <w:r w:rsidRPr="538D417D" w:rsidR="538D417D">
        <w:rPr>
          <w:rFonts w:ascii="Segoe UI" w:hAnsi="Segoe UI" w:cs="Segoe UI"/>
          <w:color w:val="A0A0A0"/>
          <w:sz w:val="18"/>
          <w:szCs w:val="18"/>
        </w:rPr>
        <w:t>/</w:t>
      </w:r>
      <w:proofErr w:type="spellStart"/>
      <w:r w:rsidRPr="538D417D" w:rsidR="538D417D">
        <w:rPr>
          <w:rFonts w:ascii="Segoe UI" w:hAnsi="Segoe UI" w:cs="Segoe UI"/>
          <w:color w:val="000000" w:themeColor="text1" w:themeTint="FF" w:themeShade="FF"/>
          <w:sz w:val="18"/>
          <w:szCs w:val="18"/>
        </w:rPr>
        <w:t>IgnitionCycle</w:t>
      </w:r>
      <w:proofErr w:type="spellEnd"/>
      <w:r>
        <w:br/>
      </w:r>
      <w:r>
        <w:br/>
      </w:r>
      <w:r w:rsidRPr="538D417D" w:rsidR="538D417D">
        <w:rPr>
          <w:rFonts w:ascii="Segoe UI" w:hAnsi="Segoe UI" w:cs="Segoe UI"/>
          <w:color w:val="000000" w:themeColor="text1" w:themeTint="FF" w:themeShade="FF"/>
          <w:sz w:val="18"/>
          <w:szCs w:val="18"/>
        </w:rPr>
        <w:t>Event Priority = 1</w:t>
      </w:r>
      <w:r>
        <w:br/>
      </w:r>
    </w:p>
    <w:p w:rsidR="00EE1992" w:rsidP="00FE6567" w:rsidRDefault="00EE1992" w14:paraId="0D85312D" w14:textId="5DBEF7FB">
      <w:pPr>
        <w:pStyle w:val="ListParagraph"/>
        <w:numPr>
          <w:ilvl w:val="0"/>
          <w:numId w:val="1"/>
        </w:numPr>
        <w:rPr/>
      </w:pPr>
      <w:r w:rsidR="538D417D">
        <w:rPr/>
        <w:t xml:space="preserve">Expand the </w:t>
      </w:r>
      <w:r w:rsidR="538D417D">
        <w:rPr/>
        <w:t>Dem/</w:t>
      </w:r>
      <w:proofErr w:type="spellStart"/>
      <w:r w:rsidR="538D417D">
        <w:rPr/>
        <w:t>DemConfigSet</w:t>
      </w:r>
      <w:proofErr w:type="spellEnd"/>
      <w:r w:rsidR="538D417D">
        <w:rPr/>
        <w:t>/</w:t>
      </w:r>
      <w:proofErr w:type="spellStart"/>
      <w:r w:rsidR="538D417D">
        <w:rPr/>
        <w:t>DemEventParameters</w:t>
      </w:r>
      <w:proofErr w:type="spellEnd"/>
      <w:r w:rsidR="538D417D">
        <w:rPr/>
        <w:t>/DTC_0xc</w:t>
      </w:r>
      <w:r w:rsidR="538D417D">
        <w:rPr/>
        <w:t>XXXXX</w:t>
      </w:r>
      <w:r w:rsidR="538D417D">
        <w:rPr/>
        <w:t>/</w:t>
      </w:r>
      <w:proofErr w:type="spellStart"/>
      <w:r w:rsidR="538D417D">
        <w:rPr/>
        <w:t>DemEventClass</w:t>
      </w:r>
      <w:proofErr w:type="spellEnd"/>
      <w:r w:rsidR="538D417D">
        <w:rPr/>
        <w:t>/</w:t>
      </w:r>
      <w:proofErr w:type="spellStart"/>
      <w:r w:rsidR="538D417D">
        <w:rPr/>
        <w:t>DemDebounceAlgorithmClass</w:t>
      </w:r>
      <w:proofErr w:type="spellEnd"/>
      <w:r w:rsidR="538D417D">
        <w:rPr/>
        <w:t>/</w:t>
      </w:r>
      <w:proofErr w:type="spellStart"/>
      <w:r w:rsidR="538D417D">
        <w:rPr/>
        <w:t>DemDebounceCounterBased</w:t>
      </w:r>
      <w:proofErr w:type="spellEnd"/>
      <w:r w:rsidR="538D417D">
        <w:rPr/>
        <w:t xml:space="preserve"> node. Click on the node.</w:t>
      </w:r>
    </w:p>
    <w:p w:rsidR="538D417D" w:rsidP="538D417D" w:rsidRDefault="538D417D" w14:paraId="24578DA2" w14:textId="2DBD5872">
      <w:pPr>
        <w:pStyle w:val="ListParagraph"/>
        <w:numPr>
          <w:ilvl w:val="0"/>
          <w:numId w:val="1"/>
        </w:numPr>
        <w:rPr/>
      </w:pPr>
      <w:r w:rsidR="538D417D">
        <w:rPr/>
        <w:t>Set the following parameter values:</w:t>
      </w:r>
      <w:r>
        <w:br/>
      </w:r>
      <w:r>
        <w:br/>
      </w:r>
      <w:proofErr w:type="spellStart"/>
      <w:r w:rsidR="538D417D">
        <w:rPr/>
        <w:t>Debounce</w:t>
      </w:r>
      <w:proofErr w:type="spellEnd"/>
      <w:r w:rsidR="538D417D">
        <w:rPr/>
        <w:t xml:space="preserve"> Behavior = DEM_DEBOUNCE_FREEZE</w:t>
      </w:r>
      <w:r>
        <w:br/>
      </w:r>
      <w:proofErr w:type="spellStart"/>
      <w:r w:rsidR="538D417D">
        <w:rPr/>
        <w:t>DebounceCounter</w:t>
      </w:r>
      <w:proofErr w:type="spellEnd"/>
      <w:r w:rsidR="538D417D">
        <w:rPr/>
        <w:t xml:space="preserve"> Decrement Step Size =</w:t>
      </w:r>
      <w:r w:rsidR="538D417D">
        <w:rPr/>
        <w:t xml:space="preserve"> 128</w:t>
      </w:r>
      <w:r>
        <w:br/>
      </w:r>
      <w:proofErr w:type="spellStart"/>
      <w:r w:rsidR="538D417D">
        <w:rPr/>
        <w:t>DebounceCounter</w:t>
      </w:r>
      <w:proofErr w:type="spellEnd"/>
      <w:r w:rsidR="538D417D">
        <w:rPr/>
        <w:t xml:space="preserve"> Failed Threshold = 127</w:t>
      </w:r>
      <w:r>
        <w:br/>
      </w:r>
      <w:proofErr w:type="spellStart"/>
      <w:r w:rsidR="538D417D">
        <w:rPr/>
        <w:t>DebounceCounter</w:t>
      </w:r>
      <w:proofErr w:type="spellEnd"/>
      <w:r w:rsidR="538D417D">
        <w:rPr/>
        <w:t xml:space="preserve"> Increment Step Size = 127</w:t>
      </w:r>
      <w:r>
        <w:br/>
      </w:r>
      <w:proofErr w:type="spellStart"/>
      <w:r w:rsidR="538D417D">
        <w:rPr/>
        <w:t>DebounceCounter</w:t>
      </w:r>
      <w:proofErr w:type="spellEnd"/>
      <w:r w:rsidR="538D417D">
        <w:rPr/>
        <w:t xml:space="preserve"> Passed Threshold = -128</w:t>
      </w:r>
      <w:r>
        <w:br/>
      </w:r>
    </w:p>
    <w:p w:rsidR="00070C49" w:rsidP="00FE6567" w:rsidRDefault="00FE6567" w14:paraId="49BC45DE" w14:textId="77777777" w14:noSpellErr="1">
      <w:pPr>
        <w:pStyle w:val="ListParagraph"/>
        <w:numPr>
          <w:ilvl w:val="0"/>
          <w:numId w:val="1"/>
        </w:numPr>
        <w:rPr/>
      </w:pPr>
      <w:r w:rsidR="538D417D">
        <w:rPr/>
        <w:t>Close the Dem node.</w:t>
      </w:r>
    </w:p>
    <w:p w:rsidR="00EE1992" w:rsidP="00EE1992" w:rsidRDefault="00EE1992" w14:paraId="56D12A2B" w14:textId="77777777" w14:noSpellErr="1">
      <w:pPr>
        <w:pStyle w:val="Heading3"/>
      </w:pPr>
      <w:r w:rsidR="538D417D">
        <w:rPr/>
        <w:t>Configurator: Configuring the SUM_ERRH</w:t>
      </w:r>
    </w:p>
    <w:p w:rsidR="00EE1992" w:rsidP="00EE1992" w:rsidRDefault="00EE1992" w14:paraId="314B8944" w14:textId="77777777">
      <w:pPr>
        <w:pStyle w:val="ListParagraph"/>
        <w:numPr>
          <w:ilvl w:val="0"/>
          <w:numId w:val="2"/>
        </w:numPr>
        <w:rPr/>
      </w:pPr>
      <w:r w:rsidR="538D417D">
        <w:rPr/>
        <w:t xml:space="preserve">Expand the </w:t>
      </w:r>
      <w:proofErr w:type="spellStart"/>
      <w:r w:rsidR="538D417D">
        <w:rPr/>
        <w:t>SwcSumGm</w:t>
      </w:r>
      <w:proofErr w:type="spellEnd"/>
      <w:r w:rsidR="538D417D">
        <w:rPr/>
        <w:t>/ERRH/</w:t>
      </w:r>
      <w:proofErr w:type="spellStart"/>
      <w:r w:rsidR="538D417D">
        <w:rPr/>
        <w:t>ERRH_DTC_Triggered_Message</w:t>
      </w:r>
      <w:proofErr w:type="spellEnd"/>
      <w:r w:rsidR="538D417D">
        <w:rPr/>
        <w:t>/</w:t>
      </w:r>
      <w:proofErr w:type="spellStart"/>
      <w:r w:rsidR="538D417D">
        <w:rPr/>
        <w:t>ERRH_Additional_DTCs</w:t>
      </w:r>
      <w:proofErr w:type="spellEnd"/>
      <w:r w:rsidR="538D417D">
        <w:rPr/>
        <w:t xml:space="preserve"> node.</w:t>
      </w:r>
    </w:p>
    <w:p w:rsidR="00EE1992" w:rsidP="00EE1992" w:rsidRDefault="00EE1992" w14:paraId="39DDC0C8" w14:textId="77777777" w14:noSpellErr="1">
      <w:pPr>
        <w:pStyle w:val="ListParagraph"/>
        <w:numPr>
          <w:ilvl w:val="0"/>
          <w:numId w:val="2"/>
        </w:numPr>
        <w:rPr/>
      </w:pPr>
      <w:r w:rsidR="538D417D">
        <w:rPr/>
        <w:t>Click the ‘plus’ button and add the new DTC to the list.</w:t>
      </w:r>
    </w:p>
    <w:p w:rsidR="00EE1992" w:rsidP="00EE1992" w:rsidRDefault="00EE1992" w14:paraId="0B3992A6" w14:textId="77777777" w14:noSpellErr="1">
      <w:pPr>
        <w:pStyle w:val="ListParagraph"/>
        <w:numPr>
          <w:ilvl w:val="0"/>
          <w:numId w:val="2"/>
        </w:numPr>
        <w:rPr/>
      </w:pPr>
      <w:r w:rsidR="538D417D">
        <w:rPr/>
        <w:t>Synchronize and save the project.</w:t>
      </w:r>
    </w:p>
    <w:p w:rsidR="00EE1992" w:rsidP="00EE1992" w:rsidRDefault="00EE1992" w14:paraId="3ABBA38D" w14:textId="77777777">
      <w:pPr>
        <w:pStyle w:val="ListParagraph"/>
        <w:numPr>
          <w:ilvl w:val="0"/>
          <w:numId w:val="2"/>
        </w:numPr>
        <w:rPr/>
      </w:pPr>
      <w:r w:rsidR="538D417D">
        <w:rPr/>
        <w:t xml:space="preserve">Close </w:t>
      </w:r>
      <w:proofErr w:type="spellStart"/>
      <w:r w:rsidR="538D417D">
        <w:rPr/>
        <w:t>DaVinci</w:t>
      </w:r>
      <w:proofErr w:type="spellEnd"/>
      <w:r w:rsidR="538D417D">
        <w:rPr/>
        <w:t xml:space="preserve"> Configurator.</w:t>
      </w:r>
    </w:p>
    <w:p w:rsidRPr="00A560BB" w:rsidR="00A560BB" w:rsidP="00A560BB" w:rsidRDefault="00EE1992" w14:paraId="476F3919" w14:textId="717F70C6">
      <w:pPr>
        <w:pStyle w:val="Heading3"/>
      </w:pPr>
      <w:r w:rsidR="538D417D">
        <w:rPr/>
        <w:t xml:space="preserve">Developer: Configuring </w:t>
      </w:r>
      <w:proofErr w:type="spellStart"/>
      <w:r w:rsidR="538D417D">
        <w:rPr/>
        <w:t>SWC_DTC_Handling</w:t>
      </w:r>
      <w:proofErr w:type="spellEnd"/>
    </w:p>
    <w:p w:rsidR="00A560BB" w:rsidP="00C00E05" w:rsidRDefault="00A560BB" w14:paraId="49DD3997" w14:textId="5B030C13">
      <w:pPr>
        <w:pStyle w:val="ListParagraph"/>
        <w:numPr>
          <w:ilvl w:val="0"/>
          <w:numId w:val="3"/>
        </w:numPr>
        <w:rPr/>
      </w:pPr>
      <w:r w:rsidR="538D417D">
        <w:rPr/>
        <w:t xml:space="preserve">Open your project in </w:t>
      </w:r>
      <w:proofErr w:type="spellStart"/>
      <w:r w:rsidR="538D417D">
        <w:rPr/>
        <w:t>DaVinci</w:t>
      </w:r>
      <w:proofErr w:type="spellEnd"/>
      <w:r w:rsidR="538D417D">
        <w:rPr/>
        <w:t xml:space="preserve"> Developer.</w:t>
      </w:r>
    </w:p>
    <w:p w:rsidR="00EE1992" w:rsidP="00C00E05" w:rsidRDefault="00C00E05" w14:paraId="4205F07D" w14:textId="7CD0EC86">
      <w:pPr>
        <w:pStyle w:val="ListParagraph"/>
        <w:numPr>
          <w:ilvl w:val="0"/>
          <w:numId w:val="3"/>
        </w:numPr>
        <w:rPr/>
      </w:pPr>
      <w:r w:rsidR="538D417D">
        <w:rPr/>
        <w:t>In the Object Browser, open the Application Component Types/</w:t>
      </w:r>
      <w:proofErr w:type="spellStart"/>
      <w:r w:rsidR="538D417D">
        <w:rPr/>
        <w:t>SWC_DTC_Handling</w:t>
      </w:r>
      <w:proofErr w:type="spellEnd"/>
      <w:r w:rsidR="538D417D">
        <w:rPr/>
        <w:t xml:space="preserve"> node.</w:t>
      </w:r>
    </w:p>
    <w:p w:rsidR="00C00E05" w:rsidP="00C00E05" w:rsidRDefault="00C00E05" w14:paraId="6D65FE12" w14:textId="74C28131" w14:noSpellErr="1">
      <w:pPr>
        <w:pStyle w:val="ListParagraph"/>
        <w:numPr>
          <w:ilvl w:val="0"/>
          <w:numId w:val="3"/>
        </w:numPr>
        <w:rPr/>
      </w:pPr>
      <w:r w:rsidR="538D417D">
        <w:rPr/>
        <w:t>Open the Port Prototype List and select Service Ports.</w:t>
      </w:r>
    </w:p>
    <w:p w:rsidR="00C00E05" w:rsidP="00C00E05" w:rsidRDefault="00C00E05" w14:paraId="0917E540" w14:textId="793D7A88" w14:noSpellErr="1">
      <w:pPr>
        <w:pStyle w:val="ListParagraph"/>
        <w:numPr>
          <w:ilvl w:val="0"/>
          <w:numId w:val="3"/>
        </w:numPr>
        <w:rPr/>
      </w:pPr>
      <w:r w:rsidR="538D417D">
        <w:rPr/>
        <w:t>Click the New button and select from Port Interface.</w:t>
      </w:r>
    </w:p>
    <w:p w:rsidR="00C00E05" w:rsidP="00C00E05" w:rsidRDefault="00C00E05" w14:paraId="4F89EC5D" w14:textId="6FE1FF24">
      <w:pPr>
        <w:pStyle w:val="ListParagraph"/>
        <w:numPr>
          <w:ilvl w:val="0"/>
          <w:numId w:val="3"/>
        </w:numPr>
        <w:rPr/>
      </w:pPr>
      <w:r w:rsidR="538D417D">
        <w:rPr/>
        <w:t xml:space="preserve">Select the </w:t>
      </w:r>
      <w:proofErr w:type="spellStart"/>
      <w:r w:rsidR="538D417D">
        <w:rPr/>
        <w:t>DiagnosticMonitor</w:t>
      </w:r>
      <w:proofErr w:type="spellEnd"/>
      <w:r w:rsidR="538D417D">
        <w:rPr/>
        <w:t xml:space="preserve"> port interface.</w:t>
      </w:r>
      <w:r>
        <w:br/>
      </w:r>
      <w:r>
        <w:br/>
      </w:r>
      <w:r>
        <w:drawing>
          <wp:inline wp14:editId="5537EAD9" wp14:anchorId="02441D0A">
            <wp:extent cx="4080681" cy="2900254"/>
            <wp:effectExtent l="0" t="0" r="0" b="0"/>
            <wp:docPr id="1674474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d3ed25cd45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81" cy="29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00E05" w:rsidP="00C00E05" w:rsidRDefault="00C00E05" w14:paraId="2BB59355" w14:textId="7A213322" w14:noSpellErr="1">
      <w:pPr>
        <w:pStyle w:val="ListParagraph"/>
        <w:numPr>
          <w:ilvl w:val="0"/>
          <w:numId w:val="3"/>
        </w:numPr>
        <w:rPr/>
      </w:pPr>
      <w:r w:rsidR="538D417D">
        <w:rPr/>
        <w:t>Change the port name and make sure that the direction is Client.</w:t>
      </w:r>
      <w:r>
        <w:br/>
      </w:r>
      <w:r>
        <w:br/>
      </w:r>
      <w:r>
        <w:drawing>
          <wp:inline wp14:editId="7952CAF8" wp14:anchorId="1D92F992">
            <wp:extent cx="3016155" cy="2264035"/>
            <wp:effectExtent l="0" t="0" r="0" b="3175"/>
            <wp:docPr id="4106949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dd74f6b67c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22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00E05" w:rsidP="00C00E05" w:rsidRDefault="00C00E05" w14:paraId="314333A6" w14:textId="37D5DA10" w14:noSpellErr="1">
      <w:pPr>
        <w:pStyle w:val="ListParagraph"/>
        <w:numPr>
          <w:ilvl w:val="0"/>
          <w:numId w:val="3"/>
        </w:numPr>
        <w:rPr/>
      </w:pPr>
      <w:r w:rsidR="538D417D">
        <w:rPr/>
        <w:t>Open the Runnable Entity list and select the Diagnostic_TroubleCode_Monitor_500ms runnable.</w:t>
      </w:r>
      <w:r>
        <w:br/>
      </w:r>
      <w:r>
        <w:br/>
      </w:r>
      <w:r>
        <w:drawing>
          <wp:inline wp14:editId="733EA3AB" wp14:anchorId="751C8743">
            <wp:extent cx="4762502" cy="2143125"/>
            <wp:effectExtent l="0" t="0" r="0" b="9525"/>
            <wp:docPr id="17510910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c4bf3589a5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00E05" w:rsidP="00C00E05" w:rsidRDefault="00C00E05" w14:paraId="5F040237" w14:textId="35F67F2D" w14:noSpellErr="1">
      <w:pPr>
        <w:pStyle w:val="ListParagraph"/>
        <w:numPr>
          <w:ilvl w:val="0"/>
          <w:numId w:val="3"/>
        </w:numPr>
        <w:rPr/>
      </w:pPr>
      <w:r w:rsidR="538D417D">
        <w:rPr/>
        <w:t>Open the Port Access tab.</w:t>
      </w:r>
    </w:p>
    <w:p w:rsidR="00C00E05" w:rsidP="00C00E05" w:rsidRDefault="00C00E05" w14:paraId="1733B6BF" w14:textId="2B79F70D" w14:noSpellErr="1">
      <w:pPr>
        <w:pStyle w:val="ListParagraph"/>
        <w:numPr>
          <w:ilvl w:val="0"/>
          <w:numId w:val="3"/>
        </w:numPr>
        <w:rPr/>
      </w:pPr>
      <w:r w:rsidR="538D417D">
        <w:rPr/>
        <w:t>Click the New button and select Invoke Operations.</w:t>
      </w:r>
    </w:p>
    <w:p w:rsidR="00C00E05" w:rsidP="00C00E05" w:rsidRDefault="00C00E05" w14:paraId="2E2A6539" w14:textId="02AF06D4">
      <w:pPr>
        <w:pStyle w:val="ListParagraph"/>
        <w:numPr>
          <w:ilvl w:val="0"/>
          <w:numId w:val="3"/>
        </w:numPr>
        <w:rPr/>
      </w:pPr>
      <w:r w:rsidR="538D417D">
        <w:rPr/>
        <w:t>Search for the Client Port Prototype for the DTC. Select the “</w:t>
      </w:r>
      <w:proofErr w:type="spellStart"/>
      <w:r w:rsidR="538D417D">
        <w:rPr/>
        <w:t>SetEventStatus</w:t>
      </w:r>
      <w:proofErr w:type="spellEnd"/>
      <w:r w:rsidR="538D417D">
        <w:rPr/>
        <w:t>” operation prototype. Also change the Timeout unit to sec.</w:t>
      </w:r>
      <w:r>
        <w:br/>
      </w:r>
      <w:r>
        <w:br/>
      </w:r>
      <w:r>
        <w:drawing>
          <wp:inline wp14:editId="04FE4A77" wp14:anchorId="4C5AD512">
            <wp:extent cx="3232087" cy="3145809"/>
            <wp:effectExtent l="0" t="0" r="6985" b="0"/>
            <wp:docPr id="19571029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11fbeeaf7a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87" cy="31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00E05" w:rsidP="00C00E05" w:rsidRDefault="00636B88" w14:paraId="6F253D56" w14:textId="2AEAE869">
      <w:pPr>
        <w:pStyle w:val="ListParagraph"/>
        <w:numPr>
          <w:ilvl w:val="0"/>
          <w:numId w:val="3"/>
        </w:numPr>
        <w:rPr/>
      </w:pPr>
      <w:r w:rsidR="538D417D">
        <w:rPr/>
        <w:t xml:space="preserve">Select the </w:t>
      </w:r>
      <w:proofErr w:type="spellStart"/>
      <w:r w:rsidR="538D417D">
        <w:rPr/>
        <w:t>SWC_Read_DTC_Status</w:t>
      </w:r>
      <w:proofErr w:type="spellEnd"/>
      <w:r w:rsidR="538D417D">
        <w:rPr/>
        <w:t xml:space="preserve"> runnable.</w:t>
      </w:r>
    </w:p>
    <w:p w:rsidR="00636B88" w:rsidP="00C00E05" w:rsidRDefault="00636B88" w14:paraId="119F64CE" w14:textId="15B98A63" w14:noSpellErr="1">
      <w:pPr>
        <w:pStyle w:val="ListParagraph"/>
        <w:numPr>
          <w:ilvl w:val="0"/>
          <w:numId w:val="3"/>
        </w:numPr>
        <w:rPr/>
      </w:pPr>
      <w:r w:rsidR="538D417D">
        <w:rPr/>
        <w:t>Open the Port Access tab.</w:t>
      </w:r>
    </w:p>
    <w:p w:rsidR="00636B88" w:rsidP="00636B88" w:rsidRDefault="00636B88" w14:paraId="43417131" w14:textId="77777777" w14:noSpellErr="1">
      <w:pPr>
        <w:pStyle w:val="ListParagraph"/>
        <w:numPr>
          <w:ilvl w:val="0"/>
          <w:numId w:val="3"/>
        </w:numPr>
        <w:rPr/>
      </w:pPr>
      <w:r w:rsidR="538D417D">
        <w:rPr/>
        <w:t>Click the New button and select Invoke Operations.</w:t>
      </w:r>
    </w:p>
    <w:p w:rsidR="00636B88" w:rsidP="00636B88" w:rsidRDefault="00636B88" w14:paraId="5F853E72" w14:textId="61A54B70">
      <w:pPr>
        <w:pStyle w:val="ListParagraph"/>
        <w:numPr>
          <w:ilvl w:val="0"/>
          <w:numId w:val="3"/>
        </w:numPr>
        <w:rPr/>
      </w:pPr>
      <w:r w:rsidR="538D417D">
        <w:rPr/>
        <w:t>Search for the Client Port Prototype for the DTC. Select the “</w:t>
      </w:r>
      <w:proofErr w:type="spellStart"/>
      <w:r w:rsidR="538D417D">
        <w:rPr/>
        <w:t>GetEventStatus</w:t>
      </w:r>
      <w:proofErr w:type="spellEnd"/>
      <w:r w:rsidR="538D417D">
        <w:rPr/>
        <w:t>” operation prototype. Also change the Timeout unit to sec.</w:t>
      </w:r>
      <w:r>
        <w:br/>
      </w:r>
      <w:r>
        <w:br/>
      </w:r>
      <w:r>
        <w:drawing>
          <wp:inline wp14:editId="74D06628" wp14:anchorId="5402A78E">
            <wp:extent cx="3253121" cy="3166281"/>
            <wp:effectExtent l="0" t="0" r="4445" b="0"/>
            <wp:docPr id="12612248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dc5f2a265f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21" cy="31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36B88" w:rsidP="00636B88" w:rsidRDefault="00A560BB" w14:paraId="35498CA4" w14:textId="4FC88779" w14:noSpellErr="1">
      <w:pPr>
        <w:pStyle w:val="ListParagraph"/>
        <w:numPr>
          <w:ilvl w:val="0"/>
          <w:numId w:val="3"/>
        </w:numPr>
        <w:rPr/>
      </w:pPr>
      <w:r w:rsidR="538D417D">
        <w:rPr/>
        <w:t>Save the project.</w:t>
      </w:r>
    </w:p>
    <w:p w:rsidR="00833BBF" w:rsidP="00636B88" w:rsidRDefault="00833BBF" w14:paraId="2C695B9D" w14:textId="16DC0578">
      <w:pPr>
        <w:pStyle w:val="ListParagraph"/>
        <w:numPr>
          <w:ilvl w:val="0"/>
          <w:numId w:val="3"/>
        </w:numPr>
        <w:rPr/>
      </w:pPr>
      <w:r w:rsidR="538D417D">
        <w:rPr/>
        <w:t xml:space="preserve">Close the </w:t>
      </w:r>
      <w:proofErr w:type="spellStart"/>
      <w:r w:rsidR="538D417D">
        <w:rPr/>
        <w:t>SWC_DTC_Handling</w:t>
      </w:r>
      <w:proofErr w:type="spellEnd"/>
      <w:r w:rsidR="538D417D">
        <w:rPr/>
        <w:t xml:space="preserve"> component.</w:t>
      </w:r>
    </w:p>
    <w:p w:rsidR="00833BBF" w:rsidP="00833BBF" w:rsidRDefault="00833BBF" w14:paraId="603BA568" w14:textId="50EBCB1F">
      <w:pPr>
        <w:pStyle w:val="Heading3"/>
      </w:pPr>
      <w:r w:rsidR="538D417D">
        <w:rPr/>
        <w:t xml:space="preserve">Developer: Configuring the </w:t>
      </w:r>
      <w:proofErr w:type="spellStart"/>
      <w:r w:rsidR="538D417D">
        <w:rPr/>
        <w:t>DEM_SUMS_Adapter</w:t>
      </w:r>
      <w:proofErr w:type="spellEnd"/>
    </w:p>
    <w:p w:rsidR="00A560BB" w:rsidP="00A560BB" w:rsidRDefault="00833BBF" w14:paraId="521D79AE" w14:textId="6180CA01">
      <w:pPr>
        <w:pStyle w:val="ListParagraph"/>
        <w:numPr>
          <w:ilvl w:val="0"/>
          <w:numId w:val="5"/>
        </w:numPr>
        <w:rPr/>
      </w:pPr>
      <w:r w:rsidR="538D417D">
        <w:rPr/>
        <w:t>In the Object Browser, open the Application Component Types/</w:t>
      </w:r>
      <w:proofErr w:type="spellStart"/>
      <w:r w:rsidR="538D417D">
        <w:rPr/>
        <w:t>DEM_SUMS_Adapter</w:t>
      </w:r>
      <w:proofErr w:type="spellEnd"/>
      <w:r w:rsidR="538D417D">
        <w:rPr/>
        <w:t xml:space="preserve"> node.</w:t>
      </w:r>
    </w:p>
    <w:p w:rsidR="00833BBF" w:rsidP="00A560BB" w:rsidRDefault="00833BBF" w14:paraId="65B5D4A2" w14:textId="35C659CC" w14:noSpellErr="1">
      <w:pPr>
        <w:pStyle w:val="ListParagraph"/>
        <w:numPr>
          <w:ilvl w:val="0"/>
          <w:numId w:val="5"/>
        </w:numPr>
        <w:rPr/>
      </w:pPr>
      <w:r w:rsidR="538D417D">
        <w:rPr/>
        <w:t>Open the Service Ports tab.</w:t>
      </w:r>
    </w:p>
    <w:p w:rsidR="00833BBF" w:rsidP="00A560BB" w:rsidRDefault="00833BBF" w14:paraId="24D26055" w14:textId="7969F18B" w14:noSpellErr="1">
      <w:pPr>
        <w:pStyle w:val="ListParagraph"/>
        <w:numPr>
          <w:ilvl w:val="0"/>
          <w:numId w:val="5"/>
        </w:numPr>
        <w:rPr/>
      </w:pPr>
      <w:r w:rsidR="538D417D">
        <w:rPr/>
        <w:t>Open the Port Prototype list.</w:t>
      </w:r>
    </w:p>
    <w:p w:rsidR="00833BBF" w:rsidP="00A560BB" w:rsidRDefault="00833BBF" w14:paraId="156FB470" w14:textId="242BDB48" w14:noSpellErr="1">
      <w:pPr>
        <w:pStyle w:val="ListParagraph"/>
        <w:numPr>
          <w:ilvl w:val="0"/>
          <w:numId w:val="5"/>
        </w:numPr>
        <w:rPr/>
      </w:pPr>
      <w:r w:rsidR="538D417D">
        <w:rPr/>
        <w:t>Click the New button and select From Port Interface.</w:t>
      </w:r>
    </w:p>
    <w:p w:rsidR="00833BBF" w:rsidP="00833BBF" w:rsidRDefault="00833BBF" w14:paraId="559A86A2" w14:textId="257B2613">
      <w:pPr>
        <w:pStyle w:val="ListParagraph"/>
        <w:numPr>
          <w:ilvl w:val="0"/>
          <w:numId w:val="5"/>
        </w:numPr>
        <w:rPr/>
      </w:pPr>
      <w:r w:rsidR="538D417D">
        <w:rPr/>
        <w:t xml:space="preserve">Select the </w:t>
      </w:r>
      <w:proofErr w:type="spellStart"/>
      <w:r w:rsidR="538D417D">
        <w:rPr/>
        <w:t>CallbackEventUdsStatusChanged</w:t>
      </w:r>
      <w:proofErr w:type="spellEnd"/>
      <w:r w:rsidR="538D417D">
        <w:rPr/>
        <w:t xml:space="preserve"> port interface.</w:t>
      </w:r>
      <w:r>
        <w:br/>
      </w:r>
      <w:r>
        <w:br/>
      </w:r>
      <w:r>
        <w:drawing>
          <wp:inline wp14:editId="2AEC00E4" wp14:anchorId="546F69DB">
            <wp:extent cx="3888509" cy="2763672"/>
            <wp:effectExtent l="0" t="0" r="0" b="0"/>
            <wp:docPr id="10641527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07377f27f4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509" cy="27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33BBF" w:rsidP="00833BBF" w:rsidRDefault="00833BBF" w14:paraId="00705F07" w14:textId="07B85201" w14:noSpellErr="1">
      <w:pPr>
        <w:pStyle w:val="ListParagraph"/>
        <w:numPr>
          <w:ilvl w:val="0"/>
          <w:numId w:val="5"/>
        </w:numPr>
        <w:rPr/>
      </w:pPr>
      <w:r w:rsidR="538D417D">
        <w:rPr/>
        <w:t>Change the port name to “</w:t>
      </w:r>
      <w:r w:rsidR="538D417D">
        <w:rPr/>
        <w:t>CBEventUdsStatusChanged_DTC_0x</w:t>
      </w:r>
      <w:r w:rsidR="538D417D">
        <w:rPr/>
        <w:t>XXXXXX</w:t>
      </w:r>
      <w:r w:rsidR="538D417D">
        <w:rPr/>
        <w:t>_DemCallbackEventStatusChanged</w:t>
      </w:r>
      <w:r w:rsidR="538D417D">
        <w:rPr/>
        <w:t>” and change the direction to Server.</w:t>
      </w:r>
      <w:r>
        <w:br/>
      </w:r>
      <w:r>
        <w:br/>
      </w:r>
      <w:r>
        <w:drawing>
          <wp:inline wp14:editId="4B0F0ADE" wp14:anchorId="3FEB2239">
            <wp:extent cx="5274858" cy="1685315"/>
            <wp:effectExtent l="0" t="0" r="2540" b="0"/>
            <wp:docPr id="17461432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65bbb0b1a141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58" cy="16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FBF" w:rsidP="00676FBF" w:rsidRDefault="00676FBF" w14:paraId="0630F35C" w14:textId="77777777" w14:noSpellErr="1">
      <w:pPr>
        <w:pStyle w:val="ListParagraph"/>
        <w:numPr>
          <w:ilvl w:val="0"/>
          <w:numId w:val="5"/>
        </w:numPr>
        <w:rPr/>
      </w:pPr>
      <w:r w:rsidR="538D417D">
        <w:rPr/>
        <w:t>Click the New button and select From Port Interface.</w:t>
      </w:r>
    </w:p>
    <w:p w:rsidR="00676FBF" w:rsidP="00676FBF" w:rsidRDefault="00676FBF" w14:paraId="1EF4D462" w14:textId="77777777">
      <w:pPr>
        <w:pStyle w:val="ListParagraph"/>
        <w:numPr>
          <w:ilvl w:val="0"/>
          <w:numId w:val="5"/>
        </w:numPr>
        <w:rPr/>
      </w:pPr>
      <w:r w:rsidR="538D417D">
        <w:rPr/>
        <w:t xml:space="preserve">Select the </w:t>
      </w:r>
      <w:proofErr w:type="spellStart"/>
      <w:r w:rsidR="538D417D">
        <w:rPr/>
        <w:t>SUM_Dem_CallbackEventStatusChange</w:t>
      </w:r>
      <w:proofErr w:type="spellEnd"/>
      <w:r w:rsidR="538D417D">
        <w:rPr/>
        <w:t xml:space="preserve"> port interface.</w:t>
      </w:r>
      <w:r>
        <w:br/>
      </w:r>
      <w:r>
        <w:br/>
      </w:r>
      <w:r>
        <w:drawing>
          <wp:inline wp14:editId="3F6A12C6" wp14:anchorId="43C02A68">
            <wp:extent cx="4026090" cy="2861455"/>
            <wp:effectExtent l="0" t="0" r="0" b="0"/>
            <wp:docPr id="18434471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cb287c1dc3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90" cy="28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FBF" w:rsidP="00676FBF" w:rsidRDefault="00676FBF" w14:paraId="657CB9C3" w14:textId="318483C7" w14:noSpellErr="1">
      <w:pPr>
        <w:pStyle w:val="ListParagraph"/>
        <w:numPr>
          <w:ilvl w:val="0"/>
          <w:numId w:val="5"/>
        </w:numPr>
        <w:rPr/>
      </w:pPr>
      <w:r w:rsidR="538D417D">
        <w:rPr/>
        <w:t>Change the name of the port to “</w:t>
      </w:r>
      <w:r w:rsidR="538D417D">
        <w:rPr/>
        <w:t>DEM_CBStatusEvt_DTC_0x</w:t>
      </w:r>
      <w:r w:rsidR="538D417D">
        <w:rPr/>
        <w:t>XXXXXX” and the direction to Client.</w:t>
      </w:r>
      <w:r>
        <w:br/>
      </w:r>
      <w:r>
        <w:br/>
      </w:r>
      <w:r>
        <w:drawing>
          <wp:inline wp14:editId="09BAF84D" wp14:anchorId="12F2DCA7">
            <wp:extent cx="3383280" cy="2743200"/>
            <wp:effectExtent l="0" t="0" r="7620" b="0"/>
            <wp:docPr id="17687006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73cdcc78b744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77013" w:rsidP="00381692" w:rsidRDefault="00F77013" w14:paraId="2FA249AC" w14:textId="7C04C9B6" w14:noSpellErr="1">
      <w:pPr>
        <w:pStyle w:val="ListParagraph"/>
        <w:numPr>
          <w:ilvl w:val="0"/>
          <w:numId w:val="5"/>
        </w:numPr>
        <w:rPr/>
      </w:pPr>
      <w:r w:rsidR="538D417D">
        <w:rPr/>
        <w:t>Open the Runnable Entity List.</w:t>
      </w:r>
    </w:p>
    <w:p w:rsidR="00F77013" w:rsidP="00381692" w:rsidRDefault="00F77013" w14:paraId="1446D277" w14:textId="430F4820">
      <w:pPr>
        <w:pStyle w:val="ListParagraph"/>
        <w:numPr>
          <w:ilvl w:val="0"/>
          <w:numId w:val="5"/>
        </w:numPr>
        <w:rPr/>
      </w:pPr>
      <w:r w:rsidR="538D417D">
        <w:rPr/>
        <w:t xml:space="preserve">Click the New button and select Server </w:t>
      </w:r>
      <w:proofErr w:type="spellStart"/>
      <w:r w:rsidR="538D417D">
        <w:rPr/>
        <w:t>Runnables</w:t>
      </w:r>
      <w:proofErr w:type="spellEnd"/>
      <w:r w:rsidR="538D417D">
        <w:rPr/>
        <w:t>.</w:t>
      </w:r>
    </w:p>
    <w:p w:rsidR="00676FBF" w:rsidP="00676FBF" w:rsidRDefault="00F77013" w14:paraId="76C1784A" w14:textId="25F7FE3E" w14:noSpellErr="1">
      <w:pPr>
        <w:pStyle w:val="ListParagraph"/>
        <w:numPr>
          <w:ilvl w:val="0"/>
          <w:numId w:val="5"/>
        </w:numPr>
        <w:rPr/>
      </w:pPr>
      <w:r w:rsidR="538D417D">
        <w:rPr/>
        <w:t>Select the new server port you just added. Keep the prefix and postfix empty.</w:t>
      </w:r>
      <w:r>
        <w:br/>
      </w:r>
      <w:r>
        <w:br/>
      </w:r>
      <w:r>
        <w:drawing>
          <wp:inline wp14:editId="36C1C94A" wp14:anchorId="7EDDEBF3">
            <wp:extent cx="4972050" cy="3533775"/>
            <wp:effectExtent l="0" t="0" r="0" b="9525"/>
            <wp:docPr id="19505625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077421da9947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FBF" w:rsidP="00676FBF" w:rsidRDefault="00676FBF" w14:paraId="40B8397C" w14:textId="77777777" w14:noSpellErr="1">
      <w:pPr>
        <w:pStyle w:val="ListParagraph"/>
        <w:numPr>
          <w:ilvl w:val="0"/>
          <w:numId w:val="5"/>
        </w:numPr>
        <w:rPr/>
      </w:pPr>
      <w:r w:rsidR="538D417D">
        <w:rPr/>
        <w:t>Click on the new Runnable Entity and open the Port Access tab.</w:t>
      </w:r>
    </w:p>
    <w:p w:rsidR="00676FBF" w:rsidP="00676FBF" w:rsidRDefault="00676FBF" w14:paraId="768229BA" w14:textId="77777777" w14:noSpellErr="1">
      <w:pPr>
        <w:pStyle w:val="ListParagraph"/>
        <w:numPr>
          <w:ilvl w:val="0"/>
          <w:numId w:val="5"/>
        </w:numPr>
        <w:rPr/>
      </w:pPr>
      <w:r w:rsidR="538D417D">
        <w:rPr/>
        <w:t>Click the New button and select Invoke Operations.</w:t>
      </w:r>
    </w:p>
    <w:p w:rsidR="00381692" w:rsidP="00676FBF" w:rsidRDefault="00676FBF" w14:paraId="11E4635C" w14:textId="369BB6F9">
      <w:pPr>
        <w:pStyle w:val="ListParagraph"/>
        <w:numPr>
          <w:ilvl w:val="0"/>
          <w:numId w:val="5"/>
        </w:numPr>
        <w:rPr/>
      </w:pPr>
      <w:r w:rsidR="538D417D">
        <w:rPr/>
        <w:t xml:space="preserve">Select the DEM_CBStatusEvt_DTC_0xXXXXXX client port prototype with Operation Type = </w:t>
      </w:r>
      <w:proofErr w:type="spellStart"/>
      <w:r w:rsidR="538D417D">
        <w:rPr/>
        <w:t>EventStatusChanged</w:t>
      </w:r>
      <w:proofErr w:type="spellEnd"/>
      <w:r w:rsidR="538D417D">
        <w:rPr/>
        <w:t>. Change the Timeout unit to sec.</w:t>
      </w:r>
      <w:r>
        <w:br/>
      </w:r>
      <w:r>
        <w:br/>
      </w:r>
      <w:r>
        <w:drawing>
          <wp:inline wp14:editId="7AE06D08" wp14:anchorId="0EC74527">
            <wp:extent cx="3309208" cy="3220872"/>
            <wp:effectExtent l="0" t="0" r="5715" b="0"/>
            <wp:docPr id="17321186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489af39c4a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08" cy="32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81692" w:rsidP="00381692" w:rsidRDefault="00381692" w14:paraId="520CB0CE" w14:textId="24CF0A59">
      <w:pPr>
        <w:pStyle w:val="ListParagraph"/>
        <w:numPr>
          <w:ilvl w:val="0"/>
          <w:numId w:val="5"/>
        </w:numPr>
        <w:rPr/>
      </w:pPr>
      <w:r w:rsidR="538D417D">
        <w:rPr/>
        <w:t xml:space="preserve">Save the project and close </w:t>
      </w:r>
      <w:proofErr w:type="spellStart"/>
      <w:r w:rsidR="538D417D">
        <w:rPr/>
        <w:t>DaVinci</w:t>
      </w:r>
      <w:proofErr w:type="spellEnd"/>
      <w:r w:rsidR="538D417D">
        <w:rPr/>
        <w:t xml:space="preserve"> Developer.</w:t>
      </w:r>
    </w:p>
    <w:p w:rsidR="00A560BB" w:rsidP="00A560BB" w:rsidRDefault="00A560BB" w14:paraId="6AA76F1D" w14:textId="1EB2ABA2" w14:noSpellErr="1">
      <w:pPr>
        <w:pStyle w:val="Heading3"/>
      </w:pPr>
      <w:r w:rsidR="538D417D">
        <w:rPr/>
        <w:t>Configurator: Connecting the Components</w:t>
      </w:r>
    </w:p>
    <w:p w:rsidR="00A560BB" w:rsidP="00A560BB" w:rsidRDefault="00A560BB" w14:paraId="3AA9C9E2" w14:textId="6F305EA7">
      <w:pPr>
        <w:pStyle w:val="ListParagraph"/>
        <w:numPr>
          <w:ilvl w:val="0"/>
          <w:numId w:val="4"/>
        </w:numPr>
        <w:rPr/>
      </w:pPr>
      <w:r w:rsidR="538D417D">
        <w:rPr/>
        <w:t xml:space="preserve">Open your project in </w:t>
      </w:r>
      <w:proofErr w:type="spellStart"/>
      <w:r w:rsidR="538D417D">
        <w:rPr/>
        <w:t>DaVinci</w:t>
      </w:r>
      <w:proofErr w:type="spellEnd"/>
      <w:r w:rsidR="538D417D">
        <w:rPr/>
        <w:t xml:space="preserve"> Configurator.</w:t>
      </w:r>
    </w:p>
    <w:p w:rsidR="00A560BB" w:rsidP="00A560BB" w:rsidRDefault="00A560BB" w14:paraId="74C2C5EF" w14:textId="647D07EC" w14:noSpellErr="1">
      <w:pPr>
        <w:pStyle w:val="ListParagraph"/>
        <w:numPr>
          <w:ilvl w:val="0"/>
          <w:numId w:val="4"/>
        </w:numPr>
        <w:rPr/>
      </w:pPr>
      <w:r w:rsidR="538D417D">
        <w:rPr/>
        <w:t>If necessary, synchronize and save the project.</w:t>
      </w:r>
    </w:p>
    <w:p w:rsidR="00A560BB" w:rsidP="00A560BB" w:rsidRDefault="00A560BB" w14:paraId="1676BEA9" w14:textId="7BA077D8" w14:noSpellErr="1">
      <w:pPr>
        <w:pStyle w:val="ListParagraph"/>
        <w:numPr>
          <w:ilvl w:val="0"/>
          <w:numId w:val="4"/>
        </w:numPr>
        <w:rPr/>
      </w:pPr>
      <w:r w:rsidR="538D417D">
        <w:rPr/>
        <w:t>Open Runtime System and select ECU Software Components.</w:t>
      </w:r>
    </w:p>
    <w:p w:rsidR="00A560BB" w:rsidP="00A560BB" w:rsidRDefault="00A560BB" w14:paraId="4984D1BA" w14:textId="77777777" w14:noSpellErr="1">
      <w:pPr>
        <w:pStyle w:val="ListParagraph"/>
        <w:numPr>
          <w:ilvl w:val="0"/>
          <w:numId w:val="4"/>
        </w:numPr>
        <w:rPr/>
      </w:pPr>
      <w:r w:rsidR="538D417D">
        <w:rPr/>
        <w:t xml:space="preserve">Open the Service Components/DemMaster_0 node. </w:t>
      </w:r>
    </w:p>
    <w:p w:rsidR="00A560BB" w:rsidP="00A560BB" w:rsidRDefault="00A560BB" w14:paraId="3EFFEFD4" w14:textId="2588347E" w14:noSpellErr="1">
      <w:pPr>
        <w:pStyle w:val="ListParagraph"/>
        <w:numPr>
          <w:ilvl w:val="0"/>
          <w:numId w:val="4"/>
        </w:numPr>
        <w:rPr/>
      </w:pPr>
      <w:r w:rsidR="538D417D">
        <w:rPr/>
        <w:t>Select Service Ports.</w:t>
      </w:r>
    </w:p>
    <w:p w:rsidR="00A560BB" w:rsidP="00A560BB" w:rsidRDefault="0024034A" w14:paraId="3B57774A" w14:textId="64B7C70B">
      <w:pPr>
        <w:pStyle w:val="ListParagraph"/>
        <w:numPr>
          <w:ilvl w:val="0"/>
          <w:numId w:val="4"/>
        </w:numPr>
        <w:rPr/>
      </w:pPr>
      <w:r w:rsidR="538D417D">
        <w:rPr/>
        <w:t xml:space="preserve">Connect the CBEventUdsStatusChanged_DTC_0xXXXXXX_DemCallbackEventStatusChanged port to the correct port on </w:t>
      </w:r>
      <w:proofErr w:type="spellStart"/>
      <w:r w:rsidR="538D417D">
        <w:rPr/>
        <w:t>DEM_SUMS_Adapter</w:t>
      </w:r>
      <w:proofErr w:type="spellEnd"/>
      <w:r w:rsidR="538D417D">
        <w:rPr/>
        <w:t>.</w:t>
      </w:r>
      <w:r>
        <w:br/>
      </w:r>
      <w:r>
        <w:br/>
      </w:r>
      <w:r>
        <w:drawing>
          <wp:inline wp14:editId="50D6D6D2" wp14:anchorId="406718E6">
            <wp:extent cx="5070142" cy="2475486"/>
            <wp:effectExtent l="0" t="0" r="0" b="1270"/>
            <wp:docPr id="15273445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ac7783fdd9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42" cy="24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034A" w:rsidP="00A560BB" w:rsidRDefault="0024034A" w14:paraId="69D9D470" w14:textId="1C121B6C" w14:noSpellErr="1">
      <w:pPr>
        <w:pStyle w:val="ListParagraph"/>
        <w:numPr>
          <w:ilvl w:val="0"/>
          <w:numId w:val="4"/>
        </w:numPr>
        <w:rPr/>
      </w:pPr>
      <w:r w:rsidR="538D417D">
        <w:rPr/>
        <w:t>Open the DemSatellite_0 node.</w:t>
      </w:r>
    </w:p>
    <w:p w:rsidR="0024034A" w:rsidP="00A560BB" w:rsidRDefault="0024034A" w14:paraId="375391EE" w14:textId="28E4958C" w14:noSpellErr="1">
      <w:pPr>
        <w:pStyle w:val="ListParagraph"/>
        <w:numPr>
          <w:ilvl w:val="0"/>
          <w:numId w:val="4"/>
        </w:numPr>
        <w:rPr/>
      </w:pPr>
      <w:r w:rsidR="538D417D">
        <w:rPr/>
        <w:t>Click on the Service Ports node.</w:t>
      </w:r>
    </w:p>
    <w:p w:rsidR="0024034A" w:rsidP="00A560BB" w:rsidRDefault="0024034A" w14:paraId="4A4A8BDE" w14:textId="3B22D3E1">
      <w:pPr>
        <w:pStyle w:val="ListParagraph"/>
        <w:numPr>
          <w:ilvl w:val="0"/>
          <w:numId w:val="4"/>
        </w:numPr>
        <w:rPr/>
      </w:pPr>
      <w:r w:rsidR="538D417D">
        <w:rPr/>
        <w:t xml:space="preserve">Connect the Event_DTC_0xXXXXXX port prototype to the associated </w:t>
      </w:r>
      <w:proofErr w:type="spellStart"/>
      <w:r w:rsidR="538D417D">
        <w:rPr/>
        <w:t>DiagnosticMonitor</w:t>
      </w:r>
      <w:proofErr w:type="spellEnd"/>
      <w:r w:rsidR="538D417D">
        <w:rPr/>
        <w:t xml:space="preserve"> port on </w:t>
      </w:r>
      <w:proofErr w:type="spellStart"/>
      <w:r w:rsidR="538D417D">
        <w:rPr/>
        <w:t>SWC_DTC_Handling</w:t>
      </w:r>
      <w:proofErr w:type="spellEnd"/>
      <w:r w:rsidR="538D417D">
        <w:rPr/>
        <w:t>.</w:t>
      </w:r>
      <w:r>
        <w:br/>
      </w:r>
      <w:r>
        <w:br/>
      </w:r>
      <w:r>
        <w:drawing>
          <wp:inline wp14:editId="4BC3E9A9" wp14:anchorId="0269DBAE">
            <wp:extent cx="5322626" cy="2598761"/>
            <wp:effectExtent l="0" t="0" r="0" b="0"/>
            <wp:docPr id="517798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d786205617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626" cy="25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034A" w:rsidP="00A560BB" w:rsidRDefault="0024034A" w14:paraId="506483D8" w14:textId="264D1466" w14:noSpellErr="1">
      <w:pPr>
        <w:pStyle w:val="ListParagraph"/>
        <w:numPr>
          <w:ilvl w:val="0"/>
          <w:numId w:val="4"/>
        </w:numPr>
        <w:rPr/>
      </w:pPr>
      <w:r w:rsidR="538D417D">
        <w:rPr/>
        <w:t>In ECU Software Components, open the Application Components/SUM_ERRH node.</w:t>
      </w:r>
    </w:p>
    <w:p w:rsidR="0024034A" w:rsidP="00A560BB" w:rsidRDefault="0024034A" w14:paraId="24ECAA46" w14:textId="6A76C604" w14:noSpellErr="1">
      <w:pPr>
        <w:pStyle w:val="ListParagraph"/>
        <w:numPr>
          <w:ilvl w:val="0"/>
          <w:numId w:val="4"/>
        </w:numPr>
        <w:rPr/>
      </w:pPr>
      <w:r w:rsidR="538D417D">
        <w:rPr/>
        <w:t>Click on the Service Ports node.</w:t>
      </w:r>
    </w:p>
    <w:p w:rsidR="0024034A" w:rsidP="00A560BB" w:rsidRDefault="0024034A" w14:paraId="413A08F7" w14:textId="01C4FE6C">
      <w:pPr>
        <w:pStyle w:val="ListParagraph"/>
        <w:numPr>
          <w:ilvl w:val="0"/>
          <w:numId w:val="4"/>
        </w:numPr>
        <w:rPr/>
      </w:pPr>
      <w:r w:rsidR="538D417D">
        <w:rPr/>
        <w:t xml:space="preserve">Connect the SUM_CBStatusEvt_DTC_0xXXXXXX_1 port to the associated port on </w:t>
      </w:r>
      <w:proofErr w:type="spellStart"/>
      <w:r w:rsidR="538D417D">
        <w:rPr/>
        <w:t>DEM_SUMS_Adapter</w:t>
      </w:r>
      <w:proofErr w:type="spellEnd"/>
      <w:r w:rsidR="538D417D">
        <w:rPr/>
        <w:t>.</w:t>
      </w:r>
      <w:r>
        <w:br/>
      </w:r>
      <w:r>
        <w:br/>
      </w:r>
      <w:r>
        <w:drawing>
          <wp:inline wp14:editId="780D4D61" wp14:anchorId="54AB2110">
            <wp:extent cx="5138384" cy="2508804"/>
            <wp:effectExtent l="0" t="0" r="5715" b="6350"/>
            <wp:docPr id="554883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de23ec12bb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384" cy="25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034A" w:rsidP="00A560BB" w:rsidRDefault="0024034A" w14:paraId="0ADE007A" w14:textId="17748B1A" w14:noSpellErr="1">
      <w:pPr>
        <w:pStyle w:val="ListParagraph"/>
        <w:numPr>
          <w:ilvl w:val="0"/>
          <w:numId w:val="4"/>
        </w:numPr>
        <w:rPr/>
      </w:pPr>
      <w:r w:rsidR="538D417D">
        <w:rPr/>
        <w:t>Save the project.</w:t>
      </w:r>
    </w:p>
    <w:p w:rsidR="0024034A" w:rsidP="0024034A" w:rsidRDefault="0024034A" w14:paraId="11482307" w14:textId="14FF82DE" w14:noSpellErr="1">
      <w:pPr>
        <w:pStyle w:val="Heading3"/>
      </w:pPr>
      <w:r w:rsidR="538D417D">
        <w:rPr/>
        <w:t>Configurator: Generat</w:t>
      </w:r>
      <w:r w:rsidR="538D417D">
        <w:rPr/>
        <w:t>ing</w:t>
      </w:r>
      <w:r w:rsidR="538D417D">
        <w:rPr/>
        <w:t xml:space="preserve"> the Code</w:t>
      </w:r>
    </w:p>
    <w:p w:rsidR="00F77013" w:rsidP="00F77013" w:rsidRDefault="00F77013" w14:paraId="4A41DEFA" w14:textId="4A837167">
      <w:pPr>
        <w:pStyle w:val="ListParagraph"/>
        <w:numPr>
          <w:ilvl w:val="0"/>
          <w:numId w:val="6"/>
        </w:numPr>
        <w:rPr/>
      </w:pPr>
      <w:r w:rsidR="538D417D">
        <w:rPr/>
        <w:t xml:space="preserve">Generate the code for </w:t>
      </w:r>
      <w:proofErr w:type="spellStart"/>
      <w:r w:rsidR="538D417D">
        <w:rPr/>
        <w:t>SwcSumGm</w:t>
      </w:r>
      <w:proofErr w:type="spellEnd"/>
      <w:r w:rsidR="538D417D">
        <w:rPr/>
        <w:t>, Dem, and Rte.</w:t>
      </w:r>
    </w:p>
    <w:p w:rsidR="00F77013" w:rsidP="00F77013" w:rsidRDefault="00F77013" w14:paraId="5C13F7DB" w14:textId="77777777">
      <w:pPr>
        <w:pStyle w:val="ListParagraph"/>
        <w:numPr>
          <w:ilvl w:val="0"/>
          <w:numId w:val="6"/>
        </w:numPr>
        <w:rPr/>
      </w:pPr>
      <w:r w:rsidR="538D417D">
        <w:rPr/>
        <w:t xml:space="preserve">Generate the Template File for </w:t>
      </w:r>
      <w:proofErr w:type="spellStart"/>
      <w:r w:rsidR="538D417D">
        <w:rPr/>
        <w:t>DEM_SUMS_Adapter</w:t>
      </w:r>
      <w:proofErr w:type="spellEnd"/>
      <w:r w:rsidR="538D417D">
        <w:rPr/>
        <w:t xml:space="preserve"> and </w:t>
      </w:r>
      <w:proofErr w:type="spellStart"/>
      <w:r w:rsidR="538D417D">
        <w:rPr/>
        <w:t>SWC_DTC_Handling</w:t>
      </w:r>
      <w:proofErr w:type="spellEnd"/>
      <w:r w:rsidR="538D417D">
        <w:rPr/>
        <w:t>.</w:t>
      </w:r>
    </w:p>
    <w:p w:rsidR="00F77013" w:rsidP="00F77013" w:rsidRDefault="00F77013" w14:paraId="05188100" w14:textId="77777777">
      <w:pPr>
        <w:pStyle w:val="ListParagraph"/>
        <w:numPr>
          <w:ilvl w:val="0"/>
          <w:numId w:val="6"/>
        </w:numPr>
        <w:rPr/>
      </w:pPr>
      <w:r w:rsidR="538D417D">
        <w:rPr/>
        <w:t xml:space="preserve">Save the project and close </w:t>
      </w:r>
      <w:proofErr w:type="spellStart"/>
      <w:r w:rsidR="538D417D">
        <w:rPr/>
        <w:t>DaVinci</w:t>
      </w:r>
      <w:proofErr w:type="spellEnd"/>
      <w:r w:rsidR="538D417D">
        <w:rPr/>
        <w:t xml:space="preserve"> Configurator.</w:t>
      </w:r>
    </w:p>
    <w:p w:rsidR="0024034A" w:rsidP="00835930" w:rsidRDefault="00835930" w14:paraId="5BB9DB82" w14:textId="1846691A" w14:noSpellErr="1">
      <w:pPr>
        <w:pStyle w:val="Heading2"/>
      </w:pPr>
      <w:r w:rsidR="538D417D">
        <w:rPr/>
        <w:t>Manual Code Changes</w:t>
      </w:r>
    </w:p>
    <w:p w:rsidR="00036FDD" w:rsidP="00835930" w:rsidRDefault="00036FDD" w14:paraId="3BEF869C" w14:textId="24B6B0EC">
      <w:pPr>
        <w:pStyle w:val="ListParagraph"/>
        <w:numPr>
          <w:ilvl w:val="0"/>
          <w:numId w:val="7"/>
        </w:numPr>
        <w:rPr/>
      </w:pPr>
      <w:r w:rsidR="538D417D">
        <w:rPr/>
        <w:t>If required, open \</w:t>
      </w:r>
      <w:proofErr w:type="spellStart"/>
      <w:r w:rsidR="538D417D">
        <w:rPr/>
        <w:t>Appl</w:t>
      </w:r>
      <w:proofErr w:type="spellEnd"/>
      <w:r w:rsidR="538D417D">
        <w:rPr/>
        <w:t>\Source\DTC\</w:t>
      </w:r>
      <w:proofErr w:type="spellStart"/>
      <w:r w:rsidR="538D417D">
        <w:rPr/>
        <w:t>dtc_list.h</w:t>
      </w:r>
      <w:proofErr w:type="spellEnd"/>
      <w:r w:rsidR="538D417D">
        <w:rPr/>
        <w:t xml:space="preserve"> and add a DTC_DEF entry under the “Manual Entries” section at the bottom of the file.</w:t>
      </w:r>
      <w:r w:rsidR="538D417D">
        <w:rPr/>
        <w:t xml:space="preserve"> </w:t>
      </w:r>
      <w:r w:rsidR="538D417D">
        <w:rPr/>
        <w:t xml:space="preserve">You will only need to do this if the DTC does not have a </w:t>
      </w:r>
      <w:r w:rsidR="538D417D">
        <w:rPr/>
        <w:t xml:space="preserve">corresponding DTC_MASK calibration defined in the </w:t>
      </w:r>
      <w:proofErr w:type="spellStart"/>
      <w:r w:rsidR="538D417D">
        <w:rPr/>
        <w:t>CalDef</w:t>
      </w:r>
      <w:proofErr w:type="spellEnd"/>
      <w:r w:rsidR="538D417D">
        <w:rPr/>
        <w:t xml:space="preserve"> database. If you do need to add a DTC_DEF entry to the bottom of the file, j</w:t>
      </w:r>
      <w:r w:rsidR="538D417D">
        <w:rPr/>
        <w:t xml:space="preserve">ust use the next available number for the </w:t>
      </w:r>
      <w:proofErr w:type="spellStart"/>
      <w:r w:rsidR="538D417D">
        <w:rPr/>
        <w:t>statusBitPosition</w:t>
      </w:r>
      <w:proofErr w:type="spellEnd"/>
      <w:r w:rsidR="538D417D">
        <w:rPr/>
        <w:t>.</w:t>
      </w:r>
    </w:p>
    <w:p w:rsidR="00835930" w:rsidP="00835930" w:rsidRDefault="00835930" w14:paraId="30431341" w14:textId="28B031C6">
      <w:pPr>
        <w:pStyle w:val="ListParagraph"/>
        <w:numPr>
          <w:ilvl w:val="0"/>
          <w:numId w:val="7"/>
        </w:numPr>
        <w:rPr/>
      </w:pPr>
      <w:r w:rsidR="538D417D">
        <w:rPr/>
        <w:t>Edit \</w:t>
      </w:r>
      <w:proofErr w:type="spellStart"/>
      <w:r w:rsidR="538D417D">
        <w:rPr/>
        <w:t>Appl</w:t>
      </w:r>
      <w:proofErr w:type="spellEnd"/>
      <w:r w:rsidR="538D417D">
        <w:rPr/>
        <w:t>\Source\</w:t>
      </w:r>
      <w:proofErr w:type="spellStart"/>
      <w:r w:rsidR="538D417D">
        <w:rPr/>
        <w:t>SWC_DTC_Handling.c</w:t>
      </w:r>
      <w:proofErr w:type="spellEnd"/>
      <w:r w:rsidR="538D417D">
        <w:rPr/>
        <w:t xml:space="preserve">. Add a case statement for the new DTC to the switch block in the </w:t>
      </w:r>
      <w:proofErr w:type="spellStart"/>
      <w:r w:rsidR="538D417D">
        <w:rPr/>
        <w:t>SWC_Read_DTC_Status</w:t>
      </w:r>
      <w:proofErr w:type="spellEnd"/>
      <w:r w:rsidR="538D417D">
        <w:rPr/>
        <w:t>() function.</w:t>
      </w:r>
    </w:p>
    <w:p w:rsidR="00857F52" w:rsidP="00835930" w:rsidRDefault="00857F52" w14:paraId="75FF159E" w14:textId="4D4F19A3">
      <w:pPr>
        <w:pStyle w:val="ListParagraph"/>
        <w:numPr>
          <w:ilvl w:val="0"/>
          <w:numId w:val="7"/>
        </w:numPr>
        <w:rPr/>
      </w:pPr>
      <w:r w:rsidR="538D417D">
        <w:rPr/>
        <w:t>In \</w:t>
      </w:r>
      <w:proofErr w:type="spellStart"/>
      <w:r w:rsidR="538D417D">
        <w:rPr/>
        <w:t>Appl</w:t>
      </w:r>
      <w:proofErr w:type="spellEnd"/>
      <w:r w:rsidR="538D417D">
        <w:rPr/>
        <w:t>\Source\</w:t>
      </w:r>
      <w:proofErr w:type="spellStart"/>
      <w:r w:rsidR="538D417D">
        <w:rPr/>
        <w:t>SWC_DTC_Handling.c</w:t>
      </w:r>
      <w:proofErr w:type="spellEnd"/>
      <w:r w:rsidR="538D417D">
        <w:rPr/>
        <w:t xml:space="preserve">, edit the </w:t>
      </w:r>
      <w:proofErr w:type="spellStart"/>
      <w:r w:rsidR="538D417D">
        <w:rPr/>
        <w:t>MonitorExtDtcStatus</w:t>
      </w:r>
      <w:proofErr w:type="spellEnd"/>
      <w:r w:rsidR="538D417D">
        <w:rPr/>
        <w:t xml:space="preserve"> function. Add</w:t>
      </w:r>
      <w:r w:rsidR="538D417D">
        <w:rPr/>
        <w:t xml:space="preserve"> the new DTC to the switch statement.</w:t>
      </w:r>
    </w:p>
    <w:p w:rsidR="00AD0AE0" w:rsidP="00AD0AE0" w:rsidRDefault="00AD0AE0" w14:paraId="6776A2C4" w14:textId="6855D5E3">
      <w:pPr>
        <w:pStyle w:val="ListParagraph"/>
        <w:numPr>
          <w:ilvl w:val="0"/>
          <w:numId w:val="7"/>
        </w:numPr>
        <w:rPr/>
      </w:pPr>
      <w:r w:rsidR="538D417D">
        <w:rPr/>
        <w:t>In \</w:t>
      </w:r>
      <w:proofErr w:type="spellStart"/>
      <w:r w:rsidR="538D417D">
        <w:rPr/>
        <w:t>Appl</w:t>
      </w:r>
      <w:proofErr w:type="spellEnd"/>
      <w:r w:rsidR="538D417D">
        <w:rPr/>
        <w:t>\Source\</w:t>
      </w:r>
      <w:proofErr w:type="spellStart"/>
      <w:r w:rsidR="538D417D">
        <w:rPr/>
        <w:t>SWC_DTC_Handling.c</w:t>
      </w:r>
      <w:proofErr w:type="spellEnd"/>
      <w:r w:rsidR="538D417D">
        <w:rPr/>
        <w:t xml:space="preserve">, edit the </w:t>
      </w:r>
      <w:proofErr w:type="spellStart"/>
      <w:r w:rsidR="538D417D">
        <w:rPr/>
        <w:t>SwcWriteDtcStatus</w:t>
      </w:r>
      <w:proofErr w:type="spellEnd"/>
      <w:r w:rsidR="538D417D">
        <w:rPr/>
        <w:t xml:space="preserve"> </w:t>
      </w:r>
      <w:r w:rsidR="538D417D">
        <w:rPr/>
        <w:t>function. Add the new DTC to the switch statement.</w:t>
      </w:r>
      <w:bookmarkStart w:name="_GoBack" w:id="0"/>
      <w:bookmarkEnd w:id="0"/>
    </w:p>
    <w:p w:rsidRPr="00835930" w:rsidR="00F833DF" w:rsidP="00F833DF" w:rsidRDefault="00F833DF" w14:paraId="672E4274" w14:textId="5453D540">
      <w:pPr>
        <w:pStyle w:val="ListParagraph"/>
        <w:numPr>
          <w:ilvl w:val="0"/>
          <w:numId w:val="7"/>
        </w:numPr>
        <w:rPr/>
      </w:pPr>
      <w:r w:rsidR="538D417D">
        <w:rPr/>
        <w:t>Edit \</w:t>
      </w:r>
      <w:proofErr w:type="spellStart"/>
      <w:r w:rsidR="538D417D">
        <w:rPr/>
        <w:t>Appl</w:t>
      </w:r>
      <w:proofErr w:type="spellEnd"/>
      <w:r w:rsidR="538D417D">
        <w:rPr/>
        <w:t>\Source\</w:t>
      </w:r>
      <w:proofErr w:type="spellStart"/>
      <w:r w:rsidR="538D417D">
        <w:rPr/>
        <w:t>DEM_SUMS_Adapter.c</w:t>
      </w:r>
      <w:proofErr w:type="spellEnd"/>
      <w:r w:rsidR="538D417D">
        <w:rPr/>
        <w:t xml:space="preserve">. Fill in the logic for the </w:t>
      </w:r>
      <w:r w:rsidR="538D417D">
        <w:rPr/>
        <w:t>CBEventUdsStatusChanged_DTC_0x</w:t>
      </w:r>
      <w:r w:rsidR="538D417D">
        <w:rPr/>
        <w:t>XXXXXX</w:t>
      </w:r>
      <w:r w:rsidR="538D417D">
        <w:rPr/>
        <w:t>_DemCallbackEventStatusChanged_CallbackEventUdsStatusChanged</w:t>
      </w:r>
      <w:r w:rsidR="538D417D">
        <w:rPr/>
        <w:t xml:space="preserve"> runnable.</w:t>
      </w:r>
      <w:r w:rsidR="538D417D">
        <w:rPr/>
        <w:t xml:space="preserve"> It should be similar to the </w:t>
      </w:r>
      <w:proofErr w:type="spellStart"/>
      <w:r w:rsidR="538D417D">
        <w:rPr/>
        <w:t>runnables</w:t>
      </w:r>
      <w:proofErr w:type="spellEnd"/>
      <w:r w:rsidR="538D417D">
        <w:rPr/>
        <w:t xml:space="preserve"> for other DTCs.</w:t>
      </w:r>
    </w:p>
    <w:sectPr w:rsidRPr="00835930" w:rsidR="00F833DF">
      <w:headerReference w:type="default" r:id="rId2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2E5" w:rsidP="00286886" w:rsidRDefault="00AE32E5" w14:paraId="26FF4146" w14:textId="77777777">
      <w:pPr>
        <w:spacing w:after="0" w:line="240" w:lineRule="auto"/>
      </w:pPr>
      <w:r>
        <w:separator/>
      </w:r>
    </w:p>
  </w:endnote>
  <w:endnote w:type="continuationSeparator" w:id="0">
    <w:p w:rsidR="00AE32E5" w:rsidP="00286886" w:rsidRDefault="00AE32E5" w14:paraId="7764A9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2E5" w:rsidP="00286886" w:rsidRDefault="00AE32E5" w14:paraId="2D1EB21D" w14:textId="77777777">
      <w:pPr>
        <w:spacing w:after="0" w:line="240" w:lineRule="auto"/>
      </w:pPr>
      <w:r>
        <w:separator/>
      </w:r>
    </w:p>
  </w:footnote>
  <w:footnote w:type="continuationSeparator" w:id="0">
    <w:p w:rsidR="00AE32E5" w:rsidP="00286886" w:rsidRDefault="00AE32E5" w14:paraId="5D67B8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86" w:rsidRDefault="00286886" w14:paraId="656E233C" w14:textId="4AA6B771" w14:noSpellErr="1">
    <w:pPr>
      <w:pStyle w:val="Header"/>
    </w:pPr>
    <w:r w:rsidR="538D417D">
      <w:rPr/>
      <w:t xml:space="preserve">Last Updated: </w:t>
    </w:r>
    <w:r w:rsidR="538D417D">
      <w:rPr/>
      <w:t>March</w:t>
    </w:r>
    <w:r w:rsidR="538D417D">
      <w:rPr/>
      <w:t xml:space="preserve"> 2</w:t>
    </w:r>
    <w:r w:rsidR="538D417D">
      <w:rPr/>
      <w:t>6</w:t>
    </w:r>
    <w:r w:rsidR="538D417D">
      <w:rPr/>
      <w:t>, 2019</w:t>
    </w:r>
  </w:p>
  <w:p w:rsidR="002E4106" w:rsidRDefault="002E4106" w14:paraId="7FC757EE" w14:textId="12741BED" w14:noSpellErr="1">
    <w:pPr>
      <w:pStyle w:val="Header"/>
    </w:pPr>
    <w:r w:rsidR="538D417D">
      <w:rPr/>
      <w:t>Updated By: Ian Anderson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4D82"/>
    <w:multiLevelType w:val="hybridMultilevel"/>
    <w:tmpl w:val="675C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74B0C"/>
    <w:multiLevelType w:val="hybridMultilevel"/>
    <w:tmpl w:val="675C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92954"/>
    <w:multiLevelType w:val="hybridMultilevel"/>
    <w:tmpl w:val="99A4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50688"/>
    <w:multiLevelType w:val="hybridMultilevel"/>
    <w:tmpl w:val="99A49324"/>
    <w:lvl w:ilvl="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D73A4"/>
    <w:multiLevelType w:val="hybridMultilevel"/>
    <w:tmpl w:val="675C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D1D0B"/>
    <w:multiLevelType w:val="hybridMultilevel"/>
    <w:tmpl w:val="D0D4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48B1"/>
    <w:multiLevelType w:val="hybridMultilevel"/>
    <w:tmpl w:val="BFF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D4D31"/>
    <w:multiLevelType w:val="hybridMultilevel"/>
    <w:tmpl w:val="0B24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67"/>
    <w:rsid w:val="00036FDD"/>
    <w:rsid w:val="00070C49"/>
    <w:rsid w:val="001B6A3F"/>
    <w:rsid w:val="0024034A"/>
    <w:rsid w:val="00286886"/>
    <w:rsid w:val="002E4106"/>
    <w:rsid w:val="00381692"/>
    <w:rsid w:val="003B16CC"/>
    <w:rsid w:val="004D5356"/>
    <w:rsid w:val="005B3986"/>
    <w:rsid w:val="00636B88"/>
    <w:rsid w:val="00651B26"/>
    <w:rsid w:val="00676FBF"/>
    <w:rsid w:val="00725149"/>
    <w:rsid w:val="00805D61"/>
    <w:rsid w:val="00833BBF"/>
    <w:rsid w:val="00835930"/>
    <w:rsid w:val="00857F52"/>
    <w:rsid w:val="0095647D"/>
    <w:rsid w:val="00A4789A"/>
    <w:rsid w:val="00A560BB"/>
    <w:rsid w:val="00AD0AE0"/>
    <w:rsid w:val="00AE32E5"/>
    <w:rsid w:val="00B2301C"/>
    <w:rsid w:val="00B26D94"/>
    <w:rsid w:val="00C00E05"/>
    <w:rsid w:val="00C9203E"/>
    <w:rsid w:val="00D05593"/>
    <w:rsid w:val="00EE1992"/>
    <w:rsid w:val="00F77013"/>
    <w:rsid w:val="00F833DF"/>
    <w:rsid w:val="00FE6567"/>
    <w:rsid w:val="538D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FB0083"/>
  <w15:chartTrackingRefBased/>
  <w15:docId w15:val="{420F4CC8-E0C0-4FEC-B9EA-318F90FBAD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6567"/>
  </w:style>
  <w:style w:type="paragraph" w:styleId="Heading1">
    <w:name w:val="heading 1"/>
    <w:basedOn w:val="Normal"/>
    <w:next w:val="Normal"/>
    <w:link w:val="Heading1Char"/>
    <w:uiPriority w:val="9"/>
    <w:qFormat/>
    <w:rsid w:val="00FE656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6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56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E656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6567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656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88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6886"/>
  </w:style>
  <w:style w:type="paragraph" w:styleId="Footer">
    <w:name w:val="footer"/>
    <w:basedOn w:val="Normal"/>
    <w:link w:val="FooterChar"/>
    <w:uiPriority w:val="99"/>
    <w:unhideWhenUsed/>
    <w:rsid w:val="0028688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27" /><Relationship Type="http://schemas.openxmlformats.org/officeDocument/2006/relationships/image" Target="/media/image10.png" Id="R78575923d53f4575" /><Relationship Type="http://schemas.openxmlformats.org/officeDocument/2006/relationships/image" Target="/media/image11.png" Id="R80d3ed25cd4546c3" /><Relationship Type="http://schemas.openxmlformats.org/officeDocument/2006/relationships/image" Target="/media/image12.png" Id="R6ddd74f6b67c48fa" /><Relationship Type="http://schemas.openxmlformats.org/officeDocument/2006/relationships/image" Target="/media/image13.png" Id="Rdfc4bf3589a542d1" /><Relationship Type="http://schemas.openxmlformats.org/officeDocument/2006/relationships/image" Target="/media/image14.png" Id="Red11fbeeaf7a4645" /><Relationship Type="http://schemas.openxmlformats.org/officeDocument/2006/relationships/image" Target="/media/image15.png" Id="Rd6dc5f2a265f4e6c" /><Relationship Type="http://schemas.openxmlformats.org/officeDocument/2006/relationships/image" Target="/media/image16.png" Id="Rcd07377f27f44028" /><Relationship Type="http://schemas.openxmlformats.org/officeDocument/2006/relationships/image" Target="/media/image17.png" Id="Rbc65bbb0b1a141f5" /><Relationship Type="http://schemas.openxmlformats.org/officeDocument/2006/relationships/image" Target="/media/image18.png" Id="R4ccb287c1dc3437f" /><Relationship Type="http://schemas.openxmlformats.org/officeDocument/2006/relationships/image" Target="/media/image19.png" Id="R1273cdcc78b7447d" /><Relationship Type="http://schemas.openxmlformats.org/officeDocument/2006/relationships/image" Target="/media/image1a.png" Id="Ra8077421da9947a0" /><Relationship Type="http://schemas.openxmlformats.org/officeDocument/2006/relationships/image" Target="/media/image1b.png" Id="Re0489af39c4a4407" /><Relationship Type="http://schemas.openxmlformats.org/officeDocument/2006/relationships/image" Target="/media/image1c.png" Id="Ra3ac7783fdd94d76" /><Relationship Type="http://schemas.openxmlformats.org/officeDocument/2006/relationships/image" Target="/media/image1d.png" Id="R94d7862056174c17" /><Relationship Type="http://schemas.openxmlformats.org/officeDocument/2006/relationships/image" Target="/media/image1e.png" Id="R17de23ec12bb45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E79768D8054428E42296B078786B2" ma:contentTypeVersion="2" ma:contentTypeDescription="Create a new document." ma:contentTypeScope="" ma:versionID="6d2c325ae2847711cbbd78d6401d9cba">
  <xsd:schema xmlns:xsd="http://www.w3.org/2001/XMLSchema" xmlns:xs="http://www.w3.org/2001/XMLSchema" xmlns:p="http://schemas.microsoft.com/office/2006/metadata/properties" xmlns:ns2="f95e688e-7d0e-43b3-945f-b55cf5ac410c" targetNamespace="http://schemas.microsoft.com/office/2006/metadata/properties" ma:root="true" ma:fieldsID="bf6ebeb3c46cd891da1f3a9aa1a81a4f" ns2:_="">
    <xsd:import namespace="f95e688e-7d0e-43b3-945f-b55cf5ac4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e688e-7d0e-43b3-945f-b55cf5ac41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34648-AF5F-42B9-8EC1-6BF988C25BE5}"/>
</file>

<file path=customXml/itemProps2.xml><?xml version="1.0" encoding="utf-8"?>
<ds:datastoreItem xmlns:ds="http://schemas.openxmlformats.org/officeDocument/2006/customXml" ds:itemID="{1A948221-BBBD-4EE9-91AC-0D977533D757}"/>
</file>

<file path=customXml/itemProps3.xml><?xml version="1.0" encoding="utf-8"?>
<ds:datastoreItem xmlns:ds="http://schemas.openxmlformats.org/officeDocument/2006/customXml" ds:itemID="{E90566FA-6B33-4DBE-97B9-4DD9B649A1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Anderson</dc:creator>
  <cp:keywords/>
  <dc:description/>
  <cp:lastModifiedBy>Ian Anderson</cp:lastModifiedBy>
  <cp:revision>14</cp:revision>
  <dcterms:created xsi:type="dcterms:W3CDTF">2019-01-24T15:48:00Z</dcterms:created>
  <dcterms:modified xsi:type="dcterms:W3CDTF">2019-05-23T17:47:23Z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0x010100671E79768D8054428E42296B078786B2</vt:lpwstr>
  </property>
</Properties>
</file>