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3876"/>
        <w:gridCol w:w="2658"/>
        <w:gridCol w:w="2329"/>
        <w:gridCol w:w="2805"/>
        <w:gridCol w:w="2506"/>
      </w:tblGrid>
      <w:tr w:rsidR="00655702" w:rsidTr="00B72D0A">
        <w:trPr>
          <w:trHeight w:val="90"/>
          <w:jc w:val="center"/>
        </w:trPr>
        <w:tc>
          <w:tcPr>
            <w:tcW w:w="14174" w:type="dxa"/>
            <w:gridSpan w:val="5"/>
            <w:shd w:val="clear" w:color="auto" w:fill="BFBFBF" w:themeFill="background1" w:themeFillShade="BF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账号列表</w:t>
            </w:r>
          </w:p>
        </w:tc>
      </w:tr>
      <w:tr w:rsidR="00655702" w:rsidTr="00B72D0A">
        <w:trPr>
          <w:trHeight w:val="235"/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登录名/ID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登录密码（注意字母大写）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关联手机/邮箱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655702" w:rsidTr="00B72D0A">
        <w:trPr>
          <w:trHeight w:val="87"/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老版后台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http://122.114.162.140:8080/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yixin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11235528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建议谷歌浏览器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阿里云ECS服务器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Root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Saint%Juli2017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续费时间：3月1日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苹果开发者邮箱</w:t>
            </w:r>
          </w:p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7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uto"/>
                  <w:sz w:val="18"/>
                  <w:szCs w:val="18"/>
                  <w:u w:val="none"/>
                </w:rPr>
                <w:t>https://exmail.qq.com/login</w:t>
              </w:r>
            </w:hyperlink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OLE_LINK14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developer@redwine.com.cn</w:t>
            </w:r>
            <w:bookmarkEnd w:id="0"/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" w:name="OLE_LINK15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Szl123456</w:t>
            </w:r>
            <w:bookmarkEnd w:id="1"/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仅做注册appleID、APP开发用途，切勿删除。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APPLE ID(苹果开发者账号)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2" w:name="OLE_LINK17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developer@redwine.com.cn</w:t>
            </w:r>
            <w:bookmarkEnd w:id="2"/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3" w:name="OLE_LINK16"/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SaintJuli20170315</w:t>
            </w:r>
            <w:bookmarkEnd w:id="3"/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3"/>
                <w:szCs w:val="1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  <w:shd w:val="clear" w:color="auto" w:fill="FFFFFF"/>
              </w:rPr>
              <w:t>随机密保问题答案：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  <w:shd w:val="clear" w:color="auto" w:fill="FFFFFF"/>
              </w:rPr>
              <w:t>Wenzhou (温州)Tangchao (唐朝)Lingmu (铃木)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bookmarkStart w:id="4" w:name="OLE_LINK19"/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短信验证平台</w:t>
            </w:r>
            <w:bookmarkEnd w:id="4"/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（创世华信）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bookmarkStart w:id="5" w:name="OLE_LINK7"/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http://sh2.ipyy.com:8080/Account/LogOn?ReturnUrl=%2f</w:t>
            </w:r>
            <w:bookmarkEnd w:id="5"/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panshu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6" w:name="OLE_LINK1"/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saintjuli68719885</w:t>
            </w:r>
            <w:bookmarkEnd w:id="6"/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18701404496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由老版 APP使用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天津 ICP备案（redwine.com.cn）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津ICP备16001063号-2</w:t>
            </w:r>
          </w:p>
        </w:tc>
        <w:tc>
          <w:tcPr>
            <w:tcW w:w="253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18920703185、18902089172</w:t>
            </w:r>
          </w:p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</w:pPr>
            <w:hyperlink r:id="rId8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uto"/>
                  <w:sz w:val="18"/>
                  <w:szCs w:val="18"/>
                  <w:u w:val="none"/>
                </w:rPr>
                <w:t>lixp@r</w:t>
              </w:r>
            </w:hyperlink>
            <w:r w:rsidR="0064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edwine.com.cn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rPr>
                <w:rFonts w:ascii="微软雅黑" w:eastAsia="微软雅黑" w:hAnsi="微软雅黑" w:cs="微软雅黑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主体：圣朱利电子商务股份有限公司</w:t>
            </w:r>
          </w:p>
          <w:p w:rsidR="00655702" w:rsidRDefault="00641CB8">
            <w:pPr>
              <w:rPr>
                <w:rFonts w:ascii="微软雅黑" w:eastAsia="微软雅黑" w:hAnsi="微软雅黑" w:cs="微软雅黑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主体负责人：刘兰新</w:t>
            </w:r>
          </w:p>
          <w:p w:rsidR="00655702" w:rsidRDefault="00641CB8">
            <w:pPr>
              <w:rPr>
                <w:rFonts w:ascii="微软雅黑" w:eastAsia="微软雅黑" w:hAnsi="微软雅黑" w:cs="微软雅黑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备案预留电话：</w:t>
            </w:r>
            <w:bookmarkStart w:id="7" w:name="OLE_LINK18"/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18920703185</w:t>
            </w:r>
            <w:bookmarkEnd w:id="7"/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（天津 王梦）</w:t>
            </w:r>
          </w:p>
          <w:p w:rsidR="00655702" w:rsidRDefault="00641CB8">
            <w:pPr>
              <w:rPr>
                <w:rFonts w:ascii="微软雅黑" w:eastAsia="微软雅黑" w:hAnsi="微软雅黑" w:cs="微软雅黑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网站负责人：李旭鹏</w:t>
            </w:r>
          </w:p>
          <w:p w:rsidR="00655702" w:rsidRDefault="00641CB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3"/>
                <w:szCs w:val="13"/>
                <w:shd w:val="clear" w:color="auto" w:fill="FFFFFF"/>
              </w:rPr>
              <w:t>备案预留电话：18902089172（天津 王梦）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支付宝账户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（测试开发用途）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developer@redwine.com.cn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Szl68719885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18600969237(仅接收验证码，非手机支付号码)</w:t>
            </w:r>
          </w:p>
        </w:tc>
        <w:tc>
          <w:tcPr>
            <w:tcW w:w="3091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支付密码：6871cs9885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密保问题答案：2013</w:t>
            </w:r>
          </w:p>
        </w:tc>
      </w:tr>
      <w:tr w:rsidR="00655702" w:rsidTr="00B72D0A">
        <w:trPr>
          <w:jc w:val="center"/>
        </w:trPr>
        <w:tc>
          <w:tcPr>
            <w:tcW w:w="3006" w:type="dxa"/>
            <w:shd w:val="clear" w:color="auto" w:fill="auto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EAAAA" w:themeColor="background2" w:themeShade="BF"/>
                <w:sz w:val="18"/>
                <w:szCs w:val="18"/>
              </w:rPr>
              <w:t>微信支付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color w:val="AEAAAA" w:themeColor="background2" w:themeShade="BF"/>
                <w:sz w:val="18"/>
                <w:szCs w:val="18"/>
              </w:rPr>
            </w:pPr>
            <w:hyperlink r:id="rId9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EAAAA" w:themeColor="background2" w:themeShade="BF"/>
                  <w:sz w:val="18"/>
                  <w:szCs w:val="18"/>
                  <w:u w:val="none"/>
                  <w:shd w:val="clear" w:color="auto" w:fill="FFFFFF"/>
                </w:rPr>
                <w:t>18510157729@163.com</w:t>
              </w:r>
            </w:hyperlink>
          </w:p>
        </w:tc>
        <w:tc>
          <w:tcPr>
            <w:tcW w:w="2536" w:type="dxa"/>
            <w:shd w:val="clear" w:color="auto" w:fill="auto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EAAAA" w:themeColor="background2" w:themeShade="BF"/>
                <w:sz w:val="18"/>
                <w:szCs w:val="18"/>
              </w:rPr>
              <w:t>DZSW20161214SZL</w:t>
            </w:r>
          </w:p>
        </w:tc>
        <w:tc>
          <w:tcPr>
            <w:tcW w:w="2878" w:type="dxa"/>
            <w:shd w:val="clear" w:color="auto" w:fill="auto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color w:val="AEAAAA" w:themeColor="background2" w:themeShade="BF"/>
                <w:sz w:val="18"/>
                <w:szCs w:val="18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AEAAAA" w:themeColor="background2" w:themeShade="BF"/>
                <w:sz w:val="18"/>
                <w:szCs w:val="18"/>
                <w:u w:val="none"/>
                <w:shd w:val="clear" w:color="auto" w:fill="FFFFFF"/>
              </w:rPr>
              <w:t>18510157729</w:t>
            </w:r>
            <w:r>
              <w:rPr>
                <w:rFonts w:ascii="微软雅黑" w:eastAsia="微软雅黑" w:hAnsi="微软雅黑" w:cs="微软雅黑" w:hint="eastAsia"/>
                <w:color w:val="AEAAAA" w:themeColor="background2" w:themeShade="BF"/>
                <w:sz w:val="18"/>
                <w:szCs w:val="18"/>
              </w:rPr>
              <w:t>(仅接收验证码，非手机支付号码)</w:t>
            </w:r>
          </w:p>
        </w:tc>
        <w:tc>
          <w:tcPr>
            <w:tcW w:w="3091" w:type="dxa"/>
            <w:shd w:val="clear" w:color="auto" w:fill="auto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color w:val="AEAAAA" w:themeColor="background2" w:themeShade="BF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shd w:val="clear" w:color="auto" w:fill="FF0000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银联支付</w:t>
            </w:r>
          </w:p>
        </w:tc>
        <w:tc>
          <w:tcPr>
            <w:tcW w:w="2663" w:type="dxa"/>
            <w:shd w:val="clear" w:color="auto" w:fill="FF0000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536" w:type="dxa"/>
            <w:shd w:val="clear" w:color="auto" w:fill="FF0000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shd w:val="clear" w:color="auto" w:fill="FF0000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091" w:type="dxa"/>
            <w:shd w:val="clear" w:color="auto" w:fill="FF0000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新APP短信验证平台（阿里大于）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http://www.alidayu.com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用户名：saint_juli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developer@redwine.com.cn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Szl68719885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13001004670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高德开放平台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http://lbs.amap.com/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developer@redwine.com.cn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Szl68719885</w:t>
            </w:r>
          </w:p>
        </w:tc>
        <w:tc>
          <w:tcPr>
            <w:tcW w:w="2878" w:type="dxa"/>
            <w:vAlign w:val="center"/>
          </w:tcPr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10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uto"/>
                  <w:sz w:val="18"/>
                  <w:szCs w:val="18"/>
                  <w:u w:val="none"/>
                </w:rPr>
                <w:t>developer@redwine.com.cn</w:t>
              </w:r>
            </w:hyperlink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13001004670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支付宝主账户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（关联developer@redwine.com.cn）</w:t>
            </w:r>
          </w:p>
        </w:tc>
        <w:tc>
          <w:tcPr>
            <w:tcW w:w="2663" w:type="dxa"/>
            <w:vAlign w:val="center"/>
          </w:tcPr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11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uto"/>
                  <w:sz w:val="18"/>
                  <w:szCs w:val="18"/>
                  <w:u w:val="none"/>
                  <w:shd w:val="clear" w:color="auto" w:fill="FFFFFF"/>
                </w:rPr>
                <w:t>18510157729@163.com</w:t>
              </w:r>
            </w:hyperlink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DZSW20161214SZL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18510157729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微信支付平台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https://pay.weixin.qq.com</w:t>
            </w:r>
          </w:p>
        </w:tc>
        <w:tc>
          <w:tcPr>
            <w:tcW w:w="2663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1335309101 (商户账号)</w:t>
            </w:r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DZSW20161214SZL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18510157729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微信开放平台</w:t>
            </w:r>
          </w:p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https://open.weixin.qq.com</w:t>
            </w:r>
          </w:p>
        </w:tc>
        <w:tc>
          <w:tcPr>
            <w:tcW w:w="2663" w:type="dxa"/>
            <w:vAlign w:val="center"/>
          </w:tcPr>
          <w:p w:rsidR="00655702" w:rsidRDefault="00B9136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12" w:history="1">
              <w:r w:rsidR="00641CB8">
                <w:rPr>
                  <w:rStyle w:val="a3"/>
                  <w:rFonts w:ascii="微软雅黑" w:eastAsia="微软雅黑" w:hAnsi="微软雅黑" w:cs="微软雅黑" w:hint="eastAsia"/>
                  <w:color w:val="auto"/>
                  <w:sz w:val="18"/>
                  <w:szCs w:val="18"/>
                  <w:u w:val="none"/>
                  <w:shd w:val="clear" w:color="auto" w:fill="FFFFFF"/>
                </w:rPr>
                <w:t>18510157729@163.com</w:t>
              </w:r>
            </w:hyperlink>
          </w:p>
        </w:tc>
        <w:tc>
          <w:tcPr>
            <w:tcW w:w="2536" w:type="dxa"/>
            <w:vAlign w:val="center"/>
          </w:tcPr>
          <w:p w:rsidR="00655702" w:rsidRDefault="00641CB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68719885</w:t>
            </w:r>
          </w:p>
        </w:tc>
        <w:tc>
          <w:tcPr>
            <w:tcW w:w="2878" w:type="dxa"/>
            <w:vAlign w:val="center"/>
          </w:tcPr>
          <w:p w:rsidR="00655702" w:rsidRDefault="00641CB8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18510157729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A54D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新微信开放</w:t>
            </w:r>
            <w:bookmarkStart w:id="8" w:name="_GoBack"/>
            <w:bookmarkEnd w:id="8"/>
            <w:r w:rsidR="00B72D0A">
              <w:rPr>
                <w:rFonts w:ascii="微软雅黑" w:eastAsia="微软雅黑" w:hAnsi="微软雅黑" w:cs="微软雅黑"/>
                <w:sz w:val="18"/>
                <w:szCs w:val="18"/>
              </w:rPr>
              <w:t>平台</w:t>
            </w:r>
          </w:p>
          <w:p w:rsidR="00B72D0A" w:rsidRDefault="00B72D0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https://open.weixin.qq.com</w:t>
            </w:r>
          </w:p>
        </w:tc>
        <w:tc>
          <w:tcPr>
            <w:tcW w:w="2663" w:type="dxa"/>
            <w:vAlign w:val="center"/>
          </w:tcPr>
          <w:p w:rsidR="00655702" w:rsidRDefault="00B72D0A" w:rsidP="00B72D0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72D0A">
              <w:rPr>
                <w:rFonts w:ascii="微软雅黑" w:eastAsia="微软雅黑" w:hAnsi="微软雅黑" w:cs="微软雅黑"/>
                <w:sz w:val="18"/>
                <w:szCs w:val="18"/>
              </w:rPr>
              <w:t>developer@redwine.com.cn</w:t>
            </w:r>
          </w:p>
        </w:tc>
        <w:tc>
          <w:tcPr>
            <w:tcW w:w="2536" w:type="dxa"/>
            <w:vAlign w:val="center"/>
          </w:tcPr>
          <w:p w:rsidR="00655702" w:rsidRDefault="00B72D0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72D0A">
              <w:rPr>
                <w:rFonts w:ascii="微软雅黑" w:eastAsia="微软雅黑" w:hAnsi="微软雅黑" w:cs="微软雅黑" w:hint="eastAsia"/>
                <w:sz w:val="18"/>
                <w:szCs w:val="18"/>
              </w:rPr>
              <w:t>Szl68719885</w:t>
            </w:r>
          </w:p>
        </w:tc>
        <w:tc>
          <w:tcPr>
            <w:tcW w:w="2878" w:type="dxa"/>
            <w:vAlign w:val="center"/>
          </w:tcPr>
          <w:p w:rsidR="00655702" w:rsidRDefault="00B72D0A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B72D0A">
              <w:rPr>
                <w:rFonts w:ascii="微软雅黑" w:eastAsia="微软雅黑" w:hAnsi="微软雅黑" w:cs="微软雅黑" w:hint="eastAsia"/>
                <w:sz w:val="18"/>
                <w:szCs w:val="18"/>
              </w:rPr>
              <w:t>18600969237</w:t>
            </w: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53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vAlign w:val="center"/>
          </w:tcPr>
          <w:p w:rsidR="00655702" w:rsidRDefault="00655702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53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vAlign w:val="center"/>
          </w:tcPr>
          <w:p w:rsidR="00655702" w:rsidRDefault="00655702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53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vAlign w:val="center"/>
          </w:tcPr>
          <w:p w:rsidR="00655702" w:rsidRDefault="00655702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55702" w:rsidTr="00B72D0A">
        <w:trPr>
          <w:jc w:val="center"/>
        </w:trPr>
        <w:tc>
          <w:tcPr>
            <w:tcW w:w="300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536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78" w:type="dxa"/>
            <w:vAlign w:val="center"/>
          </w:tcPr>
          <w:p w:rsidR="00655702" w:rsidRDefault="00655702">
            <w:pPr>
              <w:jc w:val="center"/>
              <w:rPr>
                <w:rStyle w:val="a3"/>
                <w:rFonts w:ascii="微软雅黑" w:eastAsia="微软雅黑" w:hAnsi="微软雅黑" w:cs="微软雅黑"/>
                <w:color w:val="auto"/>
                <w:sz w:val="18"/>
                <w:szCs w:val="18"/>
                <w:u w:val="none"/>
                <w:shd w:val="clear" w:color="auto" w:fill="FFFFFF"/>
              </w:rPr>
            </w:pPr>
          </w:p>
        </w:tc>
        <w:tc>
          <w:tcPr>
            <w:tcW w:w="3091" w:type="dxa"/>
            <w:vAlign w:val="center"/>
          </w:tcPr>
          <w:p w:rsidR="00655702" w:rsidRDefault="0065570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655702" w:rsidRDefault="00655702"/>
    <w:sectPr w:rsidR="006557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36A" w:rsidRDefault="00B9136A" w:rsidP="00E05F4F">
      <w:r>
        <w:separator/>
      </w:r>
    </w:p>
  </w:endnote>
  <w:endnote w:type="continuationSeparator" w:id="0">
    <w:p w:rsidR="00B9136A" w:rsidRDefault="00B9136A" w:rsidP="00E0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36A" w:rsidRDefault="00B9136A" w:rsidP="00E05F4F">
      <w:r>
        <w:separator/>
      </w:r>
    </w:p>
  </w:footnote>
  <w:footnote w:type="continuationSeparator" w:id="0">
    <w:p w:rsidR="00B9136A" w:rsidRDefault="00B9136A" w:rsidP="00E0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60B09"/>
    <w:rsid w:val="006069DA"/>
    <w:rsid w:val="00641CB8"/>
    <w:rsid w:val="00655702"/>
    <w:rsid w:val="00A54DA3"/>
    <w:rsid w:val="00B72D0A"/>
    <w:rsid w:val="00B9136A"/>
    <w:rsid w:val="00E05F4F"/>
    <w:rsid w:val="02C65210"/>
    <w:rsid w:val="02CC65DA"/>
    <w:rsid w:val="042453FA"/>
    <w:rsid w:val="060B0D1C"/>
    <w:rsid w:val="0AF81B6C"/>
    <w:rsid w:val="0B471878"/>
    <w:rsid w:val="0D2B1BF1"/>
    <w:rsid w:val="0F632514"/>
    <w:rsid w:val="100B7282"/>
    <w:rsid w:val="169E305E"/>
    <w:rsid w:val="1F332761"/>
    <w:rsid w:val="2CB610CB"/>
    <w:rsid w:val="2E1E00CB"/>
    <w:rsid w:val="34B75571"/>
    <w:rsid w:val="36714511"/>
    <w:rsid w:val="3799041C"/>
    <w:rsid w:val="3C352ADA"/>
    <w:rsid w:val="42A94B88"/>
    <w:rsid w:val="46121968"/>
    <w:rsid w:val="4900201E"/>
    <w:rsid w:val="4E8D763E"/>
    <w:rsid w:val="55465942"/>
    <w:rsid w:val="58BC0B27"/>
    <w:rsid w:val="5F7F1500"/>
    <w:rsid w:val="63314DFB"/>
    <w:rsid w:val="65D3529C"/>
    <w:rsid w:val="67FB70D3"/>
    <w:rsid w:val="6CB60B09"/>
    <w:rsid w:val="70CF23BA"/>
    <w:rsid w:val="723C1466"/>
    <w:rsid w:val="730B3AA3"/>
    <w:rsid w:val="759F6C1B"/>
    <w:rsid w:val="7A416FAF"/>
    <w:rsid w:val="7CA8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06A2DC-AAF7-4AC3-B366-F70EBBEF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E0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05F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0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05F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xp@szi168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mail.qq.com/login" TargetMode="External"/><Relationship Id="rId12" Type="http://schemas.openxmlformats.org/officeDocument/2006/relationships/hyperlink" Target="mailto:18510157729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18510157729@163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eveloper@redwine.com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8510157729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用户</cp:lastModifiedBy>
  <cp:revision>4</cp:revision>
  <dcterms:created xsi:type="dcterms:W3CDTF">2017-03-15T03:13:00Z</dcterms:created>
  <dcterms:modified xsi:type="dcterms:W3CDTF">2017-05-26T03:19:00Z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