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35A5" w14:textId="77777777" w:rsidR="00EC7090" w:rsidRPr="00EC7090" w:rsidRDefault="00EC7090" w:rsidP="00EC7090">
      <w:pPr>
        <w:shd w:val="clear" w:color="auto" w:fill="FFFFFF"/>
        <w:spacing w:after="150" w:line="240" w:lineRule="auto"/>
        <w:textAlignment w:val="baseline"/>
        <w:rPr>
          <w:rFonts w:ascii="inherit" w:eastAsia="Times New Roman" w:hAnsi="inherit" w:cs="Times New Roman"/>
          <w:color w:val="333333"/>
          <w:sz w:val="24"/>
          <w:szCs w:val="24"/>
        </w:rPr>
      </w:pPr>
      <w:r w:rsidRPr="00EC7090">
        <w:rPr>
          <w:rFonts w:ascii="inherit" w:eastAsia="Times New Roman" w:hAnsi="inherit" w:cs="Times New Roman"/>
          <w:b/>
          <w:bCs/>
          <w:color w:val="333333"/>
          <w:sz w:val="24"/>
          <w:szCs w:val="24"/>
        </w:rPr>
        <w:t>Background:</w:t>
      </w:r>
      <w:r w:rsidRPr="00EC7090">
        <w:rPr>
          <w:rFonts w:ascii="inherit" w:eastAsia="Times New Roman" w:hAnsi="inherit" w:cs="Times New Roman"/>
          <w:color w:val="333333"/>
          <w:sz w:val="24"/>
          <w:szCs w:val="24"/>
        </w:rPr>
        <w:t xml:space="preserve"> Basic statistical analyses, </w:t>
      </w:r>
      <w:proofErr w:type="gramStart"/>
      <w:r w:rsidRPr="00EC7090">
        <w:rPr>
          <w:rFonts w:ascii="inherit" w:eastAsia="Times New Roman" w:hAnsi="inherit" w:cs="Times New Roman"/>
          <w:color w:val="333333"/>
          <w:sz w:val="24"/>
          <w:szCs w:val="24"/>
        </w:rPr>
        <w:t>e.g.</w:t>
      </w:r>
      <w:proofErr w:type="gramEnd"/>
      <w:r w:rsidRPr="00EC7090">
        <w:rPr>
          <w:rFonts w:ascii="inherit" w:eastAsia="Times New Roman" w:hAnsi="inherit" w:cs="Times New Roman"/>
          <w:color w:val="333333"/>
          <w:sz w:val="24"/>
          <w:szCs w:val="24"/>
        </w:rPr>
        <w:t xml:space="preserve"> summary statistics, regression analysis and testing of association, are used in almost all the medical research. The analyses can be repetitive and require tedious work of logging to ensure reproducibility of the study. Medical researchers, especially those with limited or no R programming experience, find it intimidating and confusion when trying to find the right R packages to achieve one single task, and syntax difference among different packages can cause more frustrations. To overcome this kind of hurdle, we developed a R shiny app which automates basic statistical analysis, produces publishable tables and figures by simple clicks.</w:t>
      </w:r>
      <w:r w:rsidRPr="00EC7090">
        <w:rPr>
          <w:rFonts w:ascii="inherit" w:eastAsia="Times New Roman" w:hAnsi="inherit" w:cs="Times New Roman"/>
          <w:color w:val="333333"/>
          <w:sz w:val="24"/>
          <w:szCs w:val="24"/>
        </w:rPr>
        <w:br/>
      </w:r>
      <w:r w:rsidRPr="00EC7090">
        <w:rPr>
          <w:rFonts w:ascii="inherit" w:eastAsia="Times New Roman" w:hAnsi="inherit" w:cs="Times New Roman"/>
          <w:color w:val="333333"/>
          <w:sz w:val="24"/>
          <w:szCs w:val="24"/>
        </w:rPr>
        <w:br/>
      </w:r>
      <w:r w:rsidRPr="00EC7090">
        <w:rPr>
          <w:rFonts w:ascii="inherit" w:eastAsia="Times New Roman" w:hAnsi="inherit" w:cs="Times New Roman"/>
          <w:b/>
          <w:bCs/>
          <w:color w:val="333333"/>
          <w:sz w:val="24"/>
          <w:szCs w:val="24"/>
        </w:rPr>
        <w:t>Method:</w:t>
      </w:r>
      <w:r w:rsidRPr="00EC7090">
        <w:rPr>
          <w:rFonts w:ascii="inherit" w:eastAsia="Times New Roman" w:hAnsi="inherit" w:cs="Times New Roman"/>
          <w:color w:val="333333"/>
          <w:sz w:val="24"/>
          <w:szCs w:val="24"/>
        </w:rPr>
        <w:t> This R shiny app incorporates many widely used R packages into one user-friendly interactive clinical research tool. It automatically generates summary statistical tables, graphs and statistical analysis results using analytic data set researcher uploaded with just simple clicks. It helps expedite research process, increase productivity and reproducibility.</w:t>
      </w:r>
      <w:r w:rsidRPr="00EC7090">
        <w:rPr>
          <w:rFonts w:ascii="inherit" w:eastAsia="Times New Roman" w:hAnsi="inherit" w:cs="Times New Roman"/>
          <w:color w:val="333333"/>
          <w:sz w:val="24"/>
          <w:szCs w:val="24"/>
        </w:rPr>
        <w:br/>
      </w:r>
      <w:r w:rsidRPr="00EC7090">
        <w:rPr>
          <w:rFonts w:ascii="inherit" w:eastAsia="Times New Roman" w:hAnsi="inherit" w:cs="Times New Roman"/>
          <w:color w:val="333333"/>
          <w:sz w:val="24"/>
          <w:szCs w:val="24"/>
        </w:rPr>
        <w:br/>
      </w:r>
      <w:r w:rsidRPr="00EC7090">
        <w:rPr>
          <w:rFonts w:ascii="inherit" w:eastAsia="Times New Roman" w:hAnsi="inherit" w:cs="Times New Roman"/>
          <w:b/>
          <w:bCs/>
          <w:color w:val="333333"/>
          <w:sz w:val="24"/>
          <w:szCs w:val="24"/>
        </w:rPr>
        <w:t>Results:</w:t>
      </w:r>
      <w:r w:rsidRPr="00EC7090">
        <w:rPr>
          <w:rFonts w:ascii="inherit" w:eastAsia="Times New Roman" w:hAnsi="inherit" w:cs="Times New Roman"/>
          <w:color w:val="333333"/>
          <w:sz w:val="24"/>
          <w:szCs w:val="24"/>
        </w:rPr>
        <w:t> This application is tailored to help medical researchers with less/no experience of R programming. It provides them an easy use web-based tool to quickly explore their data, make sense of their researcher questions, and prepare tables, graphs for publication.</w:t>
      </w:r>
      <w:r w:rsidRPr="00EC7090">
        <w:rPr>
          <w:rFonts w:ascii="inherit" w:eastAsia="Times New Roman" w:hAnsi="inherit" w:cs="Times New Roman"/>
          <w:color w:val="333333"/>
          <w:sz w:val="24"/>
          <w:szCs w:val="24"/>
        </w:rPr>
        <w:br/>
        <w:t xml:space="preserve">This app provides an intuitive UI, interactive data visualization. It helps avoid common mistakes that less experienced R users make when utilizing R packages, such as typo-errors, ignoring R variables names cases, and writing formulas with wrong syntax </w:t>
      </w:r>
      <w:proofErr w:type="spellStart"/>
      <w:r w:rsidRPr="00EC7090">
        <w:rPr>
          <w:rFonts w:ascii="inherit" w:eastAsia="Times New Roman" w:hAnsi="inherit" w:cs="Times New Roman"/>
          <w:color w:val="333333"/>
          <w:sz w:val="24"/>
          <w:szCs w:val="24"/>
        </w:rPr>
        <w:t>etc</w:t>
      </w:r>
      <w:proofErr w:type="spellEnd"/>
      <w:r w:rsidRPr="00EC7090">
        <w:rPr>
          <w:rFonts w:ascii="inherit" w:eastAsia="Times New Roman" w:hAnsi="inherit" w:cs="Times New Roman"/>
          <w:color w:val="333333"/>
          <w:sz w:val="24"/>
          <w:szCs w:val="24"/>
        </w:rPr>
        <w:t>; It also provides convenient download buttons based on researchers’ need while some R packages don’t have this feature or require multiple steps to be able to output results in certain file format.</w:t>
      </w:r>
      <w:r w:rsidRPr="00EC7090">
        <w:rPr>
          <w:rFonts w:ascii="inherit" w:eastAsia="Times New Roman" w:hAnsi="inherit" w:cs="Times New Roman"/>
          <w:color w:val="333333"/>
          <w:sz w:val="24"/>
          <w:szCs w:val="24"/>
        </w:rPr>
        <w:br/>
      </w:r>
      <w:r w:rsidRPr="00EC7090">
        <w:rPr>
          <w:rFonts w:ascii="inherit" w:eastAsia="Times New Roman" w:hAnsi="inherit" w:cs="Times New Roman"/>
          <w:color w:val="333333"/>
          <w:sz w:val="24"/>
          <w:szCs w:val="24"/>
        </w:rPr>
        <w:br/>
        <w:t>This R shiny app can be used across all web explorers. The interactive user interface includes analytic datasets uploading button, a demo video providing tutorial introduction, multiple variables click-select entries and table/analysis control options. The output part provides data review, summary table (table 1), interactive graph for numerical variables, and analysis output tables and graphs.</w:t>
      </w:r>
      <w:r w:rsidRPr="00EC7090">
        <w:rPr>
          <w:rFonts w:ascii="inherit" w:eastAsia="Times New Roman" w:hAnsi="inherit" w:cs="Times New Roman"/>
          <w:color w:val="333333"/>
          <w:sz w:val="24"/>
          <w:szCs w:val="24"/>
        </w:rPr>
        <w:br/>
      </w:r>
      <w:r w:rsidRPr="00EC7090">
        <w:rPr>
          <w:rFonts w:ascii="inherit" w:eastAsia="Times New Roman" w:hAnsi="inherit" w:cs="Times New Roman"/>
          <w:color w:val="333333"/>
          <w:sz w:val="24"/>
          <w:szCs w:val="24"/>
        </w:rPr>
        <w:br/>
        <w:t>No hassles of writing formula in certain syntaxes, no need to type error-prone variables of interest, researchers can get an instantaneous summary table, a univariable and multivariable analysis table, and graph by simply clicking the list of variables from uploaded analytic data set. All the tables can be downloaded in multiple file formats including Excel, PDF, etc. Researcher can also easily adjust their variables of interest based on output tables and graph, repeat their analysis without leaving this app, which dramatically reduce their efforts of data review and exploratory analysis.</w:t>
      </w:r>
      <w:r w:rsidRPr="00EC7090">
        <w:rPr>
          <w:rFonts w:ascii="inherit" w:eastAsia="Times New Roman" w:hAnsi="inherit" w:cs="Times New Roman"/>
          <w:color w:val="333333"/>
          <w:sz w:val="24"/>
          <w:szCs w:val="24"/>
        </w:rPr>
        <w:br/>
      </w:r>
      <w:r w:rsidRPr="00EC7090">
        <w:rPr>
          <w:rFonts w:ascii="inherit" w:eastAsia="Times New Roman" w:hAnsi="inherit" w:cs="Times New Roman"/>
          <w:color w:val="333333"/>
          <w:sz w:val="24"/>
          <w:szCs w:val="24"/>
        </w:rPr>
        <w:br/>
      </w:r>
      <w:r w:rsidRPr="00EC7090">
        <w:rPr>
          <w:rFonts w:ascii="inherit" w:eastAsia="Times New Roman" w:hAnsi="inherit" w:cs="Times New Roman"/>
          <w:b/>
          <w:bCs/>
          <w:color w:val="333333"/>
          <w:sz w:val="24"/>
          <w:szCs w:val="24"/>
        </w:rPr>
        <w:t>Future work:</w:t>
      </w:r>
      <w:r w:rsidRPr="00EC7090">
        <w:rPr>
          <w:rFonts w:ascii="inherit" w:eastAsia="Times New Roman" w:hAnsi="inherit" w:cs="Times New Roman"/>
          <w:color w:val="333333"/>
          <w:sz w:val="24"/>
          <w:szCs w:val="24"/>
        </w:rPr>
        <w:t> This app currently only accepts CSV file as data source, we are considering accept other file formats. Other than regression analysis, and survival analysis, we are working on adding other widely used statistical analysis in clinical/healthcare field to our next version.</w:t>
      </w:r>
    </w:p>
    <w:p w14:paraId="0B1650B4" w14:textId="77777777" w:rsidR="002F6C1C" w:rsidRDefault="002F6C1C"/>
    <w:sectPr w:rsidR="002F6C1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836C0" w14:textId="77777777" w:rsidR="00EC7090" w:rsidRDefault="00EC7090" w:rsidP="00EC7090">
      <w:pPr>
        <w:spacing w:after="0" w:line="240" w:lineRule="auto"/>
      </w:pPr>
      <w:r>
        <w:separator/>
      </w:r>
    </w:p>
  </w:endnote>
  <w:endnote w:type="continuationSeparator" w:id="0">
    <w:p w14:paraId="1FFC37AC" w14:textId="77777777" w:rsidR="00EC7090" w:rsidRDefault="00EC7090" w:rsidP="00EC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00E6D" w14:textId="77777777" w:rsidR="0013042C" w:rsidRDefault="00130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7F920" w14:textId="77777777" w:rsidR="0013042C" w:rsidRDefault="001304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5781" w14:textId="77777777" w:rsidR="0013042C" w:rsidRDefault="00130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0D68B" w14:textId="77777777" w:rsidR="00EC7090" w:rsidRDefault="00EC7090" w:rsidP="00EC7090">
      <w:pPr>
        <w:spacing w:after="0" w:line="240" w:lineRule="auto"/>
      </w:pPr>
      <w:r>
        <w:separator/>
      </w:r>
    </w:p>
  </w:footnote>
  <w:footnote w:type="continuationSeparator" w:id="0">
    <w:p w14:paraId="33FF844E" w14:textId="77777777" w:rsidR="00EC7090" w:rsidRDefault="00EC7090" w:rsidP="00EC7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BC85A" w14:textId="77777777" w:rsidR="0013042C" w:rsidRDefault="001304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E0F3F" w14:textId="1F937842" w:rsidR="00EC7090" w:rsidRDefault="00EC70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4361" w14:textId="77777777" w:rsidR="0013042C" w:rsidRDefault="001304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90"/>
    <w:rsid w:val="0013042C"/>
    <w:rsid w:val="002F6C1C"/>
    <w:rsid w:val="005C77E4"/>
    <w:rsid w:val="00790834"/>
    <w:rsid w:val="00836B3A"/>
    <w:rsid w:val="00A945E4"/>
    <w:rsid w:val="00EC7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F9B56"/>
  <w15:chartTrackingRefBased/>
  <w15:docId w15:val="{3E53D993-AEE1-4DAD-8883-880DA4BC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7090"/>
    <w:rPr>
      <w:b/>
      <w:bCs/>
    </w:rPr>
  </w:style>
  <w:style w:type="paragraph" w:styleId="Header">
    <w:name w:val="header"/>
    <w:basedOn w:val="Normal"/>
    <w:link w:val="HeaderChar"/>
    <w:uiPriority w:val="99"/>
    <w:unhideWhenUsed/>
    <w:rsid w:val="00EC70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090"/>
  </w:style>
  <w:style w:type="paragraph" w:styleId="Footer">
    <w:name w:val="footer"/>
    <w:basedOn w:val="Normal"/>
    <w:link w:val="FooterChar"/>
    <w:uiPriority w:val="99"/>
    <w:unhideWhenUsed/>
    <w:rsid w:val="00EC70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076352">
      <w:bodyDiv w:val="1"/>
      <w:marLeft w:val="0"/>
      <w:marRight w:val="0"/>
      <w:marTop w:val="0"/>
      <w:marBottom w:val="0"/>
      <w:divBdr>
        <w:top w:val="none" w:sz="0" w:space="0" w:color="auto"/>
        <w:left w:val="none" w:sz="0" w:space="0" w:color="auto"/>
        <w:bottom w:val="none" w:sz="0" w:space="0" w:color="auto"/>
        <w:right w:val="none" w:sz="0" w:space="0" w:color="auto"/>
      </w:divBdr>
      <w:divsChild>
        <w:div w:id="140849063">
          <w:marLeft w:val="0"/>
          <w:marRight w:val="0"/>
          <w:marTop w:val="0"/>
          <w:marBottom w:val="0"/>
          <w:divBdr>
            <w:top w:val="none" w:sz="0" w:space="0" w:color="auto"/>
            <w:left w:val="none" w:sz="0" w:space="0" w:color="auto"/>
            <w:bottom w:val="none" w:sz="0" w:space="0" w:color="auto"/>
            <w:right w:val="none" w:sz="0" w:space="0" w:color="auto"/>
          </w:divBdr>
          <w:divsChild>
            <w:div w:id="1569619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459</Words>
  <Characters>2609</Characters>
  <Application>Microsoft Office Word</Application>
  <DocSecurity>0</DocSecurity>
  <Lines>43</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Lihai</dc:creator>
  <cp:keywords/>
  <dc:description/>
  <cp:lastModifiedBy>Song, Lihai</cp:lastModifiedBy>
  <cp:revision>3</cp:revision>
  <dcterms:created xsi:type="dcterms:W3CDTF">2023-03-08T18:47:00Z</dcterms:created>
  <dcterms:modified xsi:type="dcterms:W3CDTF">2023-03-08T18:47:00Z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2023-03-08T18:47:53Z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3a58f415-d457-4e9e-a737-80e5b8da45bf</vt:lpwstr>
  </property>
  <property fmtid="{D5CDD505-2E9C-101B-9397-08002B2CF9AE}" pid="8" name="MSIP_Label_e81acc0d-dcc4-4dc9-a2c5-be70b05a2fe6_ContentBits">
    <vt:lpwstr>0</vt:lpwstr>
  </property>
  <property fmtid="{D5CDD505-2E9C-101B-9397-08002B2CF9AE}" pid="9" name="MerckAIPLabel">
    <vt:lpwstr>NotClassified</vt:lpwstr>
  </property>
  <property fmtid="{D5CDD505-2E9C-101B-9397-08002B2CF9AE}" pid="10" name="MerckAIPDataExchange">
    <vt:lpwstr>!MRKMIP@NotClassified</vt:lpwstr>
  </property>
</Properties>
</file>