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96" w:rsidRPr="00C544A8" w:rsidRDefault="00C544A8" w:rsidP="00C544A8">
      <w:pPr>
        <w:jc w:val="center"/>
        <w:rPr>
          <w:b/>
        </w:rPr>
      </w:pPr>
      <w:r w:rsidRPr="00C544A8">
        <w:rPr>
          <w:b/>
        </w:rPr>
        <w:t>Amortization Schedule</w:t>
      </w:r>
    </w:p>
    <w:p w:rsidR="00C544A8" w:rsidRDefault="00C544A8">
      <w:r>
        <w:rPr>
          <w:noProof/>
        </w:rPr>
        <w:drawing>
          <wp:inline distT="0" distB="0" distL="0" distR="0" wp14:anchorId="37D426B8" wp14:editId="3E9D1468">
            <wp:extent cx="5486400" cy="481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1A6481">
        <w:rPr>
          <w:rFonts w:ascii="Arial" w:eastAsia="Times New Roman" w:hAnsi="Arial" w:cs="Arial"/>
          <w:sz w:val="25"/>
          <w:szCs w:val="25"/>
        </w:rPr>
        <w:t>What type of mortgage is best for you?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>•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 xml:space="preserve">Fixed rate mortgages: Your interest rate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is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locked in for a specified period called a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term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. Your payments stay the same for the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mortgage’s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term so you will not pay more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interest rates increase over time.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>•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 xml:space="preserve">Variable rate mortgages: Rate of interest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pay may change if rates go up or down.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>•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 xml:space="preserve">Conventional mortgages: Require a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down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payment of 20% or more of the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property’s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value. You are not required to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get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mortgage default insurance with a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conventional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mortgage.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>•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 xml:space="preserve">Closed mortgages: The mortgage cannot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be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paid off early without paying a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prepayment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charge.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t>•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A6481">
        <w:rPr>
          <w:rFonts w:ascii="Arial" w:eastAsia="Times New Roman" w:hAnsi="Arial" w:cs="Arial"/>
          <w:sz w:val="24"/>
          <w:szCs w:val="24"/>
        </w:rPr>
        <w:lastRenderedPageBreak/>
        <w:t xml:space="preserve">Open mortgages: A mortgage that can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be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paid off at any time during the term,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without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having to pay a charge. The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interest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rate for an open mortgage may be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higher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than for a closed mortgage with the </w:t>
      </w:r>
    </w:p>
    <w:p w:rsidR="001A6481" w:rsidRPr="001A6481" w:rsidRDefault="001A6481" w:rsidP="001A648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1A6481">
        <w:rPr>
          <w:rFonts w:ascii="Arial" w:eastAsia="Times New Roman" w:hAnsi="Arial" w:cs="Arial"/>
          <w:sz w:val="24"/>
          <w:szCs w:val="24"/>
        </w:rPr>
        <w:t>same</w:t>
      </w:r>
      <w:proofErr w:type="gramEnd"/>
      <w:r w:rsidRPr="001A6481">
        <w:rPr>
          <w:rFonts w:ascii="Arial" w:eastAsia="Times New Roman" w:hAnsi="Arial" w:cs="Arial"/>
          <w:sz w:val="24"/>
          <w:szCs w:val="24"/>
        </w:rPr>
        <w:t xml:space="preserve"> term.</w:t>
      </w:r>
    </w:p>
    <w:p w:rsidR="001A6481" w:rsidRDefault="001A6481"/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F34136">
        <w:rPr>
          <w:rFonts w:ascii="Arial" w:eastAsia="Times New Roman" w:hAnsi="Arial" w:cs="Arial"/>
          <w:sz w:val="25"/>
          <w:szCs w:val="25"/>
        </w:rPr>
        <w:t xml:space="preserve">Are you planning to purchase a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F34136">
        <w:rPr>
          <w:rFonts w:ascii="Arial" w:eastAsia="Times New Roman" w:hAnsi="Arial" w:cs="Arial"/>
          <w:sz w:val="25"/>
          <w:szCs w:val="25"/>
        </w:rPr>
        <w:t>property</w:t>
      </w:r>
      <w:proofErr w:type="gramEnd"/>
      <w:r w:rsidRPr="00F34136">
        <w:rPr>
          <w:rFonts w:ascii="Arial" w:eastAsia="Times New Roman" w:hAnsi="Arial" w:cs="Arial"/>
          <w:sz w:val="25"/>
          <w:szCs w:val="25"/>
        </w:rPr>
        <w:t xml:space="preserve"> with less than a 20%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gramStart"/>
      <w:r w:rsidRPr="00F34136">
        <w:rPr>
          <w:rFonts w:ascii="Arial" w:eastAsia="Times New Roman" w:hAnsi="Arial" w:cs="Arial"/>
          <w:sz w:val="25"/>
          <w:szCs w:val="25"/>
        </w:rPr>
        <w:t>down</w:t>
      </w:r>
      <w:proofErr w:type="gramEnd"/>
      <w:r w:rsidRPr="00F34136">
        <w:rPr>
          <w:rFonts w:ascii="Arial" w:eastAsia="Times New Roman" w:hAnsi="Arial" w:cs="Arial"/>
          <w:sz w:val="25"/>
          <w:szCs w:val="25"/>
        </w:rPr>
        <w:t xml:space="preserve"> payment?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4136">
        <w:rPr>
          <w:rFonts w:ascii="Arial" w:eastAsia="Times New Roman" w:hAnsi="Arial" w:cs="Arial"/>
          <w:sz w:val="24"/>
          <w:szCs w:val="24"/>
        </w:rPr>
        <w:t xml:space="preserve">If yes, you require mortgage default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insurance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which generally adds 0.6%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3.85% to the cost of the mortgage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depending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on the total amount borrowed.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4136">
        <w:rPr>
          <w:rFonts w:ascii="Arial" w:eastAsia="Times New Roman" w:hAnsi="Arial" w:cs="Arial"/>
          <w:sz w:val="24"/>
          <w:szCs w:val="24"/>
        </w:rPr>
        <w:t xml:space="preserve">Mortgage default insurance enables you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purchase a home with a minimum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down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payment of 5% (10% for multi-unit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dwellings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) with interest rates comparable to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those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of a conventional mortgage.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4136">
        <w:rPr>
          <w:rFonts w:ascii="Arial" w:eastAsia="Times New Roman" w:hAnsi="Arial" w:cs="Arial"/>
          <w:sz w:val="24"/>
          <w:szCs w:val="24"/>
        </w:rPr>
        <w:t xml:space="preserve">Major providers of mortgage default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insurance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include Canada Mortgage and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4136">
        <w:rPr>
          <w:rFonts w:ascii="Arial" w:eastAsia="Times New Roman" w:hAnsi="Arial" w:cs="Arial"/>
          <w:sz w:val="24"/>
          <w:szCs w:val="24"/>
        </w:rPr>
        <w:t xml:space="preserve">Housing Corporation (CMHC), </w:t>
      </w:r>
      <w:proofErr w:type="spellStart"/>
      <w:r w:rsidRPr="00F34136">
        <w:rPr>
          <w:rFonts w:ascii="Arial" w:eastAsia="Times New Roman" w:hAnsi="Arial" w:cs="Arial"/>
          <w:sz w:val="24"/>
          <w:szCs w:val="24"/>
        </w:rPr>
        <w:t>Genworth</w:t>
      </w:r>
      <w:proofErr w:type="spellEnd"/>
      <w:r w:rsidRPr="00F34136">
        <w:rPr>
          <w:rFonts w:ascii="Arial" w:eastAsia="Times New Roman" w:hAnsi="Arial" w:cs="Arial"/>
          <w:sz w:val="24"/>
          <w:szCs w:val="24"/>
        </w:rPr>
        <w:t xml:space="preserve">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34136">
        <w:rPr>
          <w:rFonts w:ascii="Arial" w:eastAsia="Times New Roman" w:hAnsi="Arial" w:cs="Arial"/>
          <w:sz w:val="24"/>
          <w:szCs w:val="24"/>
        </w:rPr>
        <w:t>Canada,</w:t>
      </w:r>
      <w:proofErr w:type="gramEnd"/>
      <w:r w:rsidRPr="00F34136">
        <w:rPr>
          <w:rFonts w:ascii="Arial" w:eastAsia="Times New Roman" w:hAnsi="Arial" w:cs="Arial"/>
          <w:sz w:val="24"/>
          <w:szCs w:val="24"/>
        </w:rPr>
        <w:t xml:space="preserve"> and Canada Guaranty Mortgage </w:t>
      </w:r>
    </w:p>
    <w:p w:rsidR="00F34136" w:rsidRPr="00F34136" w:rsidRDefault="00F34136" w:rsidP="00F341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34136">
        <w:rPr>
          <w:rFonts w:ascii="Arial" w:eastAsia="Times New Roman" w:hAnsi="Arial" w:cs="Arial"/>
          <w:sz w:val="24"/>
          <w:szCs w:val="24"/>
        </w:rPr>
        <w:t>Insurance Company.</w:t>
      </w:r>
    </w:p>
    <w:p w:rsidR="00F34136" w:rsidRDefault="00F34136">
      <w:bookmarkStart w:id="0" w:name="_GoBack"/>
      <w:bookmarkEnd w:id="0"/>
    </w:p>
    <w:sectPr w:rsidR="00F34136" w:rsidSect="00C544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A8"/>
    <w:rsid w:val="00101B91"/>
    <w:rsid w:val="001A6481"/>
    <w:rsid w:val="00243CD4"/>
    <w:rsid w:val="00C544A8"/>
    <w:rsid w:val="00F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1237</Characters>
  <Application>Microsoft Office Word</Application>
  <DocSecurity>0</DocSecurity>
  <Lines>10</Lines>
  <Paragraphs>2</Paragraphs>
  <ScaleCrop>false</ScaleCrop>
  <Company>Volvo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3</cp:revision>
  <dcterms:created xsi:type="dcterms:W3CDTF">2015-12-14T01:49:00Z</dcterms:created>
  <dcterms:modified xsi:type="dcterms:W3CDTF">2015-12-14T01:52:00Z</dcterms:modified>
</cp:coreProperties>
</file>